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5A22A" w14:textId="77777777" w:rsidR="00F047C3" w:rsidRPr="00C37336" w:rsidRDefault="00F047C3" w:rsidP="00C37336">
      <w:pPr>
        <w:spacing w:after="0" w:line="240" w:lineRule="auto"/>
        <w:jc w:val="right"/>
        <w:rPr>
          <w:rFonts w:ascii="Times New Roman" w:hAnsi="Times New Roman" w:cs="Times New Roman"/>
          <w:b/>
          <w:sz w:val="24"/>
          <w:szCs w:val="24"/>
        </w:rPr>
      </w:pPr>
      <w:r w:rsidRPr="00C37336">
        <w:rPr>
          <w:rFonts w:ascii="Times New Roman" w:hAnsi="Times New Roman" w:cs="Times New Roman"/>
          <w:b/>
          <w:sz w:val="24"/>
          <w:szCs w:val="24"/>
        </w:rPr>
        <w:t>Проект</w:t>
      </w:r>
    </w:p>
    <w:p w14:paraId="6BFB035E" w14:textId="77777777" w:rsidR="00F047C3" w:rsidRPr="00C37336" w:rsidRDefault="00F047C3" w:rsidP="00C37336">
      <w:pPr>
        <w:spacing w:after="0" w:line="240" w:lineRule="auto"/>
        <w:jc w:val="right"/>
        <w:rPr>
          <w:rFonts w:ascii="Times New Roman" w:hAnsi="Times New Roman" w:cs="Times New Roman"/>
          <w:b/>
          <w:sz w:val="24"/>
          <w:szCs w:val="24"/>
        </w:rPr>
      </w:pPr>
    </w:p>
    <w:p w14:paraId="17BD0C63" w14:textId="77777777" w:rsidR="00F047C3" w:rsidRPr="00C37336" w:rsidRDefault="00F047C3" w:rsidP="00C37336">
      <w:pPr>
        <w:spacing w:after="0" w:line="240" w:lineRule="auto"/>
        <w:jc w:val="right"/>
        <w:rPr>
          <w:rFonts w:ascii="Times New Roman" w:hAnsi="Times New Roman" w:cs="Times New Roman"/>
          <w:b/>
          <w:sz w:val="24"/>
          <w:szCs w:val="24"/>
        </w:rPr>
      </w:pPr>
    </w:p>
    <w:p w14:paraId="4A90E058" w14:textId="77777777" w:rsidR="00F047C3" w:rsidRPr="00C37336" w:rsidRDefault="00F047C3" w:rsidP="00C37336">
      <w:pPr>
        <w:tabs>
          <w:tab w:val="left" w:pos="993"/>
        </w:tabs>
        <w:spacing w:after="0" w:line="240" w:lineRule="auto"/>
        <w:jc w:val="center"/>
        <w:rPr>
          <w:rFonts w:ascii="Times New Roman" w:hAnsi="Times New Roman" w:cs="Times New Roman"/>
          <w:b/>
          <w:sz w:val="24"/>
          <w:szCs w:val="24"/>
        </w:rPr>
      </w:pPr>
      <w:r w:rsidRPr="00C37336">
        <w:rPr>
          <w:rFonts w:ascii="Times New Roman" w:hAnsi="Times New Roman" w:cs="Times New Roman"/>
          <w:b/>
          <w:sz w:val="24"/>
          <w:szCs w:val="24"/>
        </w:rPr>
        <w:t xml:space="preserve">Сравнительная таблица </w:t>
      </w:r>
    </w:p>
    <w:p w14:paraId="32FB7A85" w14:textId="6550D75F" w:rsidR="00F047C3" w:rsidRPr="00C37336" w:rsidRDefault="00F047C3" w:rsidP="00C37336">
      <w:pPr>
        <w:tabs>
          <w:tab w:val="left" w:pos="993"/>
        </w:tabs>
        <w:spacing w:after="0" w:line="240" w:lineRule="auto"/>
        <w:jc w:val="center"/>
        <w:rPr>
          <w:rFonts w:ascii="Times New Roman" w:hAnsi="Times New Roman" w:cs="Times New Roman"/>
          <w:b/>
          <w:sz w:val="24"/>
          <w:szCs w:val="24"/>
        </w:rPr>
      </w:pPr>
      <w:r w:rsidRPr="00C37336">
        <w:rPr>
          <w:rFonts w:ascii="Times New Roman" w:hAnsi="Times New Roman" w:cs="Times New Roman"/>
          <w:b/>
          <w:sz w:val="24"/>
          <w:szCs w:val="24"/>
        </w:rPr>
        <w:t xml:space="preserve">к проекту Закона Кыргызской Республики </w:t>
      </w:r>
      <w:r w:rsidR="00B25EB0" w:rsidRPr="00C37336">
        <w:rPr>
          <w:rFonts w:ascii="Times New Roman" w:hAnsi="Times New Roman" w:cs="Times New Roman"/>
          <w:b/>
          <w:sz w:val="24"/>
          <w:szCs w:val="24"/>
        </w:rPr>
        <w:t>«</w:t>
      </w:r>
      <w:r w:rsidRPr="00C37336">
        <w:rPr>
          <w:rFonts w:ascii="Times New Roman" w:hAnsi="Times New Roman" w:cs="Times New Roman"/>
          <w:b/>
          <w:sz w:val="24"/>
          <w:szCs w:val="24"/>
        </w:rPr>
        <w:t>О введении в действие Налогового кодекса Кыргызской Республики</w:t>
      </w:r>
      <w:r w:rsidR="00B25EB0" w:rsidRPr="00C37336">
        <w:rPr>
          <w:rFonts w:ascii="Times New Roman" w:hAnsi="Times New Roman" w:cs="Times New Roman"/>
          <w:b/>
          <w:sz w:val="24"/>
          <w:szCs w:val="24"/>
        </w:rPr>
        <w:t>»</w:t>
      </w:r>
    </w:p>
    <w:p w14:paraId="3AD89BF5" w14:textId="77777777" w:rsidR="00122373" w:rsidRPr="00C37336" w:rsidRDefault="00122373" w:rsidP="00C37336">
      <w:pPr>
        <w:spacing w:after="0" w:line="240" w:lineRule="auto"/>
        <w:rPr>
          <w:rFonts w:ascii="Times New Roman" w:hAnsi="Times New Roman" w:cs="Times New Roman"/>
          <w:sz w:val="24"/>
          <w:szCs w:val="24"/>
        </w:rPr>
      </w:pPr>
    </w:p>
    <w:tbl>
      <w:tblPr>
        <w:tblStyle w:val="a3"/>
        <w:tblW w:w="14601" w:type="dxa"/>
        <w:tblInd w:w="-572" w:type="dxa"/>
        <w:tblLayout w:type="fixed"/>
        <w:tblLook w:val="04A0" w:firstRow="1" w:lastRow="0" w:firstColumn="1" w:lastColumn="0" w:noHBand="0" w:noVBand="1"/>
      </w:tblPr>
      <w:tblGrid>
        <w:gridCol w:w="7300"/>
        <w:gridCol w:w="7301"/>
      </w:tblGrid>
      <w:tr w:rsidR="00D92AEE" w:rsidRPr="00D92AEE" w14:paraId="168B2487" w14:textId="77777777" w:rsidTr="00D92AEE">
        <w:trPr>
          <w:trHeight w:val="47"/>
        </w:trPr>
        <w:tc>
          <w:tcPr>
            <w:tcW w:w="7300" w:type="dxa"/>
            <w:shd w:val="clear" w:color="auto" w:fill="auto"/>
          </w:tcPr>
          <w:p w14:paraId="37A0E983" w14:textId="3B78FE59" w:rsidR="00F047C3" w:rsidRPr="00D92AEE" w:rsidRDefault="00F047C3" w:rsidP="00C37336">
            <w:pPr>
              <w:jc w:val="center"/>
              <w:rPr>
                <w:rFonts w:ascii="Times New Roman" w:hAnsi="Times New Roman" w:cs="Times New Roman"/>
                <w:b/>
                <w:bCs/>
                <w:sz w:val="24"/>
                <w:szCs w:val="24"/>
              </w:rPr>
            </w:pPr>
            <w:r w:rsidRPr="00D92AEE">
              <w:rPr>
                <w:rFonts w:ascii="Times New Roman" w:hAnsi="Times New Roman" w:cs="Times New Roman"/>
                <w:b/>
                <w:sz w:val="24"/>
                <w:szCs w:val="24"/>
              </w:rPr>
              <w:t>Действующая редакция</w:t>
            </w:r>
          </w:p>
        </w:tc>
        <w:tc>
          <w:tcPr>
            <w:tcW w:w="7301" w:type="dxa"/>
            <w:shd w:val="clear" w:color="auto" w:fill="auto"/>
          </w:tcPr>
          <w:p w14:paraId="332B132B" w14:textId="2BC2696F" w:rsidR="00F047C3" w:rsidRPr="00D92AEE" w:rsidRDefault="00F047C3" w:rsidP="00C37336">
            <w:pPr>
              <w:jc w:val="center"/>
              <w:rPr>
                <w:rFonts w:ascii="Times New Roman" w:hAnsi="Times New Roman" w:cs="Times New Roman"/>
                <w:b/>
                <w:bCs/>
                <w:sz w:val="24"/>
                <w:szCs w:val="24"/>
              </w:rPr>
            </w:pPr>
            <w:r w:rsidRPr="00D92AEE">
              <w:rPr>
                <w:rFonts w:ascii="Times New Roman" w:hAnsi="Times New Roman" w:cs="Times New Roman"/>
                <w:b/>
                <w:sz w:val="24"/>
                <w:szCs w:val="24"/>
              </w:rPr>
              <w:t>Предлагаемая проектом редакция</w:t>
            </w:r>
          </w:p>
        </w:tc>
      </w:tr>
      <w:tr w:rsidR="00D92AEE" w:rsidRPr="00D92AEE" w14:paraId="0B76218B" w14:textId="77777777" w:rsidTr="00D92AEE">
        <w:trPr>
          <w:trHeight w:val="47"/>
        </w:trPr>
        <w:tc>
          <w:tcPr>
            <w:tcW w:w="14601" w:type="dxa"/>
            <w:gridSpan w:val="2"/>
            <w:shd w:val="clear" w:color="auto" w:fill="auto"/>
          </w:tcPr>
          <w:p w14:paraId="522C6045" w14:textId="2AE8B849" w:rsidR="00F047C3" w:rsidRPr="00D92AEE" w:rsidRDefault="00F047C3" w:rsidP="00C37336">
            <w:pPr>
              <w:jc w:val="center"/>
              <w:rPr>
                <w:rFonts w:ascii="Times New Roman" w:hAnsi="Times New Roman" w:cs="Times New Roman"/>
                <w:b/>
                <w:bCs/>
                <w:sz w:val="24"/>
                <w:szCs w:val="24"/>
              </w:rPr>
            </w:pPr>
            <w:r w:rsidRPr="00D92AEE">
              <w:rPr>
                <w:rFonts w:ascii="Times New Roman" w:hAnsi="Times New Roman" w:cs="Times New Roman"/>
                <w:b/>
                <w:sz w:val="24"/>
                <w:szCs w:val="24"/>
              </w:rPr>
              <w:t>Налоговый кодекс Кыргызской Республики</w:t>
            </w:r>
          </w:p>
        </w:tc>
      </w:tr>
      <w:tr w:rsidR="00D92AEE" w:rsidRPr="00D92AEE" w14:paraId="5DD9EC27" w14:textId="77777777" w:rsidTr="00D92AEE">
        <w:trPr>
          <w:trHeight w:val="47"/>
        </w:trPr>
        <w:tc>
          <w:tcPr>
            <w:tcW w:w="7300" w:type="dxa"/>
            <w:shd w:val="clear" w:color="auto" w:fill="auto"/>
          </w:tcPr>
          <w:p w14:paraId="2BB40E01" w14:textId="77777777" w:rsidR="00F047C3" w:rsidRPr="00D92AEE" w:rsidRDefault="00F047C3" w:rsidP="00C37336">
            <w:pPr>
              <w:jc w:val="center"/>
              <w:rPr>
                <w:rFonts w:ascii="Times New Roman" w:hAnsi="Times New Roman" w:cs="Times New Roman"/>
                <w:b/>
                <w:bCs/>
                <w:sz w:val="24"/>
                <w:szCs w:val="24"/>
              </w:rPr>
            </w:pPr>
            <w:r w:rsidRPr="00D92AEE">
              <w:rPr>
                <w:rFonts w:ascii="Times New Roman" w:hAnsi="Times New Roman" w:cs="Times New Roman"/>
                <w:b/>
                <w:bCs/>
                <w:sz w:val="24"/>
                <w:szCs w:val="24"/>
              </w:rPr>
              <w:t>ОСОБЕННАЯ ЧАСТЬ</w:t>
            </w:r>
          </w:p>
          <w:p w14:paraId="1862435E" w14:textId="3AE46FA2" w:rsidR="00F047C3" w:rsidRPr="00D92AEE" w:rsidRDefault="00F047C3" w:rsidP="00C37336">
            <w:pPr>
              <w:jc w:val="center"/>
              <w:rPr>
                <w:rFonts w:ascii="Times New Roman" w:eastAsia="Times New Roman" w:hAnsi="Times New Roman" w:cs="Times New Roman"/>
                <w:b/>
                <w:bCs/>
                <w:sz w:val="24"/>
                <w:szCs w:val="24"/>
              </w:rPr>
            </w:pPr>
          </w:p>
        </w:tc>
        <w:tc>
          <w:tcPr>
            <w:tcW w:w="7301" w:type="dxa"/>
            <w:shd w:val="clear" w:color="auto" w:fill="auto"/>
          </w:tcPr>
          <w:p w14:paraId="69430868" w14:textId="77777777" w:rsidR="00F047C3" w:rsidRPr="00D92AEE" w:rsidRDefault="00F047C3" w:rsidP="00C37336">
            <w:pPr>
              <w:jc w:val="center"/>
              <w:rPr>
                <w:rFonts w:ascii="Times New Roman" w:hAnsi="Times New Roman" w:cs="Times New Roman"/>
                <w:b/>
                <w:bCs/>
                <w:sz w:val="24"/>
                <w:szCs w:val="24"/>
              </w:rPr>
            </w:pPr>
            <w:r w:rsidRPr="00D92AEE">
              <w:rPr>
                <w:rFonts w:ascii="Times New Roman" w:hAnsi="Times New Roman" w:cs="Times New Roman"/>
                <w:b/>
                <w:bCs/>
                <w:sz w:val="24"/>
                <w:szCs w:val="24"/>
              </w:rPr>
              <w:t>ОСОБЕННАЯ ЧАСТЬ</w:t>
            </w:r>
          </w:p>
          <w:p w14:paraId="254BE1B5" w14:textId="77777777" w:rsidR="00B06E4F" w:rsidRPr="00D92AEE" w:rsidRDefault="00B06E4F" w:rsidP="00C37336">
            <w:pPr>
              <w:jc w:val="center"/>
              <w:rPr>
                <w:rFonts w:ascii="Times New Roman" w:hAnsi="Times New Roman" w:cs="Times New Roman"/>
                <w:b/>
                <w:bCs/>
                <w:sz w:val="24"/>
                <w:szCs w:val="24"/>
              </w:rPr>
            </w:pPr>
          </w:p>
          <w:p w14:paraId="6B1E9FF6" w14:textId="77777777" w:rsidR="00F047C3" w:rsidRPr="00D92AEE" w:rsidRDefault="00F047C3" w:rsidP="00C37336">
            <w:pPr>
              <w:jc w:val="center"/>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Глава 21. Налоговый учет</w:t>
            </w:r>
          </w:p>
          <w:p w14:paraId="0CBF3C47" w14:textId="6F04D8CF" w:rsidR="00B06E4F" w:rsidRPr="00D92AEE" w:rsidRDefault="00B06E4F" w:rsidP="00C37336">
            <w:pPr>
              <w:jc w:val="center"/>
              <w:rPr>
                <w:rFonts w:ascii="Times New Roman" w:eastAsia="Times New Roman" w:hAnsi="Times New Roman" w:cs="Times New Roman"/>
                <w:b/>
                <w:bCs/>
                <w:sz w:val="24"/>
                <w:szCs w:val="24"/>
              </w:rPr>
            </w:pPr>
          </w:p>
        </w:tc>
      </w:tr>
      <w:tr w:rsidR="00D92AEE" w:rsidRPr="00D92AEE" w14:paraId="62690236" w14:textId="77777777" w:rsidTr="00D92AEE">
        <w:tc>
          <w:tcPr>
            <w:tcW w:w="7300" w:type="dxa"/>
            <w:shd w:val="clear" w:color="auto" w:fill="auto"/>
          </w:tcPr>
          <w:p w14:paraId="2FA17311" w14:textId="77777777" w:rsidR="009A2F16" w:rsidRPr="00D92AEE" w:rsidRDefault="009A2F16"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Статья 153. Термины и определения, используемые в Особенной части настоящего Кодекса</w:t>
            </w:r>
          </w:p>
          <w:p w14:paraId="5FC8254C" w14:textId="77777777"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В Особенной части настоящего Кодекса используются следующие термины и определения:</w:t>
            </w:r>
          </w:p>
          <w:p w14:paraId="10D758B5" w14:textId="77777777" w:rsidR="00CF2E3D" w:rsidRPr="00D92AEE" w:rsidRDefault="00CF2E3D" w:rsidP="00C37336">
            <w:pPr>
              <w:pStyle w:val="tkTekst"/>
              <w:spacing w:after="0"/>
              <w:rPr>
                <w:rFonts w:ascii="Times New Roman" w:hAnsi="Times New Roman" w:cs="Times New Roman"/>
                <w:b/>
                <w:sz w:val="24"/>
                <w:szCs w:val="24"/>
              </w:rPr>
            </w:pPr>
            <w:r w:rsidRPr="00D92AEE">
              <w:rPr>
                <w:rFonts w:ascii="Times New Roman" w:hAnsi="Times New Roman" w:cs="Times New Roman"/>
                <w:sz w:val="24"/>
                <w:szCs w:val="24"/>
              </w:rPr>
              <w:t>40) «</w:t>
            </w:r>
            <w:r w:rsidRPr="00D92AEE">
              <w:rPr>
                <w:rFonts w:ascii="Times New Roman" w:hAnsi="Times New Roman" w:cs="Times New Roman"/>
                <w:b/>
                <w:bCs/>
                <w:sz w:val="24"/>
                <w:szCs w:val="24"/>
              </w:rPr>
              <w:t>Аффинированные мерные слитки</w:t>
            </w:r>
            <w:r w:rsidRPr="00D92AEE">
              <w:rPr>
                <w:rFonts w:ascii="Times New Roman" w:hAnsi="Times New Roman" w:cs="Times New Roman"/>
                <w:sz w:val="24"/>
                <w:szCs w:val="24"/>
              </w:rPr>
              <w:t xml:space="preserve">» - </w:t>
            </w:r>
            <w:r w:rsidRPr="00D92AEE">
              <w:rPr>
                <w:rFonts w:ascii="Times New Roman" w:hAnsi="Times New Roman" w:cs="Times New Roman"/>
                <w:b/>
                <w:sz w:val="24"/>
                <w:szCs w:val="24"/>
              </w:rPr>
              <w:t xml:space="preserve">изготовленные и маркированные </w:t>
            </w:r>
            <w:r w:rsidRPr="00D92AEE">
              <w:rPr>
                <w:rFonts w:ascii="Times New Roman" w:hAnsi="Times New Roman" w:cs="Times New Roman"/>
                <w:sz w:val="24"/>
                <w:szCs w:val="24"/>
              </w:rPr>
              <w:t xml:space="preserve">слитки </w:t>
            </w:r>
            <w:r w:rsidRPr="00D92AEE">
              <w:rPr>
                <w:rFonts w:ascii="Times New Roman" w:hAnsi="Times New Roman" w:cs="Times New Roman"/>
                <w:b/>
                <w:sz w:val="24"/>
                <w:szCs w:val="24"/>
              </w:rPr>
              <w:t>из золота и/или серебра, эмитируемые (выпускаемые) Национальным банком Кыргызской Республики или аффинажным предприятием, сертифицированным Лондонской ассоциацией рынка драгоценных металлов, массой 1000 грамм и менее, с содержанием химически чистого основного металла не менее 99,95-99,99 процентов лигатурной массы слитка для золота и не менее 99,90 процентов лигатурной массы слитка для серебра.</w:t>
            </w:r>
          </w:p>
          <w:p w14:paraId="409D7494" w14:textId="77777777" w:rsidR="00CF2E3D" w:rsidRPr="00D92AEE" w:rsidRDefault="00CF2E3D"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39) «</w:t>
            </w:r>
            <w:r w:rsidRPr="00D92AEE">
              <w:rPr>
                <w:rFonts w:ascii="Times New Roman" w:hAnsi="Times New Roman" w:cs="Times New Roman"/>
                <w:b/>
                <w:bCs/>
                <w:sz w:val="24"/>
                <w:szCs w:val="24"/>
              </w:rPr>
              <w:t>Аффинированные стандартные слитки</w:t>
            </w:r>
            <w:r w:rsidRPr="00D92AEE">
              <w:rPr>
                <w:rFonts w:ascii="Times New Roman" w:hAnsi="Times New Roman" w:cs="Times New Roman"/>
                <w:sz w:val="24"/>
                <w:szCs w:val="24"/>
              </w:rPr>
              <w:t xml:space="preserve">» - </w:t>
            </w:r>
            <w:r w:rsidRPr="00D92AEE">
              <w:rPr>
                <w:rFonts w:ascii="Times New Roman" w:hAnsi="Times New Roman" w:cs="Times New Roman"/>
                <w:b/>
                <w:sz w:val="24"/>
                <w:szCs w:val="24"/>
              </w:rPr>
              <w:t>изготовленные и маркированные слитки</w:t>
            </w:r>
            <w:r w:rsidRPr="00D92AEE">
              <w:rPr>
                <w:rFonts w:ascii="Times New Roman" w:hAnsi="Times New Roman" w:cs="Times New Roman"/>
                <w:sz w:val="24"/>
                <w:szCs w:val="24"/>
              </w:rPr>
              <w:t xml:space="preserve"> из золота и/или серебра, соответствующие Международным стандартам качества, принятым Лондонской ассоциацией рынка драгоценных металлов.</w:t>
            </w:r>
          </w:p>
          <w:p w14:paraId="262A4093" w14:textId="6114F5DE" w:rsidR="00CF2E3D" w:rsidRPr="00D92AEE" w:rsidRDefault="00CF2E3D"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34) «</w:t>
            </w:r>
            <w:r w:rsidRPr="00D92AEE">
              <w:rPr>
                <w:rFonts w:ascii="Times New Roman" w:hAnsi="Times New Roman" w:cs="Times New Roman"/>
                <w:b/>
                <w:bCs/>
                <w:sz w:val="24"/>
                <w:szCs w:val="24"/>
              </w:rPr>
              <w:t>Безнадежный долг</w:t>
            </w:r>
            <w:r w:rsidRPr="00D92AEE">
              <w:rPr>
                <w:rFonts w:ascii="Times New Roman" w:hAnsi="Times New Roman" w:cs="Times New Roman"/>
                <w:sz w:val="24"/>
                <w:szCs w:val="24"/>
              </w:rPr>
              <w:t xml:space="preserve">» - сумма, причитающаяся налогоплательщику, которую налогоплательщик не в состоянии полностью получить вследствие прекращения обязательства по </w:t>
            </w:r>
            <w:r w:rsidRPr="00D92AEE">
              <w:rPr>
                <w:rFonts w:ascii="Times New Roman" w:hAnsi="Times New Roman" w:cs="Times New Roman"/>
                <w:sz w:val="24"/>
                <w:szCs w:val="24"/>
              </w:rPr>
              <w:lastRenderedPageBreak/>
              <w:t>решению суда, банкротства, ликвидации или смерти должника, или истечения срока исковой давности, предусмотренного гражданским законодательством Кыргызской Республики.</w:t>
            </w:r>
          </w:p>
          <w:p w14:paraId="1C4BB173" w14:textId="3378C000"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Благотворительная деятельность</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добровольная деятельность физического и/или юридического лица, направленная на реализацию благотворительных целей, предусмотренных законодательством Кыргызской Республики о благотворительной деятельности по передаче гражданам и юридическим лицам активов, предоставлению услуг и выполнению работ на бескорыстной (безвозмездной или на льготных условиях) либо за оплату, не превышающую расходы, понесенные при их реализации.</w:t>
            </w:r>
          </w:p>
          <w:p w14:paraId="1EE33E47" w14:textId="54EB5869"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Благотворительная организация</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некоммерческая организация:</w:t>
            </w:r>
          </w:p>
          <w:p w14:paraId="0ED8F7CC" w14:textId="77777777"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а) созданная и осуществляющая благотворительную деятельность в соответствии с законодательством Кыргызской Республики о некоммерческих организациях и благотворительной деятельности;</w:t>
            </w:r>
          </w:p>
          <w:p w14:paraId="34A703F5" w14:textId="77777777"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б) не занимающаяся осуществлением деятельности по производству и/или реализации подакцизных товаров;</w:t>
            </w:r>
          </w:p>
          <w:p w14:paraId="064FA659" w14:textId="77777777"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в) не участвующая в поддержке политических партий или выборных кампаний.</w:t>
            </w:r>
          </w:p>
          <w:p w14:paraId="38AD5DBA" w14:textId="581593CF"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Возвращаемая страховая премия</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возврат страховщиком оплаченной страхователем страховой премии в полном объеме или частично с выплатой в адрес страхователя в случаях досрочного расторжения договора.</w:t>
            </w:r>
          </w:p>
          <w:p w14:paraId="6DF187A7" w14:textId="09031C03"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4)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Вступительные взносы</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активы, передаваемые лицу при вступлении в некоммерческую организацию, основанную на членстве в размере и порядке, предусмотренном в учредительных документах данной организации, при условии, что такая передача не будет обусловлена встречным предоставлением услуг члену данной организации бесплатно либо по цене ниже себестоимости.</w:t>
            </w:r>
          </w:p>
          <w:p w14:paraId="65EDFEC3" w14:textId="01CD1376"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5)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 xml:space="preserve">Выкупная сумма при долгосрочном страховании </w:t>
            </w:r>
            <w:r w:rsidRPr="00D92AEE">
              <w:rPr>
                <w:rFonts w:ascii="Times New Roman" w:hAnsi="Times New Roman" w:cs="Times New Roman"/>
                <w:b/>
                <w:bCs/>
                <w:sz w:val="24"/>
                <w:szCs w:val="24"/>
              </w:rPr>
              <w:lastRenderedPageBreak/>
              <w:t>жизни</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часть резервов взносов, подлежащая выплате страхователю на день досрочного расторжения им договора. Размер выкупной суммы определяется по специальным таблицам, составленным страховщиком, и зависит от продолжительности истекшего периода страхования и срока, на который был заключен договор.</w:t>
            </w:r>
          </w:p>
          <w:p w14:paraId="76536AA9" w14:textId="00DA7D2F"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6)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Грант</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активы, безвозмездно предоставляемые государствами, международными, иностранными и отечественными организациями Правительству Кыргызской Республики, органам местного самоуправления, государственным, а также некоммерческим организациям, не участвующим и в поддержке политических партий или кандидатов выборных кампаний.</w:t>
            </w:r>
          </w:p>
          <w:p w14:paraId="792FBDD7" w14:textId="18B15456"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7)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Гуманитарная помощь</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активы, безвозмездно предоставляемые государствами, организациями </w:t>
            </w:r>
            <w:r w:rsidRPr="00D92AEE">
              <w:rPr>
                <w:rFonts w:ascii="Times New Roman" w:hAnsi="Times New Roman" w:cs="Times New Roman"/>
                <w:b/>
                <w:sz w:val="24"/>
                <w:szCs w:val="24"/>
              </w:rPr>
              <w:t>Правительству</w:t>
            </w:r>
            <w:r w:rsidRPr="00D92AEE">
              <w:rPr>
                <w:rFonts w:ascii="Times New Roman" w:hAnsi="Times New Roman" w:cs="Times New Roman"/>
                <w:sz w:val="24"/>
                <w:szCs w:val="24"/>
              </w:rPr>
              <w:t xml:space="preserve"> Кыргызской Республики, органу местного самоуправления, государственной, некоммерческой организации, а также нуждающемуся физическому лицу в виде продовольствия, техники, снаряжения, оборудования, медицинских средств и медикаментов, иного имущества для улучшения условий жизни и быта населения, а также предупреждения и ликвидации чрезвычайных ситуаций военного, экологического и техногенного характера при условии их дальнейшего потребления и/или безвозмездного распределения.</w:t>
            </w:r>
          </w:p>
          <w:p w14:paraId="513A1F81" w14:textId="77777777" w:rsidR="00521A1D" w:rsidRPr="00D92AEE" w:rsidRDefault="00521A1D" w:rsidP="00C37336">
            <w:pPr>
              <w:pStyle w:val="tkTekst"/>
              <w:spacing w:after="0"/>
              <w:rPr>
                <w:rFonts w:ascii="Times New Roman" w:hAnsi="Times New Roman" w:cs="Times New Roman"/>
                <w:b/>
                <w:strike/>
                <w:sz w:val="24"/>
                <w:szCs w:val="24"/>
              </w:rPr>
            </w:pPr>
          </w:p>
          <w:p w14:paraId="3792E967" w14:textId="36A68132"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8)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Дивиденд</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часть прибыли налогоплательщика, включая:</w:t>
            </w:r>
          </w:p>
          <w:p w14:paraId="1A9FEB51" w14:textId="77777777" w:rsidR="00521A1D" w:rsidRPr="00D92AEE" w:rsidRDefault="00521A1D" w:rsidP="00C37336">
            <w:pPr>
              <w:pStyle w:val="tkTekst"/>
              <w:spacing w:after="0"/>
              <w:rPr>
                <w:rFonts w:ascii="Times New Roman" w:hAnsi="Times New Roman" w:cs="Times New Roman"/>
                <w:sz w:val="24"/>
                <w:szCs w:val="24"/>
              </w:rPr>
            </w:pPr>
          </w:p>
          <w:p w14:paraId="1A10D77B" w14:textId="77777777"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а) прирост стоимости при ликвидации организации, полученный лицом в виде дохода от принадлежащих ему акций;</w:t>
            </w:r>
          </w:p>
          <w:p w14:paraId="132752F7" w14:textId="77777777"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б) прибыль индивидуального предпринимателя, оставшаяся в его распоряжении после уплаты налога на прибыль;</w:t>
            </w:r>
          </w:p>
          <w:p w14:paraId="66A699EE" w14:textId="77777777"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в) любые выплаты в соответствии с долей лица в капитале;</w:t>
            </w:r>
          </w:p>
          <w:p w14:paraId="041348F0" w14:textId="77777777" w:rsidR="00521A1D" w:rsidRPr="00D92AEE" w:rsidRDefault="00521A1D" w:rsidP="00C37336">
            <w:pPr>
              <w:pStyle w:val="tkTekst"/>
              <w:spacing w:after="0"/>
              <w:rPr>
                <w:rFonts w:ascii="Times New Roman" w:hAnsi="Times New Roman" w:cs="Times New Roman"/>
                <w:sz w:val="24"/>
                <w:szCs w:val="24"/>
              </w:rPr>
            </w:pPr>
          </w:p>
          <w:p w14:paraId="72E1DB3D" w14:textId="77777777" w:rsidR="00521A1D" w:rsidRPr="00D92AEE" w:rsidRDefault="00521A1D" w:rsidP="00C37336">
            <w:pPr>
              <w:pStyle w:val="tkTekst"/>
              <w:spacing w:after="0"/>
              <w:rPr>
                <w:rFonts w:ascii="Times New Roman" w:hAnsi="Times New Roman" w:cs="Times New Roman"/>
                <w:sz w:val="24"/>
                <w:szCs w:val="24"/>
              </w:rPr>
            </w:pPr>
          </w:p>
          <w:p w14:paraId="206C3540" w14:textId="77777777"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г) кооперативные выплаты членам сельскохозяйственных кооперативов;</w:t>
            </w:r>
          </w:p>
          <w:p w14:paraId="7243A067" w14:textId="77777777"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д) выплаты в соответствии с паем в инвестиционном фонде.</w:t>
            </w:r>
          </w:p>
          <w:p w14:paraId="5507FDC6" w14:textId="77777777" w:rsidR="00CF2E3D" w:rsidRPr="00D92AEE" w:rsidRDefault="00CF2E3D" w:rsidP="00C37336">
            <w:pPr>
              <w:pStyle w:val="tkTekst"/>
              <w:spacing w:after="0"/>
              <w:rPr>
                <w:rFonts w:ascii="Times New Roman" w:hAnsi="Times New Roman" w:cs="Times New Roman"/>
                <w:sz w:val="24"/>
                <w:szCs w:val="24"/>
              </w:rPr>
            </w:pPr>
          </w:p>
          <w:p w14:paraId="2E9F7690" w14:textId="77777777" w:rsidR="00CF2E3D" w:rsidRPr="00D92AEE" w:rsidRDefault="00CF2E3D" w:rsidP="00C37336">
            <w:pPr>
              <w:pStyle w:val="tkTekst"/>
              <w:spacing w:after="0"/>
              <w:rPr>
                <w:rFonts w:ascii="Times New Roman" w:hAnsi="Times New Roman" w:cs="Times New Roman"/>
                <w:sz w:val="24"/>
                <w:szCs w:val="24"/>
              </w:rPr>
            </w:pPr>
          </w:p>
          <w:p w14:paraId="36943FCA" w14:textId="77777777" w:rsidR="00CF2E3D" w:rsidRPr="00D92AEE" w:rsidRDefault="00CF2E3D" w:rsidP="00C37336">
            <w:pPr>
              <w:pStyle w:val="tkTekst"/>
              <w:spacing w:after="0"/>
              <w:rPr>
                <w:rFonts w:ascii="Times New Roman" w:hAnsi="Times New Roman" w:cs="Times New Roman"/>
                <w:sz w:val="24"/>
                <w:szCs w:val="24"/>
              </w:rPr>
            </w:pPr>
          </w:p>
          <w:p w14:paraId="705FFB2D" w14:textId="77777777" w:rsidR="00CF2E3D" w:rsidRPr="00D92AEE" w:rsidRDefault="00CF2E3D" w:rsidP="00C37336">
            <w:pPr>
              <w:pStyle w:val="tkTekst"/>
              <w:spacing w:after="0"/>
              <w:rPr>
                <w:rFonts w:ascii="Times New Roman" w:hAnsi="Times New Roman" w:cs="Times New Roman"/>
                <w:sz w:val="24"/>
                <w:szCs w:val="24"/>
              </w:rPr>
            </w:pPr>
          </w:p>
          <w:p w14:paraId="2D33E289" w14:textId="77777777" w:rsidR="00CF2E3D" w:rsidRPr="00D92AEE" w:rsidRDefault="00CF2E3D" w:rsidP="00C37336">
            <w:pPr>
              <w:pStyle w:val="tkTekst"/>
              <w:spacing w:after="0"/>
              <w:rPr>
                <w:rFonts w:ascii="Times New Roman" w:hAnsi="Times New Roman" w:cs="Times New Roman"/>
                <w:sz w:val="24"/>
                <w:szCs w:val="24"/>
              </w:rPr>
            </w:pPr>
          </w:p>
          <w:p w14:paraId="3A867EE8" w14:textId="77777777" w:rsidR="00CF2E3D" w:rsidRPr="00D92AEE" w:rsidRDefault="00CF2E3D" w:rsidP="00C37336">
            <w:pPr>
              <w:pStyle w:val="tkTekst"/>
              <w:spacing w:after="0"/>
              <w:rPr>
                <w:rFonts w:ascii="Times New Roman" w:hAnsi="Times New Roman" w:cs="Times New Roman"/>
                <w:sz w:val="24"/>
                <w:szCs w:val="24"/>
              </w:rPr>
            </w:pPr>
          </w:p>
          <w:p w14:paraId="54BF5BA7" w14:textId="77777777" w:rsidR="00CF2E3D" w:rsidRPr="00D92AEE" w:rsidRDefault="00CF2E3D" w:rsidP="00C37336">
            <w:pPr>
              <w:pStyle w:val="tkTekst"/>
              <w:spacing w:after="0"/>
              <w:rPr>
                <w:rFonts w:ascii="Times New Roman" w:hAnsi="Times New Roman" w:cs="Times New Roman"/>
                <w:sz w:val="24"/>
                <w:szCs w:val="24"/>
              </w:rPr>
            </w:pPr>
          </w:p>
          <w:p w14:paraId="4C2BF98C" w14:textId="77777777" w:rsidR="00CF2E3D" w:rsidRPr="00D92AEE" w:rsidRDefault="00CF2E3D" w:rsidP="00C37336">
            <w:pPr>
              <w:pStyle w:val="tkTekst"/>
              <w:spacing w:after="0"/>
              <w:rPr>
                <w:rFonts w:ascii="Times New Roman" w:hAnsi="Times New Roman" w:cs="Times New Roman"/>
                <w:sz w:val="24"/>
                <w:szCs w:val="24"/>
              </w:rPr>
            </w:pPr>
          </w:p>
          <w:p w14:paraId="4E114E91" w14:textId="77777777" w:rsidR="00CF2E3D" w:rsidRPr="00D92AEE" w:rsidRDefault="00CF2E3D" w:rsidP="00C37336">
            <w:pPr>
              <w:pStyle w:val="tkTekst"/>
              <w:spacing w:after="0"/>
              <w:rPr>
                <w:rFonts w:ascii="Times New Roman" w:hAnsi="Times New Roman" w:cs="Times New Roman"/>
                <w:sz w:val="24"/>
                <w:szCs w:val="24"/>
              </w:rPr>
            </w:pPr>
          </w:p>
          <w:p w14:paraId="0900014C" w14:textId="5DA4B69F" w:rsidR="00CF2E3D" w:rsidRPr="00D92AEE" w:rsidRDefault="00521A1D"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Отсутствует </w:t>
            </w:r>
          </w:p>
          <w:p w14:paraId="603E744F" w14:textId="77777777" w:rsidR="00CF2E3D" w:rsidRPr="00D92AEE" w:rsidRDefault="00CF2E3D" w:rsidP="00C37336">
            <w:pPr>
              <w:pStyle w:val="tkTekst"/>
              <w:spacing w:after="0"/>
              <w:rPr>
                <w:rFonts w:ascii="Times New Roman" w:hAnsi="Times New Roman" w:cs="Times New Roman"/>
                <w:sz w:val="24"/>
                <w:szCs w:val="24"/>
              </w:rPr>
            </w:pPr>
          </w:p>
          <w:p w14:paraId="5700E146" w14:textId="77777777" w:rsidR="00CF2E3D" w:rsidRPr="00D92AEE" w:rsidRDefault="00CF2E3D" w:rsidP="00C37336">
            <w:pPr>
              <w:pStyle w:val="tkTekst"/>
              <w:spacing w:after="0"/>
              <w:rPr>
                <w:rFonts w:ascii="Times New Roman" w:hAnsi="Times New Roman" w:cs="Times New Roman"/>
                <w:sz w:val="24"/>
                <w:szCs w:val="24"/>
              </w:rPr>
            </w:pPr>
          </w:p>
          <w:p w14:paraId="57CF2DD1" w14:textId="77777777" w:rsidR="00CF2E3D" w:rsidRPr="00D92AEE" w:rsidRDefault="00CF2E3D" w:rsidP="00C37336">
            <w:pPr>
              <w:pStyle w:val="tkTekst"/>
              <w:spacing w:after="0"/>
              <w:rPr>
                <w:rFonts w:ascii="Times New Roman" w:hAnsi="Times New Roman" w:cs="Times New Roman"/>
                <w:sz w:val="24"/>
                <w:szCs w:val="24"/>
              </w:rPr>
            </w:pPr>
          </w:p>
          <w:p w14:paraId="7D0DA412" w14:textId="77777777" w:rsidR="00521A1D" w:rsidRPr="00D92AEE" w:rsidRDefault="00521A1D"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Отсутствует </w:t>
            </w:r>
          </w:p>
          <w:p w14:paraId="421DA0A3" w14:textId="77777777" w:rsidR="00CF2E3D" w:rsidRPr="00D92AEE" w:rsidRDefault="00CF2E3D" w:rsidP="00C37336">
            <w:pPr>
              <w:pStyle w:val="tkTekst"/>
              <w:spacing w:after="0"/>
              <w:rPr>
                <w:rFonts w:ascii="Times New Roman" w:hAnsi="Times New Roman" w:cs="Times New Roman"/>
                <w:sz w:val="24"/>
                <w:szCs w:val="24"/>
              </w:rPr>
            </w:pPr>
          </w:p>
          <w:p w14:paraId="05A874C5" w14:textId="77777777" w:rsidR="00CF2E3D" w:rsidRPr="00D92AEE" w:rsidRDefault="00CF2E3D" w:rsidP="00C37336">
            <w:pPr>
              <w:pStyle w:val="tkTekst"/>
              <w:spacing w:after="0"/>
              <w:rPr>
                <w:rFonts w:ascii="Times New Roman" w:hAnsi="Times New Roman" w:cs="Times New Roman"/>
                <w:sz w:val="24"/>
                <w:szCs w:val="24"/>
              </w:rPr>
            </w:pPr>
          </w:p>
          <w:p w14:paraId="2A945E18" w14:textId="77777777" w:rsidR="00CF2E3D" w:rsidRPr="00D92AEE" w:rsidRDefault="00CF2E3D" w:rsidP="00C37336">
            <w:pPr>
              <w:pStyle w:val="tkTekst"/>
              <w:spacing w:after="0"/>
              <w:rPr>
                <w:rFonts w:ascii="Times New Roman" w:hAnsi="Times New Roman" w:cs="Times New Roman"/>
                <w:sz w:val="24"/>
                <w:szCs w:val="24"/>
              </w:rPr>
            </w:pPr>
          </w:p>
          <w:p w14:paraId="18EA7EDC" w14:textId="77777777" w:rsidR="00CF2E3D" w:rsidRPr="00D92AEE" w:rsidRDefault="00CF2E3D" w:rsidP="00C37336">
            <w:pPr>
              <w:pStyle w:val="tkTekst"/>
              <w:spacing w:after="0"/>
              <w:rPr>
                <w:rFonts w:ascii="Times New Roman" w:hAnsi="Times New Roman" w:cs="Times New Roman"/>
                <w:sz w:val="24"/>
                <w:szCs w:val="24"/>
              </w:rPr>
            </w:pPr>
          </w:p>
          <w:p w14:paraId="771183FA" w14:textId="77777777" w:rsidR="00CF2E3D" w:rsidRPr="00D92AEE" w:rsidRDefault="00CF2E3D" w:rsidP="00C37336">
            <w:pPr>
              <w:pStyle w:val="tkTekst"/>
              <w:spacing w:after="0"/>
              <w:rPr>
                <w:rFonts w:ascii="Times New Roman" w:hAnsi="Times New Roman" w:cs="Times New Roman"/>
                <w:sz w:val="24"/>
                <w:szCs w:val="24"/>
              </w:rPr>
            </w:pPr>
          </w:p>
          <w:p w14:paraId="0F5C397B" w14:textId="77777777" w:rsidR="00521A1D" w:rsidRPr="00D92AEE" w:rsidRDefault="00521A1D"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Отсутствует </w:t>
            </w:r>
          </w:p>
          <w:p w14:paraId="760107A7" w14:textId="77777777" w:rsidR="00CF2E3D" w:rsidRPr="00D92AEE" w:rsidRDefault="00CF2E3D" w:rsidP="00C37336">
            <w:pPr>
              <w:pStyle w:val="tkTekst"/>
              <w:spacing w:after="0"/>
              <w:rPr>
                <w:rFonts w:ascii="Times New Roman" w:hAnsi="Times New Roman" w:cs="Times New Roman"/>
                <w:sz w:val="24"/>
                <w:szCs w:val="24"/>
              </w:rPr>
            </w:pPr>
          </w:p>
          <w:p w14:paraId="208F78FF" w14:textId="77777777" w:rsidR="00CF2E3D" w:rsidRPr="00D92AEE" w:rsidRDefault="00CF2E3D" w:rsidP="00C37336">
            <w:pPr>
              <w:pStyle w:val="tkTekst"/>
              <w:spacing w:after="0"/>
              <w:rPr>
                <w:rFonts w:ascii="Times New Roman" w:hAnsi="Times New Roman" w:cs="Times New Roman"/>
                <w:sz w:val="24"/>
                <w:szCs w:val="24"/>
              </w:rPr>
            </w:pPr>
          </w:p>
          <w:p w14:paraId="77502073" w14:textId="77777777" w:rsidR="00CF2E3D" w:rsidRPr="00D92AEE" w:rsidRDefault="00CF2E3D" w:rsidP="00C37336">
            <w:pPr>
              <w:pStyle w:val="tkTekst"/>
              <w:spacing w:after="0"/>
              <w:rPr>
                <w:rFonts w:ascii="Times New Roman" w:hAnsi="Times New Roman" w:cs="Times New Roman"/>
                <w:sz w:val="24"/>
                <w:szCs w:val="24"/>
              </w:rPr>
            </w:pPr>
          </w:p>
          <w:p w14:paraId="6015EFBC" w14:textId="77777777" w:rsidR="00521A1D" w:rsidRPr="00D92AEE" w:rsidRDefault="00521A1D"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Отсутствует </w:t>
            </w:r>
          </w:p>
          <w:p w14:paraId="57F9D6E2" w14:textId="77777777" w:rsidR="00CF2E3D" w:rsidRPr="00D92AEE" w:rsidRDefault="00CF2E3D" w:rsidP="00C37336">
            <w:pPr>
              <w:pStyle w:val="tkTekst"/>
              <w:spacing w:after="0"/>
              <w:rPr>
                <w:rFonts w:ascii="Times New Roman" w:hAnsi="Times New Roman" w:cs="Times New Roman"/>
                <w:sz w:val="24"/>
                <w:szCs w:val="24"/>
              </w:rPr>
            </w:pPr>
          </w:p>
          <w:p w14:paraId="26B586BA" w14:textId="77777777" w:rsidR="00CF2E3D" w:rsidRPr="00D92AEE" w:rsidRDefault="00CF2E3D" w:rsidP="00C37336">
            <w:pPr>
              <w:pStyle w:val="tkTekst"/>
              <w:spacing w:after="0"/>
              <w:rPr>
                <w:rFonts w:ascii="Times New Roman" w:hAnsi="Times New Roman" w:cs="Times New Roman"/>
                <w:sz w:val="24"/>
                <w:szCs w:val="24"/>
              </w:rPr>
            </w:pPr>
          </w:p>
          <w:p w14:paraId="1CFE5342" w14:textId="77777777" w:rsidR="00CF2E3D" w:rsidRPr="00D92AEE" w:rsidRDefault="00CF2E3D" w:rsidP="00C37336">
            <w:pPr>
              <w:pStyle w:val="tkTekst"/>
              <w:spacing w:after="0"/>
              <w:rPr>
                <w:rFonts w:ascii="Times New Roman" w:hAnsi="Times New Roman" w:cs="Times New Roman"/>
                <w:sz w:val="24"/>
                <w:szCs w:val="24"/>
              </w:rPr>
            </w:pPr>
          </w:p>
          <w:p w14:paraId="449AE726" w14:textId="77777777" w:rsidR="00521A1D" w:rsidRPr="00D92AEE" w:rsidRDefault="00521A1D"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Отсутствует </w:t>
            </w:r>
          </w:p>
          <w:p w14:paraId="63CCBB9A" w14:textId="77777777" w:rsidR="00CF2E3D" w:rsidRPr="00D92AEE" w:rsidRDefault="00CF2E3D" w:rsidP="00C37336">
            <w:pPr>
              <w:pStyle w:val="tkTekst"/>
              <w:spacing w:after="0"/>
              <w:rPr>
                <w:rFonts w:ascii="Times New Roman" w:hAnsi="Times New Roman" w:cs="Times New Roman"/>
                <w:sz w:val="24"/>
                <w:szCs w:val="24"/>
              </w:rPr>
            </w:pPr>
          </w:p>
          <w:p w14:paraId="4045FEBA" w14:textId="77777777" w:rsidR="00CF2E3D" w:rsidRPr="00D92AEE" w:rsidRDefault="00CF2E3D" w:rsidP="00C37336">
            <w:pPr>
              <w:pStyle w:val="tkTekst"/>
              <w:spacing w:after="0"/>
              <w:rPr>
                <w:rFonts w:ascii="Times New Roman" w:hAnsi="Times New Roman" w:cs="Times New Roman"/>
                <w:sz w:val="24"/>
                <w:szCs w:val="24"/>
              </w:rPr>
            </w:pPr>
          </w:p>
          <w:p w14:paraId="584A021B" w14:textId="77777777" w:rsidR="00CF2E3D" w:rsidRPr="00D92AEE" w:rsidRDefault="00CF2E3D" w:rsidP="00C37336">
            <w:pPr>
              <w:pStyle w:val="tkTekst"/>
              <w:spacing w:after="0"/>
              <w:rPr>
                <w:rFonts w:ascii="Times New Roman" w:hAnsi="Times New Roman" w:cs="Times New Roman"/>
                <w:sz w:val="24"/>
                <w:szCs w:val="24"/>
              </w:rPr>
            </w:pPr>
          </w:p>
          <w:p w14:paraId="05A26D35" w14:textId="77777777" w:rsidR="00521A1D" w:rsidRPr="00D92AEE" w:rsidRDefault="00521A1D"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Отсутствует </w:t>
            </w:r>
          </w:p>
          <w:p w14:paraId="2A3FAC2A" w14:textId="77777777" w:rsidR="00CF2E3D" w:rsidRPr="00D92AEE" w:rsidRDefault="00CF2E3D" w:rsidP="00C37336">
            <w:pPr>
              <w:pStyle w:val="tkTekst"/>
              <w:spacing w:after="0"/>
              <w:rPr>
                <w:rFonts w:ascii="Times New Roman" w:hAnsi="Times New Roman" w:cs="Times New Roman"/>
                <w:sz w:val="24"/>
                <w:szCs w:val="24"/>
              </w:rPr>
            </w:pPr>
          </w:p>
          <w:p w14:paraId="67BC7F61" w14:textId="77777777" w:rsidR="00CF2E3D" w:rsidRPr="00D92AEE" w:rsidRDefault="00CF2E3D" w:rsidP="00C37336">
            <w:pPr>
              <w:pStyle w:val="tkTekst"/>
              <w:spacing w:after="0"/>
              <w:rPr>
                <w:rFonts w:ascii="Times New Roman" w:hAnsi="Times New Roman" w:cs="Times New Roman"/>
                <w:sz w:val="24"/>
                <w:szCs w:val="24"/>
              </w:rPr>
            </w:pPr>
          </w:p>
          <w:p w14:paraId="456F87F3" w14:textId="77777777" w:rsidR="00CF2E3D" w:rsidRPr="00D92AEE" w:rsidRDefault="00CF2E3D" w:rsidP="00C37336">
            <w:pPr>
              <w:pStyle w:val="tkTekst"/>
              <w:spacing w:after="0"/>
              <w:rPr>
                <w:rFonts w:ascii="Times New Roman" w:hAnsi="Times New Roman" w:cs="Times New Roman"/>
                <w:sz w:val="24"/>
                <w:szCs w:val="24"/>
              </w:rPr>
            </w:pPr>
          </w:p>
          <w:p w14:paraId="62BF5BB4" w14:textId="77777777" w:rsidR="00CF2E3D" w:rsidRPr="00D92AEE" w:rsidRDefault="00CF2E3D" w:rsidP="00C37336">
            <w:pPr>
              <w:pStyle w:val="tkTekst"/>
              <w:spacing w:after="0"/>
              <w:rPr>
                <w:rFonts w:ascii="Times New Roman" w:hAnsi="Times New Roman" w:cs="Times New Roman"/>
                <w:sz w:val="24"/>
                <w:szCs w:val="24"/>
              </w:rPr>
            </w:pPr>
          </w:p>
          <w:p w14:paraId="622DEDD7" w14:textId="77777777" w:rsidR="00CF2E3D" w:rsidRPr="00D92AEE" w:rsidRDefault="00CF2E3D" w:rsidP="00C37336">
            <w:pPr>
              <w:pStyle w:val="tkTekst"/>
              <w:spacing w:after="0"/>
              <w:rPr>
                <w:rFonts w:ascii="Times New Roman" w:hAnsi="Times New Roman" w:cs="Times New Roman"/>
                <w:sz w:val="24"/>
                <w:szCs w:val="24"/>
              </w:rPr>
            </w:pPr>
          </w:p>
          <w:p w14:paraId="170A4F10" w14:textId="77777777" w:rsidR="00CF2E3D" w:rsidRPr="00D92AEE" w:rsidRDefault="00CF2E3D" w:rsidP="00C37336">
            <w:pPr>
              <w:pStyle w:val="tkTekst"/>
              <w:spacing w:after="0"/>
              <w:rPr>
                <w:rFonts w:ascii="Times New Roman" w:hAnsi="Times New Roman" w:cs="Times New Roman"/>
                <w:sz w:val="24"/>
                <w:szCs w:val="24"/>
              </w:rPr>
            </w:pPr>
          </w:p>
          <w:p w14:paraId="0187D941" w14:textId="77777777" w:rsidR="00CF2E3D" w:rsidRPr="00D92AEE" w:rsidRDefault="00CF2E3D" w:rsidP="00C37336">
            <w:pPr>
              <w:pStyle w:val="tkTekst"/>
              <w:spacing w:after="0"/>
              <w:rPr>
                <w:rFonts w:ascii="Times New Roman" w:hAnsi="Times New Roman" w:cs="Times New Roman"/>
                <w:sz w:val="24"/>
                <w:szCs w:val="24"/>
              </w:rPr>
            </w:pPr>
          </w:p>
          <w:p w14:paraId="53A64E2E" w14:textId="77777777" w:rsidR="00CF2E3D" w:rsidRPr="00D92AEE" w:rsidRDefault="00CF2E3D" w:rsidP="00C37336">
            <w:pPr>
              <w:pStyle w:val="tkTekst"/>
              <w:spacing w:after="0"/>
              <w:rPr>
                <w:rFonts w:ascii="Times New Roman" w:hAnsi="Times New Roman" w:cs="Times New Roman"/>
                <w:sz w:val="24"/>
                <w:szCs w:val="24"/>
              </w:rPr>
            </w:pPr>
          </w:p>
          <w:p w14:paraId="2E122410" w14:textId="77777777" w:rsidR="00CF2E3D" w:rsidRPr="00D92AEE" w:rsidRDefault="00CF2E3D" w:rsidP="00C37336">
            <w:pPr>
              <w:pStyle w:val="tkTekst"/>
              <w:spacing w:after="0"/>
              <w:rPr>
                <w:rFonts w:ascii="Times New Roman" w:hAnsi="Times New Roman" w:cs="Times New Roman"/>
                <w:sz w:val="24"/>
                <w:szCs w:val="24"/>
              </w:rPr>
            </w:pPr>
          </w:p>
          <w:p w14:paraId="73A5BF5E" w14:textId="77777777" w:rsidR="00521A1D" w:rsidRPr="00D92AEE" w:rsidRDefault="00521A1D" w:rsidP="00C37336">
            <w:pPr>
              <w:pStyle w:val="tkTekst"/>
              <w:spacing w:after="0"/>
              <w:rPr>
                <w:rFonts w:ascii="Times New Roman" w:hAnsi="Times New Roman" w:cs="Times New Roman"/>
                <w:sz w:val="24"/>
                <w:szCs w:val="24"/>
              </w:rPr>
            </w:pPr>
          </w:p>
          <w:p w14:paraId="38AB772E" w14:textId="77777777" w:rsidR="00521A1D" w:rsidRPr="00D92AEE" w:rsidRDefault="00521A1D" w:rsidP="00C37336">
            <w:pPr>
              <w:pStyle w:val="tkTekst"/>
              <w:spacing w:after="0"/>
              <w:rPr>
                <w:rFonts w:ascii="Times New Roman" w:hAnsi="Times New Roman" w:cs="Times New Roman"/>
                <w:sz w:val="24"/>
                <w:szCs w:val="24"/>
              </w:rPr>
            </w:pPr>
          </w:p>
          <w:p w14:paraId="2507E745" w14:textId="77777777" w:rsidR="00521A1D" w:rsidRPr="00D92AEE" w:rsidRDefault="00521A1D" w:rsidP="00C37336">
            <w:pPr>
              <w:pStyle w:val="tkTekst"/>
              <w:spacing w:after="0"/>
              <w:rPr>
                <w:rFonts w:ascii="Times New Roman" w:hAnsi="Times New Roman" w:cs="Times New Roman"/>
                <w:sz w:val="24"/>
                <w:szCs w:val="24"/>
              </w:rPr>
            </w:pPr>
          </w:p>
          <w:p w14:paraId="3B400773" w14:textId="77777777" w:rsidR="00521A1D" w:rsidRPr="00D92AEE" w:rsidRDefault="00521A1D" w:rsidP="00C37336">
            <w:pPr>
              <w:pStyle w:val="tkTekst"/>
              <w:spacing w:after="0"/>
              <w:rPr>
                <w:rFonts w:ascii="Times New Roman" w:hAnsi="Times New Roman" w:cs="Times New Roman"/>
                <w:sz w:val="24"/>
                <w:szCs w:val="24"/>
              </w:rPr>
            </w:pPr>
          </w:p>
          <w:p w14:paraId="226AA843" w14:textId="77777777" w:rsidR="00521A1D" w:rsidRPr="00D92AEE" w:rsidRDefault="00521A1D" w:rsidP="00C37336">
            <w:pPr>
              <w:pStyle w:val="tkTekst"/>
              <w:spacing w:after="0"/>
              <w:rPr>
                <w:rFonts w:ascii="Times New Roman" w:hAnsi="Times New Roman" w:cs="Times New Roman"/>
                <w:sz w:val="24"/>
                <w:szCs w:val="24"/>
              </w:rPr>
            </w:pPr>
          </w:p>
          <w:p w14:paraId="70C5D1E0" w14:textId="77777777" w:rsidR="00521A1D" w:rsidRPr="00D92AEE" w:rsidRDefault="00521A1D" w:rsidP="00C37336">
            <w:pPr>
              <w:pStyle w:val="tkTekst"/>
              <w:spacing w:after="0"/>
              <w:rPr>
                <w:rFonts w:ascii="Times New Roman" w:hAnsi="Times New Roman" w:cs="Times New Roman"/>
                <w:sz w:val="24"/>
                <w:szCs w:val="24"/>
              </w:rPr>
            </w:pPr>
          </w:p>
          <w:p w14:paraId="70117FC6" w14:textId="77777777" w:rsidR="00521A1D" w:rsidRPr="00D92AEE" w:rsidRDefault="00521A1D" w:rsidP="00C37336">
            <w:pPr>
              <w:pStyle w:val="tkTekst"/>
              <w:spacing w:after="0"/>
              <w:rPr>
                <w:rFonts w:ascii="Times New Roman" w:hAnsi="Times New Roman" w:cs="Times New Roman"/>
                <w:sz w:val="24"/>
                <w:szCs w:val="24"/>
              </w:rPr>
            </w:pPr>
          </w:p>
          <w:p w14:paraId="6A5FC371" w14:textId="77777777" w:rsidR="00521A1D" w:rsidRPr="00D92AEE" w:rsidRDefault="00521A1D" w:rsidP="00C37336">
            <w:pPr>
              <w:pStyle w:val="tkTekst"/>
              <w:spacing w:after="0"/>
              <w:rPr>
                <w:rFonts w:ascii="Times New Roman" w:hAnsi="Times New Roman" w:cs="Times New Roman"/>
                <w:sz w:val="24"/>
                <w:szCs w:val="24"/>
              </w:rPr>
            </w:pPr>
          </w:p>
          <w:p w14:paraId="76D9B145" w14:textId="77777777" w:rsidR="00521A1D" w:rsidRPr="00D92AEE" w:rsidRDefault="00521A1D" w:rsidP="00C37336">
            <w:pPr>
              <w:pStyle w:val="tkTekst"/>
              <w:spacing w:after="0"/>
              <w:rPr>
                <w:rFonts w:ascii="Times New Roman" w:hAnsi="Times New Roman" w:cs="Times New Roman"/>
                <w:sz w:val="24"/>
                <w:szCs w:val="24"/>
              </w:rPr>
            </w:pPr>
          </w:p>
          <w:p w14:paraId="1872A180" w14:textId="77777777" w:rsidR="00521A1D" w:rsidRPr="00D92AEE" w:rsidRDefault="00521A1D" w:rsidP="00C37336">
            <w:pPr>
              <w:pStyle w:val="tkTekst"/>
              <w:spacing w:after="0"/>
              <w:rPr>
                <w:rFonts w:ascii="Times New Roman" w:hAnsi="Times New Roman" w:cs="Times New Roman"/>
                <w:sz w:val="24"/>
                <w:szCs w:val="24"/>
              </w:rPr>
            </w:pPr>
          </w:p>
          <w:p w14:paraId="00AA61AD" w14:textId="77777777" w:rsidR="00521A1D" w:rsidRPr="00D92AEE" w:rsidRDefault="00521A1D" w:rsidP="00C37336">
            <w:pPr>
              <w:pStyle w:val="tkTekst"/>
              <w:spacing w:after="0"/>
              <w:rPr>
                <w:rFonts w:ascii="Times New Roman" w:hAnsi="Times New Roman" w:cs="Times New Roman"/>
                <w:sz w:val="24"/>
                <w:szCs w:val="24"/>
              </w:rPr>
            </w:pPr>
          </w:p>
          <w:p w14:paraId="2371E9D7" w14:textId="77777777" w:rsidR="00521A1D" w:rsidRPr="00D92AEE" w:rsidRDefault="00521A1D" w:rsidP="00C37336">
            <w:pPr>
              <w:pStyle w:val="tkTekst"/>
              <w:spacing w:after="0"/>
              <w:rPr>
                <w:rFonts w:ascii="Times New Roman" w:hAnsi="Times New Roman" w:cs="Times New Roman"/>
                <w:sz w:val="24"/>
                <w:szCs w:val="24"/>
              </w:rPr>
            </w:pPr>
          </w:p>
          <w:p w14:paraId="6424953A" w14:textId="77777777" w:rsidR="00521A1D" w:rsidRPr="00D92AEE" w:rsidRDefault="00521A1D" w:rsidP="00C37336">
            <w:pPr>
              <w:pStyle w:val="tkTekst"/>
              <w:spacing w:after="0"/>
              <w:rPr>
                <w:rFonts w:ascii="Times New Roman" w:hAnsi="Times New Roman" w:cs="Times New Roman"/>
                <w:sz w:val="24"/>
                <w:szCs w:val="24"/>
              </w:rPr>
            </w:pPr>
          </w:p>
          <w:p w14:paraId="6A7DB948" w14:textId="77777777" w:rsidR="00521A1D" w:rsidRPr="00D92AEE" w:rsidRDefault="00521A1D" w:rsidP="00C37336">
            <w:pPr>
              <w:pStyle w:val="tkTekst"/>
              <w:spacing w:after="0"/>
              <w:rPr>
                <w:rFonts w:ascii="Times New Roman" w:hAnsi="Times New Roman" w:cs="Times New Roman"/>
                <w:sz w:val="24"/>
                <w:szCs w:val="24"/>
              </w:rPr>
            </w:pPr>
          </w:p>
          <w:p w14:paraId="7439F431" w14:textId="77777777" w:rsidR="00521A1D" w:rsidRPr="00D92AEE" w:rsidRDefault="00521A1D" w:rsidP="00C37336">
            <w:pPr>
              <w:pStyle w:val="tkTekst"/>
              <w:spacing w:after="0"/>
              <w:rPr>
                <w:rFonts w:ascii="Times New Roman" w:hAnsi="Times New Roman" w:cs="Times New Roman"/>
                <w:sz w:val="24"/>
                <w:szCs w:val="24"/>
              </w:rPr>
            </w:pPr>
          </w:p>
          <w:p w14:paraId="6E59F15C" w14:textId="77777777" w:rsidR="00521A1D" w:rsidRPr="00D92AEE" w:rsidRDefault="00521A1D" w:rsidP="00C37336">
            <w:pPr>
              <w:pStyle w:val="tkTekst"/>
              <w:spacing w:after="0"/>
              <w:rPr>
                <w:rFonts w:ascii="Times New Roman" w:hAnsi="Times New Roman" w:cs="Times New Roman"/>
                <w:sz w:val="24"/>
                <w:szCs w:val="24"/>
              </w:rPr>
            </w:pPr>
          </w:p>
          <w:p w14:paraId="0B8D567A" w14:textId="77777777" w:rsidR="00521A1D" w:rsidRPr="00D92AEE" w:rsidRDefault="00521A1D" w:rsidP="00C37336">
            <w:pPr>
              <w:pStyle w:val="tkTekst"/>
              <w:spacing w:after="0"/>
              <w:rPr>
                <w:rFonts w:ascii="Times New Roman" w:hAnsi="Times New Roman" w:cs="Times New Roman"/>
                <w:sz w:val="24"/>
                <w:szCs w:val="24"/>
              </w:rPr>
            </w:pPr>
          </w:p>
          <w:p w14:paraId="483B4A21" w14:textId="77777777" w:rsidR="00521A1D" w:rsidRPr="00D92AEE" w:rsidRDefault="00521A1D" w:rsidP="00C37336">
            <w:pPr>
              <w:pStyle w:val="tkTekst"/>
              <w:spacing w:after="0"/>
              <w:rPr>
                <w:rFonts w:ascii="Times New Roman" w:hAnsi="Times New Roman" w:cs="Times New Roman"/>
                <w:sz w:val="24"/>
                <w:szCs w:val="24"/>
              </w:rPr>
            </w:pPr>
          </w:p>
          <w:p w14:paraId="2597BC97" w14:textId="77777777" w:rsidR="00521A1D" w:rsidRPr="00D92AEE" w:rsidRDefault="00521A1D" w:rsidP="00C37336">
            <w:pPr>
              <w:pStyle w:val="tkTekst"/>
              <w:spacing w:after="0"/>
              <w:rPr>
                <w:rFonts w:ascii="Times New Roman" w:hAnsi="Times New Roman" w:cs="Times New Roman"/>
                <w:sz w:val="24"/>
                <w:szCs w:val="24"/>
              </w:rPr>
            </w:pPr>
          </w:p>
          <w:p w14:paraId="492AB636" w14:textId="77777777" w:rsidR="00521A1D" w:rsidRPr="00D92AEE" w:rsidRDefault="00521A1D" w:rsidP="00C37336">
            <w:pPr>
              <w:pStyle w:val="tkTekst"/>
              <w:spacing w:after="0"/>
              <w:rPr>
                <w:rFonts w:ascii="Times New Roman" w:hAnsi="Times New Roman" w:cs="Times New Roman"/>
                <w:sz w:val="24"/>
                <w:szCs w:val="24"/>
              </w:rPr>
            </w:pPr>
          </w:p>
          <w:p w14:paraId="069D08CB" w14:textId="77777777" w:rsidR="00521A1D" w:rsidRPr="00D92AEE" w:rsidRDefault="00521A1D" w:rsidP="00C37336">
            <w:pPr>
              <w:pStyle w:val="tkTekst"/>
              <w:spacing w:after="0"/>
              <w:rPr>
                <w:rFonts w:ascii="Times New Roman" w:hAnsi="Times New Roman" w:cs="Times New Roman"/>
                <w:sz w:val="24"/>
                <w:szCs w:val="24"/>
              </w:rPr>
            </w:pPr>
          </w:p>
          <w:p w14:paraId="5166F8AF" w14:textId="77777777" w:rsidR="00521A1D" w:rsidRPr="00D92AEE" w:rsidRDefault="00521A1D" w:rsidP="00C37336">
            <w:pPr>
              <w:pStyle w:val="tkTekst"/>
              <w:spacing w:after="0"/>
              <w:rPr>
                <w:rFonts w:ascii="Times New Roman" w:hAnsi="Times New Roman" w:cs="Times New Roman"/>
                <w:sz w:val="24"/>
                <w:szCs w:val="24"/>
              </w:rPr>
            </w:pPr>
          </w:p>
          <w:p w14:paraId="765F4077" w14:textId="77777777" w:rsidR="00521A1D" w:rsidRPr="00D92AEE" w:rsidRDefault="00521A1D" w:rsidP="00C37336">
            <w:pPr>
              <w:pStyle w:val="tkTekst"/>
              <w:spacing w:after="0"/>
              <w:rPr>
                <w:rFonts w:ascii="Times New Roman" w:hAnsi="Times New Roman" w:cs="Times New Roman"/>
                <w:sz w:val="24"/>
                <w:szCs w:val="24"/>
              </w:rPr>
            </w:pPr>
          </w:p>
          <w:p w14:paraId="3F390ED7" w14:textId="77777777" w:rsidR="00521A1D" w:rsidRPr="00D92AEE" w:rsidRDefault="00521A1D" w:rsidP="00C37336">
            <w:pPr>
              <w:pStyle w:val="tkTekst"/>
              <w:spacing w:after="0"/>
              <w:rPr>
                <w:rFonts w:ascii="Times New Roman" w:hAnsi="Times New Roman" w:cs="Times New Roman"/>
                <w:sz w:val="24"/>
                <w:szCs w:val="24"/>
              </w:rPr>
            </w:pPr>
          </w:p>
          <w:p w14:paraId="0AFB2075" w14:textId="77777777" w:rsidR="00521A1D" w:rsidRPr="00D92AEE" w:rsidRDefault="00521A1D" w:rsidP="00C37336">
            <w:pPr>
              <w:pStyle w:val="tkTekst"/>
              <w:spacing w:after="0"/>
              <w:rPr>
                <w:rFonts w:ascii="Times New Roman" w:hAnsi="Times New Roman" w:cs="Times New Roman"/>
                <w:sz w:val="24"/>
                <w:szCs w:val="24"/>
              </w:rPr>
            </w:pPr>
          </w:p>
          <w:p w14:paraId="5F18CD84" w14:textId="77777777" w:rsidR="00521A1D" w:rsidRPr="00D92AEE" w:rsidRDefault="00521A1D" w:rsidP="00C37336">
            <w:pPr>
              <w:pStyle w:val="tkTekst"/>
              <w:spacing w:after="0"/>
              <w:rPr>
                <w:rFonts w:ascii="Times New Roman" w:hAnsi="Times New Roman" w:cs="Times New Roman"/>
                <w:sz w:val="24"/>
                <w:szCs w:val="24"/>
              </w:rPr>
            </w:pPr>
          </w:p>
          <w:p w14:paraId="559136D0" w14:textId="77777777" w:rsidR="00521A1D" w:rsidRPr="00D92AEE" w:rsidRDefault="00521A1D" w:rsidP="00C37336">
            <w:pPr>
              <w:pStyle w:val="tkTekst"/>
              <w:spacing w:after="0"/>
              <w:rPr>
                <w:rFonts w:ascii="Times New Roman" w:hAnsi="Times New Roman" w:cs="Times New Roman"/>
                <w:sz w:val="24"/>
                <w:szCs w:val="24"/>
              </w:rPr>
            </w:pPr>
          </w:p>
          <w:p w14:paraId="3EF0BF0D" w14:textId="77777777" w:rsidR="00521A1D" w:rsidRPr="00D92AEE" w:rsidRDefault="00521A1D" w:rsidP="00C37336">
            <w:pPr>
              <w:pStyle w:val="tkTekst"/>
              <w:spacing w:after="0"/>
              <w:rPr>
                <w:rFonts w:ascii="Times New Roman" w:hAnsi="Times New Roman" w:cs="Times New Roman"/>
                <w:sz w:val="24"/>
                <w:szCs w:val="24"/>
              </w:rPr>
            </w:pPr>
          </w:p>
          <w:p w14:paraId="34DE285F" w14:textId="77777777" w:rsidR="00521A1D" w:rsidRPr="00D92AEE" w:rsidRDefault="00521A1D" w:rsidP="00C37336">
            <w:pPr>
              <w:pStyle w:val="tkTekst"/>
              <w:spacing w:after="0"/>
              <w:rPr>
                <w:rFonts w:ascii="Times New Roman" w:hAnsi="Times New Roman" w:cs="Times New Roman"/>
                <w:sz w:val="24"/>
                <w:szCs w:val="24"/>
              </w:rPr>
            </w:pPr>
          </w:p>
          <w:p w14:paraId="49BF8566" w14:textId="77777777" w:rsidR="00521A1D" w:rsidRPr="00D92AEE" w:rsidRDefault="00521A1D" w:rsidP="00C37336">
            <w:pPr>
              <w:pStyle w:val="tkTekst"/>
              <w:spacing w:after="0"/>
              <w:rPr>
                <w:rFonts w:ascii="Times New Roman" w:hAnsi="Times New Roman" w:cs="Times New Roman"/>
                <w:sz w:val="24"/>
                <w:szCs w:val="24"/>
              </w:rPr>
            </w:pPr>
          </w:p>
          <w:p w14:paraId="536D7F6F" w14:textId="77777777" w:rsidR="00521A1D" w:rsidRPr="00D92AEE" w:rsidRDefault="00521A1D" w:rsidP="00C37336">
            <w:pPr>
              <w:pStyle w:val="tkTekst"/>
              <w:spacing w:after="0"/>
              <w:rPr>
                <w:rFonts w:ascii="Times New Roman" w:hAnsi="Times New Roman" w:cs="Times New Roman"/>
                <w:sz w:val="24"/>
                <w:szCs w:val="24"/>
              </w:rPr>
            </w:pPr>
          </w:p>
          <w:p w14:paraId="2ABE95F3" w14:textId="77777777" w:rsidR="00521A1D" w:rsidRPr="00D92AEE" w:rsidRDefault="00521A1D" w:rsidP="00C37336">
            <w:pPr>
              <w:pStyle w:val="tkTekst"/>
              <w:spacing w:after="0"/>
              <w:rPr>
                <w:rFonts w:ascii="Times New Roman" w:hAnsi="Times New Roman" w:cs="Times New Roman"/>
                <w:sz w:val="24"/>
                <w:szCs w:val="24"/>
              </w:rPr>
            </w:pPr>
          </w:p>
          <w:p w14:paraId="6C8B4FD6" w14:textId="77777777" w:rsidR="00521A1D" w:rsidRPr="00D92AEE" w:rsidRDefault="00521A1D" w:rsidP="00C37336">
            <w:pPr>
              <w:pStyle w:val="tkTekst"/>
              <w:spacing w:after="0"/>
              <w:rPr>
                <w:rFonts w:ascii="Times New Roman" w:hAnsi="Times New Roman" w:cs="Times New Roman"/>
                <w:sz w:val="24"/>
                <w:szCs w:val="24"/>
              </w:rPr>
            </w:pPr>
          </w:p>
          <w:p w14:paraId="3782A64D" w14:textId="77777777" w:rsidR="00521A1D" w:rsidRPr="00D92AEE" w:rsidRDefault="00521A1D" w:rsidP="00C37336">
            <w:pPr>
              <w:pStyle w:val="tkTekst"/>
              <w:spacing w:after="0"/>
              <w:rPr>
                <w:rFonts w:ascii="Times New Roman" w:hAnsi="Times New Roman" w:cs="Times New Roman"/>
                <w:sz w:val="24"/>
                <w:szCs w:val="24"/>
              </w:rPr>
            </w:pPr>
          </w:p>
          <w:p w14:paraId="2A329EA2" w14:textId="77777777" w:rsidR="00521A1D" w:rsidRPr="00D92AEE" w:rsidRDefault="00521A1D" w:rsidP="00C37336">
            <w:pPr>
              <w:pStyle w:val="tkTekst"/>
              <w:spacing w:after="0"/>
              <w:rPr>
                <w:rFonts w:ascii="Times New Roman" w:hAnsi="Times New Roman" w:cs="Times New Roman"/>
                <w:sz w:val="24"/>
                <w:szCs w:val="24"/>
              </w:rPr>
            </w:pPr>
          </w:p>
          <w:p w14:paraId="72FC6B57" w14:textId="77777777" w:rsidR="00521A1D" w:rsidRPr="00D92AEE" w:rsidRDefault="00521A1D" w:rsidP="00C37336">
            <w:pPr>
              <w:pStyle w:val="tkTekst"/>
              <w:spacing w:after="0"/>
              <w:rPr>
                <w:rFonts w:ascii="Times New Roman" w:hAnsi="Times New Roman" w:cs="Times New Roman"/>
                <w:sz w:val="24"/>
                <w:szCs w:val="24"/>
              </w:rPr>
            </w:pPr>
          </w:p>
          <w:p w14:paraId="58AED52D" w14:textId="77777777" w:rsidR="00521A1D" w:rsidRPr="00D92AEE" w:rsidRDefault="00521A1D" w:rsidP="00C37336">
            <w:pPr>
              <w:pStyle w:val="tkTekst"/>
              <w:spacing w:after="0"/>
              <w:rPr>
                <w:rFonts w:ascii="Times New Roman" w:hAnsi="Times New Roman" w:cs="Times New Roman"/>
                <w:sz w:val="24"/>
                <w:szCs w:val="24"/>
              </w:rPr>
            </w:pPr>
          </w:p>
          <w:p w14:paraId="463500D4" w14:textId="77777777" w:rsidR="00521A1D" w:rsidRPr="00D92AEE" w:rsidRDefault="00521A1D" w:rsidP="00C37336">
            <w:pPr>
              <w:pStyle w:val="tkTekst"/>
              <w:spacing w:after="0"/>
              <w:rPr>
                <w:rFonts w:ascii="Times New Roman" w:hAnsi="Times New Roman" w:cs="Times New Roman"/>
                <w:sz w:val="24"/>
                <w:szCs w:val="24"/>
              </w:rPr>
            </w:pPr>
          </w:p>
          <w:p w14:paraId="7A6DAAEA" w14:textId="77777777" w:rsidR="00521A1D" w:rsidRPr="00D92AEE" w:rsidRDefault="00521A1D" w:rsidP="00C37336">
            <w:pPr>
              <w:pStyle w:val="tkTekst"/>
              <w:spacing w:after="0"/>
              <w:rPr>
                <w:rFonts w:ascii="Times New Roman" w:hAnsi="Times New Roman" w:cs="Times New Roman"/>
                <w:sz w:val="24"/>
                <w:szCs w:val="24"/>
              </w:rPr>
            </w:pPr>
          </w:p>
          <w:p w14:paraId="5C42D468" w14:textId="77777777" w:rsidR="00521A1D" w:rsidRPr="00D92AEE" w:rsidRDefault="00521A1D" w:rsidP="00C37336">
            <w:pPr>
              <w:pStyle w:val="tkTekst"/>
              <w:spacing w:after="0"/>
              <w:rPr>
                <w:rFonts w:ascii="Times New Roman" w:hAnsi="Times New Roman" w:cs="Times New Roman"/>
                <w:sz w:val="24"/>
                <w:szCs w:val="24"/>
              </w:rPr>
            </w:pPr>
          </w:p>
          <w:p w14:paraId="0ADB8E4C" w14:textId="77777777" w:rsidR="00521A1D" w:rsidRPr="00D92AEE" w:rsidRDefault="00521A1D" w:rsidP="00C37336">
            <w:pPr>
              <w:pStyle w:val="tkTekst"/>
              <w:spacing w:after="0"/>
              <w:rPr>
                <w:rFonts w:ascii="Times New Roman" w:hAnsi="Times New Roman" w:cs="Times New Roman"/>
                <w:sz w:val="24"/>
                <w:szCs w:val="24"/>
              </w:rPr>
            </w:pPr>
          </w:p>
          <w:p w14:paraId="23EEBE65" w14:textId="77777777" w:rsidR="00521A1D" w:rsidRPr="00D92AEE" w:rsidRDefault="00521A1D" w:rsidP="00C37336">
            <w:pPr>
              <w:pStyle w:val="tkTekst"/>
              <w:spacing w:after="0"/>
              <w:rPr>
                <w:rFonts w:ascii="Times New Roman" w:hAnsi="Times New Roman" w:cs="Times New Roman"/>
                <w:sz w:val="24"/>
                <w:szCs w:val="24"/>
              </w:rPr>
            </w:pPr>
          </w:p>
          <w:p w14:paraId="190AF8CB" w14:textId="77777777" w:rsidR="00521A1D" w:rsidRPr="00D92AEE" w:rsidRDefault="00521A1D" w:rsidP="00C37336">
            <w:pPr>
              <w:pStyle w:val="tkTekst"/>
              <w:spacing w:after="0"/>
              <w:rPr>
                <w:rFonts w:ascii="Times New Roman" w:hAnsi="Times New Roman" w:cs="Times New Roman"/>
                <w:sz w:val="24"/>
                <w:szCs w:val="24"/>
              </w:rPr>
            </w:pPr>
          </w:p>
          <w:p w14:paraId="54F73DE4" w14:textId="77777777" w:rsidR="00521A1D" w:rsidRPr="00D92AEE" w:rsidRDefault="00521A1D" w:rsidP="00C37336">
            <w:pPr>
              <w:pStyle w:val="tkTekst"/>
              <w:spacing w:after="0"/>
              <w:rPr>
                <w:rFonts w:ascii="Times New Roman" w:hAnsi="Times New Roman" w:cs="Times New Roman"/>
                <w:sz w:val="24"/>
                <w:szCs w:val="24"/>
              </w:rPr>
            </w:pPr>
          </w:p>
          <w:p w14:paraId="36B5CDE6" w14:textId="77777777" w:rsidR="00521A1D" w:rsidRPr="00D92AEE" w:rsidRDefault="00521A1D" w:rsidP="00C37336">
            <w:pPr>
              <w:pStyle w:val="tkTekst"/>
              <w:spacing w:after="0"/>
              <w:rPr>
                <w:rFonts w:ascii="Times New Roman" w:hAnsi="Times New Roman" w:cs="Times New Roman"/>
                <w:sz w:val="24"/>
                <w:szCs w:val="24"/>
              </w:rPr>
            </w:pPr>
          </w:p>
          <w:p w14:paraId="77A8B9C2" w14:textId="77777777" w:rsidR="00521A1D" w:rsidRPr="00D92AEE" w:rsidRDefault="00521A1D" w:rsidP="00C37336">
            <w:pPr>
              <w:pStyle w:val="tkTekst"/>
              <w:spacing w:after="0"/>
              <w:rPr>
                <w:rFonts w:ascii="Times New Roman" w:hAnsi="Times New Roman" w:cs="Times New Roman"/>
                <w:sz w:val="24"/>
                <w:szCs w:val="24"/>
              </w:rPr>
            </w:pPr>
          </w:p>
          <w:p w14:paraId="44991AE6" w14:textId="77777777" w:rsidR="00521A1D" w:rsidRPr="00D92AEE" w:rsidRDefault="00521A1D"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41) «</w:t>
            </w:r>
            <w:r w:rsidRPr="00D92AEE">
              <w:rPr>
                <w:rFonts w:ascii="Times New Roman" w:hAnsi="Times New Roman" w:cs="Times New Roman"/>
                <w:b/>
                <w:bCs/>
                <w:sz w:val="24"/>
                <w:szCs w:val="24"/>
              </w:rPr>
              <w:t>Инвестиционные монеты из золота и/или серебра</w:t>
            </w:r>
            <w:r w:rsidRPr="00D92AEE">
              <w:rPr>
                <w:rFonts w:ascii="Times New Roman" w:hAnsi="Times New Roman" w:cs="Times New Roman"/>
                <w:sz w:val="24"/>
                <w:szCs w:val="24"/>
              </w:rPr>
              <w:t>» - монета из золота и/или серебра, эмитируемая (выпускаемая) Национальным банком Кыргызской Республики и предназначенная для инвестирования и создания личного фонда сбережений населением.</w:t>
            </w:r>
          </w:p>
          <w:p w14:paraId="1EEB3313" w14:textId="483403BD" w:rsidR="00521A1D" w:rsidRPr="00D92AEE" w:rsidRDefault="00CE7788" w:rsidP="00C37336">
            <w:pPr>
              <w:pStyle w:val="tkTekst"/>
              <w:spacing w:after="0"/>
              <w:rPr>
                <w:rFonts w:ascii="Times New Roman" w:hAnsi="Times New Roman" w:cs="Times New Roman"/>
                <w:sz w:val="24"/>
                <w:szCs w:val="24"/>
              </w:rPr>
            </w:pPr>
            <w:r w:rsidRPr="00D92AEE">
              <w:rPr>
                <w:rFonts w:ascii="Times New Roman" w:hAnsi="Times New Roman" w:cs="Times New Roman"/>
                <w:b/>
                <w:sz w:val="24"/>
                <w:szCs w:val="24"/>
              </w:rPr>
              <w:t>Отсутствует</w:t>
            </w:r>
          </w:p>
          <w:p w14:paraId="40133373" w14:textId="77777777" w:rsidR="00521A1D" w:rsidRPr="00D92AEE" w:rsidRDefault="00521A1D" w:rsidP="00C37336">
            <w:pPr>
              <w:pStyle w:val="tkTekst"/>
              <w:spacing w:after="0"/>
              <w:rPr>
                <w:rFonts w:ascii="Times New Roman" w:hAnsi="Times New Roman" w:cs="Times New Roman"/>
                <w:sz w:val="24"/>
                <w:szCs w:val="24"/>
              </w:rPr>
            </w:pPr>
          </w:p>
          <w:p w14:paraId="3BA98A8F" w14:textId="77777777" w:rsidR="00521A1D" w:rsidRPr="00D92AEE" w:rsidRDefault="00521A1D" w:rsidP="00C37336">
            <w:pPr>
              <w:pStyle w:val="tkTekst"/>
              <w:spacing w:after="0"/>
              <w:rPr>
                <w:rFonts w:ascii="Times New Roman" w:hAnsi="Times New Roman" w:cs="Times New Roman"/>
                <w:sz w:val="24"/>
                <w:szCs w:val="24"/>
              </w:rPr>
            </w:pPr>
          </w:p>
          <w:p w14:paraId="72356A3C" w14:textId="77777777" w:rsidR="00521A1D" w:rsidRPr="00D92AEE" w:rsidRDefault="00521A1D" w:rsidP="00C37336">
            <w:pPr>
              <w:pStyle w:val="tkTekst"/>
              <w:spacing w:after="0"/>
              <w:rPr>
                <w:rFonts w:ascii="Times New Roman" w:hAnsi="Times New Roman" w:cs="Times New Roman"/>
                <w:sz w:val="24"/>
                <w:szCs w:val="24"/>
              </w:rPr>
            </w:pPr>
          </w:p>
          <w:p w14:paraId="06397B48" w14:textId="77777777" w:rsidR="00521A1D" w:rsidRPr="00D92AEE" w:rsidRDefault="00521A1D" w:rsidP="00C37336">
            <w:pPr>
              <w:pStyle w:val="tkTekst"/>
              <w:spacing w:after="0"/>
              <w:rPr>
                <w:rFonts w:ascii="Times New Roman" w:hAnsi="Times New Roman" w:cs="Times New Roman"/>
                <w:sz w:val="24"/>
                <w:szCs w:val="24"/>
              </w:rPr>
            </w:pPr>
          </w:p>
          <w:p w14:paraId="663B39D1" w14:textId="0E803B69" w:rsidR="00521A1D" w:rsidRPr="00D92AEE" w:rsidRDefault="00CE7788" w:rsidP="00C37336">
            <w:pPr>
              <w:pStyle w:val="tkTekst"/>
              <w:spacing w:after="0"/>
              <w:rPr>
                <w:rFonts w:ascii="Times New Roman" w:hAnsi="Times New Roman" w:cs="Times New Roman"/>
                <w:sz w:val="24"/>
                <w:szCs w:val="24"/>
              </w:rPr>
            </w:pPr>
            <w:r w:rsidRPr="00D92AEE">
              <w:rPr>
                <w:rFonts w:ascii="Times New Roman" w:hAnsi="Times New Roman" w:cs="Times New Roman"/>
                <w:b/>
                <w:sz w:val="24"/>
                <w:szCs w:val="24"/>
              </w:rPr>
              <w:t>Отсутствует</w:t>
            </w:r>
          </w:p>
          <w:p w14:paraId="0925FDC4" w14:textId="77777777" w:rsidR="00521A1D" w:rsidRPr="00D92AEE" w:rsidRDefault="00521A1D" w:rsidP="00C37336">
            <w:pPr>
              <w:pStyle w:val="tkTekst"/>
              <w:spacing w:after="0"/>
              <w:rPr>
                <w:rFonts w:ascii="Times New Roman" w:hAnsi="Times New Roman" w:cs="Times New Roman"/>
                <w:sz w:val="24"/>
                <w:szCs w:val="24"/>
              </w:rPr>
            </w:pPr>
          </w:p>
          <w:p w14:paraId="1184FED4" w14:textId="77777777" w:rsidR="00521A1D" w:rsidRPr="00D92AEE" w:rsidRDefault="00521A1D" w:rsidP="00C37336">
            <w:pPr>
              <w:pStyle w:val="tkTekst"/>
              <w:spacing w:after="0"/>
              <w:rPr>
                <w:rFonts w:ascii="Times New Roman" w:hAnsi="Times New Roman" w:cs="Times New Roman"/>
                <w:sz w:val="24"/>
                <w:szCs w:val="24"/>
              </w:rPr>
            </w:pPr>
          </w:p>
          <w:p w14:paraId="3630CE74" w14:textId="77777777" w:rsidR="00521A1D" w:rsidRPr="00D92AEE" w:rsidRDefault="00521A1D" w:rsidP="00C37336">
            <w:pPr>
              <w:pStyle w:val="tkTekst"/>
              <w:spacing w:after="0"/>
              <w:rPr>
                <w:rFonts w:ascii="Times New Roman" w:hAnsi="Times New Roman" w:cs="Times New Roman"/>
                <w:sz w:val="24"/>
                <w:szCs w:val="24"/>
              </w:rPr>
            </w:pPr>
          </w:p>
          <w:p w14:paraId="25FC6FFA" w14:textId="77777777" w:rsidR="00984BAD" w:rsidRPr="00D92AEE" w:rsidRDefault="00984BAD"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36) «</w:t>
            </w:r>
            <w:r w:rsidRPr="00D92AEE">
              <w:rPr>
                <w:rFonts w:ascii="Times New Roman" w:hAnsi="Times New Roman" w:cs="Times New Roman"/>
                <w:b/>
                <w:bCs/>
                <w:sz w:val="24"/>
                <w:szCs w:val="24"/>
              </w:rPr>
              <w:t>Лизинговая компания</w:t>
            </w:r>
            <w:r w:rsidRPr="00D92AEE">
              <w:rPr>
                <w:rFonts w:ascii="Times New Roman" w:hAnsi="Times New Roman" w:cs="Times New Roman"/>
                <w:sz w:val="24"/>
                <w:szCs w:val="24"/>
              </w:rPr>
              <w:t>» - отечественная организация, филиал и/или представительство иностранной организации, не менее 90 процентов выручки которых составляет выручка, полученная по договорам финансовой аренды (лизинга) от реализации основных средств.</w:t>
            </w:r>
          </w:p>
          <w:p w14:paraId="3CDE5EE2" w14:textId="77777777" w:rsidR="00521A1D" w:rsidRPr="00D92AEE" w:rsidRDefault="00521A1D"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10) «</w:t>
            </w:r>
            <w:r w:rsidRPr="00D92AEE">
              <w:rPr>
                <w:rFonts w:ascii="Times New Roman" w:hAnsi="Times New Roman" w:cs="Times New Roman"/>
                <w:b/>
                <w:bCs/>
                <w:sz w:val="24"/>
                <w:szCs w:val="24"/>
              </w:rPr>
              <w:t>Лотерейная деятельность</w:t>
            </w:r>
            <w:r w:rsidRPr="00D92AEE">
              <w:rPr>
                <w:rFonts w:ascii="Times New Roman" w:hAnsi="Times New Roman" w:cs="Times New Roman"/>
                <w:sz w:val="24"/>
                <w:szCs w:val="24"/>
              </w:rPr>
              <w:t>» - деятельность субъекта по организации групповой или массовой игры, в ходе которой организатор лотереи проводит между участниками лотереи - собственниками лотерейных билетов розыгрыш призового фонда лотереи, осуществляемая в соответствии с законодательством Кыргызской Республики. При этом выигрыш не зависит от воли и действий субъекта лотерейной деятельности.</w:t>
            </w:r>
          </w:p>
          <w:p w14:paraId="0E0EAE70" w14:textId="77777777" w:rsidR="00984BAD" w:rsidRPr="00D92AEE" w:rsidRDefault="00984BAD"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43) «</w:t>
            </w:r>
            <w:r w:rsidRPr="00D92AEE">
              <w:rPr>
                <w:rFonts w:ascii="Times New Roman" w:hAnsi="Times New Roman" w:cs="Times New Roman"/>
                <w:b/>
                <w:bCs/>
                <w:sz w:val="24"/>
                <w:szCs w:val="24"/>
              </w:rPr>
              <w:t>Маркированные слитки</w:t>
            </w:r>
            <w:r w:rsidRPr="00D92AEE">
              <w:rPr>
                <w:rFonts w:ascii="Times New Roman" w:hAnsi="Times New Roman" w:cs="Times New Roman"/>
                <w:sz w:val="24"/>
                <w:szCs w:val="24"/>
              </w:rPr>
              <w:t>» - слитки, на которые нанесены условные знаки, буквы, цифры, графические знаки или надписи с целью их дальнейшей идентификации с указанием их свойств, характеристик и идентификационных данных.</w:t>
            </w:r>
          </w:p>
          <w:p w14:paraId="0AFDFAF8" w14:textId="77777777" w:rsidR="00984BAD" w:rsidRPr="00D92AEE" w:rsidRDefault="00984BAD"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52) </w:t>
            </w:r>
            <w:r w:rsidRPr="00D92AEE">
              <w:rPr>
                <w:rFonts w:ascii="Times New Roman" w:hAnsi="Times New Roman" w:cs="Times New Roman"/>
                <w:b/>
                <w:bCs/>
                <w:sz w:val="24"/>
                <w:szCs w:val="24"/>
              </w:rPr>
              <w:t>«Машинно-тракторная станция»</w:t>
            </w:r>
            <w:r w:rsidRPr="00D92AEE">
              <w:rPr>
                <w:rFonts w:ascii="Times New Roman" w:hAnsi="Times New Roman" w:cs="Times New Roman"/>
                <w:sz w:val="24"/>
                <w:szCs w:val="24"/>
              </w:rPr>
              <w:t xml:space="preserve"> - организация, выполняющая агротехнические работы для сельскохозяйственного производителя или сельскохозяйственного кооператива с использованием сельскохозяйственной техники, оказывающая услуги по техническому обслуживанию и ремонту сельскохозяйственной техники, а также осуществляющая поставку запасных частей к ней.</w:t>
            </w:r>
          </w:p>
          <w:p w14:paraId="63EA3F9A" w14:textId="77777777" w:rsidR="00521A1D" w:rsidRPr="00D92AEE" w:rsidRDefault="00521A1D"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11) «</w:t>
            </w:r>
            <w:r w:rsidRPr="00D92AEE">
              <w:rPr>
                <w:rFonts w:ascii="Times New Roman" w:hAnsi="Times New Roman" w:cs="Times New Roman"/>
                <w:b/>
                <w:bCs/>
                <w:sz w:val="24"/>
                <w:szCs w:val="24"/>
              </w:rPr>
              <w:t>Некоммерческая организация</w:t>
            </w:r>
            <w:r w:rsidRPr="00D92AEE">
              <w:rPr>
                <w:rFonts w:ascii="Times New Roman" w:hAnsi="Times New Roman" w:cs="Times New Roman"/>
                <w:sz w:val="24"/>
                <w:szCs w:val="24"/>
              </w:rPr>
              <w:t xml:space="preserve">» - организация, </w:t>
            </w:r>
            <w:r w:rsidRPr="00D92AEE">
              <w:rPr>
                <w:rFonts w:ascii="Times New Roman" w:hAnsi="Times New Roman" w:cs="Times New Roman"/>
                <w:sz w:val="24"/>
                <w:szCs w:val="24"/>
              </w:rPr>
              <w:lastRenderedPageBreak/>
              <w:t>отвечающая следующим требованиям:</w:t>
            </w:r>
          </w:p>
          <w:p w14:paraId="2C96EBD6" w14:textId="77777777" w:rsidR="00521A1D" w:rsidRPr="00D92AEE" w:rsidRDefault="00521A1D"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а) данная организация зарегистрирована в организационно-правовой форме, предусмотренной законодательством Кыргызской Республики о некоммерческих организациях, а также другим законодательством Кыргызской Республики;</w:t>
            </w:r>
          </w:p>
          <w:p w14:paraId="34E23201" w14:textId="77777777" w:rsidR="00521A1D" w:rsidRPr="00D92AEE" w:rsidRDefault="00521A1D"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б) данная организация не преследует извлечение прибыли в качестве основной цели своей деятельности и не распределяет полученную прибыль между ее членами, учредителями и должностными лицами.</w:t>
            </w:r>
          </w:p>
          <w:p w14:paraId="21644380" w14:textId="77777777" w:rsidR="00521A1D" w:rsidRPr="00D92AEE" w:rsidRDefault="00521A1D"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42) «</w:t>
            </w:r>
            <w:r w:rsidRPr="00D92AEE">
              <w:rPr>
                <w:rFonts w:ascii="Times New Roman" w:hAnsi="Times New Roman" w:cs="Times New Roman"/>
                <w:b/>
                <w:bCs/>
                <w:sz w:val="24"/>
                <w:szCs w:val="24"/>
              </w:rPr>
              <w:t>Нумизматические (коллекционные) монеты</w:t>
            </w:r>
            <w:r w:rsidRPr="00D92AEE">
              <w:rPr>
                <w:rFonts w:ascii="Times New Roman" w:hAnsi="Times New Roman" w:cs="Times New Roman"/>
                <w:sz w:val="24"/>
                <w:szCs w:val="24"/>
              </w:rPr>
              <w:t>» - монеты, выпускаемые Национальным банком Кыргызской Республики в ограниченном количестве, предназначенные для культурно-просветительских целей и обладающие определенной тематикой.</w:t>
            </w:r>
          </w:p>
          <w:p w14:paraId="69BB48B6" w14:textId="77777777" w:rsidR="00E47020" w:rsidRPr="00D92AEE" w:rsidRDefault="00E4702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13) «</w:t>
            </w:r>
            <w:r w:rsidRPr="00D92AEE">
              <w:rPr>
                <w:rFonts w:ascii="Times New Roman" w:hAnsi="Times New Roman" w:cs="Times New Roman"/>
                <w:b/>
                <w:bCs/>
                <w:sz w:val="24"/>
                <w:szCs w:val="24"/>
              </w:rPr>
              <w:t>Оплата</w:t>
            </w:r>
            <w:r w:rsidRPr="00D92AEE">
              <w:rPr>
                <w:rFonts w:ascii="Times New Roman" w:hAnsi="Times New Roman" w:cs="Times New Roman"/>
                <w:sz w:val="24"/>
                <w:szCs w:val="24"/>
              </w:rPr>
              <w:t>» - включает все виды платежей поставщику, осуществленные прямо или косвенно потребителем или иным лицом за поставки, оплаченные или подлежащие оплате в полном объеме или частично в натуральном или денежном выражении.</w:t>
            </w:r>
          </w:p>
          <w:p w14:paraId="3EFCE655" w14:textId="77777777" w:rsidR="00E47020" w:rsidRPr="00D92AEE" w:rsidRDefault="00E4702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50) «</w:t>
            </w:r>
            <w:r w:rsidRPr="00D92AEE">
              <w:rPr>
                <w:rFonts w:ascii="Times New Roman" w:hAnsi="Times New Roman" w:cs="Times New Roman"/>
                <w:b/>
                <w:bCs/>
                <w:sz w:val="24"/>
                <w:szCs w:val="24"/>
              </w:rPr>
              <w:t>Оплата в безналичной форме</w:t>
            </w:r>
            <w:r w:rsidRPr="00D92AEE">
              <w:rPr>
                <w:rFonts w:ascii="Times New Roman" w:hAnsi="Times New Roman" w:cs="Times New Roman"/>
                <w:sz w:val="24"/>
                <w:szCs w:val="24"/>
              </w:rPr>
              <w:t>» - оплата путем внесения наличных денежных средств и/или перечисления денежных средств на счет налогоплательщика, а также осуществление оплаты путем проведения товарообменной (бартерной) операции.</w:t>
            </w:r>
          </w:p>
          <w:p w14:paraId="12524423" w14:textId="77777777" w:rsidR="00CF2E3D" w:rsidRPr="00D92AEE" w:rsidRDefault="00CF2E3D" w:rsidP="00C37336">
            <w:pPr>
              <w:pStyle w:val="tkTekst"/>
              <w:spacing w:after="0"/>
              <w:rPr>
                <w:rFonts w:ascii="Times New Roman" w:hAnsi="Times New Roman" w:cs="Times New Roman"/>
                <w:sz w:val="24"/>
                <w:szCs w:val="24"/>
              </w:rPr>
            </w:pPr>
          </w:p>
          <w:p w14:paraId="44E0B3A2" w14:textId="77777777" w:rsidR="00E47020" w:rsidRPr="00D92AEE" w:rsidRDefault="00E47020" w:rsidP="00C37336">
            <w:pPr>
              <w:pStyle w:val="tkTekst"/>
              <w:spacing w:after="0"/>
              <w:rPr>
                <w:rFonts w:ascii="Times New Roman" w:hAnsi="Times New Roman" w:cs="Times New Roman"/>
                <w:sz w:val="24"/>
                <w:szCs w:val="24"/>
              </w:rPr>
            </w:pPr>
          </w:p>
          <w:p w14:paraId="7B582E48" w14:textId="77777777" w:rsidR="00E47020" w:rsidRPr="00D92AEE" w:rsidRDefault="00E47020" w:rsidP="00C37336">
            <w:pPr>
              <w:pStyle w:val="tkTekst"/>
              <w:spacing w:after="0"/>
              <w:rPr>
                <w:rFonts w:ascii="Times New Roman" w:hAnsi="Times New Roman" w:cs="Times New Roman"/>
                <w:sz w:val="24"/>
                <w:szCs w:val="24"/>
              </w:rPr>
            </w:pPr>
          </w:p>
          <w:p w14:paraId="74158905" w14:textId="77777777" w:rsidR="00E47020" w:rsidRPr="00D92AEE" w:rsidRDefault="00E4702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49) «</w:t>
            </w:r>
            <w:r w:rsidRPr="00D92AEE">
              <w:rPr>
                <w:rFonts w:ascii="Times New Roman" w:hAnsi="Times New Roman" w:cs="Times New Roman"/>
                <w:b/>
                <w:bCs/>
                <w:sz w:val="24"/>
                <w:szCs w:val="24"/>
              </w:rPr>
              <w:t>Оплата в наличной форме</w:t>
            </w:r>
            <w:r w:rsidRPr="00D92AEE">
              <w:rPr>
                <w:rFonts w:ascii="Times New Roman" w:hAnsi="Times New Roman" w:cs="Times New Roman"/>
                <w:sz w:val="24"/>
                <w:szCs w:val="24"/>
              </w:rPr>
              <w:t>» - оплата наличными денежными средствами в кассу налогоплательщика.</w:t>
            </w:r>
          </w:p>
          <w:p w14:paraId="4535A6C7" w14:textId="0962877E"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12)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Организации культуры и спорта</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коммерческие и некоммерческие организации независимо от форм собственности, основным видом деятельности которых является оказание услуг по сохранению, созданию, развитию, распространению и освоению культурных ценностей и предоставлению культурных благ, а также услуг в области физической культуры и спорта.</w:t>
            </w:r>
          </w:p>
          <w:p w14:paraId="01C0936B" w14:textId="77777777" w:rsidR="00E47020" w:rsidRPr="00D92AEE" w:rsidRDefault="00E4702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 xml:space="preserve">46) </w:t>
            </w:r>
            <w:r w:rsidRPr="00D92AEE">
              <w:rPr>
                <w:rFonts w:ascii="Times New Roman" w:hAnsi="Times New Roman" w:cs="Times New Roman"/>
                <w:b/>
                <w:bCs/>
                <w:sz w:val="24"/>
                <w:szCs w:val="24"/>
              </w:rPr>
              <w:t>Отчетный период</w:t>
            </w:r>
            <w:r w:rsidRPr="00D92AEE">
              <w:rPr>
                <w:rFonts w:ascii="Times New Roman" w:hAnsi="Times New Roman" w:cs="Times New Roman"/>
                <w:sz w:val="24"/>
                <w:szCs w:val="24"/>
              </w:rPr>
              <w:t xml:space="preserve"> - период, состоящий из календарного года, квартала и месяца, за который налогоплательщик обязан представлять налоговую отчетность в соответствии с требованиями настоящего Кодекса.</w:t>
            </w:r>
          </w:p>
          <w:p w14:paraId="1C65D4EA" w14:textId="75995209"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14)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Полезные ископаемые</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содержащиеся в недрах природные минеральные образования, углеводороды и подземные воды, химический состав и физические свойства которых позволяют использовать их в сфере материального производства и потребления.</w:t>
            </w:r>
          </w:p>
          <w:p w14:paraId="09A5CB8F" w14:textId="636DD8E0"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15)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Порча товара</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ухудшение всех или отдельных свойств товара, в результате которого данный товар не может быть использован для целей облагаемой поставки.</w:t>
            </w:r>
          </w:p>
          <w:p w14:paraId="0C46EC41" w14:textId="567D6C6C" w:rsidR="00E47020" w:rsidRPr="00D92AEE" w:rsidRDefault="00CE7788" w:rsidP="00C37336">
            <w:pPr>
              <w:pStyle w:val="tkRedakcijaTekst"/>
              <w:spacing w:after="0"/>
              <w:rPr>
                <w:rFonts w:ascii="Times New Roman" w:hAnsi="Times New Roman" w:cs="Times New Roman"/>
                <w:b/>
                <w:i w:val="0"/>
                <w:sz w:val="24"/>
                <w:szCs w:val="24"/>
              </w:rPr>
            </w:pPr>
            <w:r w:rsidRPr="00D92AEE">
              <w:rPr>
                <w:rFonts w:ascii="Times New Roman" w:hAnsi="Times New Roman" w:cs="Times New Roman"/>
                <w:b/>
                <w:i w:val="0"/>
                <w:sz w:val="24"/>
                <w:szCs w:val="24"/>
              </w:rPr>
              <w:t>Отсутствует</w:t>
            </w:r>
          </w:p>
          <w:p w14:paraId="17E23EA0" w14:textId="77777777" w:rsidR="00E47020" w:rsidRPr="00D92AEE" w:rsidRDefault="00E47020" w:rsidP="00C37336">
            <w:pPr>
              <w:pStyle w:val="tkRedakcijaTekst"/>
              <w:spacing w:after="0"/>
              <w:rPr>
                <w:rFonts w:ascii="Times New Roman" w:hAnsi="Times New Roman" w:cs="Times New Roman"/>
                <w:sz w:val="24"/>
                <w:szCs w:val="24"/>
              </w:rPr>
            </w:pPr>
          </w:p>
          <w:p w14:paraId="5D893EC3" w14:textId="77777777" w:rsidR="00E47020" w:rsidRPr="00D92AEE" w:rsidRDefault="00E47020" w:rsidP="00C37336">
            <w:pPr>
              <w:pStyle w:val="tkRedakcijaTekst"/>
              <w:spacing w:after="0"/>
              <w:rPr>
                <w:rFonts w:ascii="Times New Roman" w:hAnsi="Times New Roman" w:cs="Times New Roman"/>
                <w:sz w:val="24"/>
                <w:szCs w:val="24"/>
              </w:rPr>
            </w:pPr>
          </w:p>
          <w:p w14:paraId="7539B958" w14:textId="77777777" w:rsidR="00E47020" w:rsidRPr="00D92AEE" w:rsidRDefault="00E47020" w:rsidP="00C37336">
            <w:pPr>
              <w:pStyle w:val="tkRedakcijaTekst"/>
              <w:spacing w:after="0"/>
              <w:rPr>
                <w:rFonts w:ascii="Times New Roman" w:hAnsi="Times New Roman" w:cs="Times New Roman"/>
                <w:sz w:val="24"/>
                <w:szCs w:val="24"/>
              </w:rPr>
            </w:pPr>
          </w:p>
          <w:p w14:paraId="4288647F" w14:textId="77777777" w:rsidR="00E47020" w:rsidRPr="00D92AEE" w:rsidRDefault="00E47020" w:rsidP="00C37336">
            <w:pPr>
              <w:pStyle w:val="tkRedakcijaTekst"/>
              <w:spacing w:after="0"/>
              <w:rPr>
                <w:rFonts w:ascii="Times New Roman" w:hAnsi="Times New Roman" w:cs="Times New Roman"/>
                <w:sz w:val="24"/>
                <w:szCs w:val="24"/>
              </w:rPr>
            </w:pPr>
          </w:p>
          <w:p w14:paraId="37BA2F42" w14:textId="77777777" w:rsidR="00E47020" w:rsidRPr="00D92AEE" w:rsidRDefault="00E4702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51) «</w:t>
            </w:r>
            <w:r w:rsidRPr="00D92AEE">
              <w:rPr>
                <w:rFonts w:ascii="Times New Roman" w:hAnsi="Times New Roman" w:cs="Times New Roman"/>
                <w:b/>
                <w:bCs/>
                <w:sz w:val="24"/>
                <w:szCs w:val="24"/>
              </w:rPr>
              <w:t>Преференциальные населенные пункты</w:t>
            </w:r>
            <w:r w:rsidRPr="00D92AEE">
              <w:rPr>
                <w:rFonts w:ascii="Times New Roman" w:hAnsi="Times New Roman" w:cs="Times New Roman"/>
                <w:sz w:val="24"/>
                <w:szCs w:val="24"/>
              </w:rPr>
              <w:t xml:space="preserve">» - населенные пункты, определяемые </w:t>
            </w:r>
            <w:r w:rsidRPr="00D92AEE">
              <w:rPr>
                <w:rFonts w:ascii="Times New Roman" w:hAnsi="Times New Roman" w:cs="Times New Roman"/>
                <w:b/>
                <w:sz w:val="24"/>
                <w:szCs w:val="24"/>
              </w:rPr>
              <w:t>Правительством Кыргызской Республики</w:t>
            </w:r>
            <w:r w:rsidRPr="00D92AEE">
              <w:rPr>
                <w:rFonts w:ascii="Times New Roman" w:hAnsi="Times New Roman" w:cs="Times New Roman"/>
                <w:sz w:val="24"/>
                <w:szCs w:val="24"/>
              </w:rPr>
              <w:t>.</w:t>
            </w:r>
          </w:p>
          <w:p w14:paraId="05843BF9" w14:textId="77777777" w:rsidR="00E47020" w:rsidRPr="00D92AEE" w:rsidRDefault="00E47020" w:rsidP="00C37336">
            <w:pPr>
              <w:pStyle w:val="tkRedakcijaTekst"/>
              <w:spacing w:after="0"/>
              <w:rPr>
                <w:rFonts w:ascii="Times New Roman" w:hAnsi="Times New Roman" w:cs="Times New Roman"/>
                <w:sz w:val="24"/>
                <w:szCs w:val="24"/>
              </w:rPr>
            </w:pPr>
          </w:p>
          <w:p w14:paraId="3CFD7F26" w14:textId="77777777" w:rsidR="00E47020" w:rsidRPr="00D92AEE" w:rsidRDefault="00E47020" w:rsidP="00C37336">
            <w:pPr>
              <w:pStyle w:val="tkRedakcijaTekst"/>
              <w:spacing w:after="0"/>
              <w:rPr>
                <w:rFonts w:ascii="Times New Roman" w:hAnsi="Times New Roman" w:cs="Times New Roman"/>
                <w:sz w:val="24"/>
                <w:szCs w:val="24"/>
              </w:rPr>
            </w:pPr>
          </w:p>
          <w:p w14:paraId="6403976A" w14:textId="0D5C8B19" w:rsidR="00E47020" w:rsidRPr="00D92AEE" w:rsidRDefault="00CE7788" w:rsidP="00C37336">
            <w:pPr>
              <w:pStyle w:val="tkRedakcijaTekst"/>
              <w:spacing w:after="0"/>
              <w:rPr>
                <w:rFonts w:ascii="Times New Roman" w:hAnsi="Times New Roman" w:cs="Times New Roman"/>
                <w:sz w:val="24"/>
                <w:szCs w:val="24"/>
              </w:rPr>
            </w:pPr>
            <w:r w:rsidRPr="00D92AEE">
              <w:rPr>
                <w:rFonts w:ascii="Times New Roman" w:hAnsi="Times New Roman" w:cs="Times New Roman"/>
                <w:b/>
                <w:i w:val="0"/>
                <w:sz w:val="24"/>
                <w:szCs w:val="24"/>
              </w:rPr>
              <w:t>Отсутствует</w:t>
            </w:r>
          </w:p>
          <w:p w14:paraId="78D4A9B3" w14:textId="77777777" w:rsidR="00E47020" w:rsidRPr="00D92AEE" w:rsidRDefault="00E47020" w:rsidP="00C37336">
            <w:pPr>
              <w:pStyle w:val="tkRedakcijaTekst"/>
              <w:spacing w:after="0"/>
              <w:rPr>
                <w:rFonts w:ascii="Times New Roman" w:hAnsi="Times New Roman" w:cs="Times New Roman"/>
                <w:sz w:val="24"/>
                <w:szCs w:val="24"/>
              </w:rPr>
            </w:pPr>
          </w:p>
          <w:p w14:paraId="117F4352" w14:textId="77777777" w:rsidR="00E47020" w:rsidRPr="00D92AEE" w:rsidRDefault="00E47020" w:rsidP="00C37336">
            <w:pPr>
              <w:pStyle w:val="tkRedakcijaTekst"/>
              <w:spacing w:after="0"/>
              <w:rPr>
                <w:rFonts w:ascii="Times New Roman" w:hAnsi="Times New Roman" w:cs="Times New Roman"/>
                <w:sz w:val="24"/>
                <w:szCs w:val="24"/>
              </w:rPr>
            </w:pPr>
          </w:p>
          <w:p w14:paraId="5A466E0A" w14:textId="77777777" w:rsidR="00E47020" w:rsidRPr="00D92AEE" w:rsidRDefault="00E47020" w:rsidP="00C37336">
            <w:pPr>
              <w:pStyle w:val="tkRedakcijaTekst"/>
              <w:spacing w:after="0"/>
              <w:rPr>
                <w:rFonts w:ascii="Times New Roman" w:hAnsi="Times New Roman" w:cs="Times New Roman"/>
                <w:sz w:val="24"/>
                <w:szCs w:val="24"/>
              </w:rPr>
            </w:pPr>
          </w:p>
          <w:p w14:paraId="5AF859E3" w14:textId="3250FFA5" w:rsidR="00E47020" w:rsidRPr="00D92AEE" w:rsidRDefault="00CE7788" w:rsidP="00C37336">
            <w:pPr>
              <w:pStyle w:val="tkRedakcijaTekst"/>
              <w:spacing w:after="0"/>
              <w:rPr>
                <w:rFonts w:ascii="Times New Roman" w:hAnsi="Times New Roman" w:cs="Times New Roman"/>
                <w:sz w:val="24"/>
                <w:szCs w:val="24"/>
              </w:rPr>
            </w:pPr>
            <w:r w:rsidRPr="00D92AEE">
              <w:rPr>
                <w:rFonts w:ascii="Times New Roman" w:hAnsi="Times New Roman" w:cs="Times New Roman"/>
                <w:b/>
                <w:i w:val="0"/>
                <w:sz w:val="24"/>
                <w:szCs w:val="24"/>
              </w:rPr>
              <w:t>Отсутствует</w:t>
            </w:r>
          </w:p>
          <w:p w14:paraId="049D34A8" w14:textId="77777777" w:rsidR="00E47020" w:rsidRPr="00D92AEE" w:rsidRDefault="00E47020" w:rsidP="00C37336">
            <w:pPr>
              <w:pStyle w:val="tkRedakcijaTekst"/>
              <w:spacing w:after="0"/>
              <w:rPr>
                <w:rFonts w:ascii="Times New Roman" w:hAnsi="Times New Roman" w:cs="Times New Roman"/>
                <w:sz w:val="24"/>
                <w:szCs w:val="24"/>
              </w:rPr>
            </w:pPr>
          </w:p>
          <w:p w14:paraId="7C5EB804" w14:textId="77777777" w:rsidR="00E47020" w:rsidRPr="00D92AEE" w:rsidRDefault="00E47020" w:rsidP="00C37336">
            <w:pPr>
              <w:pStyle w:val="tkRedakcijaTekst"/>
              <w:spacing w:after="0"/>
              <w:rPr>
                <w:rFonts w:ascii="Times New Roman" w:hAnsi="Times New Roman" w:cs="Times New Roman"/>
                <w:sz w:val="24"/>
                <w:szCs w:val="24"/>
              </w:rPr>
            </w:pPr>
          </w:p>
          <w:p w14:paraId="58C67088" w14:textId="77777777" w:rsidR="00E47020" w:rsidRPr="00D92AEE" w:rsidRDefault="00E47020" w:rsidP="00C37336">
            <w:pPr>
              <w:pStyle w:val="tkRedakcijaTekst"/>
              <w:spacing w:after="0"/>
              <w:rPr>
                <w:rFonts w:ascii="Times New Roman" w:hAnsi="Times New Roman" w:cs="Times New Roman"/>
                <w:sz w:val="24"/>
                <w:szCs w:val="24"/>
              </w:rPr>
            </w:pPr>
          </w:p>
          <w:p w14:paraId="4FD7EDA4" w14:textId="77777777" w:rsidR="00E47020" w:rsidRPr="00D92AEE" w:rsidRDefault="00E47020" w:rsidP="00C37336">
            <w:pPr>
              <w:pStyle w:val="tkRedakcijaTekst"/>
              <w:spacing w:after="0"/>
              <w:rPr>
                <w:rFonts w:ascii="Times New Roman" w:hAnsi="Times New Roman" w:cs="Times New Roman"/>
                <w:sz w:val="24"/>
                <w:szCs w:val="24"/>
              </w:rPr>
            </w:pPr>
          </w:p>
          <w:p w14:paraId="29C49D6C" w14:textId="77777777" w:rsidR="00E47020" w:rsidRPr="00D92AEE" w:rsidRDefault="00E47020" w:rsidP="00C37336">
            <w:pPr>
              <w:pStyle w:val="tkRedakcijaTekst"/>
              <w:spacing w:after="0"/>
              <w:rPr>
                <w:rFonts w:ascii="Times New Roman" w:hAnsi="Times New Roman" w:cs="Times New Roman"/>
                <w:sz w:val="24"/>
                <w:szCs w:val="24"/>
              </w:rPr>
            </w:pPr>
          </w:p>
          <w:p w14:paraId="76D800D6" w14:textId="77777777" w:rsidR="00E47020" w:rsidRPr="00D92AEE" w:rsidRDefault="00E47020" w:rsidP="00C37336">
            <w:pPr>
              <w:pStyle w:val="tkRedakcijaTekst"/>
              <w:spacing w:after="0"/>
              <w:rPr>
                <w:rFonts w:ascii="Times New Roman" w:hAnsi="Times New Roman" w:cs="Times New Roman"/>
                <w:sz w:val="24"/>
                <w:szCs w:val="24"/>
              </w:rPr>
            </w:pPr>
          </w:p>
          <w:p w14:paraId="58992BCF" w14:textId="77777777" w:rsidR="00CE7788" w:rsidRPr="00D92AEE" w:rsidRDefault="00CE7788" w:rsidP="00C37336">
            <w:pPr>
              <w:pStyle w:val="tkTekst"/>
              <w:spacing w:after="0"/>
              <w:rPr>
                <w:rFonts w:ascii="Times New Roman" w:hAnsi="Times New Roman" w:cs="Times New Roman"/>
                <w:sz w:val="24"/>
                <w:szCs w:val="24"/>
              </w:rPr>
            </w:pPr>
          </w:p>
          <w:p w14:paraId="07328F5A" w14:textId="77777777" w:rsidR="00CE7788" w:rsidRPr="00D92AEE" w:rsidRDefault="00CE7788" w:rsidP="00C37336">
            <w:pPr>
              <w:pStyle w:val="tkTekst"/>
              <w:spacing w:after="0"/>
              <w:rPr>
                <w:rFonts w:ascii="Times New Roman" w:hAnsi="Times New Roman" w:cs="Times New Roman"/>
                <w:sz w:val="24"/>
                <w:szCs w:val="24"/>
              </w:rPr>
            </w:pPr>
          </w:p>
          <w:p w14:paraId="77CD77BF" w14:textId="5DEA45A1"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17)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Разработка месторождений полезных ископаемых</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комплекс горных работ по вскрытию, подготовке и извлечению полезных ископаемых из недр.</w:t>
            </w:r>
          </w:p>
          <w:p w14:paraId="2077DE56" w14:textId="5E6BF01C"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18)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Роялти</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платежи любого вида, получаемые в качестве вознаграждения:</w:t>
            </w:r>
          </w:p>
          <w:p w14:paraId="31995E23" w14:textId="77777777"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а) за использование или предоставление права использования авторских прав на любые произведения литературы, искусства или науки, включая компьютерные программы, кино-, теле-, видеофильмы, или записи для радио и телевидения;</w:t>
            </w:r>
          </w:p>
          <w:p w14:paraId="63BD36D6" w14:textId="77777777"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б) за любой патент, подтверждающий право на объект промышленной собственности, торговую марку, дизайн или модель, план, секретную формулу или процесс, или на информацию (ноу-хау), касающуюся промышленного, коммерческого или научного опыта.</w:t>
            </w:r>
          </w:p>
          <w:p w14:paraId="6CED8C93" w14:textId="77777777"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Роялти не включает вознаграждение, полученное по договору финансовой аренды (лизинга).</w:t>
            </w:r>
          </w:p>
          <w:p w14:paraId="7036E5A0" w14:textId="3B75DE84"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В целях раздела XI настоящего Кодекса под </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роялти</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понимается платеж за пользование недрами, уплачиваемый налогоплательщиком роялти.</w:t>
            </w:r>
          </w:p>
          <w:p w14:paraId="72BCA1F0" w14:textId="77777777" w:rsidR="00E47020" w:rsidRPr="00D92AEE" w:rsidRDefault="00E4702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20) «</w:t>
            </w:r>
            <w:r w:rsidRPr="00D92AEE">
              <w:rPr>
                <w:rFonts w:ascii="Times New Roman" w:hAnsi="Times New Roman" w:cs="Times New Roman"/>
                <w:b/>
                <w:bCs/>
                <w:sz w:val="24"/>
                <w:szCs w:val="24"/>
              </w:rPr>
              <w:t>Сельскохозяйственный кооператив</w:t>
            </w:r>
            <w:r w:rsidRPr="00D92AEE">
              <w:rPr>
                <w:rFonts w:ascii="Times New Roman" w:hAnsi="Times New Roman" w:cs="Times New Roman"/>
                <w:sz w:val="24"/>
                <w:szCs w:val="24"/>
              </w:rPr>
              <w:t>» - кооператив, членами которого являются сельскохозяйственные производители и деятельность которого направлена на реализацию товаров, оказание услуг, выполнение работ для членов кооператива и сельскохозяйственных производителей, а также на реализацию произведенных ими сельскохозяйственной продукции и продуктов переработки сельскохозяйственной продукции.</w:t>
            </w:r>
          </w:p>
          <w:p w14:paraId="05141FA4" w14:textId="1AE86CD1"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19)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Сельскохозяйственные производители</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организация или физическое лицо, производящие сельскохозяйственную продукцию, а также продукты переработки сельскохозяйственной </w:t>
            </w:r>
            <w:r w:rsidRPr="00D92AEE">
              <w:rPr>
                <w:rFonts w:ascii="Times New Roman" w:hAnsi="Times New Roman" w:cs="Times New Roman"/>
                <w:sz w:val="24"/>
                <w:szCs w:val="24"/>
              </w:rPr>
              <w:lastRenderedPageBreak/>
              <w:t>продукции собственного производства, кроме подакцизных товаров, при условии, что выручка от реализации этой продукции составляет не менее 75 процентов от общего объема реализации товаров, работ, услуг в течение календарного года.</w:t>
            </w:r>
          </w:p>
          <w:p w14:paraId="499D5F56" w14:textId="77777777" w:rsidR="00E47020" w:rsidRPr="00D92AEE" w:rsidRDefault="00E47020" w:rsidP="00C37336">
            <w:pPr>
              <w:pStyle w:val="tkTekst"/>
              <w:spacing w:after="0"/>
              <w:rPr>
                <w:rFonts w:ascii="Times New Roman" w:hAnsi="Times New Roman" w:cs="Times New Roman"/>
                <w:sz w:val="24"/>
                <w:szCs w:val="24"/>
              </w:rPr>
            </w:pPr>
          </w:p>
          <w:p w14:paraId="355F367E" w14:textId="77777777" w:rsidR="00E47020" w:rsidRPr="00D92AEE" w:rsidRDefault="00E47020" w:rsidP="00C37336">
            <w:pPr>
              <w:pStyle w:val="tkTekst"/>
              <w:spacing w:after="0"/>
              <w:rPr>
                <w:rFonts w:ascii="Times New Roman" w:hAnsi="Times New Roman" w:cs="Times New Roman"/>
                <w:sz w:val="24"/>
                <w:szCs w:val="24"/>
              </w:rPr>
            </w:pPr>
          </w:p>
          <w:p w14:paraId="20BA47DB" w14:textId="686C344E" w:rsidR="00E47020" w:rsidRPr="00D92AEE" w:rsidRDefault="00CE7788" w:rsidP="00C37336">
            <w:pPr>
              <w:pStyle w:val="tkTekst"/>
              <w:spacing w:after="0"/>
              <w:rPr>
                <w:rFonts w:ascii="Times New Roman" w:hAnsi="Times New Roman" w:cs="Times New Roman"/>
                <w:sz w:val="24"/>
                <w:szCs w:val="24"/>
              </w:rPr>
            </w:pPr>
            <w:r w:rsidRPr="00D92AEE">
              <w:rPr>
                <w:rFonts w:ascii="Times New Roman" w:hAnsi="Times New Roman" w:cs="Times New Roman"/>
                <w:b/>
                <w:sz w:val="24"/>
                <w:szCs w:val="24"/>
              </w:rPr>
              <w:t>Отсутствует</w:t>
            </w:r>
          </w:p>
          <w:p w14:paraId="25636C5C" w14:textId="77777777" w:rsidR="00E47020" w:rsidRPr="00D92AEE" w:rsidRDefault="00E47020" w:rsidP="00C37336">
            <w:pPr>
              <w:pStyle w:val="tkTekst"/>
              <w:spacing w:after="0"/>
              <w:rPr>
                <w:rFonts w:ascii="Times New Roman" w:hAnsi="Times New Roman" w:cs="Times New Roman"/>
                <w:sz w:val="24"/>
                <w:szCs w:val="24"/>
              </w:rPr>
            </w:pPr>
          </w:p>
          <w:p w14:paraId="7240CA0E" w14:textId="77777777" w:rsidR="00E47020" w:rsidRPr="00D92AEE" w:rsidRDefault="00E47020" w:rsidP="00C37336">
            <w:pPr>
              <w:pStyle w:val="tkTekst"/>
              <w:spacing w:after="0"/>
              <w:rPr>
                <w:rFonts w:ascii="Times New Roman" w:hAnsi="Times New Roman" w:cs="Times New Roman"/>
                <w:sz w:val="24"/>
                <w:szCs w:val="24"/>
              </w:rPr>
            </w:pPr>
          </w:p>
          <w:p w14:paraId="66B2E094" w14:textId="77777777" w:rsidR="00E47020" w:rsidRPr="00D92AEE" w:rsidRDefault="00E47020" w:rsidP="00C37336">
            <w:pPr>
              <w:pStyle w:val="tkTekst"/>
              <w:spacing w:after="0"/>
              <w:rPr>
                <w:rFonts w:ascii="Times New Roman" w:hAnsi="Times New Roman" w:cs="Times New Roman"/>
                <w:sz w:val="24"/>
                <w:szCs w:val="24"/>
              </w:rPr>
            </w:pPr>
          </w:p>
          <w:p w14:paraId="5FF10BD0" w14:textId="77777777" w:rsidR="00E47020" w:rsidRPr="00D92AEE" w:rsidRDefault="00E4702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35) «</w:t>
            </w:r>
            <w:r w:rsidRPr="00D92AEE">
              <w:rPr>
                <w:rFonts w:ascii="Times New Roman" w:hAnsi="Times New Roman" w:cs="Times New Roman"/>
                <w:b/>
                <w:bCs/>
                <w:sz w:val="24"/>
                <w:szCs w:val="24"/>
              </w:rPr>
              <w:t>Сомнительное обязательство</w:t>
            </w:r>
            <w:r w:rsidRPr="00D92AEE">
              <w:rPr>
                <w:rFonts w:ascii="Times New Roman" w:hAnsi="Times New Roman" w:cs="Times New Roman"/>
                <w:sz w:val="24"/>
                <w:szCs w:val="24"/>
              </w:rPr>
              <w:t>» - сумма, причитающаяся к оплате налогоплательщиком, которую он не оплатил вследствие прекращения обязательства по решению суда, банкротства, ликвидации или смерти кредитора, или истечения срока исковой давности, предусмотренного гражданским законодательством Кыргызской Республики.</w:t>
            </w:r>
          </w:p>
          <w:p w14:paraId="3CEB21BE" w14:textId="77777777" w:rsidR="00E47020" w:rsidRPr="00D92AEE" w:rsidRDefault="00E4702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25) «</w:t>
            </w:r>
            <w:r w:rsidRPr="00D92AEE">
              <w:rPr>
                <w:rFonts w:ascii="Times New Roman" w:hAnsi="Times New Roman" w:cs="Times New Roman"/>
                <w:b/>
                <w:bCs/>
                <w:sz w:val="24"/>
                <w:szCs w:val="24"/>
              </w:rPr>
              <w:t>Страхователь</w:t>
            </w:r>
            <w:r w:rsidRPr="00D92AEE">
              <w:rPr>
                <w:rFonts w:ascii="Times New Roman" w:hAnsi="Times New Roman" w:cs="Times New Roman"/>
                <w:sz w:val="24"/>
                <w:szCs w:val="24"/>
              </w:rPr>
              <w:t>» - физическое лицо или организация, имеющие интерес в объекте страхования, заключившие со страховщиком договор с целью обеспечения своего или третьего лица (выгодоприобретателя) интереса и оплачивающие страховщику страховую премию (взнос) за обязательство возместить ущерб при наступлении страхового случая, определенного в договоре страхования (страховом полисе).</w:t>
            </w:r>
          </w:p>
          <w:p w14:paraId="7B6DEEC0" w14:textId="13EEF515"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21)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Страховая премия (взнос)</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сумма, уплачиваемая страхователем страховщику за принятие на себя обязательств выплатить страховую сумму (возмещение) при наступлении обусловленного в договоре страхования страхового случая, которая вносится страхователем единовременно разовым платежом (страховая премия) или по частям (страховыми взносами) ежемесячно, ежеквартально и т.д., в течение срока действия договора страхования.</w:t>
            </w:r>
          </w:p>
          <w:p w14:paraId="31AD0156" w14:textId="77777777" w:rsidR="00E47020" w:rsidRPr="00D92AEE" w:rsidRDefault="00E4702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23) «</w:t>
            </w:r>
            <w:r w:rsidRPr="00D92AEE">
              <w:rPr>
                <w:rFonts w:ascii="Times New Roman" w:hAnsi="Times New Roman" w:cs="Times New Roman"/>
                <w:b/>
                <w:bCs/>
                <w:sz w:val="24"/>
                <w:szCs w:val="24"/>
              </w:rPr>
              <w:t>Страховая сумма (возмещение)</w:t>
            </w:r>
            <w:r w:rsidRPr="00D92AEE">
              <w:rPr>
                <w:rFonts w:ascii="Times New Roman" w:hAnsi="Times New Roman" w:cs="Times New Roman"/>
                <w:sz w:val="24"/>
                <w:szCs w:val="24"/>
              </w:rPr>
              <w:t xml:space="preserve">» - частичное или полное </w:t>
            </w:r>
            <w:r w:rsidRPr="00D92AEE">
              <w:rPr>
                <w:rFonts w:ascii="Times New Roman" w:hAnsi="Times New Roman" w:cs="Times New Roman"/>
                <w:sz w:val="24"/>
                <w:szCs w:val="24"/>
              </w:rPr>
              <w:lastRenderedPageBreak/>
              <w:t>возмещение убытка в пределах страховой суммы при страховом случае со страхователем, третьими лицами, или их имуществом, выплачиваемой страховой организацией.</w:t>
            </w:r>
          </w:p>
          <w:p w14:paraId="436D3EA6" w14:textId="400330F3"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22)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Страховой случай</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событие, при наступлении которого в силу закона или договора страховщик обязан выплатить страховую сумму (возмещение).</w:t>
            </w:r>
          </w:p>
          <w:p w14:paraId="6CD18762" w14:textId="37F92053"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24)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Страховщик</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отечественная организация, которая имеет в соответствии с законодательством Кыргызской Республики лицензию на осуществление страхования по данному виду и которая в соответствии с заключенным договором страхования (страхового полиса) со страхователем за страховую премию (взнос) принимает на себя обязательство возместить ущерб, понесенный страхователем или третьим лицом при наступлении страхового случая, определенного в договоре страхования.</w:t>
            </w:r>
          </w:p>
          <w:p w14:paraId="6A0C0676" w14:textId="5C85CC56"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26)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Субсидия</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помощь, предоставляемая </w:t>
            </w:r>
            <w:r w:rsidRPr="00D92AEE">
              <w:rPr>
                <w:rFonts w:ascii="Times New Roman" w:hAnsi="Times New Roman" w:cs="Times New Roman"/>
                <w:b/>
                <w:sz w:val="24"/>
                <w:szCs w:val="24"/>
              </w:rPr>
              <w:t>Правительством</w:t>
            </w:r>
            <w:r w:rsidRPr="00D92AEE">
              <w:rPr>
                <w:rFonts w:ascii="Times New Roman" w:hAnsi="Times New Roman" w:cs="Times New Roman"/>
                <w:sz w:val="24"/>
                <w:szCs w:val="24"/>
              </w:rPr>
              <w:t xml:space="preserve"> Кыргызской Республики, Жогорку Кенешем Кыргызской Республики и местными кенешами Кыргызской Республики в виде передачи активов налогоплательщику в обмен на прошлое или будущее выполнение определенных условий, связанных с его экономической деятельностью.</w:t>
            </w:r>
          </w:p>
          <w:p w14:paraId="43BCDDD3" w14:textId="021672E9" w:rsidR="00EF6DA3" w:rsidRPr="00D92AEE" w:rsidRDefault="00EF6DA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Отсутствует </w:t>
            </w:r>
          </w:p>
          <w:p w14:paraId="15FCCB46" w14:textId="77777777" w:rsidR="00EF6DA3" w:rsidRPr="00D92AEE" w:rsidRDefault="00EF6DA3" w:rsidP="00C37336">
            <w:pPr>
              <w:pStyle w:val="tkTekst"/>
              <w:spacing w:after="0"/>
              <w:rPr>
                <w:rFonts w:ascii="Times New Roman" w:hAnsi="Times New Roman" w:cs="Times New Roman"/>
                <w:sz w:val="24"/>
                <w:szCs w:val="24"/>
              </w:rPr>
            </w:pPr>
          </w:p>
          <w:p w14:paraId="420FFB2C" w14:textId="77777777" w:rsidR="00EF6DA3" w:rsidRPr="00D92AEE" w:rsidRDefault="00EF6DA3" w:rsidP="00C37336">
            <w:pPr>
              <w:pStyle w:val="tkTekst"/>
              <w:spacing w:after="0"/>
              <w:rPr>
                <w:rFonts w:ascii="Times New Roman" w:hAnsi="Times New Roman" w:cs="Times New Roman"/>
                <w:sz w:val="24"/>
                <w:szCs w:val="24"/>
              </w:rPr>
            </w:pPr>
          </w:p>
          <w:p w14:paraId="43A412E9" w14:textId="77777777" w:rsidR="00EF6DA3" w:rsidRPr="00D92AEE" w:rsidRDefault="00EF6DA3" w:rsidP="00C37336">
            <w:pPr>
              <w:pStyle w:val="tkTekst"/>
              <w:spacing w:after="0"/>
              <w:rPr>
                <w:rFonts w:ascii="Times New Roman" w:hAnsi="Times New Roman" w:cs="Times New Roman"/>
                <w:sz w:val="24"/>
                <w:szCs w:val="24"/>
              </w:rPr>
            </w:pPr>
          </w:p>
          <w:p w14:paraId="3E7CB368" w14:textId="77777777" w:rsidR="00EF6DA3" w:rsidRPr="00D92AEE" w:rsidRDefault="00EF6DA3" w:rsidP="00C37336">
            <w:pPr>
              <w:pStyle w:val="tkTekst"/>
              <w:spacing w:after="0"/>
              <w:rPr>
                <w:rFonts w:ascii="Times New Roman" w:hAnsi="Times New Roman" w:cs="Times New Roman"/>
                <w:sz w:val="24"/>
                <w:szCs w:val="24"/>
              </w:rPr>
            </w:pPr>
          </w:p>
          <w:p w14:paraId="5B78329F" w14:textId="77777777" w:rsidR="00EF6DA3" w:rsidRPr="00D92AEE" w:rsidRDefault="00EF6DA3" w:rsidP="00C37336">
            <w:pPr>
              <w:pStyle w:val="tkTekst"/>
              <w:spacing w:after="0"/>
              <w:rPr>
                <w:rFonts w:ascii="Times New Roman" w:hAnsi="Times New Roman" w:cs="Times New Roman"/>
                <w:sz w:val="24"/>
                <w:szCs w:val="24"/>
              </w:rPr>
            </w:pPr>
          </w:p>
          <w:p w14:paraId="45907F11" w14:textId="77777777" w:rsidR="00EF6DA3" w:rsidRPr="00D92AEE" w:rsidRDefault="00EF6DA3" w:rsidP="00C37336">
            <w:pPr>
              <w:pStyle w:val="tkTekst"/>
              <w:spacing w:after="0"/>
              <w:rPr>
                <w:rFonts w:ascii="Times New Roman" w:hAnsi="Times New Roman" w:cs="Times New Roman"/>
                <w:sz w:val="24"/>
                <w:szCs w:val="24"/>
              </w:rPr>
            </w:pPr>
          </w:p>
          <w:p w14:paraId="4445840B" w14:textId="77777777" w:rsidR="00EF6DA3" w:rsidRPr="00D92AEE" w:rsidRDefault="00EF6DA3" w:rsidP="00C37336">
            <w:pPr>
              <w:pStyle w:val="tkTekst"/>
              <w:spacing w:after="0"/>
              <w:rPr>
                <w:rFonts w:ascii="Times New Roman" w:hAnsi="Times New Roman" w:cs="Times New Roman"/>
                <w:sz w:val="24"/>
                <w:szCs w:val="24"/>
              </w:rPr>
            </w:pPr>
          </w:p>
          <w:p w14:paraId="7CA1C973" w14:textId="77777777" w:rsidR="00EF6DA3" w:rsidRPr="00D92AEE" w:rsidRDefault="00EF6DA3" w:rsidP="00C37336">
            <w:pPr>
              <w:pStyle w:val="tkTekst"/>
              <w:spacing w:after="0"/>
              <w:rPr>
                <w:rFonts w:ascii="Times New Roman" w:hAnsi="Times New Roman" w:cs="Times New Roman"/>
                <w:sz w:val="24"/>
                <w:szCs w:val="24"/>
              </w:rPr>
            </w:pPr>
          </w:p>
          <w:p w14:paraId="34087E31" w14:textId="77777777" w:rsidR="00EF6DA3" w:rsidRPr="00D92AEE" w:rsidRDefault="00EF6DA3" w:rsidP="00C37336">
            <w:pPr>
              <w:pStyle w:val="tkTekst"/>
              <w:spacing w:after="0"/>
              <w:rPr>
                <w:rFonts w:ascii="Times New Roman" w:hAnsi="Times New Roman" w:cs="Times New Roman"/>
                <w:sz w:val="24"/>
                <w:szCs w:val="24"/>
              </w:rPr>
            </w:pPr>
          </w:p>
          <w:p w14:paraId="118F0A78" w14:textId="77777777" w:rsidR="00EF6DA3" w:rsidRPr="00D92AEE" w:rsidRDefault="00EF6DA3" w:rsidP="00C37336">
            <w:pPr>
              <w:pStyle w:val="tkTekst"/>
              <w:spacing w:after="0"/>
              <w:rPr>
                <w:rFonts w:ascii="Times New Roman" w:hAnsi="Times New Roman" w:cs="Times New Roman"/>
                <w:sz w:val="24"/>
                <w:szCs w:val="24"/>
              </w:rPr>
            </w:pPr>
          </w:p>
          <w:p w14:paraId="5F9A71C8" w14:textId="77777777" w:rsidR="00EF6DA3" w:rsidRPr="00D92AEE" w:rsidRDefault="00EF6DA3" w:rsidP="00C37336">
            <w:pPr>
              <w:pStyle w:val="tkTekst"/>
              <w:spacing w:after="0"/>
              <w:rPr>
                <w:rFonts w:ascii="Times New Roman" w:hAnsi="Times New Roman" w:cs="Times New Roman"/>
                <w:sz w:val="24"/>
                <w:szCs w:val="24"/>
              </w:rPr>
            </w:pPr>
          </w:p>
          <w:p w14:paraId="3EA00239" w14:textId="77777777" w:rsidR="00EF6DA3" w:rsidRPr="00D92AEE" w:rsidRDefault="00EF6DA3" w:rsidP="00C37336">
            <w:pPr>
              <w:pStyle w:val="tkTekst"/>
              <w:spacing w:after="0"/>
              <w:rPr>
                <w:rFonts w:ascii="Times New Roman" w:hAnsi="Times New Roman" w:cs="Times New Roman"/>
                <w:sz w:val="24"/>
                <w:szCs w:val="24"/>
              </w:rPr>
            </w:pPr>
          </w:p>
          <w:p w14:paraId="06269C52" w14:textId="3BE8678C" w:rsidR="00E47020" w:rsidRPr="00D92AEE" w:rsidRDefault="00E4702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38) «</w:t>
            </w:r>
            <w:r w:rsidRPr="00D92AEE">
              <w:rPr>
                <w:rFonts w:ascii="Times New Roman" w:hAnsi="Times New Roman" w:cs="Times New Roman"/>
                <w:b/>
                <w:bCs/>
                <w:sz w:val="24"/>
                <w:szCs w:val="24"/>
              </w:rPr>
              <w:t>Субъект курортно-оздоровительной сферы</w:t>
            </w:r>
            <w:r w:rsidRPr="00D92AEE">
              <w:rPr>
                <w:rFonts w:ascii="Times New Roman" w:hAnsi="Times New Roman" w:cs="Times New Roman"/>
                <w:sz w:val="24"/>
                <w:szCs w:val="24"/>
              </w:rPr>
              <w:t>» - организация или индивидуальный предприниматель, оказывающие услуги по приему и размещению отдыхающих для временного проживания с оказанием тех или иных бытовых, транспортных, развлекательных, оздоровительных и лечебных услуг. Такими субъектами в налоговых целях признаются санаторные, санаторно-курортные учреждения, дома и базы развлечения, спорта и отдыха, профилактории, гостевые дома, пансионаты, кемпинги и другие учреждения аналогичного назначения, а также частные дома и их части, используемые для аналогичных целей.</w:t>
            </w:r>
          </w:p>
          <w:p w14:paraId="4BC6AA1C" w14:textId="77777777" w:rsidR="00E47020" w:rsidRPr="00D92AEE" w:rsidRDefault="00E47020" w:rsidP="00C37336">
            <w:pPr>
              <w:pStyle w:val="tkTekst"/>
              <w:spacing w:after="0"/>
              <w:rPr>
                <w:rFonts w:ascii="Times New Roman" w:hAnsi="Times New Roman" w:cs="Times New Roman"/>
                <w:b/>
                <w:sz w:val="24"/>
                <w:szCs w:val="24"/>
              </w:rPr>
            </w:pPr>
            <w:r w:rsidRPr="00D92AEE">
              <w:rPr>
                <w:rFonts w:ascii="Times New Roman" w:hAnsi="Times New Roman" w:cs="Times New Roman"/>
                <w:sz w:val="24"/>
                <w:szCs w:val="24"/>
              </w:rPr>
              <w:t xml:space="preserve">44) </w:t>
            </w:r>
            <w:r w:rsidRPr="00D92AEE">
              <w:rPr>
                <w:rFonts w:ascii="Times New Roman" w:hAnsi="Times New Roman" w:cs="Times New Roman"/>
                <w:b/>
                <w:bCs/>
                <w:sz w:val="24"/>
                <w:szCs w:val="24"/>
              </w:rPr>
              <w:t>Субъект малого предпринимательства</w:t>
            </w:r>
            <w:r w:rsidRPr="00D92AEE">
              <w:rPr>
                <w:rFonts w:ascii="Times New Roman" w:hAnsi="Times New Roman" w:cs="Times New Roman"/>
                <w:sz w:val="24"/>
                <w:szCs w:val="24"/>
              </w:rPr>
              <w:t xml:space="preserve"> - организация или индивидуальный предприниматель, у которых </w:t>
            </w:r>
            <w:r w:rsidRPr="00D92AEE">
              <w:rPr>
                <w:rFonts w:ascii="Times New Roman" w:hAnsi="Times New Roman" w:cs="Times New Roman"/>
                <w:b/>
                <w:sz w:val="24"/>
                <w:szCs w:val="24"/>
              </w:rPr>
              <w:t>объем выручки за год не превышает размер регистрационного порога НДС.</w:t>
            </w:r>
          </w:p>
          <w:p w14:paraId="7A77210F" w14:textId="77777777" w:rsidR="00E47020" w:rsidRPr="00D92AEE" w:rsidRDefault="00E47020" w:rsidP="00C37336">
            <w:pPr>
              <w:pStyle w:val="tkTekst"/>
              <w:spacing w:after="0"/>
              <w:rPr>
                <w:rFonts w:ascii="Times New Roman" w:hAnsi="Times New Roman" w:cs="Times New Roman"/>
                <w:sz w:val="24"/>
                <w:szCs w:val="24"/>
              </w:rPr>
            </w:pPr>
          </w:p>
          <w:p w14:paraId="1F78DC1A" w14:textId="77777777" w:rsidR="00E47020" w:rsidRPr="00D92AEE" w:rsidRDefault="00E4702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Для целей представления налоговой отчетности и уплаты налога в случае превышения размера, установленного настоящим пунктом, субъект рассматривается в качестве субъекта малого предпринимательства до конца календарного года.</w:t>
            </w:r>
          </w:p>
          <w:p w14:paraId="74B18AD8" w14:textId="77777777" w:rsidR="00E47020" w:rsidRPr="00D92AEE" w:rsidRDefault="00E4702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32) «</w:t>
            </w:r>
            <w:r w:rsidRPr="00D92AEE">
              <w:rPr>
                <w:rFonts w:ascii="Times New Roman" w:hAnsi="Times New Roman" w:cs="Times New Roman"/>
                <w:b/>
                <w:bCs/>
                <w:sz w:val="24"/>
                <w:szCs w:val="24"/>
              </w:rPr>
              <w:t>Субъект общественного питания</w:t>
            </w:r>
            <w:r w:rsidRPr="00D92AEE">
              <w:rPr>
                <w:rFonts w:ascii="Times New Roman" w:hAnsi="Times New Roman" w:cs="Times New Roman"/>
                <w:sz w:val="24"/>
                <w:szCs w:val="24"/>
              </w:rPr>
              <w:t>» - организация или индивидуальный предприниматель, оказывающие услуги общественного питания (ресторан, кафе, столовая, закусочная, бар и другие пункты общественного питания).</w:t>
            </w:r>
          </w:p>
          <w:p w14:paraId="19E94DF5" w14:textId="77777777" w:rsidR="00E47020" w:rsidRPr="00D92AEE" w:rsidRDefault="00E4702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45) </w:t>
            </w:r>
            <w:r w:rsidRPr="00D92AEE">
              <w:rPr>
                <w:rFonts w:ascii="Times New Roman" w:hAnsi="Times New Roman" w:cs="Times New Roman"/>
                <w:b/>
                <w:bCs/>
                <w:sz w:val="24"/>
                <w:szCs w:val="24"/>
              </w:rPr>
              <w:t>Субъект среднего предпринимательства</w:t>
            </w:r>
            <w:r w:rsidRPr="00D92AEE">
              <w:rPr>
                <w:rFonts w:ascii="Times New Roman" w:hAnsi="Times New Roman" w:cs="Times New Roman"/>
                <w:sz w:val="24"/>
                <w:szCs w:val="24"/>
              </w:rPr>
              <w:t xml:space="preserve"> - организация или индивидуальный предприниматель, у которых </w:t>
            </w:r>
            <w:r w:rsidRPr="00D92AEE">
              <w:rPr>
                <w:rFonts w:ascii="Times New Roman" w:hAnsi="Times New Roman" w:cs="Times New Roman"/>
                <w:b/>
                <w:sz w:val="24"/>
                <w:szCs w:val="24"/>
              </w:rPr>
              <w:t>объем выручки за год равен или превышает размер регистрационного порога по НДС</w:t>
            </w:r>
            <w:r w:rsidRPr="00D92AEE">
              <w:rPr>
                <w:rFonts w:ascii="Times New Roman" w:hAnsi="Times New Roman" w:cs="Times New Roman"/>
                <w:sz w:val="24"/>
                <w:szCs w:val="24"/>
              </w:rPr>
              <w:t xml:space="preserve">, но составляет сумму не более </w:t>
            </w:r>
            <w:r w:rsidRPr="00D92AEE">
              <w:rPr>
                <w:rFonts w:ascii="Times New Roman" w:hAnsi="Times New Roman" w:cs="Times New Roman"/>
                <w:b/>
                <w:sz w:val="24"/>
                <w:szCs w:val="24"/>
              </w:rPr>
              <w:t>30,0 миллионов</w:t>
            </w:r>
            <w:r w:rsidRPr="00D92AEE">
              <w:rPr>
                <w:rFonts w:ascii="Times New Roman" w:hAnsi="Times New Roman" w:cs="Times New Roman"/>
                <w:sz w:val="24"/>
                <w:szCs w:val="24"/>
              </w:rPr>
              <w:t xml:space="preserve"> сомов.</w:t>
            </w:r>
          </w:p>
          <w:p w14:paraId="057AFF59" w14:textId="77777777" w:rsidR="00EF6DA3" w:rsidRPr="00D92AEE" w:rsidRDefault="00EF6DA3" w:rsidP="00C37336">
            <w:pPr>
              <w:pStyle w:val="tkTekst"/>
              <w:spacing w:after="0"/>
              <w:rPr>
                <w:rFonts w:ascii="Times New Roman" w:hAnsi="Times New Roman" w:cs="Times New Roman"/>
                <w:sz w:val="24"/>
                <w:szCs w:val="24"/>
              </w:rPr>
            </w:pPr>
          </w:p>
          <w:p w14:paraId="26606DAC" w14:textId="09CFD715" w:rsidR="00E47020" w:rsidRPr="00D92AEE" w:rsidRDefault="00E4702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Для целей представления налоговой отчетности и уплаты налога в случае превышения размера, установленного настоящим пунктом, субъект рассматривается в качестве субъекта среднего предпринимательства до конца календарного года.</w:t>
            </w:r>
          </w:p>
          <w:p w14:paraId="29BC2699" w14:textId="77777777" w:rsidR="00265941" w:rsidRPr="00D92AEE" w:rsidRDefault="00265941" w:rsidP="00C37336">
            <w:pPr>
              <w:pStyle w:val="tkTekst"/>
              <w:spacing w:after="0"/>
              <w:rPr>
                <w:rFonts w:ascii="Times New Roman" w:hAnsi="Times New Roman" w:cs="Times New Roman"/>
                <w:b/>
                <w:sz w:val="24"/>
                <w:szCs w:val="24"/>
              </w:rPr>
            </w:pPr>
          </w:p>
          <w:p w14:paraId="45DF14FF" w14:textId="0071D319" w:rsidR="00E47020" w:rsidRPr="00D92AEE" w:rsidRDefault="00CE7788"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Отсутствует </w:t>
            </w:r>
          </w:p>
          <w:p w14:paraId="1A355BE6" w14:textId="77777777" w:rsidR="00E47020" w:rsidRPr="00D92AEE" w:rsidRDefault="00E47020" w:rsidP="00C37336">
            <w:pPr>
              <w:pStyle w:val="tkTekst"/>
              <w:spacing w:after="0"/>
              <w:rPr>
                <w:rFonts w:ascii="Times New Roman" w:hAnsi="Times New Roman" w:cs="Times New Roman"/>
                <w:sz w:val="24"/>
                <w:szCs w:val="24"/>
              </w:rPr>
            </w:pPr>
          </w:p>
          <w:p w14:paraId="0C133CA8" w14:textId="77777777" w:rsidR="00E47020" w:rsidRPr="00D92AEE" w:rsidRDefault="00E47020" w:rsidP="00C37336">
            <w:pPr>
              <w:pStyle w:val="tkTekst"/>
              <w:spacing w:after="0"/>
              <w:rPr>
                <w:rFonts w:ascii="Times New Roman" w:hAnsi="Times New Roman" w:cs="Times New Roman"/>
                <w:sz w:val="24"/>
                <w:szCs w:val="24"/>
              </w:rPr>
            </w:pPr>
          </w:p>
          <w:p w14:paraId="590AB20D" w14:textId="77777777" w:rsidR="00E47020" w:rsidRPr="00D92AEE" w:rsidRDefault="00E47020" w:rsidP="00C37336">
            <w:pPr>
              <w:pStyle w:val="tkTekst"/>
              <w:spacing w:after="0"/>
              <w:rPr>
                <w:rFonts w:ascii="Times New Roman" w:hAnsi="Times New Roman" w:cs="Times New Roman"/>
                <w:sz w:val="24"/>
                <w:szCs w:val="24"/>
              </w:rPr>
            </w:pPr>
          </w:p>
          <w:p w14:paraId="0A5D7F55" w14:textId="77777777" w:rsidR="00E47020" w:rsidRPr="00D92AEE" w:rsidRDefault="00E47020" w:rsidP="00C37336">
            <w:pPr>
              <w:pStyle w:val="tkTekst"/>
              <w:spacing w:after="0"/>
              <w:rPr>
                <w:rFonts w:ascii="Times New Roman" w:hAnsi="Times New Roman" w:cs="Times New Roman"/>
                <w:sz w:val="24"/>
                <w:szCs w:val="24"/>
              </w:rPr>
            </w:pPr>
          </w:p>
          <w:p w14:paraId="3FEA94DB" w14:textId="77777777" w:rsidR="00E47020" w:rsidRPr="00D92AEE" w:rsidRDefault="00E47020" w:rsidP="00C37336">
            <w:pPr>
              <w:pStyle w:val="tkTekst"/>
              <w:spacing w:after="0"/>
              <w:rPr>
                <w:rFonts w:ascii="Times New Roman" w:hAnsi="Times New Roman" w:cs="Times New Roman"/>
                <w:sz w:val="24"/>
                <w:szCs w:val="24"/>
              </w:rPr>
            </w:pPr>
          </w:p>
          <w:p w14:paraId="255D5925" w14:textId="77777777" w:rsidR="00E47020" w:rsidRPr="00D92AEE" w:rsidRDefault="00E47020" w:rsidP="00C37336">
            <w:pPr>
              <w:pStyle w:val="tkTekst"/>
              <w:spacing w:after="0"/>
              <w:rPr>
                <w:rFonts w:ascii="Times New Roman" w:hAnsi="Times New Roman" w:cs="Times New Roman"/>
                <w:sz w:val="24"/>
                <w:szCs w:val="24"/>
              </w:rPr>
            </w:pPr>
          </w:p>
          <w:p w14:paraId="0931B424" w14:textId="77777777" w:rsidR="00E47020" w:rsidRPr="00D92AEE" w:rsidRDefault="00E47020" w:rsidP="00C37336">
            <w:pPr>
              <w:pStyle w:val="tkTekst"/>
              <w:spacing w:after="0"/>
              <w:rPr>
                <w:rFonts w:ascii="Times New Roman" w:hAnsi="Times New Roman" w:cs="Times New Roman"/>
                <w:sz w:val="24"/>
                <w:szCs w:val="24"/>
              </w:rPr>
            </w:pPr>
          </w:p>
          <w:p w14:paraId="52D8786F" w14:textId="77777777" w:rsidR="00E47020" w:rsidRPr="00D92AEE" w:rsidRDefault="00E47020" w:rsidP="00C37336">
            <w:pPr>
              <w:pStyle w:val="tkTekst"/>
              <w:spacing w:after="0"/>
              <w:rPr>
                <w:rFonts w:ascii="Times New Roman" w:hAnsi="Times New Roman" w:cs="Times New Roman"/>
                <w:sz w:val="24"/>
                <w:szCs w:val="24"/>
              </w:rPr>
            </w:pPr>
          </w:p>
          <w:p w14:paraId="55910C5F" w14:textId="77777777" w:rsidR="00E47020" w:rsidRPr="00D92AEE" w:rsidRDefault="00E47020" w:rsidP="00C37336">
            <w:pPr>
              <w:pStyle w:val="tkTekst"/>
              <w:spacing w:after="0"/>
              <w:rPr>
                <w:rFonts w:ascii="Times New Roman" w:hAnsi="Times New Roman" w:cs="Times New Roman"/>
                <w:sz w:val="24"/>
                <w:szCs w:val="24"/>
              </w:rPr>
            </w:pPr>
          </w:p>
          <w:p w14:paraId="38946E61" w14:textId="77777777" w:rsidR="00E47020" w:rsidRPr="00D92AEE" w:rsidRDefault="00E47020" w:rsidP="00C37336">
            <w:pPr>
              <w:pStyle w:val="tkTekst"/>
              <w:spacing w:after="0"/>
              <w:rPr>
                <w:rFonts w:ascii="Times New Roman" w:hAnsi="Times New Roman" w:cs="Times New Roman"/>
                <w:sz w:val="24"/>
                <w:szCs w:val="24"/>
              </w:rPr>
            </w:pPr>
          </w:p>
          <w:p w14:paraId="473C3575" w14:textId="77777777" w:rsidR="00E47020" w:rsidRPr="00D92AEE" w:rsidRDefault="00E47020" w:rsidP="00C37336">
            <w:pPr>
              <w:pStyle w:val="tkTekst"/>
              <w:spacing w:after="0"/>
              <w:rPr>
                <w:rFonts w:ascii="Times New Roman" w:hAnsi="Times New Roman" w:cs="Times New Roman"/>
                <w:sz w:val="24"/>
                <w:szCs w:val="24"/>
              </w:rPr>
            </w:pPr>
          </w:p>
          <w:p w14:paraId="6BDBB0D4" w14:textId="77777777" w:rsidR="00E47020" w:rsidRPr="00D92AEE" w:rsidRDefault="00E47020" w:rsidP="00C37336">
            <w:pPr>
              <w:pStyle w:val="tkTekst"/>
              <w:spacing w:after="0"/>
              <w:rPr>
                <w:rFonts w:ascii="Times New Roman" w:hAnsi="Times New Roman" w:cs="Times New Roman"/>
                <w:sz w:val="24"/>
                <w:szCs w:val="24"/>
              </w:rPr>
            </w:pPr>
          </w:p>
          <w:p w14:paraId="0C4DC255" w14:textId="77777777" w:rsidR="00984BAD" w:rsidRPr="00D92AEE" w:rsidRDefault="00984BAD"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53) </w:t>
            </w:r>
            <w:r w:rsidRPr="00D92AEE">
              <w:rPr>
                <w:rFonts w:ascii="Times New Roman" w:hAnsi="Times New Roman" w:cs="Times New Roman"/>
                <w:b/>
                <w:bCs/>
                <w:sz w:val="24"/>
                <w:szCs w:val="24"/>
              </w:rPr>
              <w:t>«Торгово-логистический центр сельскохозяйственного назначения»</w:t>
            </w:r>
            <w:r w:rsidRPr="00D92AEE">
              <w:rPr>
                <w:rFonts w:ascii="Times New Roman" w:hAnsi="Times New Roman" w:cs="Times New Roman"/>
                <w:sz w:val="24"/>
                <w:szCs w:val="24"/>
              </w:rPr>
              <w:t xml:space="preserve"> - организация, соответствующая в совокупности следующим признакам:</w:t>
            </w:r>
          </w:p>
          <w:p w14:paraId="1E24E94F" w14:textId="77777777" w:rsidR="00984BAD" w:rsidRPr="00D92AEE" w:rsidRDefault="00984BAD"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а) должна осуществлять деятельность по обеспечению внутреннего рынка сельскохозяйственной продукцией, по экспорту и реализации отечественной сельскохозяйственной продукции и продуктов переработки отечественной сельскохозяйственной продукции;</w:t>
            </w:r>
          </w:p>
          <w:p w14:paraId="3AD678D3" w14:textId="77777777" w:rsidR="00984BAD" w:rsidRPr="00D92AEE" w:rsidRDefault="00984BAD" w:rsidP="00C37336">
            <w:pPr>
              <w:pStyle w:val="tkTekst"/>
              <w:spacing w:after="0"/>
              <w:rPr>
                <w:rFonts w:ascii="Times New Roman" w:hAnsi="Times New Roman" w:cs="Times New Roman"/>
                <w:sz w:val="24"/>
                <w:szCs w:val="24"/>
              </w:rPr>
            </w:pPr>
          </w:p>
          <w:p w14:paraId="0917388B" w14:textId="77777777" w:rsidR="00984BAD" w:rsidRPr="00D92AEE" w:rsidRDefault="00984BAD"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б) которой принадлежит на праве пользования или собственности имущественный комплекс, состоящий из земельного участка (земельных участков) с расположенными на нем производственными, административными, складскими и иными зданиями, помещениями и сооружениями, предназначенными для сортировки, калибровки, хранения, маркировки, упаковки, транспортировки, переработки сельскохозяйственной продукции, продуктов переработки сельскохозяйственной продукции.</w:t>
            </w:r>
          </w:p>
          <w:p w14:paraId="02D1848B" w14:textId="77777777" w:rsidR="00984BAD" w:rsidRPr="00D92AEE" w:rsidRDefault="00984BAD"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55) </w:t>
            </w:r>
            <w:r w:rsidRPr="00D92AEE">
              <w:rPr>
                <w:rFonts w:ascii="Times New Roman" w:hAnsi="Times New Roman" w:cs="Times New Roman"/>
                <w:b/>
                <w:sz w:val="24"/>
                <w:szCs w:val="24"/>
              </w:rPr>
              <w:t>«Услуги по регулированию частоты (мощности)»</w:t>
            </w:r>
            <w:r w:rsidRPr="00D92AEE">
              <w:rPr>
                <w:rFonts w:ascii="Times New Roman" w:hAnsi="Times New Roman" w:cs="Times New Roman"/>
                <w:sz w:val="24"/>
                <w:szCs w:val="24"/>
              </w:rPr>
              <w:t xml:space="preserve"> - </w:t>
            </w:r>
            <w:r w:rsidRPr="00D92AEE">
              <w:rPr>
                <w:rFonts w:ascii="Times New Roman" w:hAnsi="Times New Roman" w:cs="Times New Roman"/>
                <w:sz w:val="24"/>
                <w:szCs w:val="24"/>
              </w:rPr>
              <w:lastRenderedPageBreak/>
              <w:t>услуги, оказываемые системным оператором - открытым акционерным обществом «Национальная электрическая сеть Кыргызстана» в целях обеспечения надежной параллельной работы энергетических систем с единой частотой в объединении энергетических систем государств-участников международных договоров о параллельной работе, включающие комплекс организационно и технологически связанных мер по балансированию отклонений фактической электрической мощности от ее величины, заявленной в суточном графике перетока мощности.</w:t>
            </w:r>
          </w:p>
          <w:p w14:paraId="6A60C5C4" w14:textId="0972DDD8"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27)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Утрата товара</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событие, в результате которого произошло уничтожение и/или потеря товара. Не является утратой потеря товара, понесенная облагаемым субъектом в пределах норм естественной убыли, установленных нормативными правовыми актами Кыргызской Республики.</w:t>
            </w:r>
          </w:p>
          <w:p w14:paraId="1D8FD56F" w14:textId="628A1C0F"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28)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Финансовая аренда (лизинг)</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особый вид арендных отношений в части передачи основных средств, осуществляемой на основании договора финансовой аренды (лизинга), заключенного в порядке, установленном законодательством Кыргызской Республики.</w:t>
            </w:r>
          </w:p>
          <w:p w14:paraId="0768F3A3" w14:textId="77777777" w:rsidR="00E47020" w:rsidRPr="00D92AEE" w:rsidRDefault="00E47020" w:rsidP="00C37336">
            <w:pPr>
              <w:pStyle w:val="tkTekst"/>
              <w:spacing w:after="0"/>
              <w:rPr>
                <w:rFonts w:ascii="Times New Roman" w:hAnsi="Times New Roman" w:cs="Times New Roman"/>
                <w:sz w:val="24"/>
                <w:szCs w:val="24"/>
              </w:rPr>
            </w:pPr>
          </w:p>
          <w:p w14:paraId="60576238" w14:textId="77777777" w:rsidR="00E47020" w:rsidRPr="00D92AEE" w:rsidRDefault="00E47020" w:rsidP="00C37336">
            <w:pPr>
              <w:pStyle w:val="tkTekst"/>
              <w:spacing w:after="0"/>
              <w:rPr>
                <w:rFonts w:ascii="Times New Roman" w:hAnsi="Times New Roman" w:cs="Times New Roman"/>
                <w:sz w:val="24"/>
                <w:szCs w:val="24"/>
              </w:rPr>
            </w:pPr>
          </w:p>
          <w:p w14:paraId="135FEC6B" w14:textId="77777777" w:rsidR="00E47020" w:rsidRPr="00D92AEE" w:rsidRDefault="00E47020" w:rsidP="00C37336">
            <w:pPr>
              <w:pStyle w:val="tkTekst"/>
              <w:spacing w:after="0"/>
              <w:rPr>
                <w:rFonts w:ascii="Times New Roman" w:hAnsi="Times New Roman" w:cs="Times New Roman"/>
                <w:sz w:val="24"/>
                <w:szCs w:val="24"/>
              </w:rPr>
            </w:pPr>
          </w:p>
          <w:p w14:paraId="61FD71D4" w14:textId="77777777" w:rsidR="00E47020" w:rsidRPr="00D92AEE" w:rsidRDefault="00E47020" w:rsidP="00C37336">
            <w:pPr>
              <w:pStyle w:val="tkTekst"/>
              <w:spacing w:after="0"/>
              <w:rPr>
                <w:rFonts w:ascii="Times New Roman" w:hAnsi="Times New Roman" w:cs="Times New Roman"/>
                <w:sz w:val="24"/>
                <w:szCs w:val="24"/>
              </w:rPr>
            </w:pPr>
          </w:p>
          <w:p w14:paraId="5304AB41" w14:textId="6BBF0B21" w:rsidR="00E47020" w:rsidRPr="00D92AEE" w:rsidRDefault="004374FD" w:rsidP="00C37336">
            <w:pPr>
              <w:pStyle w:val="tkTekst"/>
              <w:spacing w:after="0"/>
              <w:rPr>
                <w:rFonts w:ascii="Times New Roman" w:hAnsi="Times New Roman" w:cs="Times New Roman"/>
                <w:sz w:val="24"/>
                <w:szCs w:val="24"/>
              </w:rPr>
            </w:pPr>
            <w:r w:rsidRPr="00D92AEE">
              <w:rPr>
                <w:rFonts w:ascii="Times New Roman" w:hAnsi="Times New Roman" w:cs="Times New Roman"/>
                <w:b/>
                <w:sz w:val="24"/>
                <w:szCs w:val="24"/>
              </w:rPr>
              <w:t>Отсутствует</w:t>
            </w:r>
          </w:p>
          <w:p w14:paraId="752AC343" w14:textId="77777777" w:rsidR="00E47020" w:rsidRPr="00D92AEE" w:rsidRDefault="00E47020" w:rsidP="00C37336">
            <w:pPr>
              <w:pStyle w:val="tkTekst"/>
              <w:spacing w:after="0"/>
              <w:rPr>
                <w:rFonts w:ascii="Times New Roman" w:hAnsi="Times New Roman" w:cs="Times New Roman"/>
                <w:sz w:val="24"/>
                <w:szCs w:val="24"/>
              </w:rPr>
            </w:pPr>
          </w:p>
          <w:p w14:paraId="0491DBB4" w14:textId="77777777" w:rsidR="00E47020" w:rsidRPr="00D92AEE" w:rsidRDefault="00E47020" w:rsidP="00C37336">
            <w:pPr>
              <w:pStyle w:val="tkTekst"/>
              <w:spacing w:after="0"/>
              <w:rPr>
                <w:rFonts w:ascii="Times New Roman" w:hAnsi="Times New Roman" w:cs="Times New Roman"/>
                <w:sz w:val="24"/>
                <w:szCs w:val="24"/>
              </w:rPr>
            </w:pPr>
          </w:p>
          <w:p w14:paraId="6AA62D54" w14:textId="77777777" w:rsidR="00E47020" w:rsidRPr="00D92AEE" w:rsidRDefault="00E47020" w:rsidP="00C37336">
            <w:pPr>
              <w:pStyle w:val="tkTekst"/>
              <w:spacing w:after="0"/>
              <w:rPr>
                <w:rFonts w:ascii="Times New Roman" w:hAnsi="Times New Roman" w:cs="Times New Roman"/>
                <w:sz w:val="24"/>
                <w:szCs w:val="24"/>
              </w:rPr>
            </w:pPr>
          </w:p>
          <w:p w14:paraId="0425DE6A" w14:textId="77777777" w:rsidR="00E47020" w:rsidRPr="00D92AEE" w:rsidRDefault="00E47020" w:rsidP="00C37336">
            <w:pPr>
              <w:pStyle w:val="tkTekst"/>
              <w:spacing w:after="0"/>
              <w:rPr>
                <w:rFonts w:ascii="Times New Roman" w:hAnsi="Times New Roman" w:cs="Times New Roman"/>
                <w:sz w:val="24"/>
                <w:szCs w:val="24"/>
              </w:rPr>
            </w:pPr>
          </w:p>
          <w:p w14:paraId="3BD23564" w14:textId="77777777" w:rsidR="00E47020" w:rsidRPr="00D92AEE" w:rsidRDefault="00E47020" w:rsidP="00C37336">
            <w:pPr>
              <w:pStyle w:val="tkTekst"/>
              <w:spacing w:after="0"/>
              <w:rPr>
                <w:rFonts w:ascii="Times New Roman" w:hAnsi="Times New Roman" w:cs="Times New Roman"/>
                <w:sz w:val="24"/>
                <w:szCs w:val="24"/>
              </w:rPr>
            </w:pPr>
          </w:p>
          <w:p w14:paraId="0A570F9A" w14:textId="77777777" w:rsidR="00E47020" w:rsidRPr="00D92AEE" w:rsidRDefault="00E47020" w:rsidP="00C37336">
            <w:pPr>
              <w:pStyle w:val="tkTekst"/>
              <w:spacing w:after="0"/>
              <w:rPr>
                <w:rFonts w:ascii="Times New Roman" w:hAnsi="Times New Roman" w:cs="Times New Roman"/>
                <w:sz w:val="24"/>
                <w:szCs w:val="24"/>
              </w:rPr>
            </w:pPr>
          </w:p>
          <w:p w14:paraId="48FE4B5B" w14:textId="77777777" w:rsidR="00E47020" w:rsidRPr="00D92AEE" w:rsidRDefault="00E47020" w:rsidP="00C37336">
            <w:pPr>
              <w:pStyle w:val="tkTekst"/>
              <w:spacing w:after="0"/>
              <w:rPr>
                <w:rFonts w:ascii="Times New Roman" w:hAnsi="Times New Roman" w:cs="Times New Roman"/>
                <w:sz w:val="24"/>
                <w:szCs w:val="24"/>
              </w:rPr>
            </w:pPr>
          </w:p>
          <w:p w14:paraId="5E9DB5AD" w14:textId="77777777" w:rsidR="00E47020" w:rsidRPr="00D92AEE" w:rsidRDefault="00E47020" w:rsidP="00C37336">
            <w:pPr>
              <w:pStyle w:val="tkTekst"/>
              <w:spacing w:after="0"/>
              <w:rPr>
                <w:rFonts w:ascii="Times New Roman" w:hAnsi="Times New Roman" w:cs="Times New Roman"/>
                <w:sz w:val="24"/>
                <w:szCs w:val="24"/>
              </w:rPr>
            </w:pPr>
          </w:p>
          <w:p w14:paraId="634FA2F5" w14:textId="77777777" w:rsidR="00E47020" w:rsidRPr="00D92AEE" w:rsidRDefault="00E47020" w:rsidP="00C37336">
            <w:pPr>
              <w:pStyle w:val="tkTekst"/>
              <w:spacing w:after="0"/>
              <w:rPr>
                <w:rFonts w:ascii="Times New Roman" w:hAnsi="Times New Roman" w:cs="Times New Roman"/>
                <w:sz w:val="24"/>
                <w:szCs w:val="24"/>
              </w:rPr>
            </w:pPr>
          </w:p>
          <w:p w14:paraId="012B8D8A" w14:textId="77777777" w:rsidR="00E47020" w:rsidRPr="00D92AEE" w:rsidRDefault="00E47020" w:rsidP="00C37336">
            <w:pPr>
              <w:pStyle w:val="tkTekst"/>
              <w:spacing w:after="0"/>
              <w:rPr>
                <w:rFonts w:ascii="Times New Roman" w:hAnsi="Times New Roman" w:cs="Times New Roman"/>
                <w:sz w:val="24"/>
                <w:szCs w:val="24"/>
              </w:rPr>
            </w:pPr>
          </w:p>
          <w:p w14:paraId="7EE19642" w14:textId="77777777" w:rsidR="00E47020" w:rsidRPr="00D92AEE" w:rsidRDefault="00E47020" w:rsidP="00C37336">
            <w:pPr>
              <w:pStyle w:val="tkTekst"/>
              <w:spacing w:after="0"/>
              <w:rPr>
                <w:rFonts w:ascii="Times New Roman" w:hAnsi="Times New Roman" w:cs="Times New Roman"/>
                <w:sz w:val="24"/>
                <w:szCs w:val="24"/>
              </w:rPr>
            </w:pPr>
          </w:p>
          <w:p w14:paraId="2F4E6BD9" w14:textId="77777777" w:rsidR="00E47020" w:rsidRPr="00D92AEE" w:rsidRDefault="00E47020" w:rsidP="00C37336">
            <w:pPr>
              <w:pStyle w:val="tkTekst"/>
              <w:spacing w:after="0"/>
              <w:rPr>
                <w:rFonts w:ascii="Times New Roman" w:hAnsi="Times New Roman" w:cs="Times New Roman"/>
                <w:sz w:val="24"/>
                <w:szCs w:val="24"/>
              </w:rPr>
            </w:pPr>
          </w:p>
          <w:p w14:paraId="6E8C2B3C" w14:textId="77777777" w:rsidR="00E47020" w:rsidRPr="00D92AEE" w:rsidRDefault="00E47020" w:rsidP="00C37336">
            <w:pPr>
              <w:pStyle w:val="tkTekst"/>
              <w:spacing w:after="0"/>
              <w:rPr>
                <w:rFonts w:ascii="Times New Roman" w:hAnsi="Times New Roman" w:cs="Times New Roman"/>
                <w:sz w:val="24"/>
                <w:szCs w:val="24"/>
              </w:rPr>
            </w:pPr>
          </w:p>
          <w:p w14:paraId="1263A0F9" w14:textId="77777777" w:rsidR="00E47020" w:rsidRPr="00D92AEE" w:rsidRDefault="00E47020" w:rsidP="00C37336">
            <w:pPr>
              <w:pStyle w:val="tkTekst"/>
              <w:spacing w:after="0"/>
              <w:rPr>
                <w:rFonts w:ascii="Times New Roman" w:hAnsi="Times New Roman" w:cs="Times New Roman"/>
                <w:sz w:val="24"/>
                <w:szCs w:val="24"/>
              </w:rPr>
            </w:pPr>
          </w:p>
          <w:p w14:paraId="132333D2" w14:textId="77777777" w:rsidR="00E47020" w:rsidRPr="00D92AEE" w:rsidRDefault="00E47020" w:rsidP="00C37336">
            <w:pPr>
              <w:pStyle w:val="tkTekst"/>
              <w:spacing w:after="0"/>
              <w:rPr>
                <w:rFonts w:ascii="Times New Roman" w:hAnsi="Times New Roman" w:cs="Times New Roman"/>
                <w:sz w:val="24"/>
                <w:szCs w:val="24"/>
              </w:rPr>
            </w:pPr>
          </w:p>
          <w:p w14:paraId="4887BE14" w14:textId="77777777" w:rsidR="00E47020" w:rsidRPr="00D92AEE" w:rsidRDefault="00E47020" w:rsidP="00C37336">
            <w:pPr>
              <w:pStyle w:val="tkTekst"/>
              <w:spacing w:after="0"/>
              <w:rPr>
                <w:rFonts w:ascii="Times New Roman" w:hAnsi="Times New Roman" w:cs="Times New Roman"/>
                <w:sz w:val="24"/>
                <w:szCs w:val="24"/>
              </w:rPr>
            </w:pPr>
          </w:p>
          <w:p w14:paraId="1A93E759" w14:textId="77777777" w:rsidR="00E47020" w:rsidRPr="00D92AEE" w:rsidRDefault="00E47020" w:rsidP="00C37336">
            <w:pPr>
              <w:pStyle w:val="tkTekst"/>
              <w:spacing w:after="0"/>
              <w:rPr>
                <w:rFonts w:ascii="Times New Roman" w:hAnsi="Times New Roman" w:cs="Times New Roman"/>
                <w:sz w:val="24"/>
                <w:szCs w:val="24"/>
              </w:rPr>
            </w:pPr>
          </w:p>
          <w:p w14:paraId="371F1241" w14:textId="77777777" w:rsidR="00E47020" w:rsidRPr="00D92AEE" w:rsidRDefault="00E47020" w:rsidP="00C37336">
            <w:pPr>
              <w:pStyle w:val="tkTekst"/>
              <w:spacing w:after="0"/>
              <w:rPr>
                <w:rFonts w:ascii="Times New Roman" w:hAnsi="Times New Roman" w:cs="Times New Roman"/>
                <w:sz w:val="24"/>
                <w:szCs w:val="24"/>
              </w:rPr>
            </w:pPr>
          </w:p>
          <w:p w14:paraId="3E0C280C" w14:textId="77777777" w:rsidR="00E47020" w:rsidRPr="00D92AEE" w:rsidRDefault="00E47020" w:rsidP="00C37336">
            <w:pPr>
              <w:pStyle w:val="tkTekst"/>
              <w:spacing w:after="0"/>
              <w:rPr>
                <w:rFonts w:ascii="Times New Roman" w:hAnsi="Times New Roman" w:cs="Times New Roman"/>
                <w:sz w:val="24"/>
                <w:szCs w:val="24"/>
              </w:rPr>
            </w:pPr>
          </w:p>
          <w:p w14:paraId="7369256E" w14:textId="77777777" w:rsidR="00E47020" w:rsidRPr="00D92AEE" w:rsidRDefault="00E47020" w:rsidP="00C37336">
            <w:pPr>
              <w:pStyle w:val="tkTekst"/>
              <w:spacing w:after="0"/>
              <w:rPr>
                <w:rFonts w:ascii="Times New Roman" w:hAnsi="Times New Roman" w:cs="Times New Roman"/>
                <w:sz w:val="24"/>
                <w:szCs w:val="24"/>
              </w:rPr>
            </w:pPr>
          </w:p>
          <w:p w14:paraId="23CDDB55" w14:textId="77777777" w:rsidR="00E47020" w:rsidRPr="00D92AEE" w:rsidRDefault="00E47020" w:rsidP="00C37336">
            <w:pPr>
              <w:pStyle w:val="tkTekst"/>
              <w:spacing w:after="0"/>
              <w:rPr>
                <w:rFonts w:ascii="Times New Roman" w:hAnsi="Times New Roman" w:cs="Times New Roman"/>
                <w:sz w:val="24"/>
                <w:szCs w:val="24"/>
              </w:rPr>
            </w:pPr>
          </w:p>
          <w:p w14:paraId="2B6414C9" w14:textId="77777777" w:rsidR="00E47020" w:rsidRPr="00D92AEE" w:rsidRDefault="00E47020" w:rsidP="00C37336">
            <w:pPr>
              <w:pStyle w:val="tkTekst"/>
              <w:spacing w:after="0"/>
              <w:rPr>
                <w:rFonts w:ascii="Times New Roman" w:hAnsi="Times New Roman" w:cs="Times New Roman"/>
                <w:sz w:val="24"/>
                <w:szCs w:val="24"/>
              </w:rPr>
            </w:pPr>
          </w:p>
          <w:p w14:paraId="397E32BE" w14:textId="77777777" w:rsidR="00E47020" w:rsidRPr="00D92AEE" w:rsidRDefault="00E47020" w:rsidP="00C37336">
            <w:pPr>
              <w:pStyle w:val="tkTekst"/>
              <w:spacing w:after="0"/>
              <w:rPr>
                <w:rFonts w:ascii="Times New Roman" w:hAnsi="Times New Roman" w:cs="Times New Roman"/>
                <w:sz w:val="24"/>
                <w:szCs w:val="24"/>
              </w:rPr>
            </w:pPr>
          </w:p>
          <w:p w14:paraId="396D870E" w14:textId="77777777" w:rsidR="00E47020" w:rsidRPr="00D92AEE" w:rsidRDefault="00E47020" w:rsidP="00C37336">
            <w:pPr>
              <w:pStyle w:val="tkTekst"/>
              <w:spacing w:after="0"/>
              <w:rPr>
                <w:rFonts w:ascii="Times New Roman" w:hAnsi="Times New Roman" w:cs="Times New Roman"/>
                <w:sz w:val="24"/>
                <w:szCs w:val="24"/>
              </w:rPr>
            </w:pPr>
          </w:p>
          <w:p w14:paraId="39E2EA5F" w14:textId="77777777" w:rsidR="00E47020" w:rsidRPr="00D92AEE" w:rsidRDefault="00E47020" w:rsidP="00C37336">
            <w:pPr>
              <w:pStyle w:val="tkTekst"/>
              <w:spacing w:after="0"/>
              <w:rPr>
                <w:rFonts w:ascii="Times New Roman" w:hAnsi="Times New Roman" w:cs="Times New Roman"/>
                <w:sz w:val="24"/>
                <w:szCs w:val="24"/>
              </w:rPr>
            </w:pPr>
          </w:p>
          <w:p w14:paraId="51460086" w14:textId="77777777" w:rsidR="00E47020" w:rsidRPr="00D92AEE" w:rsidRDefault="00E47020" w:rsidP="00C37336">
            <w:pPr>
              <w:pStyle w:val="tkTekst"/>
              <w:spacing w:after="0"/>
              <w:rPr>
                <w:rFonts w:ascii="Times New Roman" w:hAnsi="Times New Roman" w:cs="Times New Roman"/>
                <w:sz w:val="24"/>
                <w:szCs w:val="24"/>
              </w:rPr>
            </w:pPr>
          </w:p>
          <w:p w14:paraId="058EEF7F" w14:textId="77777777" w:rsidR="00E47020" w:rsidRPr="00D92AEE" w:rsidRDefault="00E47020" w:rsidP="00C37336">
            <w:pPr>
              <w:pStyle w:val="tkTekst"/>
              <w:spacing w:after="0"/>
              <w:rPr>
                <w:rFonts w:ascii="Times New Roman" w:hAnsi="Times New Roman" w:cs="Times New Roman"/>
                <w:sz w:val="24"/>
                <w:szCs w:val="24"/>
              </w:rPr>
            </w:pPr>
          </w:p>
          <w:p w14:paraId="5786944E" w14:textId="77777777" w:rsidR="00E47020" w:rsidRPr="00D92AEE" w:rsidRDefault="00E47020" w:rsidP="00C37336">
            <w:pPr>
              <w:pStyle w:val="tkTekst"/>
              <w:spacing w:after="0"/>
              <w:rPr>
                <w:rFonts w:ascii="Times New Roman" w:hAnsi="Times New Roman" w:cs="Times New Roman"/>
                <w:sz w:val="24"/>
                <w:szCs w:val="24"/>
              </w:rPr>
            </w:pPr>
          </w:p>
          <w:p w14:paraId="60F464E0" w14:textId="77777777" w:rsidR="00E47020" w:rsidRPr="00D92AEE" w:rsidRDefault="00E47020" w:rsidP="00C37336">
            <w:pPr>
              <w:pStyle w:val="tkTekst"/>
              <w:spacing w:after="0"/>
              <w:rPr>
                <w:rFonts w:ascii="Times New Roman" w:hAnsi="Times New Roman" w:cs="Times New Roman"/>
                <w:sz w:val="24"/>
                <w:szCs w:val="24"/>
              </w:rPr>
            </w:pPr>
          </w:p>
          <w:p w14:paraId="1ACEDED6" w14:textId="77777777" w:rsidR="00E47020" w:rsidRPr="00D92AEE" w:rsidRDefault="00E47020" w:rsidP="00C37336">
            <w:pPr>
              <w:pStyle w:val="tkTekst"/>
              <w:spacing w:after="0"/>
              <w:rPr>
                <w:rFonts w:ascii="Times New Roman" w:hAnsi="Times New Roman" w:cs="Times New Roman"/>
                <w:sz w:val="24"/>
                <w:szCs w:val="24"/>
              </w:rPr>
            </w:pPr>
          </w:p>
          <w:p w14:paraId="0D477C15" w14:textId="77777777" w:rsidR="00E47020" w:rsidRPr="00D92AEE" w:rsidRDefault="00E47020" w:rsidP="00C37336">
            <w:pPr>
              <w:pStyle w:val="tkTekst"/>
              <w:spacing w:after="0"/>
              <w:rPr>
                <w:rFonts w:ascii="Times New Roman" w:hAnsi="Times New Roman" w:cs="Times New Roman"/>
                <w:sz w:val="24"/>
                <w:szCs w:val="24"/>
              </w:rPr>
            </w:pPr>
          </w:p>
          <w:p w14:paraId="0A6FD7EC" w14:textId="77777777" w:rsidR="00E47020" w:rsidRPr="00D92AEE" w:rsidRDefault="00E47020" w:rsidP="00C37336">
            <w:pPr>
              <w:pStyle w:val="tkTekst"/>
              <w:spacing w:after="0"/>
              <w:rPr>
                <w:rFonts w:ascii="Times New Roman" w:hAnsi="Times New Roman" w:cs="Times New Roman"/>
                <w:sz w:val="24"/>
                <w:szCs w:val="24"/>
              </w:rPr>
            </w:pPr>
          </w:p>
          <w:p w14:paraId="7FBB253D" w14:textId="77777777" w:rsidR="00E47020" w:rsidRPr="00D92AEE" w:rsidRDefault="00E47020" w:rsidP="00C37336">
            <w:pPr>
              <w:pStyle w:val="tkTekst"/>
              <w:spacing w:after="0"/>
              <w:rPr>
                <w:rFonts w:ascii="Times New Roman" w:hAnsi="Times New Roman" w:cs="Times New Roman"/>
                <w:sz w:val="24"/>
                <w:szCs w:val="24"/>
              </w:rPr>
            </w:pPr>
          </w:p>
          <w:p w14:paraId="49909151" w14:textId="77777777" w:rsidR="00E47020" w:rsidRPr="00D92AEE" w:rsidRDefault="00E47020" w:rsidP="00C37336">
            <w:pPr>
              <w:pStyle w:val="tkTekst"/>
              <w:spacing w:after="0"/>
              <w:rPr>
                <w:rFonts w:ascii="Times New Roman" w:hAnsi="Times New Roman" w:cs="Times New Roman"/>
                <w:sz w:val="24"/>
                <w:szCs w:val="24"/>
              </w:rPr>
            </w:pPr>
          </w:p>
          <w:p w14:paraId="4A23A984" w14:textId="77777777" w:rsidR="00E47020" w:rsidRPr="00D92AEE" w:rsidRDefault="00E47020" w:rsidP="00C37336">
            <w:pPr>
              <w:pStyle w:val="tkTekst"/>
              <w:spacing w:after="0"/>
              <w:rPr>
                <w:rFonts w:ascii="Times New Roman" w:hAnsi="Times New Roman" w:cs="Times New Roman"/>
                <w:sz w:val="24"/>
                <w:szCs w:val="24"/>
              </w:rPr>
            </w:pPr>
          </w:p>
          <w:p w14:paraId="552B05AB" w14:textId="77777777" w:rsidR="00E47020" w:rsidRPr="00D92AEE" w:rsidRDefault="00E47020" w:rsidP="00C37336">
            <w:pPr>
              <w:pStyle w:val="tkTekst"/>
              <w:spacing w:after="0"/>
              <w:rPr>
                <w:rFonts w:ascii="Times New Roman" w:hAnsi="Times New Roman" w:cs="Times New Roman"/>
                <w:sz w:val="24"/>
                <w:szCs w:val="24"/>
              </w:rPr>
            </w:pPr>
          </w:p>
          <w:p w14:paraId="6E854D5B" w14:textId="77777777" w:rsidR="00E47020" w:rsidRPr="00D92AEE" w:rsidRDefault="00E47020" w:rsidP="00C37336">
            <w:pPr>
              <w:pStyle w:val="tkTekst"/>
              <w:spacing w:after="0"/>
              <w:rPr>
                <w:rFonts w:ascii="Times New Roman" w:hAnsi="Times New Roman" w:cs="Times New Roman"/>
                <w:sz w:val="24"/>
                <w:szCs w:val="24"/>
              </w:rPr>
            </w:pPr>
          </w:p>
          <w:p w14:paraId="0AF58CE7" w14:textId="77777777" w:rsidR="00E47020" w:rsidRPr="00D92AEE" w:rsidRDefault="00E47020" w:rsidP="00C37336">
            <w:pPr>
              <w:pStyle w:val="tkTekst"/>
              <w:spacing w:after="0"/>
              <w:rPr>
                <w:rFonts w:ascii="Times New Roman" w:hAnsi="Times New Roman" w:cs="Times New Roman"/>
                <w:sz w:val="24"/>
                <w:szCs w:val="24"/>
              </w:rPr>
            </w:pPr>
          </w:p>
          <w:p w14:paraId="092B42AD" w14:textId="1B1AF23E" w:rsidR="00E47020" w:rsidRPr="00D92AEE" w:rsidRDefault="004374FD" w:rsidP="00C37336">
            <w:pPr>
              <w:pStyle w:val="tkTekst"/>
              <w:spacing w:after="0"/>
              <w:rPr>
                <w:rFonts w:ascii="Times New Roman" w:hAnsi="Times New Roman" w:cs="Times New Roman"/>
                <w:sz w:val="24"/>
                <w:szCs w:val="24"/>
              </w:rPr>
            </w:pPr>
            <w:r w:rsidRPr="00D92AEE">
              <w:rPr>
                <w:rFonts w:ascii="Times New Roman" w:hAnsi="Times New Roman" w:cs="Times New Roman"/>
                <w:b/>
                <w:sz w:val="24"/>
                <w:szCs w:val="24"/>
              </w:rPr>
              <w:t>Отсутствует</w:t>
            </w:r>
          </w:p>
          <w:p w14:paraId="5BA9A8A2" w14:textId="77777777" w:rsidR="00E47020" w:rsidRPr="00D92AEE" w:rsidRDefault="00E47020" w:rsidP="00C37336">
            <w:pPr>
              <w:pStyle w:val="tkTekst"/>
              <w:spacing w:after="0"/>
              <w:rPr>
                <w:rFonts w:ascii="Times New Roman" w:hAnsi="Times New Roman" w:cs="Times New Roman"/>
                <w:sz w:val="24"/>
                <w:szCs w:val="24"/>
              </w:rPr>
            </w:pPr>
          </w:p>
          <w:p w14:paraId="16B73B20" w14:textId="77777777" w:rsidR="00E47020" w:rsidRPr="00D92AEE" w:rsidRDefault="00E47020" w:rsidP="00C37336">
            <w:pPr>
              <w:pStyle w:val="tkTekst"/>
              <w:spacing w:after="0"/>
              <w:rPr>
                <w:rFonts w:ascii="Times New Roman" w:hAnsi="Times New Roman" w:cs="Times New Roman"/>
                <w:sz w:val="24"/>
                <w:szCs w:val="24"/>
              </w:rPr>
            </w:pPr>
          </w:p>
          <w:p w14:paraId="0E640029" w14:textId="77777777" w:rsidR="00E47020" w:rsidRPr="00D92AEE" w:rsidRDefault="00E47020" w:rsidP="00C37336">
            <w:pPr>
              <w:pStyle w:val="tkTekst"/>
              <w:spacing w:after="0"/>
              <w:rPr>
                <w:rFonts w:ascii="Times New Roman" w:hAnsi="Times New Roman" w:cs="Times New Roman"/>
                <w:sz w:val="24"/>
                <w:szCs w:val="24"/>
              </w:rPr>
            </w:pPr>
          </w:p>
          <w:p w14:paraId="73CBF4BC" w14:textId="77777777" w:rsidR="004374FD" w:rsidRPr="00D92AEE" w:rsidRDefault="004374FD" w:rsidP="00C37336">
            <w:pPr>
              <w:pStyle w:val="tkTekst"/>
              <w:spacing w:after="0"/>
              <w:rPr>
                <w:rFonts w:ascii="Times New Roman" w:hAnsi="Times New Roman" w:cs="Times New Roman"/>
                <w:sz w:val="24"/>
                <w:szCs w:val="24"/>
              </w:rPr>
            </w:pPr>
          </w:p>
          <w:p w14:paraId="31FBC603" w14:textId="7BD1BD90"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29)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Членские взносы</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активы, передаваемые членом некоммерческой организации, в размере и порядке, предусмотренном в учредительных документах этой организации, при условии, что такая передача не будет обусловлена встречным предоставлением товаров, работ, услуг члену данной организации бесплатно либо по цене ниже себестоимости.</w:t>
            </w:r>
          </w:p>
          <w:p w14:paraId="22E82DE5" w14:textId="67D77772"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30)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Экономические (балансовые) запасы</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запасы полезных ископаемых, учтенные Государственным балансом запасов полезных ископаемых Кыргызской Республики как экономически целесообразные для разработки.</w:t>
            </w:r>
          </w:p>
          <w:p w14:paraId="02A5911B" w14:textId="77777777" w:rsidR="00CE7788" w:rsidRPr="00D92AEE" w:rsidRDefault="00CE7788"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9) «</w:t>
            </w:r>
            <w:r w:rsidRPr="00D92AEE">
              <w:rPr>
                <w:rFonts w:ascii="Times New Roman" w:hAnsi="Times New Roman" w:cs="Times New Roman"/>
                <w:b/>
                <w:bCs/>
                <w:strike/>
                <w:sz w:val="24"/>
                <w:szCs w:val="24"/>
              </w:rPr>
              <w:t>Документально подтвержденные расходы</w:t>
            </w:r>
            <w:r w:rsidRPr="00D92AEE">
              <w:rPr>
                <w:rFonts w:ascii="Times New Roman" w:hAnsi="Times New Roman" w:cs="Times New Roman"/>
                <w:b/>
                <w:strike/>
                <w:sz w:val="24"/>
                <w:szCs w:val="24"/>
              </w:rPr>
              <w:t>» - расходы, подтвержденные документами, перечень, форма и реквизиты которых устанавливаются Правительством Кыргызской Республики и которые позволяют определить размер сделки, характер сделки и идентифицировать ее участников.</w:t>
            </w:r>
          </w:p>
          <w:p w14:paraId="5FFFDE6B" w14:textId="77777777" w:rsidR="00E47020" w:rsidRPr="00D92AEE" w:rsidRDefault="00E47020" w:rsidP="00C37336">
            <w:pPr>
              <w:pStyle w:val="tkRedakcijaTekst"/>
              <w:spacing w:after="0"/>
              <w:rPr>
                <w:rFonts w:ascii="Times New Roman" w:hAnsi="Times New Roman" w:cs="Times New Roman"/>
                <w:sz w:val="24"/>
                <w:szCs w:val="24"/>
              </w:rPr>
            </w:pPr>
          </w:p>
          <w:p w14:paraId="39B2196E" w14:textId="77777777" w:rsidR="00CE7788" w:rsidRPr="00D92AEE" w:rsidRDefault="00CE7788" w:rsidP="00C37336">
            <w:pPr>
              <w:pStyle w:val="tkRedakcija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16) (утратил силу в соответствии с Законом КР от 6 октября 2012 года N 169)</w:t>
            </w:r>
          </w:p>
          <w:p w14:paraId="76049A9D" w14:textId="77777777" w:rsidR="00E47020" w:rsidRPr="00D92AEE" w:rsidRDefault="00E47020" w:rsidP="00C37336">
            <w:pPr>
              <w:pStyle w:val="tkRedakcijaTekst"/>
              <w:spacing w:after="0"/>
              <w:rPr>
                <w:rFonts w:ascii="Times New Roman" w:hAnsi="Times New Roman" w:cs="Times New Roman"/>
                <w:sz w:val="24"/>
                <w:szCs w:val="24"/>
              </w:rPr>
            </w:pPr>
          </w:p>
          <w:p w14:paraId="403564A3" w14:textId="77777777" w:rsidR="009A2F16" w:rsidRPr="00D92AEE" w:rsidRDefault="009A2F16" w:rsidP="00C37336">
            <w:pPr>
              <w:pStyle w:val="tkRedakcija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31) (Утратил силу в соответствии с Законом КР от 10 марта 2015 года N 52)</w:t>
            </w:r>
          </w:p>
          <w:p w14:paraId="43221CAE" w14:textId="77777777" w:rsidR="00CE7788" w:rsidRPr="00D92AEE" w:rsidRDefault="00CE7788"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33) </w:t>
            </w:r>
            <w:r w:rsidRPr="00D92AEE">
              <w:rPr>
                <w:rFonts w:ascii="Times New Roman" w:hAnsi="Times New Roman" w:cs="Times New Roman"/>
                <w:b/>
                <w:bCs/>
                <w:strike/>
                <w:sz w:val="24"/>
                <w:szCs w:val="24"/>
              </w:rPr>
              <w:t>Сооплата</w:t>
            </w:r>
            <w:r w:rsidRPr="00D92AEE">
              <w:rPr>
                <w:rFonts w:ascii="Times New Roman" w:hAnsi="Times New Roman" w:cs="Times New Roman"/>
                <w:b/>
                <w:strike/>
                <w:sz w:val="24"/>
                <w:szCs w:val="24"/>
              </w:rPr>
              <w:t xml:space="preserve"> - средства, поступающие от населения в виде софинансирования за получаемые медицинские услуги, оказываемые организациями здравоохранения, работающими в системе Единого плательщика, сверх объема финансирования Программы государственных гарантий по обеспечению граждан медико-санитарной помощью.</w:t>
            </w:r>
          </w:p>
          <w:p w14:paraId="5FCB5633" w14:textId="27DC1B9C" w:rsidR="009A2F16" w:rsidRPr="00D92AEE" w:rsidRDefault="009A2F16"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37) </w:t>
            </w:r>
            <w:r w:rsidR="00B25EB0" w:rsidRPr="00D92AEE">
              <w:rPr>
                <w:rFonts w:ascii="Times New Roman" w:hAnsi="Times New Roman" w:cs="Times New Roman"/>
                <w:b/>
                <w:strike/>
                <w:sz w:val="24"/>
                <w:szCs w:val="24"/>
              </w:rPr>
              <w:t>«</w:t>
            </w:r>
            <w:r w:rsidRPr="00D92AEE">
              <w:rPr>
                <w:rFonts w:ascii="Times New Roman" w:hAnsi="Times New Roman" w:cs="Times New Roman"/>
                <w:b/>
                <w:bCs/>
                <w:strike/>
                <w:sz w:val="24"/>
                <w:szCs w:val="24"/>
              </w:rPr>
              <w:t>Застройщик жилья</w:t>
            </w:r>
            <w:r w:rsidR="00B25EB0" w:rsidRPr="00D92AEE">
              <w:rPr>
                <w:rFonts w:ascii="Times New Roman" w:hAnsi="Times New Roman" w:cs="Times New Roman"/>
                <w:b/>
                <w:strike/>
                <w:sz w:val="24"/>
                <w:szCs w:val="24"/>
              </w:rPr>
              <w:t>»</w:t>
            </w:r>
            <w:r w:rsidRPr="00D92AEE">
              <w:rPr>
                <w:rFonts w:ascii="Times New Roman" w:hAnsi="Times New Roman" w:cs="Times New Roman"/>
                <w:b/>
                <w:strike/>
                <w:sz w:val="24"/>
                <w:szCs w:val="24"/>
              </w:rPr>
              <w:t xml:space="preserve"> - организация и/или индивидуальный предприниматель, осуществляющие </w:t>
            </w:r>
            <w:r w:rsidRPr="00D92AEE">
              <w:rPr>
                <w:rFonts w:ascii="Times New Roman" w:hAnsi="Times New Roman" w:cs="Times New Roman"/>
                <w:b/>
                <w:strike/>
                <w:sz w:val="24"/>
                <w:szCs w:val="24"/>
              </w:rPr>
              <w:lastRenderedPageBreak/>
              <w:t>строительство жилых сооружений.</w:t>
            </w:r>
          </w:p>
          <w:p w14:paraId="45D79489" w14:textId="4FED32C3" w:rsidR="009A2F16" w:rsidRPr="00D92AEE" w:rsidRDefault="009A2F16"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47) </w:t>
            </w:r>
            <w:r w:rsidR="00B25EB0" w:rsidRPr="00D92AEE">
              <w:rPr>
                <w:rFonts w:ascii="Times New Roman" w:hAnsi="Times New Roman" w:cs="Times New Roman"/>
                <w:b/>
                <w:strike/>
                <w:sz w:val="24"/>
                <w:szCs w:val="24"/>
              </w:rPr>
              <w:t>«</w:t>
            </w:r>
            <w:r w:rsidRPr="00D92AEE">
              <w:rPr>
                <w:rFonts w:ascii="Times New Roman" w:hAnsi="Times New Roman" w:cs="Times New Roman"/>
                <w:b/>
                <w:bCs/>
                <w:strike/>
                <w:sz w:val="24"/>
                <w:szCs w:val="24"/>
              </w:rPr>
              <w:t>Экспорт работ и услуг</w:t>
            </w:r>
            <w:r w:rsidR="00B25EB0" w:rsidRPr="00D92AEE">
              <w:rPr>
                <w:rFonts w:ascii="Times New Roman" w:hAnsi="Times New Roman" w:cs="Times New Roman"/>
                <w:b/>
                <w:strike/>
                <w:sz w:val="24"/>
                <w:szCs w:val="24"/>
              </w:rPr>
              <w:t>»</w:t>
            </w:r>
            <w:r w:rsidRPr="00D92AEE">
              <w:rPr>
                <w:rFonts w:ascii="Times New Roman" w:hAnsi="Times New Roman" w:cs="Times New Roman"/>
                <w:b/>
                <w:strike/>
                <w:sz w:val="24"/>
                <w:szCs w:val="24"/>
              </w:rPr>
              <w:t xml:space="preserve"> - поставка работ и услуг, выполненных и оказанных облагаемым субъектом в том случае, если место поставки работ и услуг в соответствии с настоящим Кодексом находится за пределами территории Кыргызской Республики.</w:t>
            </w:r>
          </w:p>
          <w:p w14:paraId="7A6A2CB9" w14:textId="7597FDE4" w:rsidR="009A2F16" w:rsidRPr="00D92AEE" w:rsidRDefault="009A2F16"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48) </w:t>
            </w:r>
            <w:r w:rsidR="00B25EB0" w:rsidRPr="00D92AEE">
              <w:rPr>
                <w:rFonts w:ascii="Times New Roman" w:hAnsi="Times New Roman" w:cs="Times New Roman"/>
                <w:b/>
                <w:strike/>
                <w:sz w:val="24"/>
                <w:szCs w:val="24"/>
              </w:rPr>
              <w:t>«</w:t>
            </w:r>
            <w:r w:rsidRPr="00D92AEE">
              <w:rPr>
                <w:rFonts w:ascii="Times New Roman" w:hAnsi="Times New Roman" w:cs="Times New Roman"/>
                <w:b/>
                <w:bCs/>
                <w:strike/>
                <w:sz w:val="24"/>
                <w:szCs w:val="24"/>
              </w:rPr>
              <w:t>Экспорт товаров</w:t>
            </w:r>
            <w:r w:rsidR="00B25EB0" w:rsidRPr="00D92AEE">
              <w:rPr>
                <w:rFonts w:ascii="Times New Roman" w:hAnsi="Times New Roman" w:cs="Times New Roman"/>
                <w:b/>
                <w:strike/>
                <w:sz w:val="24"/>
                <w:szCs w:val="24"/>
              </w:rPr>
              <w:t>»</w:t>
            </w:r>
            <w:r w:rsidRPr="00D92AEE">
              <w:rPr>
                <w:rFonts w:ascii="Times New Roman" w:hAnsi="Times New Roman" w:cs="Times New Roman"/>
                <w:b/>
                <w:strike/>
                <w:sz w:val="24"/>
                <w:szCs w:val="24"/>
              </w:rPr>
              <w:t xml:space="preserve"> - вывоз реализуемых товаров с территории Кыргызской Республики на территорию государства-члена Таможенного союза или за пределы таможенной территории Таможенного союза.</w:t>
            </w:r>
          </w:p>
          <w:p w14:paraId="7752127B" w14:textId="198141D7" w:rsidR="009A2F16" w:rsidRPr="00D92AEE" w:rsidRDefault="009A2F16"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54) </w:t>
            </w:r>
            <w:r w:rsidR="00B25EB0" w:rsidRPr="00D92AEE">
              <w:rPr>
                <w:rFonts w:ascii="Times New Roman" w:hAnsi="Times New Roman" w:cs="Times New Roman"/>
                <w:b/>
                <w:strike/>
                <w:sz w:val="24"/>
                <w:szCs w:val="24"/>
              </w:rPr>
              <w:t>«</w:t>
            </w:r>
            <w:r w:rsidRPr="00D92AEE">
              <w:rPr>
                <w:rFonts w:ascii="Times New Roman" w:hAnsi="Times New Roman" w:cs="Times New Roman"/>
                <w:b/>
                <w:bCs/>
                <w:strike/>
                <w:sz w:val="24"/>
                <w:szCs w:val="24"/>
              </w:rPr>
              <w:t>Место поставки работ, услуг на территории Кыргызской Республики</w:t>
            </w:r>
            <w:r w:rsidR="00B25EB0" w:rsidRPr="00D92AEE">
              <w:rPr>
                <w:rFonts w:ascii="Times New Roman" w:hAnsi="Times New Roman" w:cs="Times New Roman"/>
                <w:b/>
                <w:strike/>
                <w:sz w:val="24"/>
                <w:szCs w:val="24"/>
              </w:rPr>
              <w:t>»</w:t>
            </w:r>
            <w:r w:rsidRPr="00D92AEE">
              <w:rPr>
                <w:rFonts w:ascii="Times New Roman" w:hAnsi="Times New Roman" w:cs="Times New Roman"/>
                <w:b/>
                <w:strike/>
                <w:sz w:val="24"/>
                <w:szCs w:val="24"/>
              </w:rPr>
              <w:t xml:space="preserve"> - местом поставки работ, услуг признается территория Кыргызской Республики, если:</w:t>
            </w:r>
          </w:p>
          <w:p w14:paraId="229BDFF0" w14:textId="77777777" w:rsidR="009A2F16" w:rsidRPr="00D92AEE" w:rsidRDefault="009A2F16"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а) работы, услуги связаны непосредственно с недвижимым имуществом, находящимся на территории Кыргызской Республики.</w:t>
            </w:r>
          </w:p>
          <w:p w14:paraId="50EAB95A" w14:textId="77777777" w:rsidR="009A2F16" w:rsidRPr="00D92AEE" w:rsidRDefault="009A2F16"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Положения настоящего подпункта применяются также в отношении услуг по аренде, найму и предоставлению в пользование на иных основаниях недвижимого имущества;</w:t>
            </w:r>
          </w:p>
          <w:p w14:paraId="57D59041" w14:textId="77777777" w:rsidR="009A2F16" w:rsidRPr="00D92AEE" w:rsidRDefault="009A2F16"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б) работы, услуги связаны непосредственно с движимым имуществом, находящимся на территории Кыргызской Республики;</w:t>
            </w:r>
          </w:p>
          <w:p w14:paraId="370BF04B" w14:textId="77777777" w:rsidR="009A2F16" w:rsidRPr="00D92AEE" w:rsidRDefault="009A2F16"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в) услуги в сфере культуры, искусства, обучения (образования), физической культуры, туризма, отдыха и спорта оказаны на территории Кыргызской Республики;</w:t>
            </w:r>
          </w:p>
          <w:p w14:paraId="600E4F8D" w14:textId="77777777" w:rsidR="009A2F16" w:rsidRPr="00D92AEE" w:rsidRDefault="009A2F16"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г) налогоплательщиком Кыргызской Республики приобретаются:</w:t>
            </w:r>
          </w:p>
          <w:p w14:paraId="200EBA0D" w14:textId="77777777" w:rsidR="009A2F16" w:rsidRPr="00D92AEE" w:rsidRDefault="009A2F16"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консультационные, юридические, бухгалтерские, аудиторские, инжиниринговые, рекламные, дизайнерские, маркетинговые услуги, услуги по обработке информации, а также научно-исследовательские, опытно-конструкторские и опытно-технологические (технологические) работы;</w:t>
            </w:r>
          </w:p>
          <w:p w14:paraId="700458CA" w14:textId="77777777" w:rsidR="009A2F16" w:rsidRPr="00D92AEE" w:rsidRDefault="009A2F16"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lastRenderedPageBreak/>
              <w:t>- работы, услуги по разработке программного обеспечения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w:t>
            </w:r>
          </w:p>
          <w:p w14:paraId="71CF35F1" w14:textId="77777777" w:rsidR="009A2F16" w:rsidRPr="00D92AEE" w:rsidRDefault="009A2F16"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услуги по предоставлению персонала в случае, если персонал работает в месте деятельности покупателя.</w:t>
            </w:r>
          </w:p>
          <w:p w14:paraId="3555426E" w14:textId="77777777" w:rsidR="009A2F16" w:rsidRPr="00D92AEE" w:rsidRDefault="009A2F16"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Положения настоящего пункта применяются также при:</w:t>
            </w:r>
          </w:p>
          <w:p w14:paraId="22E254BF" w14:textId="77777777" w:rsidR="009A2F16" w:rsidRPr="00D92AEE" w:rsidRDefault="009A2F16"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передаче, предоставлении, уступке патентов, лицензий, иных документов, удостоверяющих права на охраняемые государством объекты промышленной собственности, торговых марок, товарных знаков, фирменных наименований, знаков обслуживания, авторских, смежных прав или иных аналогичных прав;</w:t>
            </w:r>
          </w:p>
          <w:p w14:paraId="5FD9F49B" w14:textId="77777777" w:rsidR="009A2F16" w:rsidRPr="00D92AEE" w:rsidRDefault="009A2F16"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аренде, лизинге и предоставлении в пользование на иных основаниях движимого имущества, за исключением аренды, лизинга и предоставления в пользование на иных основаниях транспортных средств;</w:t>
            </w:r>
          </w:p>
          <w:p w14:paraId="4789DA9D" w14:textId="77777777" w:rsidR="009A2F16" w:rsidRPr="00D92AEE" w:rsidRDefault="009A2F16"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оказании услуг лицом, привлекающим от своего имени для основного участника договора (контракта) либо от имени основного участника договора (контракта) другое лицо для выполнения работ, услуг, предусмотренных настоящим пунктом;</w:t>
            </w:r>
          </w:p>
          <w:p w14:paraId="0E949FFD" w14:textId="46ED25BC" w:rsidR="009A2F16" w:rsidRPr="00D92AEE" w:rsidRDefault="009A2F16"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д) работы выполняются, услуги оказываются налогоплательщиком Кыргызской Республики, если иное не предусмотрено подпунктами </w:t>
            </w:r>
            <w:r w:rsidR="00B25EB0" w:rsidRPr="00D92AEE">
              <w:rPr>
                <w:rFonts w:ascii="Times New Roman" w:hAnsi="Times New Roman" w:cs="Times New Roman"/>
                <w:b/>
                <w:strike/>
                <w:sz w:val="24"/>
                <w:szCs w:val="24"/>
              </w:rPr>
              <w:t>«</w:t>
            </w:r>
            <w:r w:rsidRPr="00D92AEE">
              <w:rPr>
                <w:rFonts w:ascii="Times New Roman" w:hAnsi="Times New Roman" w:cs="Times New Roman"/>
                <w:b/>
                <w:strike/>
                <w:sz w:val="24"/>
                <w:szCs w:val="24"/>
              </w:rPr>
              <w:t>а</w:t>
            </w:r>
            <w:r w:rsidR="00B25EB0" w:rsidRPr="00D92AEE">
              <w:rPr>
                <w:rFonts w:ascii="Times New Roman" w:hAnsi="Times New Roman" w:cs="Times New Roman"/>
                <w:b/>
                <w:strike/>
                <w:sz w:val="24"/>
                <w:szCs w:val="24"/>
              </w:rPr>
              <w:t>»</w:t>
            </w:r>
            <w:r w:rsidRPr="00D92AEE">
              <w:rPr>
                <w:rFonts w:ascii="Times New Roman" w:hAnsi="Times New Roman" w:cs="Times New Roman"/>
                <w:b/>
                <w:strike/>
                <w:sz w:val="24"/>
                <w:szCs w:val="24"/>
              </w:rPr>
              <w:t>-</w:t>
            </w:r>
            <w:r w:rsidR="00B25EB0" w:rsidRPr="00D92AEE">
              <w:rPr>
                <w:rFonts w:ascii="Times New Roman" w:hAnsi="Times New Roman" w:cs="Times New Roman"/>
                <w:b/>
                <w:strike/>
                <w:sz w:val="24"/>
                <w:szCs w:val="24"/>
              </w:rPr>
              <w:t>»</w:t>
            </w:r>
            <w:r w:rsidRPr="00D92AEE">
              <w:rPr>
                <w:rFonts w:ascii="Times New Roman" w:hAnsi="Times New Roman" w:cs="Times New Roman"/>
                <w:b/>
                <w:strike/>
                <w:sz w:val="24"/>
                <w:szCs w:val="24"/>
              </w:rPr>
              <w:t>г</w:t>
            </w:r>
            <w:r w:rsidR="00B25EB0" w:rsidRPr="00D92AEE">
              <w:rPr>
                <w:rFonts w:ascii="Times New Roman" w:hAnsi="Times New Roman" w:cs="Times New Roman"/>
                <w:b/>
                <w:strike/>
                <w:sz w:val="24"/>
                <w:szCs w:val="24"/>
              </w:rPr>
              <w:t>»</w:t>
            </w:r>
            <w:r w:rsidRPr="00D92AEE">
              <w:rPr>
                <w:rFonts w:ascii="Times New Roman" w:hAnsi="Times New Roman" w:cs="Times New Roman"/>
                <w:b/>
                <w:strike/>
                <w:sz w:val="24"/>
                <w:szCs w:val="24"/>
              </w:rPr>
              <w:t xml:space="preserve"> настоящего пункта.</w:t>
            </w:r>
          </w:p>
          <w:p w14:paraId="76CA7669" w14:textId="77777777" w:rsidR="009A2F16" w:rsidRPr="00D92AEE" w:rsidRDefault="009A2F16"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Положения настоящего пункта применяются также при аренде, лизинге и предоставлении в пользование на иных основаниях транспортных средств.</w:t>
            </w:r>
          </w:p>
          <w:p w14:paraId="1B0A793A" w14:textId="77777777" w:rsidR="00F047C3" w:rsidRPr="00D92AEE" w:rsidRDefault="00F047C3" w:rsidP="00C37336">
            <w:pPr>
              <w:pStyle w:val="tkTekst"/>
              <w:spacing w:after="0"/>
              <w:rPr>
                <w:rFonts w:ascii="Times New Roman" w:hAnsi="Times New Roman" w:cs="Times New Roman"/>
                <w:sz w:val="24"/>
                <w:szCs w:val="24"/>
              </w:rPr>
            </w:pPr>
          </w:p>
        </w:tc>
        <w:tc>
          <w:tcPr>
            <w:tcW w:w="7301" w:type="dxa"/>
            <w:shd w:val="clear" w:color="auto" w:fill="auto"/>
          </w:tcPr>
          <w:p w14:paraId="741D531F" w14:textId="1E15BFAB"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17</w:t>
            </w:r>
            <w:r w:rsidR="00AF5816" w:rsidRPr="00D92AEE">
              <w:rPr>
                <w:rFonts w:ascii="Times New Roman" w:eastAsia="Times New Roman" w:hAnsi="Times New Roman" w:cs="Times New Roman"/>
                <w:b/>
                <w:bCs/>
                <w:sz w:val="24"/>
                <w:szCs w:val="24"/>
              </w:rPr>
              <w:t>4</w:t>
            </w:r>
            <w:r w:rsidRPr="00D92AEE">
              <w:rPr>
                <w:rFonts w:ascii="Times New Roman" w:eastAsia="Times New Roman" w:hAnsi="Times New Roman" w:cs="Times New Roman"/>
                <w:b/>
                <w:bCs/>
                <w:sz w:val="24"/>
                <w:szCs w:val="24"/>
              </w:rPr>
              <w:t>. Термины и определения, используемые в Особенной части настоящего Кодекса</w:t>
            </w:r>
          </w:p>
          <w:p w14:paraId="240AB7C9"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В Особенной части настоящего Кодекса используются следующие термины и определения:</w:t>
            </w:r>
          </w:p>
          <w:p w14:paraId="4A3966AC" w14:textId="084D75E2"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b/>
                <w:sz w:val="24"/>
                <w:szCs w:val="24"/>
              </w:rPr>
              <w:t xml:space="preserve">1)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а</w:t>
            </w:r>
            <w:r w:rsidR="00DD3D10" w:rsidRPr="00D92AEE">
              <w:rPr>
                <w:rFonts w:ascii="Times New Roman" w:eastAsia="Times New Roman" w:hAnsi="Times New Roman" w:cs="Times New Roman"/>
                <w:b/>
                <w:sz w:val="24"/>
                <w:szCs w:val="24"/>
              </w:rPr>
              <w:t>ффинированный</w:t>
            </w:r>
            <w:r w:rsidRPr="00D92AEE">
              <w:rPr>
                <w:rFonts w:ascii="Times New Roman" w:eastAsia="Times New Roman" w:hAnsi="Times New Roman" w:cs="Times New Roman"/>
                <w:b/>
                <w:sz w:val="24"/>
                <w:szCs w:val="24"/>
              </w:rPr>
              <w:t xml:space="preserve"> мерны</w:t>
            </w:r>
            <w:r w:rsidR="00DD3D10" w:rsidRPr="00D92AEE">
              <w:rPr>
                <w:rFonts w:ascii="Times New Roman" w:eastAsia="Times New Roman" w:hAnsi="Times New Roman" w:cs="Times New Roman"/>
                <w:b/>
                <w:sz w:val="24"/>
                <w:szCs w:val="24"/>
              </w:rPr>
              <w:t>й</w:t>
            </w:r>
            <w:r w:rsidRPr="00D92AEE">
              <w:rPr>
                <w:rFonts w:ascii="Times New Roman" w:eastAsia="Times New Roman" w:hAnsi="Times New Roman" w:cs="Times New Roman"/>
                <w:b/>
                <w:sz w:val="24"/>
                <w:szCs w:val="24"/>
              </w:rPr>
              <w:t xml:space="preserve"> слит</w:t>
            </w:r>
            <w:r w:rsidR="00DD3D10" w:rsidRPr="00D92AEE">
              <w:rPr>
                <w:rFonts w:ascii="Times New Roman" w:eastAsia="Times New Roman" w:hAnsi="Times New Roman" w:cs="Times New Roman"/>
                <w:b/>
                <w:sz w:val="24"/>
                <w:szCs w:val="24"/>
              </w:rPr>
              <w:t>о</w:t>
            </w:r>
            <w:r w:rsidRPr="00D92AEE">
              <w:rPr>
                <w:rFonts w:ascii="Times New Roman" w:eastAsia="Times New Roman" w:hAnsi="Times New Roman" w:cs="Times New Roman"/>
                <w:b/>
                <w:sz w:val="24"/>
                <w:szCs w:val="24"/>
              </w:rPr>
              <w:t>к</w:t>
            </w:r>
            <w:r w:rsidR="00B25EB0"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sz w:val="24"/>
                <w:szCs w:val="24"/>
              </w:rPr>
              <w:t xml:space="preserve"> </w:t>
            </w:r>
            <w:r w:rsidRPr="00D92AEE">
              <w:rPr>
                <w:rFonts w:ascii="Times New Roman" w:eastAsia="Times New Roman" w:hAnsi="Times New Roman" w:cs="Times New Roman"/>
                <w:b/>
                <w:sz w:val="24"/>
                <w:szCs w:val="24"/>
              </w:rPr>
              <w:t xml:space="preserve">- </w:t>
            </w:r>
            <w:r w:rsidR="00DD3D10" w:rsidRPr="00D92AEE">
              <w:rPr>
                <w:rFonts w:ascii="Times New Roman" w:eastAsia="Times New Roman" w:hAnsi="Times New Roman" w:cs="Times New Roman"/>
                <w:b/>
                <w:sz w:val="24"/>
                <w:szCs w:val="24"/>
              </w:rPr>
              <w:t>изготовленный и маркированный слиток из драгоценного металла (золота, серебра или платины) массой 1000 грамм и менее, с содержанием химически чистого основного металла не менее 99,99 процентов лигатурной массы слитка для золота, не менее 99,90 процентов лигатурной массы слитка для серебра и не менее 99,95 процентов лигатурной массы слитка для платины</w:t>
            </w:r>
            <w:r w:rsidR="00984BAD" w:rsidRPr="00D92AEE">
              <w:rPr>
                <w:rFonts w:ascii="Times New Roman" w:eastAsia="Times New Roman" w:hAnsi="Times New Roman" w:cs="Times New Roman"/>
                <w:b/>
                <w:sz w:val="24"/>
                <w:szCs w:val="24"/>
              </w:rPr>
              <w:t>;</w:t>
            </w:r>
          </w:p>
          <w:p w14:paraId="738E22AF" w14:textId="77777777" w:rsidR="00CF2E3D" w:rsidRPr="00D92AEE" w:rsidRDefault="00CF2E3D" w:rsidP="00C37336">
            <w:pPr>
              <w:ind w:firstLine="567"/>
              <w:jc w:val="both"/>
              <w:rPr>
                <w:rFonts w:ascii="Times New Roman" w:eastAsia="Times New Roman" w:hAnsi="Times New Roman" w:cs="Times New Roman"/>
                <w:b/>
                <w:sz w:val="24"/>
                <w:szCs w:val="24"/>
              </w:rPr>
            </w:pPr>
          </w:p>
          <w:p w14:paraId="2ED59A5F" w14:textId="77777777" w:rsidR="00CF2E3D" w:rsidRPr="00D92AEE" w:rsidRDefault="00CF2E3D" w:rsidP="00C37336">
            <w:pPr>
              <w:ind w:firstLine="567"/>
              <w:jc w:val="both"/>
              <w:rPr>
                <w:rFonts w:ascii="Times New Roman" w:eastAsia="Times New Roman" w:hAnsi="Times New Roman" w:cs="Times New Roman"/>
                <w:b/>
                <w:sz w:val="24"/>
                <w:szCs w:val="24"/>
              </w:rPr>
            </w:pPr>
          </w:p>
          <w:p w14:paraId="1724A75C" w14:textId="3BABC1CD"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b/>
                <w:sz w:val="24"/>
                <w:szCs w:val="24"/>
              </w:rPr>
              <w:t xml:space="preserve">2)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а</w:t>
            </w:r>
            <w:r w:rsidR="00DD3D10" w:rsidRPr="00D92AEE">
              <w:rPr>
                <w:rFonts w:ascii="Times New Roman" w:eastAsia="Times New Roman" w:hAnsi="Times New Roman" w:cs="Times New Roman"/>
                <w:b/>
                <w:sz w:val="24"/>
                <w:szCs w:val="24"/>
              </w:rPr>
              <w:t>ффинированный</w:t>
            </w:r>
            <w:r w:rsidRPr="00D92AEE">
              <w:rPr>
                <w:rFonts w:ascii="Times New Roman" w:eastAsia="Times New Roman" w:hAnsi="Times New Roman" w:cs="Times New Roman"/>
                <w:b/>
                <w:sz w:val="24"/>
                <w:szCs w:val="24"/>
              </w:rPr>
              <w:t xml:space="preserve"> стандартны</w:t>
            </w:r>
            <w:r w:rsidR="00DD3D10" w:rsidRPr="00D92AEE">
              <w:rPr>
                <w:rFonts w:ascii="Times New Roman" w:eastAsia="Times New Roman" w:hAnsi="Times New Roman" w:cs="Times New Roman"/>
                <w:b/>
                <w:sz w:val="24"/>
                <w:szCs w:val="24"/>
              </w:rPr>
              <w:t>й</w:t>
            </w:r>
            <w:r w:rsidRPr="00D92AEE">
              <w:rPr>
                <w:rFonts w:ascii="Times New Roman" w:eastAsia="Times New Roman" w:hAnsi="Times New Roman" w:cs="Times New Roman"/>
                <w:b/>
                <w:sz w:val="24"/>
                <w:szCs w:val="24"/>
              </w:rPr>
              <w:t xml:space="preserve"> слит</w:t>
            </w:r>
            <w:r w:rsidR="00DD3D10" w:rsidRPr="00D92AEE">
              <w:rPr>
                <w:rFonts w:ascii="Times New Roman" w:eastAsia="Times New Roman" w:hAnsi="Times New Roman" w:cs="Times New Roman"/>
                <w:b/>
                <w:sz w:val="24"/>
                <w:szCs w:val="24"/>
              </w:rPr>
              <w:t>о</w:t>
            </w:r>
            <w:r w:rsidRPr="00D92AEE">
              <w:rPr>
                <w:rFonts w:ascii="Times New Roman" w:eastAsia="Times New Roman" w:hAnsi="Times New Roman" w:cs="Times New Roman"/>
                <w:b/>
                <w:sz w:val="24"/>
                <w:szCs w:val="24"/>
              </w:rPr>
              <w:t>к</w:t>
            </w:r>
            <w:r w:rsidR="00B25EB0"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sz w:val="24"/>
                <w:szCs w:val="24"/>
              </w:rPr>
              <w:t xml:space="preserve"> - </w:t>
            </w:r>
            <w:r w:rsidR="00DD3D10" w:rsidRPr="00D92AEE">
              <w:rPr>
                <w:rFonts w:ascii="Times New Roman" w:eastAsia="Times New Roman" w:hAnsi="Times New Roman" w:cs="Times New Roman"/>
                <w:b/>
                <w:sz w:val="24"/>
                <w:szCs w:val="24"/>
              </w:rPr>
              <w:t>изготовленный и маркированный слиток</w:t>
            </w:r>
            <w:r w:rsidR="00DD3D10" w:rsidRPr="00D92AEE">
              <w:rPr>
                <w:rFonts w:ascii="Times New Roman" w:eastAsia="Times New Roman" w:hAnsi="Times New Roman" w:cs="Times New Roman"/>
                <w:sz w:val="24"/>
                <w:szCs w:val="24"/>
              </w:rPr>
              <w:t xml:space="preserve"> из золота или серебра, соответствующие Международным стандартам качества, принятым Лондонской ассоциацией рынка драгоценных металлов</w:t>
            </w:r>
            <w:r w:rsidR="00984BAD" w:rsidRPr="00D92AEE">
              <w:rPr>
                <w:rFonts w:ascii="Times New Roman" w:eastAsia="Times New Roman" w:hAnsi="Times New Roman" w:cs="Times New Roman"/>
                <w:sz w:val="24"/>
                <w:szCs w:val="24"/>
              </w:rPr>
              <w:t>;</w:t>
            </w:r>
          </w:p>
          <w:p w14:paraId="743523D9" w14:textId="77B7233C"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b/>
                <w:sz w:val="24"/>
                <w:szCs w:val="24"/>
              </w:rPr>
              <w:t xml:space="preserve">3)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б</w:t>
            </w:r>
            <w:r w:rsidRPr="00D92AEE">
              <w:rPr>
                <w:rFonts w:ascii="Times New Roman" w:eastAsia="Times New Roman" w:hAnsi="Times New Roman" w:cs="Times New Roman"/>
                <w:b/>
                <w:sz w:val="24"/>
                <w:szCs w:val="24"/>
              </w:rPr>
              <w:t>езнадежный долг</w:t>
            </w:r>
            <w:r w:rsidR="00B25EB0"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sz w:val="24"/>
                <w:szCs w:val="24"/>
              </w:rPr>
              <w:t xml:space="preserve"> - сумма, причитающаяся налогоплательщику, которую налогоплательщик не в состоянии полностью получить вследствие прекращения обязательства по </w:t>
            </w:r>
            <w:r w:rsidRPr="00D92AEE">
              <w:rPr>
                <w:rFonts w:ascii="Times New Roman" w:eastAsia="Times New Roman" w:hAnsi="Times New Roman" w:cs="Times New Roman"/>
                <w:sz w:val="24"/>
                <w:szCs w:val="24"/>
              </w:rPr>
              <w:lastRenderedPageBreak/>
              <w:t>решению суда, банкротства, ликвидации или смерти должника, или истечения срока исковой давности, предусмотренного гражданским законода</w:t>
            </w:r>
            <w:r w:rsidR="00984BAD" w:rsidRPr="00D92AEE">
              <w:rPr>
                <w:rFonts w:ascii="Times New Roman" w:eastAsia="Times New Roman" w:hAnsi="Times New Roman" w:cs="Times New Roman"/>
                <w:sz w:val="24"/>
                <w:szCs w:val="24"/>
              </w:rPr>
              <w:t>тельством Кыргызской Республики;</w:t>
            </w:r>
          </w:p>
          <w:p w14:paraId="35AD3B36" w14:textId="3540076E"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4)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б</w:t>
            </w:r>
            <w:r w:rsidRPr="00D92AEE">
              <w:rPr>
                <w:rFonts w:ascii="Times New Roman" w:eastAsia="Times New Roman" w:hAnsi="Times New Roman" w:cs="Times New Roman"/>
                <w:b/>
                <w:sz w:val="24"/>
                <w:szCs w:val="24"/>
              </w:rPr>
              <w:t>лаготворительная деятельность</w:t>
            </w:r>
            <w:r w:rsidR="00B25EB0"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sz w:val="24"/>
                <w:szCs w:val="24"/>
              </w:rPr>
              <w:t xml:space="preserve"> - добровольная деятельность физического и/или юридического лица, направленная на реализацию благотворительных целей, предусмотренных законодательством Кыргызской Республики о благотворительной деятельности по передаче гражданам и юридическим лицам активов, предоставлению услуг и выполнению работ на бескорыстной (безвозмездной или на льготных условиях) либо за оплату, не превышающую расход</w:t>
            </w:r>
            <w:r w:rsidR="00984BAD" w:rsidRPr="00D92AEE">
              <w:rPr>
                <w:rFonts w:ascii="Times New Roman" w:eastAsia="Times New Roman" w:hAnsi="Times New Roman" w:cs="Times New Roman"/>
                <w:sz w:val="24"/>
                <w:szCs w:val="24"/>
              </w:rPr>
              <w:t>ы, понесенные при их реализации;</w:t>
            </w:r>
          </w:p>
          <w:p w14:paraId="51C5585D" w14:textId="396DC63D"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w:t>
            </w:r>
            <w:r w:rsidRPr="00D92AEE">
              <w:rPr>
                <w:rFonts w:ascii="Times New Roman" w:eastAsia="Times New Roman" w:hAnsi="Times New Roman" w:cs="Times New Roman"/>
                <w:b/>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б</w:t>
            </w:r>
            <w:r w:rsidRPr="00D92AEE">
              <w:rPr>
                <w:rFonts w:ascii="Times New Roman" w:eastAsia="Times New Roman" w:hAnsi="Times New Roman" w:cs="Times New Roman"/>
                <w:b/>
                <w:sz w:val="24"/>
                <w:szCs w:val="24"/>
              </w:rPr>
              <w:t>лаготворительная организация</w:t>
            </w:r>
            <w:r w:rsidR="00B25EB0"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sz w:val="24"/>
                <w:szCs w:val="24"/>
              </w:rPr>
              <w:t xml:space="preserve"> - некоммерческая организация:</w:t>
            </w:r>
          </w:p>
          <w:p w14:paraId="1ADBC825"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а) созданная и осуществляющая благотворительную деятельность в соответствии с законодательством Кыргызской Республики о некоммерческих организациях и благотворительной деятельности;</w:t>
            </w:r>
          </w:p>
          <w:p w14:paraId="7C99FD8B"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б) не занимающаяся осуществлением деятельности по производству и/или реализации подакцизных товаров;</w:t>
            </w:r>
          </w:p>
          <w:p w14:paraId="3AA0AFFD" w14:textId="4D0F9D61"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в) не участвующая в поддержке политическ</w:t>
            </w:r>
            <w:r w:rsidR="00984BAD" w:rsidRPr="00D92AEE">
              <w:rPr>
                <w:rFonts w:ascii="Times New Roman" w:eastAsia="Times New Roman" w:hAnsi="Times New Roman" w:cs="Times New Roman"/>
                <w:sz w:val="24"/>
                <w:szCs w:val="24"/>
              </w:rPr>
              <w:t>их партий или выборных кампаний;</w:t>
            </w:r>
          </w:p>
          <w:p w14:paraId="418C455E" w14:textId="1D9498DD"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6)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в</w:t>
            </w:r>
            <w:r w:rsidRPr="00D92AEE">
              <w:rPr>
                <w:rFonts w:ascii="Times New Roman" w:eastAsia="Times New Roman" w:hAnsi="Times New Roman" w:cs="Times New Roman"/>
                <w:b/>
                <w:sz w:val="24"/>
                <w:szCs w:val="24"/>
              </w:rPr>
              <w:t>озвращаемая страховая премия</w:t>
            </w:r>
            <w:r w:rsidR="00B25EB0"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sz w:val="24"/>
                <w:szCs w:val="24"/>
              </w:rPr>
              <w:t xml:space="preserve"> - возврат страховщиком оплаченной страхователем страховой премии в полном объеме или частично с выплатой в адрес страхователя в случаях </w:t>
            </w:r>
            <w:r w:rsidR="00984BAD" w:rsidRPr="00D92AEE">
              <w:rPr>
                <w:rFonts w:ascii="Times New Roman" w:eastAsia="Times New Roman" w:hAnsi="Times New Roman" w:cs="Times New Roman"/>
                <w:sz w:val="24"/>
                <w:szCs w:val="24"/>
              </w:rPr>
              <w:t>досрочного расторжения договора;</w:t>
            </w:r>
          </w:p>
          <w:p w14:paraId="3D4DF36D" w14:textId="73D0D0DB" w:rsidR="00F047C3" w:rsidRPr="00D92AEE" w:rsidRDefault="00984BAD"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7</w:t>
            </w:r>
            <w:r w:rsidR="00F047C3" w:rsidRPr="00D92AEE">
              <w:rPr>
                <w:rFonts w:ascii="Times New Roman" w:eastAsia="Times New Roman" w:hAnsi="Times New Roman" w:cs="Times New Roman"/>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в</w:t>
            </w:r>
            <w:r w:rsidR="00F047C3" w:rsidRPr="00D92AEE">
              <w:rPr>
                <w:rFonts w:ascii="Times New Roman" w:eastAsia="Times New Roman" w:hAnsi="Times New Roman" w:cs="Times New Roman"/>
                <w:b/>
                <w:sz w:val="24"/>
                <w:szCs w:val="24"/>
              </w:rPr>
              <w:t>ступительные взносы</w:t>
            </w:r>
            <w:r w:rsidR="00B25EB0" w:rsidRPr="00D92AEE">
              <w:rPr>
                <w:rFonts w:ascii="Times New Roman" w:eastAsia="Times New Roman" w:hAnsi="Times New Roman" w:cs="Times New Roman"/>
                <w:b/>
                <w:sz w:val="24"/>
                <w:szCs w:val="24"/>
              </w:rPr>
              <w:t>»</w:t>
            </w:r>
            <w:r w:rsidR="00F047C3" w:rsidRPr="00D92AEE">
              <w:rPr>
                <w:rFonts w:ascii="Times New Roman" w:eastAsia="Times New Roman" w:hAnsi="Times New Roman" w:cs="Times New Roman"/>
                <w:sz w:val="24"/>
                <w:szCs w:val="24"/>
              </w:rPr>
              <w:t xml:space="preserve"> - активы, передаваемые лицу при вступлении в некоммерческую организацию, основанную на членстве в размере и порядке, предусмотренном в учредительных документах данной организации, при условии, что такая передача не будет обусловлена встречным предоставлением услуг члену данной организации бесплатно </w:t>
            </w:r>
            <w:r w:rsidRPr="00D92AEE">
              <w:rPr>
                <w:rFonts w:ascii="Times New Roman" w:eastAsia="Times New Roman" w:hAnsi="Times New Roman" w:cs="Times New Roman"/>
                <w:sz w:val="24"/>
                <w:szCs w:val="24"/>
              </w:rPr>
              <w:t>либо по цене ниже себестоимости;</w:t>
            </w:r>
          </w:p>
          <w:p w14:paraId="728072FD" w14:textId="494E8F4E" w:rsidR="00F047C3" w:rsidRPr="00D92AEE" w:rsidRDefault="00984BAD"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b/>
                <w:sz w:val="24"/>
                <w:szCs w:val="24"/>
              </w:rPr>
              <w:t>8</w:t>
            </w:r>
            <w:r w:rsidR="00F047C3" w:rsidRPr="00D92AEE">
              <w:rPr>
                <w:rFonts w:ascii="Times New Roman" w:eastAsia="Times New Roman" w:hAnsi="Times New Roman" w:cs="Times New Roman"/>
                <w:b/>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в</w:t>
            </w:r>
            <w:r w:rsidR="00F047C3" w:rsidRPr="00D92AEE">
              <w:rPr>
                <w:rFonts w:ascii="Times New Roman" w:eastAsia="Times New Roman" w:hAnsi="Times New Roman" w:cs="Times New Roman"/>
                <w:b/>
                <w:sz w:val="24"/>
                <w:szCs w:val="24"/>
              </w:rPr>
              <w:t xml:space="preserve">ыкупная сумма при долгосрочном страховании </w:t>
            </w:r>
            <w:r w:rsidR="00F047C3" w:rsidRPr="00D92AEE">
              <w:rPr>
                <w:rFonts w:ascii="Times New Roman" w:eastAsia="Times New Roman" w:hAnsi="Times New Roman" w:cs="Times New Roman"/>
                <w:b/>
                <w:sz w:val="24"/>
                <w:szCs w:val="24"/>
              </w:rPr>
              <w:lastRenderedPageBreak/>
              <w:t>жизни</w:t>
            </w:r>
            <w:r w:rsidR="00B25EB0" w:rsidRPr="00D92AEE">
              <w:rPr>
                <w:rFonts w:ascii="Times New Roman" w:eastAsia="Times New Roman" w:hAnsi="Times New Roman" w:cs="Times New Roman"/>
                <w:b/>
                <w:sz w:val="24"/>
                <w:szCs w:val="24"/>
              </w:rPr>
              <w:t>»</w:t>
            </w:r>
            <w:r w:rsidR="00F047C3" w:rsidRPr="00D92AEE">
              <w:rPr>
                <w:rFonts w:ascii="Times New Roman" w:eastAsia="Times New Roman" w:hAnsi="Times New Roman" w:cs="Times New Roman"/>
                <w:sz w:val="24"/>
                <w:szCs w:val="24"/>
              </w:rPr>
              <w:t xml:space="preserve"> - часть резервов взносов, подлежащая выплате страхователю на день досрочного расторжения им договора. Размер выкупной суммы определяется по специальным таблицам, составленным страховщиком, и зависит от продолжительности истекшего периода страхования и срока, </w:t>
            </w:r>
            <w:r w:rsidRPr="00D92AEE">
              <w:rPr>
                <w:rFonts w:ascii="Times New Roman" w:eastAsia="Times New Roman" w:hAnsi="Times New Roman" w:cs="Times New Roman"/>
                <w:sz w:val="24"/>
                <w:szCs w:val="24"/>
              </w:rPr>
              <w:t>на который был заключен договор;</w:t>
            </w:r>
          </w:p>
          <w:p w14:paraId="44C83E4F" w14:textId="57FD27CD" w:rsidR="00F047C3" w:rsidRPr="00D92AEE" w:rsidRDefault="00984BAD"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9</w:t>
            </w:r>
            <w:r w:rsidR="00F047C3" w:rsidRPr="00D92AEE">
              <w:rPr>
                <w:rFonts w:ascii="Times New Roman" w:eastAsia="Times New Roman" w:hAnsi="Times New Roman" w:cs="Times New Roman"/>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г</w:t>
            </w:r>
            <w:r w:rsidR="00F047C3" w:rsidRPr="00D92AEE">
              <w:rPr>
                <w:rFonts w:ascii="Times New Roman" w:eastAsia="Times New Roman" w:hAnsi="Times New Roman" w:cs="Times New Roman"/>
                <w:b/>
                <w:sz w:val="24"/>
                <w:szCs w:val="24"/>
              </w:rPr>
              <w:t>рант</w:t>
            </w:r>
            <w:r w:rsidR="00B25EB0" w:rsidRPr="00D92AEE">
              <w:rPr>
                <w:rFonts w:ascii="Times New Roman" w:eastAsia="Times New Roman" w:hAnsi="Times New Roman" w:cs="Times New Roman"/>
                <w:b/>
                <w:sz w:val="24"/>
                <w:szCs w:val="24"/>
              </w:rPr>
              <w:t>»</w:t>
            </w:r>
            <w:r w:rsidR="00F047C3" w:rsidRPr="00D92AEE">
              <w:rPr>
                <w:rFonts w:ascii="Times New Roman" w:eastAsia="Times New Roman" w:hAnsi="Times New Roman" w:cs="Times New Roman"/>
                <w:sz w:val="24"/>
                <w:szCs w:val="24"/>
              </w:rPr>
              <w:t xml:space="preserve"> - активы, безвозмездно предоставляемые государствами, международными, иностранными и отечественными организациями </w:t>
            </w:r>
            <w:r w:rsidR="00F047C3" w:rsidRPr="00D92AEE">
              <w:rPr>
                <w:rFonts w:ascii="Times New Roman" w:eastAsia="Times New Roman" w:hAnsi="Times New Roman" w:cs="Times New Roman"/>
                <w:b/>
                <w:bCs/>
                <w:sz w:val="24"/>
                <w:szCs w:val="24"/>
              </w:rPr>
              <w:t>Кабинету Министров</w:t>
            </w:r>
            <w:r w:rsidR="00F047C3" w:rsidRPr="00D92AEE">
              <w:rPr>
                <w:rFonts w:ascii="Times New Roman" w:eastAsia="Times New Roman" w:hAnsi="Times New Roman" w:cs="Times New Roman"/>
                <w:sz w:val="24"/>
                <w:szCs w:val="24"/>
              </w:rPr>
              <w:t xml:space="preserve"> Кыргызской Республики, органам местного самоуправления, государственным, а также некоммерческим организациям, не участвующим и в поддержке политических партий или кандидатов выборных камп</w:t>
            </w:r>
            <w:r w:rsidRPr="00D92AEE">
              <w:rPr>
                <w:rFonts w:ascii="Times New Roman" w:eastAsia="Times New Roman" w:hAnsi="Times New Roman" w:cs="Times New Roman"/>
                <w:sz w:val="24"/>
                <w:szCs w:val="24"/>
              </w:rPr>
              <w:t>аний;</w:t>
            </w:r>
          </w:p>
          <w:p w14:paraId="510B33D7" w14:textId="50C8A39B" w:rsidR="00F047C3" w:rsidRPr="00D92AEE" w:rsidRDefault="00984BAD"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10</w:t>
            </w:r>
            <w:r w:rsidR="00F047C3" w:rsidRPr="00D92AEE">
              <w:rPr>
                <w:rFonts w:ascii="Times New Roman" w:eastAsia="Times New Roman" w:hAnsi="Times New Roman" w:cs="Times New Roman"/>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г</w:t>
            </w:r>
            <w:r w:rsidR="00F047C3" w:rsidRPr="00D92AEE">
              <w:rPr>
                <w:rFonts w:ascii="Times New Roman" w:eastAsia="Times New Roman" w:hAnsi="Times New Roman" w:cs="Times New Roman"/>
                <w:b/>
                <w:sz w:val="24"/>
                <w:szCs w:val="24"/>
              </w:rPr>
              <w:t>уманитарная помощь</w:t>
            </w:r>
            <w:r w:rsidR="00B25EB0" w:rsidRPr="00D92AEE">
              <w:rPr>
                <w:rFonts w:ascii="Times New Roman" w:eastAsia="Times New Roman" w:hAnsi="Times New Roman" w:cs="Times New Roman"/>
                <w:b/>
                <w:sz w:val="24"/>
                <w:szCs w:val="24"/>
              </w:rPr>
              <w:t>»</w:t>
            </w:r>
            <w:r w:rsidR="00F047C3" w:rsidRPr="00D92AEE">
              <w:rPr>
                <w:rFonts w:ascii="Times New Roman" w:eastAsia="Times New Roman" w:hAnsi="Times New Roman" w:cs="Times New Roman"/>
                <w:sz w:val="24"/>
                <w:szCs w:val="24"/>
              </w:rPr>
              <w:t xml:space="preserve"> - активы, безвозмездно предоставляемые государствами, организациями </w:t>
            </w:r>
            <w:r w:rsidR="00F047C3" w:rsidRPr="00D92AEE">
              <w:rPr>
                <w:rFonts w:ascii="Times New Roman" w:eastAsia="Times New Roman" w:hAnsi="Times New Roman" w:cs="Times New Roman"/>
                <w:b/>
                <w:bCs/>
                <w:sz w:val="24"/>
                <w:szCs w:val="24"/>
              </w:rPr>
              <w:t>Кабинету Министров</w:t>
            </w:r>
            <w:r w:rsidR="00F047C3" w:rsidRPr="00D92AEE">
              <w:rPr>
                <w:rFonts w:ascii="Times New Roman" w:eastAsia="Times New Roman" w:hAnsi="Times New Roman" w:cs="Times New Roman"/>
                <w:sz w:val="24"/>
                <w:szCs w:val="24"/>
              </w:rPr>
              <w:t xml:space="preserve"> Кыргызской Республики, органу местного самоуправления, государственной, некоммерческой организации, а также нуждающемуся физическому лицу в виде продовольствия, техники, снаряжения, оборудования, медицинских средств и медикаментов, иного имущества для улучшения условий жизни и быта населения, а также предупреждения и ликвидации чрезвычайных ситуаций военного, экологического и техногенного характера при условии их дальнейшего потребления и/и</w:t>
            </w:r>
            <w:r w:rsidRPr="00D92AEE">
              <w:rPr>
                <w:rFonts w:ascii="Times New Roman" w:eastAsia="Times New Roman" w:hAnsi="Times New Roman" w:cs="Times New Roman"/>
                <w:sz w:val="24"/>
                <w:szCs w:val="24"/>
              </w:rPr>
              <w:t>ли безвозмездного распределения;</w:t>
            </w:r>
          </w:p>
          <w:p w14:paraId="35D0A276" w14:textId="16F43548" w:rsidR="00F047C3" w:rsidRPr="00D92AEE" w:rsidRDefault="00984BAD"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11</w:t>
            </w:r>
            <w:r w:rsidR="00F047C3" w:rsidRPr="00D92AEE">
              <w:rPr>
                <w:rFonts w:ascii="Times New Roman" w:eastAsia="Times New Roman" w:hAnsi="Times New Roman" w:cs="Times New Roman"/>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д</w:t>
            </w:r>
            <w:r w:rsidR="00F047C3" w:rsidRPr="00D92AEE">
              <w:rPr>
                <w:rFonts w:ascii="Times New Roman" w:eastAsia="Times New Roman" w:hAnsi="Times New Roman" w:cs="Times New Roman"/>
                <w:b/>
                <w:sz w:val="24"/>
                <w:szCs w:val="24"/>
              </w:rPr>
              <w:t>ивиденд</w:t>
            </w:r>
            <w:r w:rsidR="00B25EB0" w:rsidRPr="00D92AEE">
              <w:rPr>
                <w:rFonts w:ascii="Times New Roman" w:eastAsia="Times New Roman" w:hAnsi="Times New Roman" w:cs="Times New Roman"/>
                <w:b/>
                <w:sz w:val="24"/>
                <w:szCs w:val="24"/>
              </w:rPr>
              <w:t>»</w:t>
            </w:r>
            <w:r w:rsidR="00F047C3" w:rsidRPr="00D92AEE">
              <w:rPr>
                <w:rFonts w:ascii="Times New Roman" w:eastAsia="Times New Roman" w:hAnsi="Times New Roman" w:cs="Times New Roman"/>
                <w:sz w:val="24"/>
                <w:szCs w:val="24"/>
              </w:rPr>
              <w:t xml:space="preserve"> - часть прибыли налогоплательщика, включая:</w:t>
            </w:r>
          </w:p>
          <w:p w14:paraId="1FF55D2A"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а) прирост стоимости при ликвидации организации, полученный лицом в виде дохода от принадлежащих ему акций;</w:t>
            </w:r>
          </w:p>
          <w:p w14:paraId="2303D4FF"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б) прибыль индивидуального предпринимателя, оставшаяся в его распоряжении после уплаты налога на прибыль;</w:t>
            </w:r>
          </w:p>
          <w:p w14:paraId="650F1213" w14:textId="38AC9803" w:rsidR="00F047C3" w:rsidRPr="00D92AEE" w:rsidRDefault="00F047C3"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sz w:val="24"/>
                <w:szCs w:val="24"/>
              </w:rPr>
              <w:t>в) любые выплаты в соответствии с долей лица в капитале</w:t>
            </w:r>
            <w:r w:rsidR="00C85A1F" w:rsidRPr="00D92AEE">
              <w:rPr>
                <w:rFonts w:ascii="Times New Roman" w:eastAsia="Times New Roman" w:hAnsi="Times New Roman" w:cs="Times New Roman"/>
                <w:sz w:val="24"/>
                <w:szCs w:val="24"/>
              </w:rPr>
              <w:t xml:space="preserve"> </w:t>
            </w:r>
            <w:r w:rsidR="00C85A1F" w:rsidRPr="00D92AEE">
              <w:rPr>
                <w:rFonts w:ascii="Times New Roman" w:eastAsia="Times New Roman" w:hAnsi="Times New Roman" w:cs="Times New Roman"/>
                <w:b/>
                <w:sz w:val="24"/>
                <w:szCs w:val="24"/>
              </w:rPr>
              <w:t>с учетом особенностей, установленных учредительными документами</w:t>
            </w:r>
            <w:r w:rsidRPr="00D92AEE">
              <w:rPr>
                <w:rFonts w:ascii="Times New Roman" w:eastAsia="Times New Roman" w:hAnsi="Times New Roman" w:cs="Times New Roman"/>
                <w:b/>
                <w:sz w:val="24"/>
                <w:szCs w:val="24"/>
              </w:rPr>
              <w:t>;</w:t>
            </w:r>
          </w:p>
          <w:p w14:paraId="0E356222"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г) кооперативные выплаты членам сельскохозяйственных </w:t>
            </w:r>
            <w:r w:rsidRPr="00D92AEE">
              <w:rPr>
                <w:rFonts w:ascii="Times New Roman" w:eastAsia="Times New Roman" w:hAnsi="Times New Roman" w:cs="Times New Roman"/>
                <w:sz w:val="24"/>
                <w:szCs w:val="24"/>
              </w:rPr>
              <w:lastRenderedPageBreak/>
              <w:t>кооперативов;</w:t>
            </w:r>
          </w:p>
          <w:p w14:paraId="3102762A" w14:textId="2FEDCA86"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д) выплаты в соответстви</w:t>
            </w:r>
            <w:r w:rsidR="00984BAD" w:rsidRPr="00D92AEE">
              <w:rPr>
                <w:rFonts w:ascii="Times New Roman" w:eastAsia="Times New Roman" w:hAnsi="Times New Roman" w:cs="Times New Roman"/>
                <w:sz w:val="24"/>
                <w:szCs w:val="24"/>
              </w:rPr>
              <w:t>и с паем в инвестиционном фонде;</w:t>
            </w:r>
          </w:p>
          <w:p w14:paraId="467BEB7F" w14:textId="77777777"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Не является дивидендом стоимость дополнительно полученных участником организации акций (долей), распределенных между участниками организации по решению общего собрания, либо разница между номинальной стоимостью новых акций, полученных взамен первоначальных, и номинальной стоимостью первоначальных акций акционера при распределении между участниками организации акций (долей) в связи с увеличением уставного капитала этой организации, в том числе и за счет имущества организации.</w:t>
            </w:r>
          </w:p>
          <w:p w14:paraId="1B06307E" w14:textId="2E6B58BA"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12) </w:t>
            </w:r>
            <w:r w:rsidR="00B25EB0" w:rsidRPr="00D92AEE">
              <w:rPr>
                <w:rFonts w:ascii="Times New Roman" w:hAnsi="Times New Roman" w:cs="Times New Roman"/>
                <w:b/>
                <w:sz w:val="24"/>
                <w:szCs w:val="24"/>
              </w:rPr>
              <w:t>«</w:t>
            </w:r>
            <w:r w:rsidR="00750B04" w:rsidRPr="00D92AEE">
              <w:rPr>
                <w:rFonts w:ascii="Times New Roman" w:hAnsi="Times New Roman" w:cs="Times New Roman"/>
                <w:b/>
                <w:sz w:val="24"/>
                <w:szCs w:val="24"/>
              </w:rPr>
              <w:t>д</w:t>
            </w:r>
            <w:r w:rsidRPr="00D92AEE">
              <w:rPr>
                <w:rFonts w:ascii="Times New Roman" w:hAnsi="Times New Roman" w:cs="Times New Roman"/>
                <w:b/>
                <w:sz w:val="24"/>
                <w:szCs w:val="24"/>
              </w:rPr>
              <w:t>исконт по долговым ценным бумагам</w:t>
            </w:r>
            <w:r w:rsidR="00B25EB0" w:rsidRPr="00D92AEE">
              <w:rPr>
                <w:rFonts w:ascii="Times New Roman" w:hAnsi="Times New Roman" w:cs="Times New Roman"/>
                <w:b/>
                <w:sz w:val="24"/>
                <w:szCs w:val="24"/>
              </w:rPr>
              <w:t>»</w:t>
            </w:r>
            <w:r w:rsidRPr="00D92AEE">
              <w:rPr>
                <w:rFonts w:ascii="Times New Roman" w:hAnsi="Times New Roman" w:cs="Times New Roman"/>
                <w:b/>
                <w:sz w:val="24"/>
                <w:szCs w:val="24"/>
              </w:rPr>
              <w:t xml:space="preserve"> - </w:t>
            </w:r>
            <w:r w:rsidR="0028478C" w:rsidRPr="00D92AEE">
              <w:rPr>
                <w:rFonts w:ascii="Times New Roman" w:hAnsi="Times New Roman" w:cs="Times New Roman"/>
                <w:b/>
                <w:sz w:val="24"/>
                <w:szCs w:val="24"/>
              </w:rPr>
              <w:t>превышение номинальной стоимости и над стоимостью первичного размещения (без учета купона) или стоимостью приобретения (без учета купона) долговых ценных бумаг</w:t>
            </w:r>
            <w:r w:rsidR="00984BAD" w:rsidRPr="00D92AEE">
              <w:rPr>
                <w:rFonts w:ascii="Times New Roman" w:hAnsi="Times New Roman" w:cs="Times New Roman"/>
                <w:b/>
                <w:sz w:val="24"/>
                <w:szCs w:val="24"/>
              </w:rPr>
              <w:t>;</w:t>
            </w:r>
          </w:p>
          <w:p w14:paraId="43B92338" w14:textId="3EABF585" w:rsidR="00F047C3" w:rsidRPr="00D92AEE" w:rsidRDefault="00F047C3"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1</w:t>
            </w:r>
            <w:r w:rsidR="00984BAD" w:rsidRPr="00D92AEE">
              <w:rPr>
                <w:rFonts w:ascii="Times New Roman" w:eastAsia="Times New Roman" w:hAnsi="Times New Roman" w:cs="Times New Roman"/>
                <w:b/>
                <w:sz w:val="24"/>
                <w:szCs w:val="24"/>
              </w:rPr>
              <w:t>3</w:t>
            </w:r>
            <w:r w:rsidRPr="00D92AEE">
              <w:rPr>
                <w:rFonts w:ascii="Times New Roman" w:eastAsia="Times New Roman" w:hAnsi="Times New Roman" w:cs="Times New Roman"/>
                <w:b/>
                <w:sz w:val="24"/>
                <w:szCs w:val="24"/>
              </w:rPr>
              <w:t xml:space="preserve">) </w:t>
            </w:r>
            <w:r w:rsidR="00750B04" w:rsidRPr="00D92AEE">
              <w:rPr>
                <w:rFonts w:ascii="Times New Roman" w:eastAsia="Times New Roman" w:hAnsi="Times New Roman" w:cs="Times New Roman"/>
                <w:b/>
                <w:bCs/>
                <w:sz w:val="24"/>
                <w:szCs w:val="24"/>
              </w:rPr>
              <w:t>«д</w:t>
            </w:r>
            <w:r w:rsidRPr="00D92AEE">
              <w:rPr>
                <w:rFonts w:ascii="Times New Roman" w:eastAsia="Times New Roman" w:hAnsi="Times New Roman" w:cs="Times New Roman"/>
                <w:b/>
                <w:bCs/>
                <w:sz w:val="24"/>
                <w:szCs w:val="24"/>
              </w:rPr>
              <w:t>олговая ценная бумага</w:t>
            </w:r>
            <w:r w:rsidR="00B25EB0"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b/>
                <w:sz w:val="24"/>
                <w:szCs w:val="24"/>
              </w:rPr>
              <w:t xml:space="preserve"> – ценная бумага, представляющая собой договор займа, фиксирующий отношения эмитента - организации, выпустившей долговую ценную бумагу и инвестора - субъекта, который эту ценную бумагу приобрел и который имеет право на возврат суммы займа и причитаю</w:t>
            </w:r>
            <w:r w:rsidR="00984BAD" w:rsidRPr="00D92AEE">
              <w:rPr>
                <w:rFonts w:ascii="Times New Roman" w:eastAsia="Times New Roman" w:hAnsi="Times New Roman" w:cs="Times New Roman"/>
                <w:b/>
                <w:sz w:val="24"/>
                <w:szCs w:val="24"/>
              </w:rPr>
              <w:t>щиеся по данному займу проценты;</w:t>
            </w:r>
          </w:p>
          <w:p w14:paraId="3088E3E0" w14:textId="1F20DEDD" w:rsidR="00F047C3" w:rsidRPr="00D92AEE" w:rsidRDefault="00984BAD"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14</w:t>
            </w:r>
            <w:r w:rsidR="00F047C3" w:rsidRPr="00D92AEE">
              <w:rPr>
                <w:rFonts w:ascii="Times New Roman" w:eastAsia="Times New Roman" w:hAnsi="Times New Roman" w:cs="Times New Roman"/>
                <w:b/>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bCs/>
                <w:sz w:val="24"/>
                <w:szCs w:val="24"/>
              </w:rPr>
              <w:t>д</w:t>
            </w:r>
            <w:r w:rsidR="00F047C3" w:rsidRPr="00D92AEE">
              <w:rPr>
                <w:rFonts w:ascii="Times New Roman" w:eastAsia="Times New Roman" w:hAnsi="Times New Roman" w:cs="Times New Roman"/>
                <w:b/>
                <w:bCs/>
                <w:sz w:val="24"/>
                <w:szCs w:val="24"/>
              </w:rPr>
              <w:t>оля участия</w:t>
            </w:r>
            <w:r w:rsidR="00B25EB0" w:rsidRPr="00D92AEE">
              <w:rPr>
                <w:rFonts w:ascii="Times New Roman" w:eastAsia="Times New Roman" w:hAnsi="Times New Roman" w:cs="Times New Roman"/>
                <w:b/>
                <w:sz w:val="24"/>
                <w:szCs w:val="24"/>
              </w:rPr>
              <w:t>»</w:t>
            </w:r>
            <w:r w:rsidR="00F047C3" w:rsidRPr="00D92AEE">
              <w:rPr>
                <w:rFonts w:ascii="Times New Roman" w:eastAsia="Times New Roman" w:hAnsi="Times New Roman" w:cs="Times New Roman"/>
                <w:b/>
                <w:sz w:val="24"/>
                <w:szCs w:val="24"/>
              </w:rPr>
              <w:t xml:space="preserve"> - долевое участие имуществом физического и юридического лица в совместно создаваемой организации, за исключением акционерного общества </w:t>
            </w:r>
            <w:r w:rsidRPr="00D92AEE">
              <w:rPr>
                <w:rFonts w:ascii="Times New Roman" w:eastAsia="Times New Roman" w:hAnsi="Times New Roman" w:cs="Times New Roman"/>
                <w:b/>
                <w:sz w:val="24"/>
                <w:szCs w:val="24"/>
              </w:rPr>
              <w:t>и паевого инвестиционного фонда;</w:t>
            </w:r>
          </w:p>
          <w:p w14:paraId="0E9ADBA0" w14:textId="267FAED5" w:rsidR="00F047C3" w:rsidRPr="00D92AEE" w:rsidRDefault="00F047C3"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1</w:t>
            </w:r>
            <w:r w:rsidR="00984BAD" w:rsidRPr="00D92AEE">
              <w:rPr>
                <w:rFonts w:ascii="Times New Roman" w:eastAsia="Times New Roman" w:hAnsi="Times New Roman" w:cs="Times New Roman"/>
                <w:b/>
                <w:sz w:val="24"/>
                <w:szCs w:val="24"/>
              </w:rPr>
              <w:t>5</w:t>
            </w:r>
            <w:r w:rsidRPr="00D92AEE">
              <w:rPr>
                <w:rFonts w:ascii="Times New Roman" w:eastAsia="Times New Roman" w:hAnsi="Times New Roman" w:cs="Times New Roman"/>
                <w:b/>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bCs/>
                <w:sz w:val="24"/>
                <w:szCs w:val="24"/>
              </w:rPr>
              <w:t>д</w:t>
            </w:r>
            <w:r w:rsidRPr="00D92AEE">
              <w:rPr>
                <w:rFonts w:ascii="Times New Roman" w:eastAsia="Times New Roman" w:hAnsi="Times New Roman" w:cs="Times New Roman"/>
                <w:b/>
                <w:bCs/>
                <w:sz w:val="24"/>
                <w:szCs w:val="24"/>
              </w:rPr>
              <w:t>оход</w:t>
            </w:r>
            <w:r w:rsidR="00B25EB0"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b/>
                <w:sz w:val="24"/>
                <w:szCs w:val="24"/>
              </w:rPr>
              <w:t xml:space="preserve"> - приток, рост активов (денежных средств, иного имущества) или уменьшение обязательств, влекущие за собой увеличение собственного капитала налогоплательщика, за</w:t>
            </w:r>
            <w:r w:rsidR="00984BAD" w:rsidRPr="00D92AEE">
              <w:rPr>
                <w:rFonts w:ascii="Times New Roman" w:eastAsia="Times New Roman" w:hAnsi="Times New Roman" w:cs="Times New Roman"/>
                <w:b/>
                <w:sz w:val="24"/>
                <w:szCs w:val="24"/>
              </w:rPr>
              <w:t xml:space="preserve"> исключением вкладов участников;</w:t>
            </w:r>
          </w:p>
          <w:p w14:paraId="65E83508" w14:textId="62D22503" w:rsidR="00F047C3" w:rsidRPr="00D92AEE" w:rsidRDefault="00F047C3"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1</w:t>
            </w:r>
            <w:r w:rsidR="00984BAD" w:rsidRPr="00D92AEE">
              <w:rPr>
                <w:rFonts w:ascii="Times New Roman" w:eastAsia="Times New Roman" w:hAnsi="Times New Roman" w:cs="Times New Roman"/>
                <w:b/>
                <w:sz w:val="24"/>
                <w:szCs w:val="24"/>
              </w:rPr>
              <w:t>6</w:t>
            </w:r>
            <w:r w:rsidRPr="00D92AEE">
              <w:rPr>
                <w:rFonts w:ascii="Times New Roman" w:eastAsia="Times New Roman" w:hAnsi="Times New Roman" w:cs="Times New Roman"/>
                <w:b/>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д</w:t>
            </w:r>
            <w:r w:rsidRPr="00D92AEE">
              <w:rPr>
                <w:rFonts w:ascii="Times New Roman" w:eastAsia="Times New Roman" w:hAnsi="Times New Roman" w:cs="Times New Roman"/>
                <w:b/>
                <w:sz w:val="24"/>
                <w:szCs w:val="24"/>
              </w:rPr>
              <w:t>оход по долговым ценным бумагам</w:t>
            </w:r>
            <w:r w:rsidR="00B25EB0"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b/>
                <w:sz w:val="24"/>
                <w:szCs w:val="24"/>
              </w:rPr>
              <w:t xml:space="preserve"> - дисконт либо купон (с учетом дисконта либо премии от стоимости первичного размещения и/или стоимости пр</w:t>
            </w:r>
            <w:r w:rsidR="00984BAD" w:rsidRPr="00D92AEE">
              <w:rPr>
                <w:rFonts w:ascii="Times New Roman" w:eastAsia="Times New Roman" w:hAnsi="Times New Roman" w:cs="Times New Roman"/>
                <w:b/>
                <w:sz w:val="24"/>
                <w:szCs w:val="24"/>
              </w:rPr>
              <w:t xml:space="preserve">иобретения); выплаты по </w:t>
            </w:r>
            <w:r w:rsidR="00984BAD" w:rsidRPr="00D92AEE">
              <w:rPr>
                <w:rFonts w:ascii="Times New Roman" w:eastAsia="Times New Roman" w:hAnsi="Times New Roman" w:cs="Times New Roman"/>
                <w:b/>
                <w:sz w:val="24"/>
                <w:szCs w:val="24"/>
              </w:rPr>
              <w:lastRenderedPageBreak/>
              <w:t>векселю;</w:t>
            </w:r>
          </w:p>
          <w:p w14:paraId="18475EAF" w14:textId="5CF6138F" w:rsidR="00F047C3" w:rsidRPr="00D92AEE" w:rsidRDefault="00984BAD"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17</w:t>
            </w:r>
            <w:r w:rsidR="00F047C3" w:rsidRPr="00D92AEE">
              <w:rPr>
                <w:rFonts w:ascii="Times New Roman" w:eastAsia="Times New Roman" w:hAnsi="Times New Roman" w:cs="Times New Roman"/>
                <w:b/>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hAnsi="Times New Roman" w:cs="Times New Roman"/>
                <w:b/>
                <w:sz w:val="24"/>
                <w:szCs w:val="24"/>
              </w:rPr>
              <w:t>д</w:t>
            </w:r>
            <w:r w:rsidR="00F047C3" w:rsidRPr="00D92AEE">
              <w:rPr>
                <w:rFonts w:ascii="Times New Roman" w:hAnsi="Times New Roman" w:cs="Times New Roman"/>
                <w:b/>
                <w:sz w:val="24"/>
                <w:szCs w:val="24"/>
              </w:rPr>
              <w:t>оход, признаваемый полученным из источника в Кыргызской Республике</w:t>
            </w:r>
            <w:r w:rsidR="00B25EB0" w:rsidRPr="00D92AEE">
              <w:rPr>
                <w:rFonts w:ascii="Times New Roman" w:hAnsi="Times New Roman" w:cs="Times New Roman"/>
                <w:b/>
                <w:sz w:val="24"/>
                <w:szCs w:val="24"/>
              </w:rPr>
              <w:t>»</w:t>
            </w:r>
            <w:r w:rsidR="00F047C3" w:rsidRPr="00D92AEE">
              <w:rPr>
                <w:rFonts w:ascii="Times New Roman" w:hAnsi="Times New Roman" w:cs="Times New Roman"/>
                <w:b/>
                <w:sz w:val="24"/>
                <w:szCs w:val="24"/>
              </w:rPr>
              <w:t xml:space="preserve"> - это:</w:t>
            </w:r>
          </w:p>
          <w:p w14:paraId="05080CD6" w14:textId="77777777" w:rsidR="00F047C3" w:rsidRPr="00D92AEE" w:rsidRDefault="00F047C3" w:rsidP="00C37336">
            <w:pPr>
              <w:ind w:firstLine="567"/>
              <w:jc w:val="both"/>
              <w:rPr>
                <w:rFonts w:ascii="Times New Roman" w:hAnsi="Times New Roman" w:cs="Times New Roman"/>
                <w:b/>
                <w:iCs/>
                <w:sz w:val="24"/>
                <w:szCs w:val="24"/>
              </w:rPr>
            </w:pPr>
            <w:r w:rsidRPr="00D92AEE">
              <w:rPr>
                <w:rFonts w:ascii="Times New Roman" w:hAnsi="Times New Roman" w:cs="Times New Roman"/>
                <w:b/>
                <w:sz w:val="24"/>
                <w:szCs w:val="24"/>
              </w:rPr>
              <w:t>а) трудовой доход,</w:t>
            </w:r>
            <w:r w:rsidRPr="00D92AEE">
              <w:rPr>
                <w:rFonts w:ascii="Times New Roman" w:hAnsi="Times New Roman" w:cs="Times New Roman"/>
                <w:b/>
                <w:iCs/>
                <w:sz w:val="24"/>
                <w:szCs w:val="24"/>
              </w:rPr>
              <w:t xml:space="preserve"> полученный работником:</w:t>
            </w:r>
          </w:p>
          <w:p w14:paraId="20E11621" w14:textId="77777777" w:rsidR="00F047C3" w:rsidRPr="00D92AEE" w:rsidRDefault="00F047C3" w:rsidP="00C37336">
            <w:pPr>
              <w:ind w:firstLine="567"/>
              <w:jc w:val="both"/>
              <w:rPr>
                <w:rFonts w:ascii="Times New Roman" w:hAnsi="Times New Roman" w:cs="Times New Roman"/>
                <w:b/>
                <w:iCs/>
                <w:sz w:val="24"/>
                <w:szCs w:val="24"/>
              </w:rPr>
            </w:pPr>
            <w:r w:rsidRPr="00D92AEE">
              <w:rPr>
                <w:rFonts w:ascii="Times New Roman" w:hAnsi="Times New Roman" w:cs="Times New Roman"/>
                <w:b/>
                <w:iCs/>
                <w:sz w:val="24"/>
                <w:szCs w:val="24"/>
              </w:rPr>
              <w:t>- в связи с трудовой деятельностью, осуществляемой в Кыргызской Республике, независимо от того, где выплачивается доход;</w:t>
            </w:r>
          </w:p>
          <w:p w14:paraId="761AC627" w14:textId="7FF63C05" w:rsidR="00F047C3" w:rsidRPr="00D92AEE" w:rsidRDefault="00F047C3" w:rsidP="00C37336">
            <w:pPr>
              <w:ind w:firstLine="567"/>
              <w:jc w:val="both"/>
              <w:rPr>
                <w:rFonts w:ascii="Times New Roman" w:hAnsi="Times New Roman" w:cs="Times New Roman"/>
                <w:b/>
                <w:sz w:val="24"/>
                <w:szCs w:val="24"/>
              </w:rPr>
            </w:pPr>
            <w:r w:rsidRPr="00D92AEE">
              <w:rPr>
                <w:rFonts w:ascii="Times New Roman" w:hAnsi="Times New Roman" w:cs="Times New Roman"/>
                <w:b/>
                <w:iCs/>
                <w:sz w:val="24"/>
                <w:szCs w:val="24"/>
              </w:rPr>
              <w:t xml:space="preserve">- от </w:t>
            </w:r>
            <w:r w:rsidR="007116AC" w:rsidRPr="00D92AEE">
              <w:rPr>
                <w:rFonts w:ascii="Times New Roman" w:hAnsi="Times New Roman" w:cs="Times New Roman"/>
                <w:b/>
                <w:iCs/>
                <w:sz w:val="24"/>
                <w:szCs w:val="24"/>
              </w:rPr>
              <w:t>государства или от имени государства</w:t>
            </w:r>
            <w:r w:rsidR="007116AC" w:rsidRPr="00D92AEE">
              <w:rPr>
                <w:rFonts w:ascii="Times New Roman" w:hAnsi="Times New Roman" w:cs="Times New Roman"/>
                <w:iCs/>
                <w:sz w:val="24"/>
                <w:szCs w:val="24"/>
              </w:rPr>
              <w:t xml:space="preserve"> </w:t>
            </w:r>
            <w:r w:rsidRPr="00D92AEE">
              <w:rPr>
                <w:rFonts w:ascii="Times New Roman" w:hAnsi="Times New Roman" w:cs="Times New Roman"/>
                <w:b/>
                <w:iCs/>
                <w:sz w:val="24"/>
                <w:szCs w:val="24"/>
              </w:rPr>
              <w:t>независимо от места выполнения</w:t>
            </w:r>
            <w:r w:rsidRPr="00D92AEE">
              <w:rPr>
                <w:rFonts w:ascii="Times New Roman" w:hAnsi="Times New Roman" w:cs="Times New Roman"/>
                <w:b/>
                <w:sz w:val="24"/>
                <w:szCs w:val="24"/>
              </w:rPr>
              <w:t xml:space="preserve"> работы</w:t>
            </w:r>
            <w:r w:rsidR="00721526" w:rsidRPr="00D92AEE">
              <w:rPr>
                <w:rFonts w:ascii="Times New Roman" w:hAnsi="Times New Roman" w:cs="Times New Roman"/>
                <w:b/>
                <w:sz w:val="24"/>
                <w:szCs w:val="24"/>
              </w:rPr>
              <w:t>;</w:t>
            </w:r>
          </w:p>
          <w:p w14:paraId="7C30C205" w14:textId="5191F635" w:rsidR="00F047C3" w:rsidRPr="00D92AEE" w:rsidRDefault="00F047C3"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 xml:space="preserve">б) доход от предпринимательской деятельности, полученный отечественной организацией или индивидуальным предпринимателем, за исключением случаев, когда он </w:t>
            </w:r>
            <w:r w:rsidR="000C086F" w:rsidRPr="00D92AEE">
              <w:rPr>
                <w:rFonts w:ascii="Times New Roman" w:hAnsi="Times New Roman" w:cs="Times New Roman"/>
                <w:b/>
                <w:sz w:val="24"/>
                <w:szCs w:val="24"/>
              </w:rPr>
              <w:t xml:space="preserve">получен от </w:t>
            </w:r>
            <w:r w:rsidRPr="00D92AEE">
              <w:rPr>
                <w:rFonts w:ascii="Times New Roman" w:hAnsi="Times New Roman" w:cs="Times New Roman"/>
                <w:b/>
                <w:sz w:val="24"/>
                <w:szCs w:val="24"/>
              </w:rPr>
              <w:t xml:space="preserve">предпринимательской деятельности, осуществляемой отечественной организацией через постоянное </w:t>
            </w:r>
            <w:r w:rsidRPr="00D92AEE">
              <w:rPr>
                <w:rFonts w:ascii="Times New Roman" w:hAnsi="Times New Roman" w:cs="Times New Roman"/>
                <w:b/>
                <w:iCs/>
                <w:sz w:val="24"/>
                <w:szCs w:val="24"/>
              </w:rPr>
              <w:t>учреждение</w:t>
            </w:r>
            <w:r w:rsidRPr="00D92AEE">
              <w:rPr>
                <w:rFonts w:ascii="Times New Roman" w:hAnsi="Times New Roman" w:cs="Times New Roman"/>
                <w:b/>
                <w:sz w:val="24"/>
                <w:szCs w:val="24"/>
              </w:rPr>
              <w:t>, расположенное за пределами Кыргызстана;</w:t>
            </w:r>
          </w:p>
          <w:p w14:paraId="759043C2" w14:textId="679F3DD9" w:rsidR="00F047C3" w:rsidRPr="00D92AEE" w:rsidRDefault="00F047C3"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 xml:space="preserve">в) доход, полученный иностранной организацией от </w:t>
            </w:r>
            <w:r w:rsidRPr="00D92AEE">
              <w:rPr>
                <w:rFonts w:ascii="Times New Roman" w:hAnsi="Times New Roman" w:cs="Times New Roman"/>
                <w:b/>
                <w:iCs/>
                <w:sz w:val="24"/>
                <w:szCs w:val="24"/>
              </w:rPr>
              <w:t>предпринимательской деятельности, осуществляемой через постоянное учреждение, расположенное в Кыргызской Республике;</w:t>
            </w:r>
          </w:p>
          <w:p w14:paraId="3A8452C0" w14:textId="77777777" w:rsidR="00F047C3" w:rsidRPr="00D92AEE" w:rsidRDefault="00F047C3" w:rsidP="00C37336">
            <w:pPr>
              <w:ind w:firstLine="567"/>
              <w:jc w:val="both"/>
              <w:rPr>
                <w:rFonts w:ascii="Times New Roman" w:hAnsi="Times New Roman" w:cs="Times New Roman"/>
                <w:b/>
                <w:iCs/>
                <w:sz w:val="24"/>
                <w:szCs w:val="24"/>
              </w:rPr>
            </w:pPr>
            <w:r w:rsidRPr="00D92AEE">
              <w:rPr>
                <w:rFonts w:ascii="Times New Roman" w:hAnsi="Times New Roman" w:cs="Times New Roman"/>
                <w:b/>
                <w:iCs/>
                <w:sz w:val="24"/>
                <w:szCs w:val="24"/>
              </w:rPr>
              <w:t>г) дивиденды, выплачиваемые отечественной организацией;</w:t>
            </w:r>
          </w:p>
          <w:p w14:paraId="01677189" w14:textId="77777777" w:rsidR="00F047C3" w:rsidRPr="00D92AEE" w:rsidRDefault="00F047C3" w:rsidP="00C37336">
            <w:pPr>
              <w:ind w:firstLine="567"/>
              <w:jc w:val="both"/>
              <w:rPr>
                <w:rFonts w:ascii="Times New Roman" w:hAnsi="Times New Roman" w:cs="Times New Roman"/>
                <w:b/>
                <w:iCs/>
                <w:sz w:val="24"/>
                <w:szCs w:val="24"/>
              </w:rPr>
            </w:pPr>
            <w:r w:rsidRPr="00D92AEE">
              <w:rPr>
                <w:rFonts w:ascii="Times New Roman" w:hAnsi="Times New Roman" w:cs="Times New Roman"/>
                <w:b/>
                <w:iCs/>
                <w:sz w:val="24"/>
                <w:szCs w:val="24"/>
              </w:rPr>
              <w:t>д) арендная плата, полученная от аренды недвижимого имущества, расположенного в Кыргызской Республики;</w:t>
            </w:r>
          </w:p>
          <w:p w14:paraId="787B49D1" w14:textId="77777777" w:rsidR="00F047C3" w:rsidRPr="00D92AEE" w:rsidRDefault="00F047C3" w:rsidP="00C37336">
            <w:pPr>
              <w:ind w:firstLine="567"/>
              <w:jc w:val="both"/>
              <w:rPr>
                <w:rFonts w:ascii="Times New Roman" w:hAnsi="Times New Roman" w:cs="Times New Roman"/>
                <w:b/>
                <w:iCs/>
                <w:sz w:val="24"/>
                <w:szCs w:val="24"/>
              </w:rPr>
            </w:pPr>
            <w:r w:rsidRPr="00D92AEE">
              <w:rPr>
                <w:rFonts w:ascii="Times New Roman" w:hAnsi="Times New Roman" w:cs="Times New Roman"/>
                <w:b/>
                <w:iCs/>
                <w:sz w:val="24"/>
                <w:szCs w:val="24"/>
              </w:rPr>
              <w:t>е) доход, полученный отечественной организацией от реализации имущества, за исключением:</w:t>
            </w:r>
          </w:p>
          <w:p w14:paraId="2CCBC7D8" w14:textId="77777777" w:rsidR="00F047C3" w:rsidRPr="00D92AEE" w:rsidRDefault="00F047C3" w:rsidP="00C37336">
            <w:pPr>
              <w:ind w:firstLine="567"/>
              <w:jc w:val="both"/>
              <w:rPr>
                <w:rFonts w:ascii="Times New Roman" w:hAnsi="Times New Roman" w:cs="Times New Roman"/>
                <w:b/>
                <w:iCs/>
                <w:sz w:val="24"/>
                <w:szCs w:val="24"/>
              </w:rPr>
            </w:pPr>
            <w:r w:rsidRPr="00D92AEE">
              <w:rPr>
                <w:rFonts w:ascii="Times New Roman" w:hAnsi="Times New Roman" w:cs="Times New Roman"/>
                <w:b/>
                <w:iCs/>
                <w:sz w:val="24"/>
                <w:szCs w:val="24"/>
              </w:rPr>
              <w:t>- недвижимого имущества, находящегося за пределами Кыргызской Республики или права на недропользование за пределами Кыргызской Республики;</w:t>
            </w:r>
          </w:p>
          <w:p w14:paraId="20BE84A9" w14:textId="77777777" w:rsidR="00F047C3" w:rsidRPr="00D92AEE" w:rsidRDefault="00F047C3" w:rsidP="00C37336">
            <w:pPr>
              <w:ind w:firstLine="567"/>
              <w:jc w:val="both"/>
              <w:rPr>
                <w:rFonts w:ascii="Times New Roman" w:hAnsi="Times New Roman" w:cs="Times New Roman"/>
                <w:b/>
                <w:iCs/>
                <w:sz w:val="24"/>
                <w:szCs w:val="24"/>
              </w:rPr>
            </w:pPr>
            <w:r w:rsidRPr="00D92AEE">
              <w:rPr>
                <w:rFonts w:ascii="Times New Roman" w:hAnsi="Times New Roman" w:cs="Times New Roman"/>
                <w:b/>
                <w:iCs/>
                <w:sz w:val="24"/>
                <w:szCs w:val="24"/>
              </w:rPr>
              <w:t xml:space="preserve">- доли в капитале или иной доли участия в иностранной организации; </w:t>
            </w:r>
          </w:p>
          <w:p w14:paraId="47F3FD0B" w14:textId="77777777" w:rsidR="00F047C3" w:rsidRPr="00D92AEE" w:rsidRDefault="00F047C3" w:rsidP="00C37336">
            <w:pPr>
              <w:ind w:firstLine="567"/>
              <w:jc w:val="both"/>
              <w:rPr>
                <w:rFonts w:ascii="Times New Roman" w:hAnsi="Times New Roman" w:cs="Times New Roman"/>
                <w:b/>
                <w:iCs/>
                <w:sz w:val="24"/>
                <w:szCs w:val="24"/>
              </w:rPr>
            </w:pPr>
            <w:r w:rsidRPr="00D92AEE">
              <w:rPr>
                <w:rFonts w:ascii="Times New Roman" w:hAnsi="Times New Roman" w:cs="Times New Roman"/>
                <w:b/>
                <w:iCs/>
                <w:sz w:val="24"/>
                <w:szCs w:val="24"/>
              </w:rPr>
              <w:t>ж) доход, полученный иностранной организацией от реализации:</w:t>
            </w:r>
          </w:p>
          <w:p w14:paraId="763F6AEE" w14:textId="77777777" w:rsidR="00F047C3" w:rsidRPr="00D92AEE" w:rsidRDefault="00F047C3" w:rsidP="00C37336">
            <w:pPr>
              <w:ind w:firstLine="567"/>
              <w:jc w:val="both"/>
              <w:rPr>
                <w:rFonts w:ascii="Times New Roman" w:hAnsi="Times New Roman" w:cs="Times New Roman"/>
                <w:b/>
                <w:iCs/>
                <w:sz w:val="24"/>
                <w:szCs w:val="24"/>
              </w:rPr>
            </w:pPr>
            <w:r w:rsidRPr="00D92AEE">
              <w:rPr>
                <w:rFonts w:ascii="Times New Roman" w:hAnsi="Times New Roman" w:cs="Times New Roman"/>
                <w:b/>
                <w:iCs/>
                <w:sz w:val="24"/>
                <w:szCs w:val="24"/>
              </w:rPr>
              <w:lastRenderedPageBreak/>
              <w:t>- недвижимого имущества, находящегося на территории Кыргызской Республики, или прав на пользование недрами, находящимися на территории Кыргызской Республики;</w:t>
            </w:r>
          </w:p>
          <w:p w14:paraId="79F627CA" w14:textId="5DD68C80" w:rsidR="00F047C3" w:rsidRPr="00D92AEE" w:rsidRDefault="00F047C3" w:rsidP="00C37336">
            <w:pPr>
              <w:ind w:firstLine="567"/>
              <w:jc w:val="both"/>
              <w:rPr>
                <w:rFonts w:ascii="Times New Roman" w:hAnsi="Times New Roman" w:cs="Times New Roman"/>
                <w:b/>
                <w:iCs/>
                <w:sz w:val="24"/>
                <w:szCs w:val="24"/>
              </w:rPr>
            </w:pPr>
            <w:r w:rsidRPr="00D92AEE">
              <w:rPr>
                <w:rFonts w:ascii="Times New Roman" w:hAnsi="Times New Roman" w:cs="Times New Roman"/>
                <w:b/>
                <w:iCs/>
                <w:sz w:val="24"/>
                <w:szCs w:val="24"/>
              </w:rPr>
              <w:t xml:space="preserve">- доли в капитале или иной доли участия </w:t>
            </w:r>
            <w:r w:rsidR="000C086F" w:rsidRPr="00D92AEE">
              <w:rPr>
                <w:rFonts w:ascii="Times New Roman" w:hAnsi="Times New Roman" w:cs="Times New Roman"/>
                <w:b/>
                <w:bCs/>
                <w:iCs/>
                <w:sz w:val="24"/>
                <w:szCs w:val="24"/>
              </w:rPr>
              <w:t>иностранной организации в отечественной организации</w:t>
            </w:r>
            <w:r w:rsidRPr="00D92AEE">
              <w:rPr>
                <w:rFonts w:ascii="Times New Roman" w:hAnsi="Times New Roman" w:cs="Times New Roman"/>
                <w:b/>
                <w:iCs/>
                <w:sz w:val="24"/>
                <w:szCs w:val="24"/>
              </w:rPr>
              <w:t>;</w:t>
            </w:r>
          </w:p>
          <w:p w14:paraId="73616FFC" w14:textId="77777777" w:rsidR="00F047C3" w:rsidRPr="00D92AEE" w:rsidRDefault="00F047C3" w:rsidP="00C37336">
            <w:pPr>
              <w:ind w:firstLine="567"/>
              <w:jc w:val="both"/>
              <w:rPr>
                <w:rFonts w:ascii="Times New Roman" w:hAnsi="Times New Roman" w:cs="Times New Roman"/>
                <w:b/>
                <w:iCs/>
                <w:sz w:val="24"/>
                <w:szCs w:val="24"/>
              </w:rPr>
            </w:pPr>
            <w:r w:rsidRPr="00D92AEE">
              <w:rPr>
                <w:rFonts w:ascii="Times New Roman" w:hAnsi="Times New Roman" w:cs="Times New Roman"/>
                <w:b/>
                <w:iCs/>
                <w:sz w:val="24"/>
                <w:szCs w:val="24"/>
              </w:rPr>
              <w:t>з) страховая премия, относящаяся к страхованию или перестрахованию риска в Кыргызской Республике;</w:t>
            </w:r>
          </w:p>
          <w:p w14:paraId="7C11FD45" w14:textId="77777777" w:rsidR="00F047C3" w:rsidRPr="00D92AEE" w:rsidRDefault="00F047C3" w:rsidP="00C37336">
            <w:pPr>
              <w:ind w:firstLine="567"/>
              <w:jc w:val="both"/>
              <w:rPr>
                <w:rFonts w:ascii="Times New Roman" w:hAnsi="Times New Roman" w:cs="Times New Roman"/>
                <w:b/>
                <w:iCs/>
                <w:sz w:val="24"/>
                <w:szCs w:val="24"/>
              </w:rPr>
            </w:pPr>
            <w:r w:rsidRPr="00D92AEE">
              <w:rPr>
                <w:rFonts w:ascii="Times New Roman" w:hAnsi="Times New Roman" w:cs="Times New Roman"/>
                <w:b/>
                <w:iCs/>
                <w:sz w:val="24"/>
                <w:szCs w:val="24"/>
              </w:rPr>
              <w:t>и) доход, полученный от выступления или спортивного мероприятия в Кыргызской Республике артистом, спортсменом или группой артистов или спортсменов;</w:t>
            </w:r>
          </w:p>
          <w:p w14:paraId="592E4177" w14:textId="3D7D7567" w:rsidR="00F047C3" w:rsidRPr="00D92AEE" w:rsidRDefault="00F047C3" w:rsidP="00C37336">
            <w:pPr>
              <w:ind w:firstLine="567"/>
              <w:jc w:val="both"/>
              <w:rPr>
                <w:rFonts w:ascii="Times New Roman" w:hAnsi="Times New Roman" w:cs="Times New Roman"/>
                <w:b/>
                <w:iCs/>
                <w:sz w:val="24"/>
                <w:szCs w:val="24"/>
              </w:rPr>
            </w:pPr>
            <w:r w:rsidRPr="00D92AEE">
              <w:rPr>
                <w:rFonts w:ascii="Times New Roman" w:hAnsi="Times New Roman" w:cs="Times New Roman"/>
                <w:b/>
                <w:iCs/>
                <w:sz w:val="24"/>
                <w:szCs w:val="24"/>
              </w:rPr>
              <w:t>к) сумма, полученная от реализации полезных ископаемых, нефти</w:t>
            </w:r>
            <w:r w:rsidR="00721526" w:rsidRPr="00D92AEE">
              <w:rPr>
                <w:rFonts w:ascii="Times New Roman" w:hAnsi="Times New Roman" w:cs="Times New Roman"/>
                <w:b/>
                <w:iCs/>
                <w:sz w:val="24"/>
                <w:szCs w:val="24"/>
              </w:rPr>
              <w:t xml:space="preserve">, </w:t>
            </w:r>
            <w:r w:rsidRPr="00D92AEE">
              <w:rPr>
                <w:rFonts w:ascii="Times New Roman" w:hAnsi="Times New Roman" w:cs="Times New Roman"/>
                <w:b/>
                <w:iCs/>
                <w:sz w:val="24"/>
                <w:szCs w:val="24"/>
              </w:rPr>
              <w:t>объектов животного или растительного мира, добытых из земли или вод</w:t>
            </w:r>
            <w:r w:rsidR="00721526" w:rsidRPr="00D92AEE">
              <w:rPr>
                <w:rFonts w:ascii="Times New Roman" w:hAnsi="Times New Roman" w:cs="Times New Roman"/>
                <w:b/>
                <w:iCs/>
                <w:sz w:val="24"/>
                <w:szCs w:val="24"/>
              </w:rPr>
              <w:t xml:space="preserve"> на территории</w:t>
            </w:r>
            <w:r w:rsidRPr="00D92AEE">
              <w:rPr>
                <w:rFonts w:ascii="Times New Roman" w:hAnsi="Times New Roman" w:cs="Times New Roman"/>
                <w:b/>
                <w:iCs/>
                <w:sz w:val="24"/>
                <w:szCs w:val="24"/>
              </w:rPr>
              <w:t xml:space="preserve"> Кыргызской Республики;</w:t>
            </w:r>
          </w:p>
          <w:p w14:paraId="5E9266BE" w14:textId="77777777" w:rsidR="00F047C3" w:rsidRPr="00D92AEE" w:rsidRDefault="00F047C3" w:rsidP="00C37336">
            <w:pPr>
              <w:ind w:firstLine="567"/>
              <w:jc w:val="both"/>
              <w:rPr>
                <w:rFonts w:ascii="Times New Roman" w:hAnsi="Times New Roman" w:cs="Times New Roman"/>
                <w:b/>
                <w:sz w:val="24"/>
                <w:szCs w:val="24"/>
              </w:rPr>
            </w:pPr>
            <w:r w:rsidRPr="00D92AEE">
              <w:rPr>
                <w:rFonts w:ascii="Times New Roman" w:hAnsi="Times New Roman" w:cs="Times New Roman"/>
                <w:b/>
                <w:iCs/>
                <w:sz w:val="24"/>
                <w:szCs w:val="24"/>
              </w:rPr>
              <w:t xml:space="preserve">л) </w:t>
            </w:r>
            <w:r w:rsidRPr="00D92AEE">
              <w:rPr>
                <w:rFonts w:ascii="Times New Roman" w:hAnsi="Times New Roman" w:cs="Times New Roman"/>
                <w:b/>
                <w:sz w:val="24"/>
                <w:szCs w:val="24"/>
              </w:rPr>
              <w:t>проценты, роялти, пенсия, плата за технические, консультационные, управленческие услуги или любая другая сумма, выплачиваемая:</w:t>
            </w:r>
          </w:p>
          <w:p w14:paraId="317C722C" w14:textId="77777777" w:rsidR="00F047C3" w:rsidRPr="00D92AEE" w:rsidRDefault="00F047C3"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 xml:space="preserve">- отечественной организацией или индивидуальным предпринимателем, кроме расходов, связанных с предпринимательской деятельностью, осуществляемой отечественной организацией через постоянное учреждение, расположенное за пределами Кыргызской Республики; </w:t>
            </w:r>
          </w:p>
          <w:p w14:paraId="0E34D216" w14:textId="600E91EB" w:rsidR="00F047C3" w:rsidRPr="00D92AEE" w:rsidRDefault="00F047C3"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 иностранной организацией как расходы, связанные с предпринимательской деятельностью, осуществляемой указанной организацией через постоянное учреждение, распол</w:t>
            </w:r>
            <w:r w:rsidR="00984BAD" w:rsidRPr="00D92AEE">
              <w:rPr>
                <w:rFonts w:ascii="Times New Roman" w:hAnsi="Times New Roman" w:cs="Times New Roman"/>
                <w:b/>
                <w:sz w:val="24"/>
                <w:szCs w:val="24"/>
              </w:rPr>
              <w:t>оженное в Кыргызской Республике;</w:t>
            </w:r>
          </w:p>
          <w:p w14:paraId="254B26C2" w14:textId="7733FA81" w:rsidR="00F047C3" w:rsidRPr="00D92AEE" w:rsidRDefault="00984BAD"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18</w:t>
            </w:r>
            <w:r w:rsidR="00F047C3" w:rsidRPr="00D92AEE">
              <w:rPr>
                <w:rFonts w:ascii="Times New Roman" w:eastAsia="Times New Roman" w:hAnsi="Times New Roman" w:cs="Times New Roman"/>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и</w:t>
            </w:r>
            <w:r w:rsidR="00F047C3" w:rsidRPr="00D92AEE">
              <w:rPr>
                <w:rFonts w:ascii="Times New Roman" w:eastAsia="Times New Roman" w:hAnsi="Times New Roman" w:cs="Times New Roman"/>
                <w:b/>
                <w:sz w:val="24"/>
                <w:szCs w:val="24"/>
              </w:rPr>
              <w:t>нвестиционные монеты из золота и/или серебра</w:t>
            </w:r>
            <w:r w:rsidR="00B25EB0" w:rsidRPr="00D92AEE">
              <w:rPr>
                <w:rFonts w:ascii="Times New Roman" w:eastAsia="Times New Roman" w:hAnsi="Times New Roman" w:cs="Times New Roman"/>
                <w:b/>
                <w:sz w:val="24"/>
                <w:szCs w:val="24"/>
              </w:rPr>
              <w:t>»</w:t>
            </w:r>
            <w:r w:rsidR="00F047C3" w:rsidRPr="00D92AEE">
              <w:rPr>
                <w:rFonts w:ascii="Times New Roman" w:eastAsia="Times New Roman" w:hAnsi="Times New Roman" w:cs="Times New Roman"/>
                <w:sz w:val="24"/>
                <w:szCs w:val="24"/>
              </w:rPr>
              <w:t xml:space="preserve"> - монета из золота и/или серебра, эмитируемая (выпускаемая) Национальным банком Кыргызской Республики и предназначенная для инвестирования и создания личн</w:t>
            </w:r>
            <w:r w:rsidRPr="00D92AEE">
              <w:rPr>
                <w:rFonts w:ascii="Times New Roman" w:eastAsia="Times New Roman" w:hAnsi="Times New Roman" w:cs="Times New Roman"/>
                <w:sz w:val="24"/>
                <w:szCs w:val="24"/>
              </w:rPr>
              <w:t>ого фонда сбережений населением;</w:t>
            </w:r>
          </w:p>
          <w:p w14:paraId="6B0E1F19" w14:textId="4594341D" w:rsidR="00F047C3" w:rsidRPr="00D92AEE" w:rsidRDefault="00984BAD"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19</w:t>
            </w:r>
            <w:r w:rsidR="00F047C3" w:rsidRPr="00D92AEE">
              <w:rPr>
                <w:rFonts w:ascii="Times New Roman" w:eastAsia="Times New Roman" w:hAnsi="Times New Roman" w:cs="Times New Roman"/>
                <w:b/>
                <w:sz w:val="24"/>
                <w:szCs w:val="24"/>
              </w:rPr>
              <w:t>)</w:t>
            </w:r>
            <w:r w:rsidR="00F047C3" w:rsidRPr="00D92AEE">
              <w:rPr>
                <w:rFonts w:ascii="Times New Roman" w:eastAsia="Times New Roman" w:hAnsi="Times New Roman" w:cs="Times New Roman"/>
                <w:b/>
                <w:bCs/>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bCs/>
                <w:sz w:val="24"/>
                <w:szCs w:val="24"/>
              </w:rPr>
              <w:t>и</w:t>
            </w:r>
            <w:r w:rsidR="00F047C3" w:rsidRPr="00D92AEE">
              <w:rPr>
                <w:rFonts w:ascii="Times New Roman" w:eastAsia="Times New Roman" w:hAnsi="Times New Roman" w:cs="Times New Roman"/>
                <w:b/>
                <w:bCs/>
                <w:sz w:val="24"/>
                <w:szCs w:val="24"/>
              </w:rPr>
              <w:t>сламские ценные бумаги</w:t>
            </w:r>
            <w:r w:rsidR="00B25EB0" w:rsidRPr="00D92AEE">
              <w:rPr>
                <w:rFonts w:ascii="Times New Roman" w:eastAsia="Times New Roman" w:hAnsi="Times New Roman" w:cs="Times New Roman"/>
                <w:b/>
                <w:sz w:val="24"/>
                <w:szCs w:val="24"/>
              </w:rPr>
              <w:t>»</w:t>
            </w:r>
            <w:r w:rsidR="00F047C3" w:rsidRPr="00D92AEE">
              <w:rPr>
                <w:rFonts w:ascii="Times New Roman" w:eastAsia="Times New Roman" w:hAnsi="Times New Roman" w:cs="Times New Roman"/>
                <w:b/>
                <w:sz w:val="24"/>
                <w:szCs w:val="24"/>
              </w:rPr>
              <w:t xml:space="preserve"> - ценные бумаги, </w:t>
            </w:r>
            <w:r w:rsidR="00F047C3" w:rsidRPr="00D92AEE">
              <w:rPr>
                <w:rFonts w:ascii="Times New Roman" w:eastAsia="Times New Roman" w:hAnsi="Times New Roman" w:cs="Times New Roman"/>
                <w:b/>
                <w:sz w:val="24"/>
                <w:szCs w:val="24"/>
              </w:rPr>
              <w:lastRenderedPageBreak/>
              <w:t>выпущенные в соответствии с исламским финансированием, удостоверяющие право собственности на неделимую долю в установленной собственности или предпринимат</w:t>
            </w:r>
            <w:r w:rsidRPr="00D92AEE">
              <w:rPr>
                <w:rFonts w:ascii="Times New Roman" w:eastAsia="Times New Roman" w:hAnsi="Times New Roman" w:cs="Times New Roman"/>
                <w:b/>
                <w:sz w:val="24"/>
                <w:szCs w:val="24"/>
              </w:rPr>
              <w:t>ельской деятельности эмитента;</w:t>
            </w:r>
          </w:p>
          <w:p w14:paraId="4F1AA45C" w14:textId="54133F61" w:rsidR="00F047C3" w:rsidRPr="00D92AEE" w:rsidRDefault="007116AC"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2</w:t>
            </w:r>
            <w:r w:rsidR="00984BAD" w:rsidRPr="00D92AEE">
              <w:rPr>
                <w:rFonts w:ascii="Times New Roman" w:eastAsia="Times New Roman" w:hAnsi="Times New Roman" w:cs="Times New Roman"/>
                <w:b/>
                <w:sz w:val="24"/>
                <w:szCs w:val="24"/>
              </w:rPr>
              <w:t>0</w:t>
            </w:r>
            <w:r w:rsidR="00F047C3" w:rsidRPr="00D92AEE">
              <w:rPr>
                <w:rFonts w:ascii="Times New Roman" w:eastAsia="Times New Roman" w:hAnsi="Times New Roman" w:cs="Times New Roman"/>
                <w:b/>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bCs/>
                <w:sz w:val="24"/>
                <w:szCs w:val="24"/>
              </w:rPr>
              <w:t>к</w:t>
            </w:r>
            <w:r w:rsidR="00F047C3" w:rsidRPr="00D92AEE">
              <w:rPr>
                <w:rFonts w:ascii="Times New Roman" w:eastAsia="Times New Roman" w:hAnsi="Times New Roman" w:cs="Times New Roman"/>
                <w:b/>
                <w:bCs/>
                <w:sz w:val="24"/>
                <w:szCs w:val="24"/>
              </w:rPr>
              <w:t>упон по долговым ценным бумагам</w:t>
            </w:r>
            <w:r w:rsidR="00B25EB0" w:rsidRPr="00D92AEE">
              <w:rPr>
                <w:rFonts w:ascii="Times New Roman" w:eastAsia="Times New Roman" w:hAnsi="Times New Roman" w:cs="Times New Roman"/>
                <w:b/>
                <w:sz w:val="24"/>
                <w:szCs w:val="24"/>
              </w:rPr>
              <w:t>»</w:t>
            </w:r>
            <w:r w:rsidR="00F047C3" w:rsidRPr="00D92AEE">
              <w:rPr>
                <w:rFonts w:ascii="Times New Roman" w:eastAsia="Times New Roman" w:hAnsi="Times New Roman" w:cs="Times New Roman"/>
                <w:b/>
                <w:sz w:val="24"/>
                <w:szCs w:val="24"/>
              </w:rPr>
              <w:t xml:space="preserve"> (далее - купон) - сумма, выплачиваемая (подлежащая выплате) эмитентом сверх номинальной стоимости долговых ценных бумаг в с</w:t>
            </w:r>
            <w:r w:rsidR="00984BAD" w:rsidRPr="00D92AEE">
              <w:rPr>
                <w:rFonts w:ascii="Times New Roman" w:eastAsia="Times New Roman" w:hAnsi="Times New Roman" w:cs="Times New Roman"/>
                <w:b/>
                <w:sz w:val="24"/>
                <w:szCs w:val="24"/>
              </w:rPr>
              <w:t>оответствии с условиями выпуска;</w:t>
            </w:r>
          </w:p>
          <w:p w14:paraId="4C204CFD" w14:textId="3E799D42" w:rsidR="00F047C3" w:rsidRPr="00D92AEE" w:rsidRDefault="00984BAD"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21</w:t>
            </w:r>
            <w:r w:rsidR="00F047C3" w:rsidRPr="00D92AEE">
              <w:rPr>
                <w:rFonts w:ascii="Times New Roman" w:eastAsia="Times New Roman" w:hAnsi="Times New Roman" w:cs="Times New Roman"/>
                <w:b/>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л</w:t>
            </w:r>
            <w:r w:rsidR="00F047C3" w:rsidRPr="00D92AEE">
              <w:rPr>
                <w:rFonts w:ascii="Times New Roman" w:eastAsia="Times New Roman" w:hAnsi="Times New Roman" w:cs="Times New Roman"/>
                <w:b/>
                <w:sz w:val="24"/>
                <w:szCs w:val="24"/>
              </w:rPr>
              <w:t>изинговая компания</w:t>
            </w:r>
            <w:r w:rsidR="00B25EB0" w:rsidRPr="00D92AEE">
              <w:rPr>
                <w:rFonts w:ascii="Times New Roman" w:eastAsia="Times New Roman" w:hAnsi="Times New Roman" w:cs="Times New Roman"/>
                <w:b/>
                <w:sz w:val="24"/>
                <w:szCs w:val="24"/>
              </w:rPr>
              <w:t>»</w:t>
            </w:r>
            <w:r w:rsidR="00F047C3" w:rsidRPr="00D92AEE">
              <w:rPr>
                <w:rFonts w:ascii="Times New Roman" w:eastAsia="Times New Roman" w:hAnsi="Times New Roman" w:cs="Times New Roman"/>
                <w:sz w:val="24"/>
                <w:szCs w:val="24"/>
              </w:rPr>
              <w:t xml:space="preserve"> - отечественная организация, филиал и/или представительство иностранной организации, не менее 90 процентов выручки которых составляет выручка, полученная по договорам финансовой аренды (лизинга)</w:t>
            </w:r>
            <w:r w:rsidRPr="00D92AEE">
              <w:rPr>
                <w:rFonts w:ascii="Times New Roman" w:eastAsia="Times New Roman" w:hAnsi="Times New Roman" w:cs="Times New Roman"/>
                <w:sz w:val="24"/>
                <w:szCs w:val="24"/>
              </w:rPr>
              <w:t xml:space="preserve"> от реализации основных средств;</w:t>
            </w:r>
          </w:p>
          <w:p w14:paraId="0E367183" w14:textId="49895817" w:rsidR="00F047C3" w:rsidRPr="00D92AEE" w:rsidRDefault="007116AC"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w:t>
            </w:r>
            <w:r w:rsidR="00984BAD" w:rsidRPr="00D92AEE">
              <w:rPr>
                <w:rFonts w:ascii="Times New Roman" w:eastAsia="Times New Roman" w:hAnsi="Times New Roman" w:cs="Times New Roman"/>
                <w:sz w:val="24"/>
                <w:szCs w:val="24"/>
              </w:rPr>
              <w:t>2</w:t>
            </w:r>
            <w:r w:rsidR="00F047C3" w:rsidRPr="00D92AEE">
              <w:rPr>
                <w:rFonts w:ascii="Times New Roman" w:eastAsia="Times New Roman" w:hAnsi="Times New Roman" w:cs="Times New Roman"/>
                <w:b/>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л</w:t>
            </w:r>
            <w:r w:rsidR="00F047C3" w:rsidRPr="00D92AEE">
              <w:rPr>
                <w:rFonts w:ascii="Times New Roman" w:eastAsia="Times New Roman" w:hAnsi="Times New Roman" w:cs="Times New Roman"/>
                <w:b/>
                <w:sz w:val="24"/>
                <w:szCs w:val="24"/>
              </w:rPr>
              <w:t>отерейная деятельность</w:t>
            </w:r>
            <w:r w:rsidR="00B25EB0" w:rsidRPr="00D92AEE">
              <w:rPr>
                <w:rFonts w:ascii="Times New Roman" w:eastAsia="Times New Roman" w:hAnsi="Times New Roman" w:cs="Times New Roman"/>
                <w:b/>
                <w:sz w:val="24"/>
                <w:szCs w:val="24"/>
              </w:rPr>
              <w:t>»</w:t>
            </w:r>
            <w:r w:rsidR="00F047C3" w:rsidRPr="00D92AEE">
              <w:rPr>
                <w:rFonts w:ascii="Times New Roman" w:eastAsia="Times New Roman" w:hAnsi="Times New Roman" w:cs="Times New Roman"/>
                <w:sz w:val="24"/>
                <w:szCs w:val="24"/>
              </w:rPr>
              <w:t xml:space="preserve"> - деятельность субъекта по организации групповой или массовой игры, в ходе которой организатор лотереи проводит между участниками лотереи - собственниками лотерейных билетов розыгрыш призового фонда лотереи, осуществляемая в соответствии с законодательством Кыргызской Республики. При этом выигрыш не зависит от воли и действий с</w:t>
            </w:r>
            <w:r w:rsidR="00984BAD" w:rsidRPr="00D92AEE">
              <w:rPr>
                <w:rFonts w:ascii="Times New Roman" w:eastAsia="Times New Roman" w:hAnsi="Times New Roman" w:cs="Times New Roman"/>
                <w:sz w:val="24"/>
                <w:szCs w:val="24"/>
              </w:rPr>
              <w:t>убъекта лотерейной деятельности;</w:t>
            </w:r>
          </w:p>
          <w:p w14:paraId="59AD5BC5" w14:textId="0A12D13C"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bCs/>
                <w:sz w:val="24"/>
                <w:szCs w:val="24"/>
              </w:rPr>
              <w:t>2</w:t>
            </w:r>
            <w:r w:rsidR="00984BAD" w:rsidRPr="00D92AEE">
              <w:rPr>
                <w:rFonts w:ascii="Times New Roman" w:eastAsia="Times New Roman" w:hAnsi="Times New Roman" w:cs="Times New Roman"/>
                <w:bCs/>
                <w:sz w:val="24"/>
                <w:szCs w:val="24"/>
              </w:rPr>
              <w:t>3</w:t>
            </w:r>
            <w:r w:rsidRPr="00D92AEE">
              <w:rPr>
                <w:rFonts w:ascii="Times New Roman" w:eastAsia="Times New Roman" w:hAnsi="Times New Roman" w:cs="Times New Roman"/>
                <w:bCs/>
                <w:sz w:val="24"/>
                <w:szCs w:val="24"/>
              </w:rPr>
              <w:t>)</w:t>
            </w:r>
            <w:r w:rsidRPr="00D92AEE">
              <w:rPr>
                <w:rFonts w:ascii="Times New Roman" w:eastAsia="Times New Roman" w:hAnsi="Times New Roman" w:cs="Times New Roman"/>
                <w:b/>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м</w:t>
            </w:r>
            <w:r w:rsidRPr="00D92AEE">
              <w:rPr>
                <w:rFonts w:ascii="Times New Roman" w:eastAsia="Times New Roman" w:hAnsi="Times New Roman" w:cs="Times New Roman"/>
                <w:b/>
                <w:sz w:val="24"/>
                <w:szCs w:val="24"/>
              </w:rPr>
              <w:t>аркированные слитки</w:t>
            </w:r>
            <w:r w:rsidR="00B25EB0"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sz w:val="24"/>
                <w:szCs w:val="24"/>
              </w:rPr>
              <w:t xml:space="preserve"> - слитки, на которые нанесены условные знаки, буквы, цифры, графические знаки или надписи с целью их дальнейшей идентификации с указанием их свойств, характери</w:t>
            </w:r>
            <w:r w:rsidR="00984BAD" w:rsidRPr="00D92AEE">
              <w:rPr>
                <w:rFonts w:ascii="Times New Roman" w:eastAsia="Times New Roman" w:hAnsi="Times New Roman" w:cs="Times New Roman"/>
                <w:sz w:val="24"/>
                <w:szCs w:val="24"/>
              </w:rPr>
              <w:t>стик и идентификационных данных;</w:t>
            </w:r>
          </w:p>
          <w:p w14:paraId="6AA682B5" w14:textId="65745F0F"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bCs/>
                <w:sz w:val="24"/>
                <w:szCs w:val="24"/>
              </w:rPr>
              <w:t>2</w:t>
            </w:r>
            <w:r w:rsidR="00984BAD" w:rsidRPr="00D92AEE">
              <w:rPr>
                <w:rFonts w:ascii="Times New Roman" w:eastAsia="Times New Roman" w:hAnsi="Times New Roman" w:cs="Times New Roman"/>
                <w:bCs/>
                <w:sz w:val="24"/>
                <w:szCs w:val="24"/>
              </w:rPr>
              <w:t>4</w:t>
            </w:r>
            <w:r w:rsidRPr="00D92AEE">
              <w:rPr>
                <w:rFonts w:ascii="Times New Roman" w:eastAsia="Times New Roman" w:hAnsi="Times New Roman" w:cs="Times New Roman"/>
                <w:bCs/>
                <w:sz w:val="24"/>
                <w:szCs w:val="24"/>
              </w:rPr>
              <w:t>)</w:t>
            </w:r>
            <w:r w:rsidRPr="00D92AEE">
              <w:rPr>
                <w:rFonts w:ascii="Times New Roman" w:eastAsia="Times New Roman" w:hAnsi="Times New Roman" w:cs="Times New Roman"/>
                <w:b/>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м</w:t>
            </w:r>
            <w:r w:rsidRPr="00D92AEE">
              <w:rPr>
                <w:rFonts w:ascii="Times New Roman" w:eastAsia="Times New Roman" w:hAnsi="Times New Roman" w:cs="Times New Roman"/>
                <w:b/>
                <w:sz w:val="24"/>
                <w:szCs w:val="24"/>
              </w:rPr>
              <w:t>ашинно-тракторная станция</w:t>
            </w:r>
            <w:r w:rsidR="00B25EB0"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sz w:val="24"/>
                <w:szCs w:val="24"/>
              </w:rPr>
              <w:t xml:space="preserve"> - организация, выполняющая агротехнические работы для сельскохозяйственного производителя или сельскохозяйственного кооператива с использованием сельскохозяйственной техники, оказывающая услуги по техническому обслуживанию и ремонту сельскохозяйственной техники, а также осуществляющая</w:t>
            </w:r>
            <w:r w:rsidR="00984BAD" w:rsidRPr="00D92AEE">
              <w:rPr>
                <w:rFonts w:ascii="Times New Roman" w:eastAsia="Times New Roman" w:hAnsi="Times New Roman" w:cs="Times New Roman"/>
                <w:sz w:val="24"/>
                <w:szCs w:val="24"/>
              </w:rPr>
              <w:t xml:space="preserve"> поставку запасных частей к ней;</w:t>
            </w:r>
          </w:p>
          <w:p w14:paraId="10F15A69" w14:textId="07A3E870"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w:t>
            </w:r>
            <w:r w:rsidR="00984BAD" w:rsidRPr="00D92AEE">
              <w:rPr>
                <w:rFonts w:ascii="Times New Roman" w:eastAsia="Times New Roman" w:hAnsi="Times New Roman" w:cs="Times New Roman"/>
                <w:sz w:val="24"/>
                <w:szCs w:val="24"/>
              </w:rPr>
              <w:t>5</w:t>
            </w:r>
            <w:r w:rsidRPr="00D92AEE">
              <w:rPr>
                <w:rFonts w:ascii="Times New Roman" w:eastAsia="Times New Roman" w:hAnsi="Times New Roman" w:cs="Times New Roman"/>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н</w:t>
            </w:r>
            <w:r w:rsidRPr="00D92AEE">
              <w:rPr>
                <w:rFonts w:ascii="Times New Roman" w:eastAsia="Times New Roman" w:hAnsi="Times New Roman" w:cs="Times New Roman"/>
                <w:b/>
                <w:sz w:val="24"/>
                <w:szCs w:val="24"/>
              </w:rPr>
              <w:t>екоммерческая организация</w:t>
            </w:r>
            <w:r w:rsidR="00B25EB0"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sz w:val="24"/>
                <w:szCs w:val="24"/>
              </w:rPr>
              <w:t xml:space="preserve"> - организация, </w:t>
            </w:r>
            <w:r w:rsidRPr="00D92AEE">
              <w:rPr>
                <w:rFonts w:ascii="Times New Roman" w:eastAsia="Times New Roman" w:hAnsi="Times New Roman" w:cs="Times New Roman"/>
                <w:sz w:val="24"/>
                <w:szCs w:val="24"/>
              </w:rPr>
              <w:lastRenderedPageBreak/>
              <w:t>отвечающая следующим требованиям:</w:t>
            </w:r>
          </w:p>
          <w:p w14:paraId="16261CE7"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а) данная организация зарегистрирована в организационно-правовой форме, предусмотренной законодательством Кыргызской Республики о некоммерческих организациях, а также другим законодательством Кыргызской Республики;</w:t>
            </w:r>
          </w:p>
          <w:p w14:paraId="4F2F8A95" w14:textId="30B0492C"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б) данная организация не преследует извлечение прибыли в качестве основной цели своей деятельности и не распределяет полученную прибыль между ее членами, учр</w:t>
            </w:r>
            <w:r w:rsidR="00984BAD" w:rsidRPr="00D92AEE">
              <w:rPr>
                <w:rFonts w:ascii="Times New Roman" w:eastAsia="Times New Roman" w:hAnsi="Times New Roman" w:cs="Times New Roman"/>
                <w:sz w:val="24"/>
                <w:szCs w:val="24"/>
              </w:rPr>
              <w:t>едителями и должностными лицами;</w:t>
            </w:r>
          </w:p>
          <w:p w14:paraId="69755EEE" w14:textId="68E2C011" w:rsidR="00F047C3" w:rsidRPr="00D92AEE" w:rsidRDefault="00984BAD"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26</w:t>
            </w:r>
            <w:r w:rsidR="00F047C3" w:rsidRPr="00D92AEE">
              <w:rPr>
                <w:rFonts w:ascii="Times New Roman" w:eastAsia="Times New Roman" w:hAnsi="Times New Roman" w:cs="Times New Roman"/>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н</w:t>
            </w:r>
            <w:r w:rsidR="00F047C3" w:rsidRPr="00D92AEE">
              <w:rPr>
                <w:rFonts w:ascii="Times New Roman" w:eastAsia="Times New Roman" w:hAnsi="Times New Roman" w:cs="Times New Roman"/>
                <w:b/>
                <w:sz w:val="24"/>
                <w:szCs w:val="24"/>
              </w:rPr>
              <w:t>умизматические (коллекционные) монеты</w:t>
            </w:r>
            <w:r w:rsidR="00B25EB0" w:rsidRPr="00D92AEE">
              <w:rPr>
                <w:rFonts w:ascii="Times New Roman" w:eastAsia="Times New Roman" w:hAnsi="Times New Roman" w:cs="Times New Roman"/>
                <w:b/>
                <w:sz w:val="24"/>
                <w:szCs w:val="24"/>
              </w:rPr>
              <w:t>»</w:t>
            </w:r>
            <w:r w:rsidR="00F047C3" w:rsidRPr="00D92AEE">
              <w:rPr>
                <w:rFonts w:ascii="Times New Roman" w:eastAsia="Times New Roman" w:hAnsi="Times New Roman" w:cs="Times New Roman"/>
                <w:sz w:val="24"/>
                <w:szCs w:val="24"/>
              </w:rPr>
              <w:t xml:space="preserve"> - монеты, выпускаемые Национальным банком Кыргызской Республики в ограниченном количестве, предназначенные для культурно-просветительских целей и об</w:t>
            </w:r>
            <w:r w:rsidRPr="00D92AEE">
              <w:rPr>
                <w:rFonts w:ascii="Times New Roman" w:eastAsia="Times New Roman" w:hAnsi="Times New Roman" w:cs="Times New Roman"/>
                <w:sz w:val="24"/>
                <w:szCs w:val="24"/>
              </w:rPr>
              <w:t>ладающие определенной тематикой;</w:t>
            </w:r>
          </w:p>
          <w:p w14:paraId="474441F8" w14:textId="3E7A8C1F" w:rsidR="00F047C3" w:rsidRPr="00D92AEE" w:rsidRDefault="00984BAD"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27</w:t>
            </w:r>
            <w:r w:rsidR="00F047C3" w:rsidRPr="00D92AEE">
              <w:rPr>
                <w:rFonts w:ascii="Times New Roman" w:eastAsia="Times New Roman" w:hAnsi="Times New Roman" w:cs="Times New Roman"/>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о</w:t>
            </w:r>
            <w:r w:rsidR="00F047C3" w:rsidRPr="00D92AEE">
              <w:rPr>
                <w:rFonts w:ascii="Times New Roman" w:eastAsia="Times New Roman" w:hAnsi="Times New Roman" w:cs="Times New Roman"/>
                <w:b/>
                <w:sz w:val="24"/>
                <w:szCs w:val="24"/>
              </w:rPr>
              <w:t>плата</w:t>
            </w:r>
            <w:r w:rsidR="00B25EB0" w:rsidRPr="00D92AEE">
              <w:rPr>
                <w:rFonts w:ascii="Times New Roman" w:eastAsia="Times New Roman" w:hAnsi="Times New Roman" w:cs="Times New Roman"/>
                <w:b/>
                <w:sz w:val="24"/>
                <w:szCs w:val="24"/>
              </w:rPr>
              <w:t>»</w:t>
            </w:r>
            <w:r w:rsidR="00F047C3" w:rsidRPr="00D92AEE">
              <w:rPr>
                <w:rFonts w:ascii="Times New Roman" w:eastAsia="Times New Roman" w:hAnsi="Times New Roman" w:cs="Times New Roman"/>
                <w:sz w:val="24"/>
                <w:szCs w:val="24"/>
              </w:rPr>
              <w:t xml:space="preserve"> - включает все виды платежей поставщику, осуществленные прямо или косвенно потребителем или иным лицом за поставки, оплаченные или подлежащие оплате в полном объеме или частично в нат</w:t>
            </w:r>
            <w:r w:rsidRPr="00D92AEE">
              <w:rPr>
                <w:rFonts w:ascii="Times New Roman" w:eastAsia="Times New Roman" w:hAnsi="Times New Roman" w:cs="Times New Roman"/>
                <w:sz w:val="24"/>
                <w:szCs w:val="24"/>
              </w:rPr>
              <w:t>уральном или денежном выражении;</w:t>
            </w:r>
          </w:p>
          <w:p w14:paraId="20A3A0EF" w14:textId="2E02B860" w:rsidR="00F047C3" w:rsidRPr="00D92AEE" w:rsidRDefault="00984BAD"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28</w:t>
            </w:r>
            <w:r w:rsidR="00F047C3" w:rsidRPr="00D92AEE">
              <w:rPr>
                <w:rFonts w:ascii="Times New Roman" w:eastAsia="Times New Roman" w:hAnsi="Times New Roman" w:cs="Times New Roman"/>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о</w:t>
            </w:r>
            <w:r w:rsidR="00F047C3" w:rsidRPr="00D92AEE">
              <w:rPr>
                <w:rFonts w:ascii="Times New Roman" w:eastAsia="Times New Roman" w:hAnsi="Times New Roman" w:cs="Times New Roman"/>
                <w:b/>
                <w:sz w:val="24"/>
                <w:szCs w:val="24"/>
              </w:rPr>
              <w:t>плата в безналичной форме</w:t>
            </w:r>
            <w:r w:rsidR="00B25EB0" w:rsidRPr="00D92AEE">
              <w:rPr>
                <w:rFonts w:ascii="Times New Roman" w:eastAsia="Times New Roman" w:hAnsi="Times New Roman" w:cs="Times New Roman"/>
                <w:b/>
                <w:sz w:val="24"/>
                <w:szCs w:val="24"/>
              </w:rPr>
              <w:t>»</w:t>
            </w:r>
            <w:r w:rsidR="00F047C3" w:rsidRPr="00D92AEE">
              <w:rPr>
                <w:rFonts w:ascii="Times New Roman" w:eastAsia="Times New Roman" w:hAnsi="Times New Roman" w:cs="Times New Roman"/>
                <w:sz w:val="24"/>
                <w:szCs w:val="24"/>
              </w:rPr>
              <w:t xml:space="preserve"> - оплата путем внесения наличных денежных средств и/или перечисления денежных средств на счет налогоплательщика </w:t>
            </w:r>
            <w:r w:rsidR="00F047C3" w:rsidRPr="00D92AEE">
              <w:rPr>
                <w:rFonts w:ascii="Times New Roman" w:eastAsia="Times New Roman" w:hAnsi="Times New Roman" w:cs="Times New Roman"/>
                <w:b/>
                <w:sz w:val="24"/>
                <w:szCs w:val="24"/>
              </w:rPr>
              <w:t>в банке,</w:t>
            </w:r>
            <w:r w:rsidR="00F047C3" w:rsidRPr="00D92AEE">
              <w:rPr>
                <w:rFonts w:ascii="Times New Roman" w:eastAsia="Times New Roman" w:hAnsi="Times New Roman" w:cs="Times New Roman"/>
                <w:sz w:val="24"/>
                <w:szCs w:val="24"/>
              </w:rPr>
              <w:t xml:space="preserve"> </w:t>
            </w:r>
            <w:r w:rsidR="00F047C3" w:rsidRPr="00D92AEE">
              <w:rPr>
                <w:rFonts w:ascii="Times New Roman" w:eastAsia="Times New Roman" w:hAnsi="Times New Roman" w:cs="Times New Roman"/>
                <w:b/>
                <w:sz w:val="24"/>
                <w:szCs w:val="24"/>
              </w:rPr>
              <w:t>включая оплату посредством электронного банкинга, через платежный терминал, персонифицированный электронный кошелек, электронное платежное программное обеспечение,</w:t>
            </w:r>
            <w:r w:rsidR="00F047C3" w:rsidRPr="00D92AEE">
              <w:rPr>
                <w:rFonts w:ascii="Times New Roman" w:eastAsia="Times New Roman" w:hAnsi="Times New Roman" w:cs="Times New Roman"/>
                <w:sz w:val="24"/>
                <w:szCs w:val="24"/>
              </w:rPr>
              <w:t xml:space="preserve"> а также осуществление оплаты путем проведения това</w:t>
            </w:r>
            <w:r w:rsidRPr="00D92AEE">
              <w:rPr>
                <w:rFonts w:ascii="Times New Roman" w:eastAsia="Times New Roman" w:hAnsi="Times New Roman" w:cs="Times New Roman"/>
                <w:sz w:val="24"/>
                <w:szCs w:val="24"/>
              </w:rPr>
              <w:t>рообменной (бартерной) операции;</w:t>
            </w:r>
          </w:p>
          <w:p w14:paraId="4061C27F" w14:textId="0E0B1146" w:rsidR="00F047C3" w:rsidRPr="00D92AEE" w:rsidRDefault="00984BAD"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29</w:t>
            </w:r>
            <w:r w:rsidR="00F047C3" w:rsidRPr="00D92AEE">
              <w:rPr>
                <w:rFonts w:ascii="Times New Roman" w:eastAsia="Times New Roman" w:hAnsi="Times New Roman" w:cs="Times New Roman"/>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о</w:t>
            </w:r>
            <w:r w:rsidR="00F047C3" w:rsidRPr="00D92AEE">
              <w:rPr>
                <w:rFonts w:ascii="Times New Roman" w:eastAsia="Times New Roman" w:hAnsi="Times New Roman" w:cs="Times New Roman"/>
                <w:b/>
                <w:sz w:val="24"/>
                <w:szCs w:val="24"/>
              </w:rPr>
              <w:t>плата в наличной форме</w:t>
            </w:r>
            <w:r w:rsidR="00B25EB0" w:rsidRPr="00D92AEE">
              <w:rPr>
                <w:rFonts w:ascii="Times New Roman" w:eastAsia="Times New Roman" w:hAnsi="Times New Roman" w:cs="Times New Roman"/>
                <w:b/>
                <w:sz w:val="24"/>
                <w:szCs w:val="24"/>
              </w:rPr>
              <w:t>»</w:t>
            </w:r>
            <w:r w:rsidR="00F047C3" w:rsidRPr="00D92AEE">
              <w:rPr>
                <w:rFonts w:ascii="Times New Roman" w:eastAsia="Times New Roman" w:hAnsi="Times New Roman" w:cs="Times New Roman"/>
                <w:sz w:val="24"/>
                <w:szCs w:val="24"/>
              </w:rPr>
              <w:t xml:space="preserve"> - оплата наличными денежными средс</w:t>
            </w:r>
            <w:r w:rsidRPr="00D92AEE">
              <w:rPr>
                <w:rFonts w:ascii="Times New Roman" w:eastAsia="Times New Roman" w:hAnsi="Times New Roman" w:cs="Times New Roman"/>
                <w:sz w:val="24"/>
                <w:szCs w:val="24"/>
              </w:rPr>
              <w:t>твами в кассу налогоплательщика;</w:t>
            </w:r>
          </w:p>
          <w:p w14:paraId="20BE702F" w14:textId="0FDEF2E6" w:rsidR="00561697" w:rsidRPr="00D92AEE" w:rsidRDefault="00561697"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30) </w:t>
            </w:r>
            <w:r w:rsidR="00750B04" w:rsidRPr="00D92AEE">
              <w:rPr>
                <w:rFonts w:ascii="Times New Roman" w:eastAsia="Times New Roman" w:hAnsi="Times New Roman" w:cs="Times New Roman"/>
                <w:b/>
                <w:sz w:val="24"/>
                <w:szCs w:val="24"/>
              </w:rPr>
              <w:t>«о</w:t>
            </w:r>
            <w:r w:rsidRPr="00D92AEE">
              <w:rPr>
                <w:rFonts w:ascii="Times New Roman" w:eastAsia="Times New Roman" w:hAnsi="Times New Roman" w:cs="Times New Roman"/>
                <w:b/>
                <w:sz w:val="24"/>
                <w:szCs w:val="24"/>
              </w:rPr>
              <w:t>рганизации культуры и спорта»</w:t>
            </w:r>
            <w:r w:rsidRPr="00D92AEE">
              <w:rPr>
                <w:rFonts w:ascii="Times New Roman" w:eastAsia="Times New Roman" w:hAnsi="Times New Roman" w:cs="Times New Roman"/>
                <w:sz w:val="24"/>
                <w:szCs w:val="24"/>
              </w:rPr>
              <w:t xml:space="preserve"> - коммерческие и некоммерческие организации независимо от форм собственности, основным видом деятельности которых является оказание услуг по сохранению, созданию, развитию, распространению и освоению культурных ценностей и предоставлению культурных благ, а также услуг в облас</w:t>
            </w:r>
            <w:r w:rsidR="00984BAD" w:rsidRPr="00D92AEE">
              <w:rPr>
                <w:rFonts w:ascii="Times New Roman" w:eastAsia="Times New Roman" w:hAnsi="Times New Roman" w:cs="Times New Roman"/>
                <w:sz w:val="24"/>
                <w:szCs w:val="24"/>
              </w:rPr>
              <w:t>ти физической культуры и спорта;</w:t>
            </w:r>
          </w:p>
          <w:p w14:paraId="016F5B88" w14:textId="4F3B0190" w:rsidR="00F047C3" w:rsidRPr="00D92AEE" w:rsidRDefault="007116AC"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lastRenderedPageBreak/>
              <w:t>3</w:t>
            </w:r>
            <w:r w:rsidR="00984BAD" w:rsidRPr="00D92AEE">
              <w:rPr>
                <w:rFonts w:ascii="Times New Roman" w:eastAsia="Times New Roman" w:hAnsi="Times New Roman" w:cs="Times New Roman"/>
                <w:sz w:val="24"/>
                <w:szCs w:val="24"/>
              </w:rPr>
              <w:t>1</w:t>
            </w:r>
            <w:r w:rsidR="00F047C3" w:rsidRPr="00D92AEE">
              <w:rPr>
                <w:rFonts w:ascii="Times New Roman" w:eastAsia="Times New Roman" w:hAnsi="Times New Roman" w:cs="Times New Roman"/>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о</w:t>
            </w:r>
            <w:r w:rsidR="00F047C3" w:rsidRPr="00D92AEE">
              <w:rPr>
                <w:rFonts w:ascii="Times New Roman" w:eastAsia="Times New Roman" w:hAnsi="Times New Roman" w:cs="Times New Roman"/>
                <w:b/>
                <w:sz w:val="24"/>
                <w:szCs w:val="24"/>
              </w:rPr>
              <w:t>тчетный период</w:t>
            </w:r>
            <w:r w:rsidR="00B25EB0" w:rsidRPr="00D92AEE">
              <w:rPr>
                <w:rFonts w:ascii="Times New Roman" w:eastAsia="Times New Roman" w:hAnsi="Times New Roman" w:cs="Times New Roman"/>
                <w:b/>
                <w:sz w:val="24"/>
                <w:szCs w:val="24"/>
              </w:rPr>
              <w:t>»</w:t>
            </w:r>
            <w:r w:rsidR="00F047C3" w:rsidRPr="00D92AEE">
              <w:rPr>
                <w:rFonts w:ascii="Times New Roman" w:eastAsia="Times New Roman" w:hAnsi="Times New Roman" w:cs="Times New Roman"/>
                <w:sz w:val="24"/>
                <w:szCs w:val="24"/>
              </w:rPr>
              <w:t xml:space="preserve"> - период, состоящий из календарного года, квартала и месяца, за который налогоплательщик обязан представлять налоговую отчетность в соответствии с </w:t>
            </w:r>
            <w:r w:rsidR="00984BAD" w:rsidRPr="00D92AEE">
              <w:rPr>
                <w:rFonts w:ascii="Times New Roman" w:eastAsia="Times New Roman" w:hAnsi="Times New Roman" w:cs="Times New Roman"/>
                <w:sz w:val="24"/>
                <w:szCs w:val="24"/>
              </w:rPr>
              <w:t>требованиями настоящего Кодекса;</w:t>
            </w:r>
          </w:p>
          <w:p w14:paraId="28171845" w14:textId="38254A5B" w:rsidR="00F047C3" w:rsidRPr="00D92AEE" w:rsidRDefault="007116AC"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w:t>
            </w:r>
            <w:r w:rsidR="00984BAD" w:rsidRPr="00D92AEE">
              <w:rPr>
                <w:rFonts w:ascii="Times New Roman" w:eastAsia="Times New Roman" w:hAnsi="Times New Roman" w:cs="Times New Roman"/>
                <w:sz w:val="24"/>
                <w:szCs w:val="24"/>
              </w:rPr>
              <w:t>2</w:t>
            </w:r>
            <w:r w:rsidR="00F047C3" w:rsidRPr="00D92AEE">
              <w:rPr>
                <w:rFonts w:ascii="Times New Roman" w:eastAsia="Times New Roman" w:hAnsi="Times New Roman" w:cs="Times New Roman"/>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п</w:t>
            </w:r>
            <w:r w:rsidR="00F047C3" w:rsidRPr="00D92AEE">
              <w:rPr>
                <w:rFonts w:ascii="Times New Roman" w:eastAsia="Times New Roman" w:hAnsi="Times New Roman" w:cs="Times New Roman"/>
                <w:b/>
                <w:sz w:val="24"/>
                <w:szCs w:val="24"/>
              </w:rPr>
              <w:t>олезные ископаемые</w:t>
            </w:r>
            <w:r w:rsidR="00B25EB0" w:rsidRPr="00D92AEE">
              <w:rPr>
                <w:rFonts w:ascii="Times New Roman" w:eastAsia="Times New Roman" w:hAnsi="Times New Roman" w:cs="Times New Roman"/>
                <w:b/>
                <w:sz w:val="24"/>
                <w:szCs w:val="24"/>
              </w:rPr>
              <w:t>»</w:t>
            </w:r>
            <w:r w:rsidR="00F047C3" w:rsidRPr="00D92AEE">
              <w:rPr>
                <w:rFonts w:ascii="Times New Roman" w:eastAsia="Times New Roman" w:hAnsi="Times New Roman" w:cs="Times New Roman"/>
                <w:sz w:val="24"/>
                <w:szCs w:val="24"/>
              </w:rPr>
              <w:t xml:space="preserve"> - содержащиеся в недрах природные минеральные образования, углеводороды и подземные воды, химический состав и физические свойства которых позволяют использовать их в сфере материаль</w:t>
            </w:r>
            <w:r w:rsidR="00984BAD" w:rsidRPr="00D92AEE">
              <w:rPr>
                <w:rFonts w:ascii="Times New Roman" w:eastAsia="Times New Roman" w:hAnsi="Times New Roman" w:cs="Times New Roman"/>
                <w:sz w:val="24"/>
                <w:szCs w:val="24"/>
              </w:rPr>
              <w:t>ного производства и потребления;</w:t>
            </w:r>
          </w:p>
          <w:p w14:paraId="190ADAD3" w14:textId="07FBF4B7" w:rsidR="00F047C3" w:rsidRPr="00D92AEE" w:rsidRDefault="00984BAD"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33</w:t>
            </w:r>
            <w:r w:rsidR="00F047C3" w:rsidRPr="00D92AEE">
              <w:rPr>
                <w:rFonts w:ascii="Times New Roman" w:eastAsia="Times New Roman" w:hAnsi="Times New Roman" w:cs="Times New Roman"/>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п</w:t>
            </w:r>
            <w:r w:rsidR="00F047C3" w:rsidRPr="00D92AEE">
              <w:rPr>
                <w:rFonts w:ascii="Times New Roman" w:eastAsia="Times New Roman" w:hAnsi="Times New Roman" w:cs="Times New Roman"/>
                <w:b/>
                <w:sz w:val="24"/>
                <w:szCs w:val="24"/>
              </w:rPr>
              <w:t>орча товара</w:t>
            </w:r>
            <w:r w:rsidR="00B25EB0" w:rsidRPr="00D92AEE">
              <w:rPr>
                <w:rFonts w:ascii="Times New Roman" w:eastAsia="Times New Roman" w:hAnsi="Times New Roman" w:cs="Times New Roman"/>
                <w:b/>
                <w:sz w:val="24"/>
                <w:szCs w:val="24"/>
              </w:rPr>
              <w:t>»</w:t>
            </w:r>
            <w:r w:rsidR="00F047C3" w:rsidRPr="00D92AEE">
              <w:rPr>
                <w:rFonts w:ascii="Times New Roman" w:eastAsia="Times New Roman" w:hAnsi="Times New Roman" w:cs="Times New Roman"/>
                <w:sz w:val="24"/>
                <w:szCs w:val="24"/>
              </w:rPr>
              <w:t xml:space="preserve"> - ухудшение всех или отдельных свойств товара, в результате которого данный товар не может быть использова</w:t>
            </w:r>
            <w:r w:rsidRPr="00D92AEE">
              <w:rPr>
                <w:rFonts w:ascii="Times New Roman" w:eastAsia="Times New Roman" w:hAnsi="Times New Roman" w:cs="Times New Roman"/>
                <w:sz w:val="24"/>
                <w:szCs w:val="24"/>
              </w:rPr>
              <w:t>н для целей облагаемой поставки;</w:t>
            </w:r>
          </w:p>
          <w:p w14:paraId="507981C4" w14:textId="44159FFE" w:rsidR="00F047C3" w:rsidRPr="00D92AEE" w:rsidRDefault="00F047C3"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3</w:t>
            </w:r>
            <w:r w:rsidR="00984BAD" w:rsidRPr="00D92AEE">
              <w:rPr>
                <w:rFonts w:ascii="Times New Roman" w:eastAsia="Times New Roman" w:hAnsi="Times New Roman" w:cs="Times New Roman"/>
                <w:b/>
                <w:sz w:val="24"/>
                <w:szCs w:val="24"/>
              </w:rPr>
              <w:t>4</w:t>
            </w:r>
            <w:r w:rsidRPr="00D92AEE">
              <w:rPr>
                <w:rFonts w:ascii="Times New Roman" w:eastAsia="Times New Roman" w:hAnsi="Times New Roman" w:cs="Times New Roman"/>
                <w:b/>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п</w:t>
            </w:r>
            <w:r w:rsidRPr="00D92AEE">
              <w:rPr>
                <w:rFonts w:ascii="Times New Roman" w:eastAsia="Times New Roman" w:hAnsi="Times New Roman" w:cs="Times New Roman"/>
                <w:b/>
                <w:bCs/>
                <w:sz w:val="24"/>
                <w:szCs w:val="24"/>
              </w:rPr>
              <w:t>ремия по долговым ценным бумагам</w:t>
            </w:r>
            <w:r w:rsidR="00B25EB0"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b/>
                <w:sz w:val="24"/>
                <w:szCs w:val="24"/>
              </w:rPr>
              <w:t xml:space="preserve"> - </w:t>
            </w:r>
            <w:r w:rsidR="0028478C" w:rsidRPr="00D92AEE">
              <w:rPr>
                <w:rFonts w:ascii="Times New Roman" w:eastAsia="Times New Roman" w:hAnsi="Times New Roman" w:cs="Times New Roman"/>
                <w:b/>
                <w:sz w:val="24"/>
                <w:szCs w:val="24"/>
              </w:rPr>
              <w:t>превышение стоимости первичного размещения (без учета купона) или стоимости приобретения (без учета купона) над номинальной стоимостью долговых ценных бумаг, условиями выпуска которых предусматривается выплата купона</w:t>
            </w:r>
            <w:r w:rsidR="00984BAD" w:rsidRPr="00D92AEE">
              <w:rPr>
                <w:rFonts w:ascii="Times New Roman" w:eastAsia="Times New Roman" w:hAnsi="Times New Roman" w:cs="Times New Roman"/>
                <w:b/>
                <w:sz w:val="24"/>
                <w:szCs w:val="24"/>
              </w:rPr>
              <w:t>;</w:t>
            </w:r>
          </w:p>
          <w:p w14:paraId="5CBAD655" w14:textId="7D70FA1E"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w:t>
            </w:r>
            <w:r w:rsidR="00CE7788" w:rsidRPr="00D92AEE">
              <w:rPr>
                <w:rFonts w:ascii="Times New Roman" w:hAnsi="Times New Roman" w:cs="Times New Roman"/>
                <w:b/>
                <w:sz w:val="24"/>
                <w:szCs w:val="24"/>
              </w:rPr>
              <w:t>5</w:t>
            </w:r>
            <w:r w:rsidRPr="00D92AEE">
              <w:rPr>
                <w:rFonts w:ascii="Times New Roman" w:hAnsi="Times New Roman" w:cs="Times New Roman"/>
                <w:b/>
                <w:sz w:val="24"/>
                <w:szCs w:val="24"/>
              </w:rPr>
              <w:t>)</w:t>
            </w:r>
            <w:r w:rsidRPr="00D92AEE">
              <w:rPr>
                <w:rFonts w:ascii="Times New Roman" w:hAnsi="Times New Roman" w:cs="Times New Roman"/>
                <w:sz w:val="24"/>
                <w:szCs w:val="24"/>
              </w:rPr>
              <w:t xml:space="preserve"> </w:t>
            </w:r>
            <w:r w:rsidR="00B25EB0" w:rsidRPr="00D92AEE">
              <w:rPr>
                <w:rFonts w:ascii="Times New Roman" w:hAnsi="Times New Roman" w:cs="Times New Roman"/>
                <w:b/>
                <w:sz w:val="24"/>
                <w:szCs w:val="24"/>
              </w:rPr>
              <w:t>«</w:t>
            </w:r>
            <w:r w:rsidR="00750B04" w:rsidRPr="00D92AEE">
              <w:rPr>
                <w:rFonts w:ascii="Times New Roman" w:hAnsi="Times New Roman" w:cs="Times New Roman"/>
                <w:b/>
                <w:sz w:val="24"/>
                <w:szCs w:val="24"/>
              </w:rPr>
              <w:t>п</w:t>
            </w:r>
            <w:r w:rsidRPr="00D92AEE">
              <w:rPr>
                <w:rFonts w:ascii="Times New Roman" w:hAnsi="Times New Roman" w:cs="Times New Roman"/>
                <w:b/>
                <w:sz w:val="24"/>
                <w:szCs w:val="24"/>
              </w:rPr>
              <w:t>референциальные населенные пункты</w:t>
            </w:r>
            <w:r w:rsidR="00B25EB0" w:rsidRPr="00D92AEE">
              <w:rPr>
                <w:rFonts w:ascii="Times New Roman" w:hAnsi="Times New Roman" w:cs="Times New Roman"/>
                <w:b/>
                <w:sz w:val="24"/>
                <w:szCs w:val="24"/>
              </w:rPr>
              <w:t>»</w:t>
            </w:r>
            <w:r w:rsidRPr="00D92AEE">
              <w:rPr>
                <w:rFonts w:ascii="Times New Roman" w:hAnsi="Times New Roman" w:cs="Times New Roman"/>
                <w:sz w:val="24"/>
                <w:szCs w:val="24"/>
              </w:rPr>
              <w:t xml:space="preserve"> - населенные пункты, определяемые </w:t>
            </w:r>
            <w:r w:rsidRPr="00D92AEE">
              <w:rPr>
                <w:rFonts w:ascii="Times New Roman" w:hAnsi="Times New Roman" w:cs="Times New Roman"/>
                <w:b/>
                <w:sz w:val="24"/>
                <w:szCs w:val="24"/>
              </w:rPr>
              <w:t>Кабинетом Министров Кыргызской Республики, и/или административно-территориальные единицы, имеющие особый статус в соответствии с законода</w:t>
            </w:r>
            <w:r w:rsidR="00CE7788" w:rsidRPr="00D92AEE">
              <w:rPr>
                <w:rFonts w:ascii="Times New Roman" w:hAnsi="Times New Roman" w:cs="Times New Roman"/>
                <w:b/>
                <w:sz w:val="24"/>
                <w:szCs w:val="24"/>
              </w:rPr>
              <w:t>тельством Кыргызской Республики;</w:t>
            </w:r>
          </w:p>
          <w:p w14:paraId="60742BBB" w14:textId="72EF399B" w:rsidR="00F047C3" w:rsidRPr="00D92AEE" w:rsidRDefault="00CE7788"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bCs/>
                <w:sz w:val="24"/>
                <w:szCs w:val="24"/>
              </w:rPr>
              <w:t>36</w:t>
            </w:r>
            <w:r w:rsidR="00F047C3" w:rsidRPr="00D92AEE">
              <w:rPr>
                <w:rFonts w:ascii="Times New Roman" w:eastAsia="Times New Roman" w:hAnsi="Times New Roman" w:cs="Times New Roman"/>
                <w:b/>
                <w:bCs/>
                <w:sz w:val="24"/>
                <w:szCs w:val="24"/>
              </w:rPr>
              <w:t>)</w:t>
            </w:r>
            <w:r w:rsidR="00F047C3" w:rsidRPr="00D92AEE">
              <w:rPr>
                <w:rFonts w:ascii="Times New Roman" w:eastAsia="Times New Roman" w:hAnsi="Times New Roman" w:cs="Times New Roman"/>
                <w:b/>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п</w:t>
            </w:r>
            <w:r w:rsidR="00F047C3" w:rsidRPr="00D92AEE">
              <w:rPr>
                <w:rFonts w:ascii="Times New Roman" w:eastAsia="Times New Roman" w:hAnsi="Times New Roman" w:cs="Times New Roman"/>
                <w:b/>
                <w:sz w:val="24"/>
                <w:szCs w:val="24"/>
              </w:rPr>
              <w:t>референциальные приграничные населенные пункты</w:t>
            </w:r>
            <w:r w:rsidR="00B25EB0" w:rsidRPr="00D92AEE">
              <w:rPr>
                <w:rFonts w:ascii="Times New Roman" w:eastAsia="Times New Roman" w:hAnsi="Times New Roman" w:cs="Times New Roman"/>
                <w:b/>
                <w:sz w:val="24"/>
                <w:szCs w:val="24"/>
              </w:rPr>
              <w:t>»</w:t>
            </w:r>
            <w:r w:rsidR="00F047C3" w:rsidRPr="00D92AEE">
              <w:rPr>
                <w:rFonts w:ascii="Times New Roman" w:eastAsia="Times New Roman" w:hAnsi="Times New Roman" w:cs="Times New Roman"/>
                <w:b/>
                <w:sz w:val="24"/>
                <w:szCs w:val="24"/>
              </w:rPr>
              <w:t xml:space="preserve"> – приграничные населенные пункты, определяемые Кабинетом Министров Кыргызской Республики и имеющие </w:t>
            </w:r>
            <w:r w:rsidRPr="00D92AEE">
              <w:rPr>
                <w:rFonts w:ascii="Times New Roman" w:eastAsia="Times New Roman" w:hAnsi="Times New Roman" w:cs="Times New Roman"/>
                <w:b/>
                <w:sz w:val="24"/>
                <w:szCs w:val="24"/>
              </w:rPr>
              <w:t>особый льготный налоговый режим;</w:t>
            </w:r>
          </w:p>
          <w:p w14:paraId="63BEA044" w14:textId="7286D929" w:rsidR="00F047C3" w:rsidRPr="00D92AEE" w:rsidRDefault="00CE7788"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37</w:t>
            </w:r>
            <w:r w:rsidR="00F047C3" w:rsidRPr="00D92AEE">
              <w:rPr>
                <w:rFonts w:ascii="Times New Roman" w:eastAsia="Times New Roman" w:hAnsi="Times New Roman" w:cs="Times New Roman"/>
                <w:b/>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bCs/>
                <w:sz w:val="24"/>
                <w:szCs w:val="24"/>
              </w:rPr>
              <w:t>п</w:t>
            </w:r>
            <w:r w:rsidR="00F047C3" w:rsidRPr="00D92AEE">
              <w:rPr>
                <w:rFonts w:ascii="Times New Roman" w:eastAsia="Times New Roman" w:hAnsi="Times New Roman" w:cs="Times New Roman"/>
                <w:b/>
                <w:bCs/>
                <w:sz w:val="24"/>
                <w:szCs w:val="24"/>
              </w:rPr>
              <w:t>роизводные ценные бумаги</w:t>
            </w:r>
            <w:r w:rsidR="00B25EB0" w:rsidRPr="00D92AEE">
              <w:rPr>
                <w:rFonts w:ascii="Times New Roman" w:eastAsia="Times New Roman" w:hAnsi="Times New Roman" w:cs="Times New Roman"/>
                <w:b/>
                <w:sz w:val="24"/>
                <w:szCs w:val="24"/>
              </w:rPr>
              <w:t>»</w:t>
            </w:r>
            <w:r w:rsidR="00F047C3" w:rsidRPr="00D92AEE">
              <w:rPr>
                <w:rFonts w:ascii="Times New Roman" w:eastAsia="Times New Roman" w:hAnsi="Times New Roman" w:cs="Times New Roman"/>
                <w:b/>
                <w:sz w:val="24"/>
                <w:szCs w:val="24"/>
              </w:rPr>
              <w:t xml:space="preserve"> - ценные бумаги, удостоверяющие права по отношению к базовому активу данных производных ценных бумаг. К производным ценным бумагам относятся: опционы, свопы, форварды, фьючерсы, депозитарные расписки, варранты и другие ценные бумаги, признанные производными ценными бумагами в соответствии с </w:t>
            </w:r>
            <w:r w:rsidR="00F047C3" w:rsidRPr="00D92AEE">
              <w:rPr>
                <w:rFonts w:ascii="Times New Roman" w:eastAsia="Times New Roman" w:hAnsi="Times New Roman" w:cs="Times New Roman"/>
                <w:b/>
                <w:sz w:val="24"/>
                <w:szCs w:val="24"/>
              </w:rPr>
              <w:lastRenderedPageBreak/>
              <w:t xml:space="preserve">законодательством Кыргызской Республики. Базовыми активами могут быть стандартизованные партии товаров, ценные бумаги, </w:t>
            </w:r>
            <w:r w:rsidRPr="00D92AEE">
              <w:rPr>
                <w:rFonts w:ascii="Times New Roman" w:eastAsia="Times New Roman" w:hAnsi="Times New Roman" w:cs="Times New Roman"/>
                <w:b/>
                <w:sz w:val="24"/>
                <w:szCs w:val="24"/>
              </w:rPr>
              <w:t>валюта и финансовые инструменты;</w:t>
            </w:r>
          </w:p>
          <w:p w14:paraId="231729CC" w14:textId="7DD1A825" w:rsidR="00F047C3" w:rsidRPr="00D92AEE" w:rsidRDefault="00CE7788"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38</w:t>
            </w:r>
            <w:r w:rsidR="00F047C3" w:rsidRPr="00D92AEE">
              <w:rPr>
                <w:rFonts w:ascii="Times New Roman" w:eastAsia="Times New Roman" w:hAnsi="Times New Roman" w:cs="Times New Roman"/>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р</w:t>
            </w:r>
            <w:r w:rsidR="00F047C3" w:rsidRPr="00D92AEE">
              <w:rPr>
                <w:rFonts w:ascii="Times New Roman" w:eastAsia="Times New Roman" w:hAnsi="Times New Roman" w:cs="Times New Roman"/>
                <w:b/>
                <w:sz w:val="24"/>
                <w:szCs w:val="24"/>
              </w:rPr>
              <w:t>азработка месторождений полезных ископаемых</w:t>
            </w:r>
            <w:r w:rsidR="00B25EB0" w:rsidRPr="00D92AEE">
              <w:rPr>
                <w:rFonts w:ascii="Times New Roman" w:eastAsia="Times New Roman" w:hAnsi="Times New Roman" w:cs="Times New Roman"/>
                <w:b/>
                <w:sz w:val="24"/>
                <w:szCs w:val="24"/>
              </w:rPr>
              <w:t>»</w:t>
            </w:r>
            <w:r w:rsidR="00F047C3" w:rsidRPr="00D92AEE">
              <w:rPr>
                <w:rFonts w:ascii="Times New Roman" w:eastAsia="Times New Roman" w:hAnsi="Times New Roman" w:cs="Times New Roman"/>
                <w:sz w:val="24"/>
                <w:szCs w:val="24"/>
              </w:rPr>
              <w:t xml:space="preserve"> - комплекс горных работ по вскрытию, подготовке и извлечению полезных иск</w:t>
            </w:r>
            <w:r w:rsidRPr="00D92AEE">
              <w:rPr>
                <w:rFonts w:ascii="Times New Roman" w:eastAsia="Times New Roman" w:hAnsi="Times New Roman" w:cs="Times New Roman"/>
                <w:sz w:val="24"/>
                <w:szCs w:val="24"/>
              </w:rPr>
              <w:t>опаемых из недр;</w:t>
            </w:r>
          </w:p>
          <w:p w14:paraId="4AAB2976" w14:textId="548AE93D" w:rsidR="00F047C3" w:rsidRPr="00D92AEE" w:rsidRDefault="00CE7788"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39</w:t>
            </w:r>
            <w:r w:rsidR="00F047C3" w:rsidRPr="00D92AEE">
              <w:rPr>
                <w:rFonts w:ascii="Times New Roman" w:eastAsia="Times New Roman" w:hAnsi="Times New Roman" w:cs="Times New Roman"/>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р</w:t>
            </w:r>
            <w:r w:rsidR="00F047C3" w:rsidRPr="00D92AEE">
              <w:rPr>
                <w:rFonts w:ascii="Times New Roman" w:eastAsia="Times New Roman" w:hAnsi="Times New Roman" w:cs="Times New Roman"/>
                <w:b/>
                <w:sz w:val="24"/>
                <w:szCs w:val="24"/>
              </w:rPr>
              <w:t>оялти</w:t>
            </w:r>
            <w:r w:rsidR="00B25EB0" w:rsidRPr="00D92AEE">
              <w:rPr>
                <w:rFonts w:ascii="Times New Roman" w:eastAsia="Times New Roman" w:hAnsi="Times New Roman" w:cs="Times New Roman"/>
                <w:b/>
                <w:sz w:val="24"/>
                <w:szCs w:val="24"/>
              </w:rPr>
              <w:t>»</w:t>
            </w:r>
            <w:r w:rsidR="00F047C3" w:rsidRPr="00D92AEE">
              <w:rPr>
                <w:rFonts w:ascii="Times New Roman" w:eastAsia="Times New Roman" w:hAnsi="Times New Roman" w:cs="Times New Roman"/>
                <w:sz w:val="24"/>
                <w:szCs w:val="24"/>
              </w:rPr>
              <w:t xml:space="preserve"> - платежи любого вида, получаемые в качестве вознаграждения:</w:t>
            </w:r>
          </w:p>
          <w:p w14:paraId="2362701B"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а) за использование или предоставление права использования авторских прав на любые произведения литературы, искусства или науки, включая компьютерные программы, кино-, теле-, видеофильмы, или записи для радио и телевидения;</w:t>
            </w:r>
          </w:p>
          <w:p w14:paraId="1273864A"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б) за любой патент, подтверждающий право на объект промышленной собственности, торговую марку, дизайн или модель, план, секретную формулу или процесс, или на информацию (ноу-хау), касающуюся промышленного, коммерческого или научного опыта.</w:t>
            </w:r>
          </w:p>
          <w:p w14:paraId="74F38D7C"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Роялти не включает вознаграждение, полученное по договору финансовой аренды (лизинга).</w:t>
            </w:r>
          </w:p>
          <w:p w14:paraId="3E87CEA0" w14:textId="1502AE9A"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В целях раздела XI настоящего Кодекса под </w:t>
            </w:r>
            <w:r w:rsidR="00B25EB0" w:rsidRPr="00D92AEE">
              <w:rPr>
                <w:rFonts w:ascii="Times New Roman" w:eastAsia="Times New Roman" w:hAnsi="Times New Roman" w:cs="Times New Roman"/>
                <w:sz w:val="24"/>
                <w:szCs w:val="24"/>
              </w:rPr>
              <w:t>«</w:t>
            </w:r>
            <w:r w:rsidRPr="00D92AEE">
              <w:rPr>
                <w:rFonts w:ascii="Times New Roman" w:eastAsia="Times New Roman" w:hAnsi="Times New Roman" w:cs="Times New Roman"/>
                <w:sz w:val="24"/>
                <w:szCs w:val="24"/>
              </w:rPr>
              <w:t>роялти</w:t>
            </w:r>
            <w:r w:rsidR="00B25EB0" w:rsidRPr="00D92AEE">
              <w:rPr>
                <w:rFonts w:ascii="Times New Roman" w:eastAsia="Times New Roman" w:hAnsi="Times New Roman" w:cs="Times New Roman"/>
                <w:sz w:val="24"/>
                <w:szCs w:val="24"/>
              </w:rPr>
              <w:t>»</w:t>
            </w:r>
            <w:r w:rsidRPr="00D92AEE">
              <w:rPr>
                <w:rFonts w:ascii="Times New Roman" w:eastAsia="Times New Roman" w:hAnsi="Times New Roman" w:cs="Times New Roman"/>
                <w:sz w:val="24"/>
                <w:szCs w:val="24"/>
              </w:rPr>
              <w:t xml:space="preserve"> понимается платеж за пользование недрами, уплачиваемый налогоплательщиком р</w:t>
            </w:r>
            <w:r w:rsidR="00CE7788" w:rsidRPr="00D92AEE">
              <w:rPr>
                <w:rFonts w:ascii="Times New Roman" w:eastAsia="Times New Roman" w:hAnsi="Times New Roman" w:cs="Times New Roman"/>
                <w:sz w:val="24"/>
                <w:szCs w:val="24"/>
              </w:rPr>
              <w:t>оялти;</w:t>
            </w:r>
          </w:p>
          <w:p w14:paraId="2F57F167" w14:textId="58CD6D21" w:rsidR="00561697" w:rsidRPr="00D92AEE" w:rsidRDefault="00561697"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w:t>
            </w:r>
            <w:r w:rsidR="00CE7788" w:rsidRPr="00D92AEE">
              <w:rPr>
                <w:rFonts w:ascii="Times New Roman" w:eastAsia="Times New Roman" w:hAnsi="Times New Roman" w:cs="Times New Roman"/>
                <w:sz w:val="24"/>
                <w:szCs w:val="24"/>
              </w:rPr>
              <w:t>0</w:t>
            </w:r>
            <w:r w:rsidRPr="00D92AEE">
              <w:rPr>
                <w:rFonts w:ascii="Times New Roman" w:eastAsia="Times New Roman" w:hAnsi="Times New Roman" w:cs="Times New Roman"/>
                <w:sz w:val="24"/>
                <w:szCs w:val="24"/>
              </w:rPr>
              <w:t xml:space="preserve">) </w:t>
            </w:r>
            <w:r w:rsidR="00750B04" w:rsidRPr="00D92AEE">
              <w:rPr>
                <w:rFonts w:ascii="Times New Roman" w:eastAsia="Times New Roman" w:hAnsi="Times New Roman" w:cs="Times New Roman"/>
                <w:b/>
                <w:sz w:val="24"/>
                <w:szCs w:val="24"/>
              </w:rPr>
              <w:t>«с</w:t>
            </w:r>
            <w:r w:rsidRPr="00D92AEE">
              <w:rPr>
                <w:rFonts w:ascii="Times New Roman" w:eastAsia="Times New Roman" w:hAnsi="Times New Roman" w:cs="Times New Roman"/>
                <w:b/>
                <w:sz w:val="24"/>
                <w:szCs w:val="24"/>
              </w:rPr>
              <w:t>ельскохозяйственный кооператив»</w:t>
            </w:r>
            <w:r w:rsidRPr="00D92AEE">
              <w:rPr>
                <w:rFonts w:ascii="Times New Roman" w:eastAsia="Times New Roman" w:hAnsi="Times New Roman" w:cs="Times New Roman"/>
                <w:sz w:val="24"/>
                <w:szCs w:val="24"/>
              </w:rPr>
              <w:t xml:space="preserve"> - кооператив, членами которого являются сельскохозяйственные производители и деятельность которого направлена на реализацию товаров, оказание услуг, выполнение работ для членов кооператива и сельскохозяйственных производителей, а также на реализацию произведенных ими сельскохозяйственной продукции и продуктов переработки</w:t>
            </w:r>
            <w:r w:rsidR="00CE7788" w:rsidRPr="00D92AEE">
              <w:rPr>
                <w:rFonts w:ascii="Times New Roman" w:eastAsia="Times New Roman" w:hAnsi="Times New Roman" w:cs="Times New Roman"/>
                <w:sz w:val="24"/>
                <w:szCs w:val="24"/>
              </w:rPr>
              <w:t xml:space="preserve"> сельскохозяйственной продукции;</w:t>
            </w:r>
          </w:p>
          <w:p w14:paraId="7B0E9E46" w14:textId="4B18A439"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w:t>
            </w:r>
            <w:r w:rsidR="00CE7788" w:rsidRPr="00D92AEE">
              <w:rPr>
                <w:rFonts w:ascii="Times New Roman" w:eastAsia="Times New Roman" w:hAnsi="Times New Roman" w:cs="Times New Roman"/>
                <w:sz w:val="24"/>
                <w:szCs w:val="24"/>
              </w:rPr>
              <w:t>1</w:t>
            </w:r>
            <w:r w:rsidRPr="00D92AEE">
              <w:rPr>
                <w:rFonts w:ascii="Times New Roman" w:eastAsia="Times New Roman" w:hAnsi="Times New Roman" w:cs="Times New Roman"/>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с</w:t>
            </w:r>
            <w:r w:rsidRPr="00D92AEE">
              <w:rPr>
                <w:rFonts w:ascii="Times New Roman" w:eastAsia="Times New Roman" w:hAnsi="Times New Roman" w:cs="Times New Roman"/>
                <w:b/>
                <w:sz w:val="24"/>
                <w:szCs w:val="24"/>
              </w:rPr>
              <w:t>ельскохозяйственный производитель</w:t>
            </w:r>
            <w:r w:rsidR="00B25EB0"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sz w:val="24"/>
                <w:szCs w:val="24"/>
              </w:rPr>
              <w:t xml:space="preserve"> - организация или физическое лицо, производящие сельскохозяйственную продукцию, а также продукты переработки сельскохозяйственной </w:t>
            </w:r>
            <w:r w:rsidRPr="00D92AEE">
              <w:rPr>
                <w:rFonts w:ascii="Times New Roman" w:eastAsia="Times New Roman" w:hAnsi="Times New Roman" w:cs="Times New Roman"/>
                <w:sz w:val="24"/>
                <w:szCs w:val="24"/>
              </w:rPr>
              <w:lastRenderedPageBreak/>
              <w:t>продукции собственного производства, кроме подакцизных товаров, при условии, что выручка от реализации этой продукции</w:t>
            </w:r>
            <w:r w:rsidRPr="00D92AEE">
              <w:rPr>
                <w:rFonts w:ascii="Times New Roman" w:eastAsia="Times New Roman" w:hAnsi="Times New Roman" w:cs="Times New Roman"/>
                <w:b/>
                <w:sz w:val="24"/>
                <w:szCs w:val="24"/>
              </w:rPr>
              <w:t xml:space="preserve"> </w:t>
            </w:r>
            <w:r w:rsidRPr="00D92AEE">
              <w:rPr>
                <w:rFonts w:ascii="Times New Roman" w:eastAsia="Times New Roman" w:hAnsi="Times New Roman" w:cs="Times New Roman"/>
                <w:sz w:val="24"/>
                <w:szCs w:val="24"/>
              </w:rPr>
              <w:t>составляет не менее 75 процентов от общего объема реализации товаров, работ, ус</w:t>
            </w:r>
            <w:r w:rsidR="000C086F" w:rsidRPr="00D92AEE">
              <w:rPr>
                <w:rFonts w:ascii="Times New Roman" w:eastAsia="Times New Roman" w:hAnsi="Times New Roman" w:cs="Times New Roman"/>
                <w:sz w:val="24"/>
                <w:szCs w:val="24"/>
              </w:rPr>
              <w:t xml:space="preserve">луг в течение календарного года, </w:t>
            </w:r>
            <w:r w:rsidR="000C086F" w:rsidRPr="00D92AEE">
              <w:rPr>
                <w:rFonts w:ascii="Times New Roman" w:eastAsia="Times New Roman" w:hAnsi="Times New Roman" w:cs="Times New Roman"/>
                <w:b/>
                <w:sz w:val="24"/>
                <w:szCs w:val="24"/>
              </w:rPr>
              <w:t>без учета выручки от реализации основных средств, принадлежащих данной о</w:t>
            </w:r>
            <w:r w:rsidR="00CE7788" w:rsidRPr="00D92AEE">
              <w:rPr>
                <w:rFonts w:ascii="Times New Roman" w:eastAsia="Times New Roman" w:hAnsi="Times New Roman" w:cs="Times New Roman"/>
                <w:b/>
                <w:sz w:val="24"/>
                <w:szCs w:val="24"/>
              </w:rPr>
              <w:t>рганизации или физическому лицу;</w:t>
            </w:r>
          </w:p>
          <w:p w14:paraId="4B2994B8" w14:textId="1B01FC3A" w:rsidR="00D640F1" w:rsidRPr="00D92AEE" w:rsidRDefault="00D640F1"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4</w:t>
            </w:r>
            <w:r w:rsidR="00CE7788" w:rsidRPr="00D92AEE">
              <w:rPr>
                <w:rFonts w:ascii="Times New Roman" w:eastAsia="Times New Roman" w:hAnsi="Times New Roman" w:cs="Times New Roman"/>
                <w:b/>
                <w:sz w:val="24"/>
                <w:szCs w:val="24"/>
              </w:rPr>
              <w:t>2</w:t>
            </w:r>
            <w:r w:rsidR="00750B04" w:rsidRPr="00D92AEE">
              <w:rPr>
                <w:rFonts w:ascii="Times New Roman" w:eastAsia="Times New Roman" w:hAnsi="Times New Roman" w:cs="Times New Roman"/>
                <w:b/>
                <w:sz w:val="24"/>
                <w:szCs w:val="24"/>
              </w:rPr>
              <w:t>) «с</w:t>
            </w:r>
            <w:r w:rsidRPr="00D92AEE">
              <w:rPr>
                <w:rFonts w:ascii="Times New Roman" w:eastAsia="Times New Roman" w:hAnsi="Times New Roman" w:cs="Times New Roman"/>
                <w:b/>
                <w:sz w:val="24"/>
                <w:szCs w:val="24"/>
              </w:rPr>
              <w:t>ети инженерно-технического обеспечения» - совокупность коммуникаций и сооружений, непосредственно используемых в процессе электро-, тепло-, газо-, водоснабжения и водоотведения;</w:t>
            </w:r>
          </w:p>
          <w:p w14:paraId="3733D404" w14:textId="2985A4F4"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w:t>
            </w:r>
            <w:r w:rsidR="00CE7788" w:rsidRPr="00D92AEE">
              <w:rPr>
                <w:rFonts w:ascii="Times New Roman" w:eastAsia="Times New Roman" w:hAnsi="Times New Roman" w:cs="Times New Roman"/>
                <w:sz w:val="24"/>
                <w:szCs w:val="24"/>
              </w:rPr>
              <w:t>3</w:t>
            </w:r>
            <w:r w:rsidRPr="00D92AEE">
              <w:rPr>
                <w:rFonts w:ascii="Times New Roman" w:eastAsia="Times New Roman" w:hAnsi="Times New Roman" w:cs="Times New Roman"/>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с</w:t>
            </w:r>
            <w:r w:rsidRPr="00D92AEE">
              <w:rPr>
                <w:rFonts w:ascii="Times New Roman" w:eastAsia="Times New Roman" w:hAnsi="Times New Roman" w:cs="Times New Roman"/>
                <w:b/>
                <w:sz w:val="24"/>
                <w:szCs w:val="24"/>
              </w:rPr>
              <w:t>омнительное обязательство</w:t>
            </w:r>
            <w:r w:rsidR="00B25EB0"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sz w:val="24"/>
                <w:szCs w:val="24"/>
              </w:rPr>
              <w:t xml:space="preserve"> - сумма, причитающаяся к оплате налогоплательщиком, которую он не оплатил вследствие прекращения обязательства по решению суда, банкротства, ликвидации или смерти кредитора, или истечения срока исковой давности, предусмотренного гражданским законода</w:t>
            </w:r>
            <w:r w:rsidR="00CE7788" w:rsidRPr="00D92AEE">
              <w:rPr>
                <w:rFonts w:ascii="Times New Roman" w:eastAsia="Times New Roman" w:hAnsi="Times New Roman" w:cs="Times New Roman"/>
                <w:sz w:val="24"/>
                <w:szCs w:val="24"/>
              </w:rPr>
              <w:t>тельством Кыргызской Республики;</w:t>
            </w:r>
          </w:p>
          <w:p w14:paraId="0477013F" w14:textId="1D494419" w:rsidR="00561697" w:rsidRPr="00D92AEE" w:rsidRDefault="00CE7788"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44</w:t>
            </w:r>
            <w:r w:rsidR="00561697" w:rsidRPr="00D92AEE">
              <w:rPr>
                <w:rFonts w:ascii="Times New Roman" w:eastAsia="Times New Roman" w:hAnsi="Times New Roman" w:cs="Times New Roman"/>
                <w:sz w:val="24"/>
                <w:szCs w:val="24"/>
              </w:rPr>
              <w:t xml:space="preserve">) </w:t>
            </w:r>
            <w:r w:rsidR="00750B04" w:rsidRPr="00D92AEE">
              <w:rPr>
                <w:rFonts w:ascii="Times New Roman" w:eastAsia="Times New Roman" w:hAnsi="Times New Roman" w:cs="Times New Roman"/>
                <w:b/>
                <w:sz w:val="24"/>
                <w:szCs w:val="24"/>
              </w:rPr>
              <w:t>«с</w:t>
            </w:r>
            <w:r w:rsidR="00561697" w:rsidRPr="00D92AEE">
              <w:rPr>
                <w:rFonts w:ascii="Times New Roman" w:eastAsia="Times New Roman" w:hAnsi="Times New Roman" w:cs="Times New Roman"/>
                <w:b/>
                <w:sz w:val="24"/>
                <w:szCs w:val="24"/>
              </w:rPr>
              <w:t>трахователь»</w:t>
            </w:r>
            <w:r w:rsidR="00561697" w:rsidRPr="00D92AEE">
              <w:rPr>
                <w:rFonts w:ascii="Times New Roman" w:eastAsia="Times New Roman" w:hAnsi="Times New Roman" w:cs="Times New Roman"/>
                <w:sz w:val="24"/>
                <w:szCs w:val="24"/>
              </w:rPr>
              <w:t xml:space="preserve"> - физическое лицо или организация, имеющие интерес в объекте страхования, заключившие со страховщиком договор с целью обеспечения своего или третьего лица (выгодоприобретателя) интереса и оплачивающие страховщику страховую премию (взнос) за обязательство возместить ущерб при наступлении страхового случая, определенного в договоре</w:t>
            </w:r>
            <w:r w:rsidRPr="00D92AEE">
              <w:rPr>
                <w:rFonts w:ascii="Times New Roman" w:eastAsia="Times New Roman" w:hAnsi="Times New Roman" w:cs="Times New Roman"/>
                <w:sz w:val="24"/>
                <w:szCs w:val="24"/>
              </w:rPr>
              <w:t xml:space="preserve"> страхования (страховом полисе);</w:t>
            </w:r>
          </w:p>
          <w:p w14:paraId="5A59659C" w14:textId="35638B4B"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w:t>
            </w:r>
            <w:r w:rsidR="00CE7788" w:rsidRPr="00D92AEE">
              <w:rPr>
                <w:rFonts w:ascii="Times New Roman" w:eastAsia="Times New Roman" w:hAnsi="Times New Roman" w:cs="Times New Roman"/>
                <w:sz w:val="24"/>
                <w:szCs w:val="24"/>
              </w:rPr>
              <w:t>5</w:t>
            </w:r>
            <w:r w:rsidRPr="00D92AEE">
              <w:rPr>
                <w:rFonts w:ascii="Times New Roman" w:eastAsia="Times New Roman" w:hAnsi="Times New Roman" w:cs="Times New Roman"/>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с</w:t>
            </w:r>
            <w:r w:rsidRPr="00D92AEE">
              <w:rPr>
                <w:rFonts w:ascii="Times New Roman" w:eastAsia="Times New Roman" w:hAnsi="Times New Roman" w:cs="Times New Roman"/>
                <w:b/>
                <w:sz w:val="24"/>
                <w:szCs w:val="24"/>
              </w:rPr>
              <w:t>траховая премия (взнос)</w:t>
            </w:r>
            <w:r w:rsidR="00B25EB0"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sz w:val="24"/>
                <w:szCs w:val="24"/>
              </w:rPr>
              <w:t xml:space="preserve"> - сумма, уплачиваемая страхователем страховщику за принятие на себя обязательств выплатить страховую сумму (возмещение) при наступлении обусловленного в договоре страхования страхового случая, которая вносится страхователем единовременно разовым платежом (страховая премия) или по частям (страховыми взносами) ежемесячно, ежеквартально и т.д., в течение срок</w:t>
            </w:r>
            <w:r w:rsidR="00CE7788" w:rsidRPr="00D92AEE">
              <w:rPr>
                <w:rFonts w:ascii="Times New Roman" w:eastAsia="Times New Roman" w:hAnsi="Times New Roman" w:cs="Times New Roman"/>
                <w:sz w:val="24"/>
                <w:szCs w:val="24"/>
              </w:rPr>
              <w:t>а действия договора страхования;</w:t>
            </w:r>
          </w:p>
          <w:p w14:paraId="554C19BE" w14:textId="21471B18" w:rsidR="00561697" w:rsidRPr="00D92AEE" w:rsidRDefault="00561697"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w:t>
            </w:r>
            <w:r w:rsidR="00CE7788" w:rsidRPr="00D92AEE">
              <w:rPr>
                <w:rFonts w:ascii="Times New Roman" w:eastAsia="Times New Roman" w:hAnsi="Times New Roman" w:cs="Times New Roman"/>
                <w:sz w:val="24"/>
                <w:szCs w:val="24"/>
              </w:rPr>
              <w:t>6</w:t>
            </w:r>
            <w:r w:rsidRPr="00D92AEE">
              <w:rPr>
                <w:rFonts w:ascii="Times New Roman" w:eastAsia="Times New Roman" w:hAnsi="Times New Roman" w:cs="Times New Roman"/>
                <w:sz w:val="24"/>
                <w:szCs w:val="24"/>
              </w:rPr>
              <w:t xml:space="preserve">) </w:t>
            </w:r>
            <w:r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с</w:t>
            </w:r>
            <w:r w:rsidRPr="00D92AEE">
              <w:rPr>
                <w:rFonts w:ascii="Times New Roman" w:eastAsia="Times New Roman" w:hAnsi="Times New Roman" w:cs="Times New Roman"/>
                <w:b/>
                <w:sz w:val="24"/>
                <w:szCs w:val="24"/>
              </w:rPr>
              <w:t>траховая сумма (возмещение)»</w:t>
            </w:r>
            <w:r w:rsidRPr="00D92AEE">
              <w:rPr>
                <w:rFonts w:ascii="Times New Roman" w:eastAsia="Times New Roman" w:hAnsi="Times New Roman" w:cs="Times New Roman"/>
                <w:sz w:val="24"/>
                <w:szCs w:val="24"/>
              </w:rPr>
              <w:t xml:space="preserve"> - частичное или полное </w:t>
            </w:r>
            <w:r w:rsidRPr="00D92AEE">
              <w:rPr>
                <w:rFonts w:ascii="Times New Roman" w:eastAsia="Times New Roman" w:hAnsi="Times New Roman" w:cs="Times New Roman"/>
                <w:sz w:val="24"/>
                <w:szCs w:val="24"/>
              </w:rPr>
              <w:lastRenderedPageBreak/>
              <w:t>возмещение убытка в пределах страховой суммы при страховом случае со страхователем, третьими лицами, или их имуществом, выпла</w:t>
            </w:r>
            <w:r w:rsidR="00CE7788" w:rsidRPr="00D92AEE">
              <w:rPr>
                <w:rFonts w:ascii="Times New Roman" w:eastAsia="Times New Roman" w:hAnsi="Times New Roman" w:cs="Times New Roman"/>
                <w:sz w:val="24"/>
                <w:szCs w:val="24"/>
              </w:rPr>
              <w:t>чиваемой страховой организацией;</w:t>
            </w:r>
          </w:p>
          <w:p w14:paraId="329BE871" w14:textId="249841FF"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w:t>
            </w:r>
            <w:r w:rsidR="007116AC" w:rsidRPr="00D92AEE">
              <w:rPr>
                <w:rFonts w:ascii="Times New Roman" w:eastAsia="Times New Roman" w:hAnsi="Times New Roman" w:cs="Times New Roman"/>
                <w:sz w:val="24"/>
                <w:szCs w:val="24"/>
              </w:rPr>
              <w:t>7</w:t>
            </w:r>
            <w:r w:rsidRPr="00D92AEE">
              <w:rPr>
                <w:rFonts w:ascii="Times New Roman" w:eastAsia="Times New Roman" w:hAnsi="Times New Roman" w:cs="Times New Roman"/>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с</w:t>
            </w:r>
            <w:r w:rsidRPr="00D92AEE">
              <w:rPr>
                <w:rFonts w:ascii="Times New Roman" w:eastAsia="Times New Roman" w:hAnsi="Times New Roman" w:cs="Times New Roman"/>
                <w:b/>
                <w:sz w:val="24"/>
                <w:szCs w:val="24"/>
              </w:rPr>
              <w:t>траховой случай</w:t>
            </w:r>
            <w:r w:rsidR="00B25EB0"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sz w:val="24"/>
                <w:szCs w:val="24"/>
              </w:rPr>
              <w:t xml:space="preserve"> - событие, при наступлении которого в силу закона или договора страховщик обязан выплати</w:t>
            </w:r>
            <w:r w:rsidR="00CE7788" w:rsidRPr="00D92AEE">
              <w:rPr>
                <w:rFonts w:ascii="Times New Roman" w:eastAsia="Times New Roman" w:hAnsi="Times New Roman" w:cs="Times New Roman"/>
                <w:sz w:val="24"/>
                <w:szCs w:val="24"/>
              </w:rPr>
              <w:t>ть страховую сумму (возмещение);</w:t>
            </w:r>
          </w:p>
          <w:p w14:paraId="4B963836" w14:textId="370B22E6" w:rsidR="00F047C3" w:rsidRPr="00D92AEE" w:rsidRDefault="007116AC"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w:t>
            </w:r>
            <w:r w:rsidR="00CE7788" w:rsidRPr="00D92AEE">
              <w:rPr>
                <w:rFonts w:ascii="Times New Roman" w:eastAsia="Times New Roman" w:hAnsi="Times New Roman" w:cs="Times New Roman"/>
                <w:sz w:val="24"/>
                <w:szCs w:val="24"/>
              </w:rPr>
              <w:t>8</w:t>
            </w:r>
            <w:r w:rsidR="00F047C3" w:rsidRPr="00D92AEE">
              <w:rPr>
                <w:rFonts w:ascii="Times New Roman" w:eastAsia="Times New Roman" w:hAnsi="Times New Roman" w:cs="Times New Roman"/>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с</w:t>
            </w:r>
            <w:r w:rsidR="00F047C3" w:rsidRPr="00D92AEE">
              <w:rPr>
                <w:rFonts w:ascii="Times New Roman" w:eastAsia="Times New Roman" w:hAnsi="Times New Roman" w:cs="Times New Roman"/>
                <w:b/>
                <w:sz w:val="24"/>
                <w:szCs w:val="24"/>
              </w:rPr>
              <w:t>траховщик</w:t>
            </w:r>
            <w:r w:rsidR="00B25EB0" w:rsidRPr="00D92AEE">
              <w:rPr>
                <w:rFonts w:ascii="Times New Roman" w:eastAsia="Times New Roman" w:hAnsi="Times New Roman" w:cs="Times New Roman"/>
                <w:b/>
                <w:sz w:val="24"/>
                <w:szCs w:val="24"/>
              </w:rPr>
              <w:t>»</w:t>
            </w:r>
            <w:r w:rsidR="00F047C3" w:rsidRPr="00D92AEE">
              <w:rPr>
                <w:rFonts w:ascii="Times New Roman" w:eastAsia="Times New Roman" w:hAnsi="Times New Roman" w:cs="Times New Roman"/>
                <w:sz w:val="24"/>
                <w:szCs w:val="24"/>
              </w:rPr>
              <w:t xml:space="preserve"> - отечественная организация, которая имеет в соответствии с законодательством Кыргызской Республики лицензию на осуществление страхования по данному виду и которая в соответствии с заключенным договором страхования (страхового полиса) со страхователем за страховую премию (взнос) принимает на себя обязательство возместить ущерб, понесенный страхователем или третьим лицом при наступлении страхового случая, опред</w:t>
            </w:r>
            <w:r w:rsidR="00CE7788" w:rsidRPr="00D92AEE">
              <w:rPr>
                <w:rFonts w:ascii="Times New Roman" w:eastAsia="Times New Roman" w:hAnsi="Times New Roman" w:cs="Times New Roman"/>
                <w:sz w:val="24"/>
                <w:szCs w:val="24"/>
              </w:rPr>
              <w:t>еленного в договоре страхования;</w:t>
            </w:r>
          </w:p>
          <w:p w14:paraId="177ECB85" w14:textId="4D94AA60" w:rsidR="00F047C3" w:rsidRPr="00D92AEE" w:rsidRDefault="00CE7788"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49</w:t>
            </w:r>
            <w:r w:rsidR="00F047C3" w:rsidRPr="00D92AEE">
              <w:rPr>
                <w:rFonts w:ascii="Times New Roman" w:eastAsia="Times New Roman" w:hAnsi="Times New Roman" w:cs="Times New Roman"/>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с</w:t>
            </w:r>
            <w:r w:rsidR="00F047C3" w:rsidRPr="00D92AEE">
              <w:rPr>
                <w:rFonts w:ascii="Times New Roman" w:eastAsia="Times New Roman" w:hAnsi="Times New Roman" w:cs="Times New Roman"/>
                <w:b/>
                <w:sz w:val="24"/>
                <w:szCs w:val="24"/>
              </w:rPr>
              <w:t>убсидия</w:t>
            </w:r>
            <w:r w:rsidR="00B25EB0" w:rsidRPr="00D92AEE">
              <w:rPr>
                <w:rFonts w:ascii="Times New Roman" w:eastAsia="Times New Roman" w:hAnsi="Times New Roman" w:cs="Times New Roman"/>
                <w:b/>
                <w:sz w:val="24"/>
                <w:szCs w:val="24"/>
              </w:rPr>
              <w:t>»</w:t>
            </w:r>
            <w:r w:rsidR="00F047C3" w:rsidRPr="00D92AEE">
              <w:rPr>
                <w:rFonts w:ascii="Times New Roman" w:eastAsia="Times New Roman" w:hAnsi="Times New Roman" w:cs="Times New Roman"/>
                <w:sz w:val="24"/>
                <w:szCs w:val="24"/>
              </w:rPr>
              <w:t xml:space="preserve"> - помощь, предоставляемая </w:t>
            </w:r>
            <w:r w:rsidR="00F047C3" w:rsidRPr="00D92AEE">
              <w:rPr>
                <w:rFonts w:ascii="Times New Roman" w:eastAsia="Times New Roman" w:hAnsi="Times New Roman" w:cs="Times New Roman"/>
                <w:b/>
                <w:bCs/>
                <w:sz w:val="24"/>
                <w:szCs w:val="24"/>
              </w:rPr>
              <w:t>Кабинетом Министров</w:t>
            </w:r>
            <w:r w:rsidR="00F047C3" w:rsidRPr="00D92AEE">
              <w:rPr>
                <w:rFonts w:ascii="Times New Roman" w:eastAsia="Times New Roman" w:hAnsi="Times New Roman" w:cs="Times New Roman"/>
                <w:sz w:val="24"/>
                <w:szCs w:val="24"/>
              </w:rPr>
              <w:t xml:space="preserve"> Кыргызской Республики, Жогорку Кенешем Кыргызской Республики и местными кенешами Кыргызской Республики в виде передачи активов налогоплательщику в обмен на прошлое или будущее выполнение определенных условий, связанных с его экономиче</w:t>
            </w:r>
            <w:r w:rsidRPr="00D92AEE">
              <w:rPr>
                <w:rFonts w:ascii="Times New Roman" w:eastAsia="Times New Roman" w:hAnsi="Times New Roman" w:cs="Times New Roman"/>
                <w:sz w:val="24"/>
                <w:szCs w:val="24"/>
              </w:rPr>
              <w:t>ской деятельностью;</w:t>
            </w:r>
          </w:p>
          <w:p w14:paraId="55FE7116" w14:textId="4EF107EB" w:rsidR="00EF6DA3" w:rsidRPr="00D92AEE" w:rsidRDefault="00EF6DA3"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50) «субъект крупного предпринимательства» - организация или индивидуальный предприниматель, у которых объем выручки за последние 12 месяцев, следующих подряд, превышает 30 000 000 сомов.</w:t>
            </w:r>
          </w:p>
          <w:p w14:paraId="1D454CC2" w14:textId="77777777" w:rsidR="00EF6DA3" w:rsidRPr="00D92AEE" w:rsidRDefault="00EF6DA3"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Для целей представления налоговой отчетности и уплаты налога в случае занижения размера, установленного настоящим пунктом, субъект рассматривается в качестве субъекта крупного предпринимательства до конца календарного года.</w:t>
            </w:r>
          </w:p>
          <w:p w14:paraId="069E7A4F" w14:textId="77777777" w:rsidR="00EF6DA3" w:rsidRPr="00D92AEE" w:rsidRDefault="00EF6DA3"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 xml:space="preserve">В целях администрирования налогов </w:t>
            </w:r>
            <w:r w:rsidRPr="00D92AEE">
              <w:rPr>
                <w:rFonts w:ascii="Times New Roman" w:hAnsi="Times New Roman" w:cs="Times New Roman"/>
                <w:b/>
                <w:bCs/>
                <w:sz w:val="24"/>
                <w:szCs w:val="24"/>
              </w:rPr>
              <w:t>функциональным подразделением уполномоченного налогового органа</w:t>
            </w:r>
            <w:r w:rsidRPr="00D92AEE">
              <w:rPr>
                <w:rFonts w:ascii="Times New Roman" w:eastAsia="Times New Roman" w:hAnsi="Times New Roman" w:cs="Times New Roman"/>
                <w:sz w:val="24"/>
                <w:szCs w:val="24"/>
              </w:rPr>
              <w:t xml:space="preserve"> </w:t>
            </w:r>
            <w:r w:rsidRPr="00D92AEE">
              <w:rPr>
                <w:rFonts w:ascii="Times New Roman" w:eastAsia="Times New Roman" w:hAnsi="Times New Roman" w:cs="Times New Roman"/>
                <w:b/>
                <w:sz w:val="24"/>
                <w:szCs w:val="24"/>
              </w:rPr>
              <w:t xml:space="preserve">субъект признается крупным налогоплательщиком, если он соответствует критериям, установленным </w:t>
            </w:r>
            <w:r w:rsidRPr="00D92AEE">
              <w:rPr>
                <w:rFonts w:ascii="Times New Roman" w:eastAsia="Times New Roman" w:hAnsi="Times New Roman" w:cs="Times New Roman"/>
                <w:b/>
                <w:bCs/>
                <w:sz w:val="24"/>
                <w:szCs w:val="24"/>
              </w:rPr>
              <w:t xml:space="preserve">Кабинетом </w:t>
            </w:r>
            <w:r w:rsidRPr="00D92AEE">
              <w:rPr>
                <w:rFonts w:ascii="Times New Roman" w:eastAsia="Times New Roman" w:hAnsi="Times New Roman" w:cs="Times New Roman"/>
                <w:b/>
                <w:bCs/>
                <w:sz w:val="24"/>
                <w:szCs w:val="24"/>
              </w:rPr>
              <w:lastRenderedPageBreak/>
              <w:t>Министров</w:t>
            </w:r>
            <w:r w:rsidRPr="00D92AEE">
              <w:rPr>
                <w:rFonts w:ascii="Times New Roman" w:eastAsia="Times New Roman" w:hAnsi="Times New Roman" w:cs="Times New Roman"/>
                <w:b/>
                <w:sz w:val="24"/>
                <w:szCs w:val="24"/>
              </w:rPr>
              <w:t xml:space="preserve"> Кыргызской Республики.</w:t>
            </w:r>
          </w:p>
          <w:p w14:paraId="76527A1D" w14:textId="5258A518"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w:t>
            </w:r>
            <w:r w:rsidR="005C0D82" w:rsidRPr="00D92AEE">
              <w:rPr>
                <w:rFonts w:ascii="Times New Roman" w:eastAsia="Times New Roman" w:hAnsi="Times New Roman" w:cs="Times New Roman"/>
                <w:sz w:val="24"/>
                <w:szCs w:val="24"/>
              </w:rPr>
              <w:t>1</w:t>
            </w:r>
            <w:r w:rsidRPr="00D92AEE">
              <w:rPr>
                <w:rFonts w:ascii="Times New Roman" w:eastAsia="Times New Roman" w:hAnsi="Times New Roman" w:cs="Times New Roman"/>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с</w:t>
            </w:r>
            <w:r w:rsidRPr="00D92AEE">
              <w:rPr>
                <w:rFonts w:ascii="Times New Roman" w:eastAsia="Times New Roman" w:hAnsi="Times New Roman" w:cs="Times New Roman"/>
                <w:b/>
                <w:sz w:val="24"/>
                <w:szCs w:val="24"/>
              </w:rPr>
              <w:t>убъект курортно-оздоровительной сферы</w:t>
            </w:r>
            <w:r w:rsidR="00B25EB0"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sz w:val="24"/>
                <w:szCs w:val="24"/>
              </w:rPr>
              <w:t xml:space="preserve"> - организация или индивидуальный предприниматель, оказывающие услуги по приему и размещению отдыхающих для временного проживания с оказанием тех или иных бытовых, транспортных, развлекательных, оздоровительных и лечебных услуг. Такими субъектами в налоговых целях признаются санаторные, санаторно-курортные учреждения, дома и базы развлечения, спорта и отдыха, профилактории, гостевые дома, пансионаты, кемпинги и другие учреждения аналогичного назначения, а также частные дома и их части, исп</w:t>
            </w:r>
            <w:r w:rsidR="00CE7788" w:rsidRPr="00D92AEE">
              <w:rPr>
                <w:rFonts w:ascii="Times New Roman" w:eastAsia="Times New Roman" w:hAnsi="Times New Roman" w:cs="Times New Roman"/>
                <w:sz w:val="24"/>
                <w:szCs w:val="24"/>
              </w:rPr>
              <w:t>ользуемые для аналогичных целей;</w:t>
            </w:r>
          </w:p>
          <w:p w14:paraId="5523B1B4" w14:textId="14EB1CB4"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w:t>
            </w:r>
            <w:r w:rsidR="005C0D82" w:rsidRPr="00D92AEE">
              <w:rPr>
                <w:rFonts w:ascii="Times New Roman" w:eastAsia="Times New Roman" w:hAnsi="Times New Roman" w:cs="Times New Roman"/>
                <w:sz w:val="24"/>
                <w:szCs w:val="24"/>
              </w:rPr>
              <w:t>2</w:t>
            </w:r>
            <w:r w:rsidRPr="00D92AEE">
              <w:rPr>
                <w:rFonts w:ascii="Times New Roman" w:eastAsia="Times New Roman" w:hAnsi="Times New Roman" w:cs="Times New Roman"/>
                <w:sz w:val="24"/>
                <w:szCs w:val="24"/>
              </w:rPr>
              <w:t xml:space="preserve">) </w:t>
            </w:r>
            <w:r w:rsidR="00750B04" w:rsidRPr="00D92AEE">
              <w:rPr>
                <w:rFonts w:ascii="Times New Roman" w:eastAsia="Times New Roman" w:hAnsi="Times New Roman" w:cs="Times New Roman"/>
                <w:sz w:val="24"/>
                <w:szCs w:val="24"/>
              </w:rPr>
              <w:t>«</w:t>
            </w:r>
            <w:r w:rsidR="00750B04" w:rsidRPr="00D92AEE">
              <w:rPr>
                <w:rFonts w:ascii="Times New Roman" w:eastAsia="Times New Roman" w:hAnsi="Times New Roman" w:cs="Times New Roman"/>
                <w:b/>
                <w:sz w:val="24"/>
                <w:szCs w:val="24"/>
              </w:rPr>
              <w:t>с</w:t>
            </w:r>
            <w:r w:rsidRPr="00D92AEE">
              <w:rPr>
                <w:rFonts w:ascii="Times New Roman" w:eastAsia="Times New Roman" w:hAnsi="Times New Roman" w:cs="Times New Roman"/>
                <w:b/>
                <w:sz w:val="24"/>
                <w:szCs w:val="24"/>
              </w:rPr>
              <w:t>убъект малого предпринимательства</w:t>
            </w:r>
            <w:r w:rsidR="00750B04"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sz w:val="24"/>
                <w:szCs w:val="24"/>
              </w:rPr>
              <w:t xml:space="preserve"> - организация или индивидуальный предприниматель, у которых </w:t>
            </w:r>
            <w:r w:rsidRPr="00D92AEE">
              <w:rPr>
                <w:rFonts w:ascii="Times New Roman" w:eastAsia="Times New Roman" w:hAnsi="Times New Roman" w:cs="Times New Roman"/>
                <w:b/>
                <w:sz w:val="24"/>
                <w:szCs w:val="24"/>
              </w:rPr>
              <w:t>совокупный объем выручки за последние 12 месяцев</w:t>
            </w:r>
            <w:r w:rsidR="00EF6DA3" w:rsidRPr="00D92AEE">
              <w:rPr>
                <w:rFonts w:ascii="Times New Roman" w:eastAsia="Times New Roman" w:hAnsi="Times New Roman" w:cs="Times New Roman"/>
                <w:b/>
                <w:sz w:val="24"/>
                <w:szCs w:val="24"/>
              </w:rPr>
              <w:t>, следующих подряд,</w:t>
            </w:r>
            <w:r w:rsidRPr="00D92AEE">
              <w:rPr>
                <w:rFonts w:ascii="Times New Roman" w:eastAsia="Times New Roman" w:hAnsi="Times New Roman" w:cs="Times New Roman"/>
                <w:b/>
                <w:sz w:val="24"/>
                <w:szCs w:val="24"/>
              </w:rPr>
              <w:t xml:space="preserve"> не превышает 8 000 000 сомов.</w:t>
            </w:r>
          </w:p>
          <w:p w14:paraId="55653A4E" w14:textId="6238E5F2"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Для целей представления налоговой отчетности и уплаты налога в случае превышения размера, установленного настоящим пунктом, субъект рассматривается в качестве субъекта малого предприниматель</w:t>
            </w:r>
            <w:r w:rsidR="00CE7788" w:rsidRPr="00D92AEE">
              <w:rPr>
                <w:rFonts w:ascii="Times New Roman" w:eastAsia="Times New Roman" w:hAnsi="Times New Roman" w:cs="Times New Roman"/>
                <w:sz w:val="24"/>
                <w:szCs w:val="24"/>
              </w:rPr>
              <w:t>ства до конца календарного года;</w:t>
            </w:r>
          </w:p>
          <w:p w14:paraId="277A9C1A" w14:textId="409B2BDD"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w:t>
            </w:r>
            <w:r w:rsidR="005C0D82" w:rsidRPr="00D92AEE">
              <w:rPr>
                <w:rFonts w:ascii="Times New Roman" w:eastAsia="Times New Roman" w:hAnsi="Times New Roman" w:cs="Times New Roman"/>
                <w:sz w:val="24"/>
                <w:szCs w:val="24"/>
              </w:rPr>
              <w:t>3</w:t>
            </w:r>
            <w:r w:rsidRPr="00D92AEE">
              <w:rPr>
                <w:rFonts w:ascii="Times New Roman" w:eastAsia="Times New Roman" w:hAnsi="Times New Roman" w:cs="Times New Roman"/>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с</w:t>
            </w:r>
            <w:r w:rsidRPr="00D92AEE">
              <w:rPr>
                <w:rFonts w:ascii="Times New Roman" w:eastAsia="Times New Roman" w:hAnsi="Times New Roman" w:cs="Times New Roman"/>
                <w:b/>
                <w:sz w:val="24"/>
                <w:szCs w:val="24"/>
              </w:rPr>
              <w:t>убъект общественного питания</w:t>
            </w:r>
            <w:r w:rsidR="00B25EB0"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b/>
                <w:sz w:val="24"/>
                <w:szCs w:val="24"/>
              </w:rPr>
              <w:t xml:space="preserve"> </w:t>
            </w:r>
            <w:r w:rsidRPr="00D92AEE">
              <w:rPr>
                <w:rFonts w:ascii="Times New Roman" w:eastAsia="Times New Roman" w:hAnsi="Times New Roman" w:cs="Times New Roman"/>
                <w:sz w:val="24"/>
                <w:szCs w:val="24"/>
              </w:rPr>
              <w:t>- организация или индивидуальный предприниматель, оказывающие услуги общественного питания (ресторан, кафе, столовая, закусочная, бар и други</w:t>
            </w:r>
            <w:r w:rsidR="00CE7788" w:rsidRPr="00D92AEE">
              <w:rPr>
                <w:rFonts w:ascii="Times New Roman" w:eastAsia="Times New Roman" w:hAnsi="Times New Roman" w:cs="Times New Roman"/>
                <w:sz w:val="24"/>
                <w:szCs w:val="24"/>
              </w:rPr>
              <w:t>е пункты общественного питания);</w:t>
            </w:r>
          </w:p>
          <w:p w14:paraId="25C35C27" w14:textId="2ADADBCA"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w:t>
            </w:r>
            <w:r w:rsidR="005C0D82" w:rsidRPr="00D92AEE">
              <w:rPr>
                <w:rFonts w:ascii="Times New Roman" w:eastAsia="Times New Roman" w:hAnsi="Times New Roman" w:cs="Times New Roman"/>
                <w:sz w:val="24"/>
                <w:szCs w:val="24"/>
              </w:rPr>
              <w:t>4</w:t>
            </w:r>
            <w:r w:rsidRPr="00D92AEE">
              <w:rPr>
                <w:rFonts w:ascii="Times New Roman" w:eastAsia="Times New Roman" w:hAnsi="Times New Roman" w:cs="Times New Roman"/>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с</w:t>
            </w:r>
            <w:r w:rsidRPr="00D92AEE">
              <w:rPr>
                <w:rFonts w:ascii="Times New Roman" w:eastAsia="Times New Roman" w:hAnsi="Times New Roman" w:cs="Times New Roman"/>
                <w:b/>
                <w:sz w:val="24"/>
                <w:szCs w:val="24"/>
              </w:rPr>
              <w:t>убъект среднего предпринимательства</w:t>
            </w:r>
            <w:r w:rsidR="00B25EB0"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sz w:val="24"/>
                <w:szCs w:val="24"/>
              </w:rPr>
              <w:t xml:space="preserve"> - организация или индивидуальный предприниматель, у которых </w:t>
            </w:r>
            <w:r w:rsidRPr="00D92AEE">
              <w:rPr>
                <w:rFonts w:ascii="Times New Roman" w:eastAsia="Times New Roman" w:hAnsi="Times New Roman" w:cs="Times New Roman"/>
                <w:b/>
                <w:sz w:val="24"/>
                <w:szCs w:val="24"/>
              </w:rPr>
              <w:t>совокупный объем выручки за последние 12 месяцев</w:t>
            </w:r>
            <w:r w:rsidR="00EF6DA3" w:rsidRPr="00D92AEE">
              <w:rPr>
                <w:rFonts w:ascii="Times New Roman" w:eastAsia="Times New Roman" w:hAnsi="Times New Roman" w:cs="Times New Roman"/>
                <w:b/>
                <w:sz w:val="24"/>
                <w:szCs w:val="24"/>
              </w:rPr>
              <w:t>, следующих подряд,</w:t>
            </w:r>
            <w:r w:rsidRPr="00D92AEE">
              <w:rPr>
                <w:rFonts w:ascii="Times New Roman" w:eastAsia="Times New Roman" w:hAnsi="Times New Roman" w:cs="Times New Roman"/>
                <w:b/>
                <w:sz w:val="24"/>
                <w:szCs w:val="24"/>
              </w:rPr>
              <w:t xml:space="preserve"> </w:t>
            </w:r>
            <w:r w:rsidR="00EF6DA3" w:rsidRPr="00D92AEE">
              <w:rPr>
                <w:rFonts w:ascii="Times New Roman" w:eastAsia="Times New Roman" w:hAnsi="Times New Roman" w:cs="Times New Roman"/>
                <w:b/>
                <w:sz w:val="24"/>
                <w:szCs w:val="24"/>
              </w:rPr>
              <w:t xml:space="preserve">равен или </w:t>
            </w:r>
            <w:r w:rsidR="00EF6DA3" w:rsidRPr="00D92AEE">
              <w:rPr>
                <w:rFonts w:ascii="Times New Roman" w:eastAsia="Times New Roman" w:hAnsi="Times New Roman" w:cs="Times New Roman"/>
                <w:b/>
                <w:bCs/>
                <w:sz w:val="24"/>
                <w:szCs w:val="24"/>
              </w:rPr>
              <w:t>превышает 8 000 000 сомов</w:t>
            </w:r>
            <w:r w:rsidR="00EF6DA3" w:rsidRPr="00D92AEE">
              <w:rPr>
                <w:rFonts w:ascii="Times New Roman" w:eastAsia="Times New Roman" w:hAnsi="Times New Roman" w:cs="Times New Roman"/>
                <w:b/>
                <w:sz w:val="24"/>
                <w:szCs w:val="24"/>
              </w:rPr>
              <w:t>, но составляет сумму не более 30 000 000 сомов.</w:t>
            </w:r>
          </w:p>
          <w:p w14:paraId="52B2FB50" w14:textId="28566937" w:rsidR="00F047C3" w:rsidRPr="00D92AEE" w:rsidRDefault="00EF6DA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Для целей представления налоговой отчетности и уплаты налога в случае превышения </w:t>
            </w:r>
            <w:r w:rsidRPr="00D92AEE">
              <w:rPr>
                <w:rFonts w:ascii="Times New Roman" w:eastAsia="Times New Roman" w:hAnsi="Times New Roman" w:cs="Times New Roman"/>
                <w:b/>
                <w:sz w:val="24"/>
                <w:szCs w:val="24"/>
              </w:rPr>
              <w:t>или занижения размера</w:t>
            </w:r>
            <w:r w:rsidRPr="00D92AEE">
              <w:rPr>
                <w:rFonts w:ascii="Times New Roman" w:eastAsia="Times New Roman" w:hAnsi="Times New Roman" w:cs="Times New Roman"/>
                <w:sz w:val="24"/>
                <w:szCs w:val="24"/>
              </w:rPr>
              <w:t xml:space="preserve">, установленного настоящим пунктом, субъект рассматривается в качестве субъекта среднего предпринимательства до конца </w:t>
            </w:r>
            <w:r w:rsidRPr="00D92AEE">
              <w:rPr>
                <w:rFonts w:ascii="Times New Roman" w:eastAsia="Times New Roman" w:hAnsi="Times New Roman" w:cs="Times New Roman"/>
                <w:sz w:val="24"/>
                <w:szCs w:val="24"/>
              </w:rPr>
              <w:lastRenderedPageBreak/>
              <w:t>календарного года</w:t>
            </w:r>
            <w:r w:rsidR="00CE7788" w:rsidRPr="00D92AEE">
              <w:rPr>
                <w:rFonts w:ascii="Times New Roman" w:eastAsia="Times New Roman" w:hAnsi="Times New Roman" w:cs="Times New Roman"/>
                <w:sz w:val="24"/>
                <w:szCs w:val="24"/>
              </w:rPr>
              <w:t>;</w:t>
            </w:r>
          </w:p>
          <w:p w14:paraId="5E9ECBF1" w14:textId="7E3AB9BF" w:rsidR="00D640F1" w:rsidRPr="00D92AEE" w:rsidRDefault="00D640F1"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5</w:t>
            </w:r>
            <w:r w:rsidR="005C0D82" w:rsidRPr="00D92AEE">
              <w:rPr>
                <w:rFonts w:ascii="Times New Roman" w:hAnsi="Times New Roman" w:cs="Times New Roman"/>
                <w:b/>
                <w:sz w:val="24"/>
                <w:szCs w:val="24"/>
              </w:rPr>
              <w:t>5</w:t>
            </w:r>
            <w:r w:rsidR="00750B04" w:rsidRPr="00D92AEE">
              <w:rPr>
                <w:rFonts w:ascii="Times New Roman" w:hAnsi="Times New Roman" w:cs="Times New Roman"/>
                <w:b/>
                <w:sz w:val="24"/>
                <w:szCs w:val="24"/>
              </w:rPr>
              <w:t>) «т</w:t>
            </w:r>
            <w:r w:rsidRPr="00D92AEE">
              <w:rPr>
                <w:rFonts w:ascii="Times New Roman" w:hAnsi="Times New Roman" w:cs="Times New Roman"/>
                <w:b/>
                <w:sz w:val="24"/>
                <w:szCs w:val="24"/>
              </w:rPr>
              <w:t xml:space="preserve">ехнологическое присоединение к сетям инженерно-технического обеспечения» - комплекс инженерно-технических и организационных мероприятий, включая: </w:t>
            </w:r>
          </w:p>
          <w:p w14:paraId="0D02B545" w14:textId="1CEC8D54" w:rsidR="00D640F1" w:rsidRPr="00D92AEE" w:rsidRDefault="00D640F1"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а) разработку технических условий на реконструкцию и развитие сетей инженерно-технического обеспечения;</w:t>
            </w:r>
          </w:p>
          <w:p w14:paraId="3BF0CDF1" w14:textId="427AECF2" w:rsidR="00D640F1" w:rsidRPr="00D92AEE" w:rsidRDefault="00D640F1"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б) строительно-монтажные работы;</w:t>
            </w:r>
          </w:p>
          <w:p w14:paraId="20196108" w14:textId="29650872" w:rsidR="00D640F1" w:rsidRPr="00D92AEE" w:rsidRDefault="00D640F1"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в) установку оборудования;</w:t>
            </w:r>
          </w:p>
          <w:p w14:paraId="04CA53FD" w14:textId="08F5AFB0" w:rsidR="00D640F1" w:rsidRPr="00D92AEE" w:rsidRDefault="00D640F1"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г) другие услуги и работы, оказанные/выполненные специализированными организациями для развития и поддержания в технически исправном состоянии сети инженерно-технического обеспечения, в целях создания технологической возможности прис</w:t>
            </w:r>
            <w:r w:rsidR="00CE7788" w:rsidRPr="00D92AEE">
              <w:rPr>
                <w:rFonts w:ascii="Times New Roman" w:hAnsi="Times New Roman" w:cs="Times New Roman"/>
                <w:b/>
                <w:sz w:val="24"/>
                <w:szCs w:val="24"/>
              </w:rPr>
              <w:t>оединения объектов к такой сети;</w:t>
            </w:r>
          </w:p>
          <w:p w14:paraId="37602047" w14:textId="49598633"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w:t>
            </w:r>
            <w:r w:rsidR="005C0D82" w:rsidRPr="00D92AEE">
              <w:rPr>
                <w:rFonts w:ascii="Times New Roman" w:eastAsia="Times New Roman" w:hAnsi="Times New Roman" w:cs="Times New Roman"/>
                <w:sz w:val="24"/>
                <w:szCs w:val="24"/>
              </w:rPr>
              <w:t>6</w:t>
            </w:r>
            <w:r w:rsidRPr="00D92AEE">
              <w:rPr>
                <w:rFonts w:ascii="Times New Roman" w:eastAsia="Times New Roman" w:hAnsi="Times New Roman" w:cs="Times New Roman"/>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т</w:t>
            </w:r>
            <w:r w:rsidRPr="00D92AEE">
              <w:rPr>
                <w:rFonts w:ascii="Times New Roman" w:eastAsia="Times New Roman" w:hAnsi="Times New Roman" w:cs="Times New Roman"/>
                <w:b/>
                <w:sz w:val="24"/>
                <w:szCs w:val="24"/>
              </w:rPr>
              <w:t>оргово-логистический центр сельскохозяйственного назначения</w:t>
            </w:r>
            <w:r w:rsidR="00B25EB0"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sz w:val="24"/>
                <w:szCs w:val="24"/>
              </w:rPr>
              <w:t xml:space="preserve"> - организация, соответствующая в совокупности следующим признакам:</w:t>
            </w:r>
          </w:p>
          <w:p w14:paraId="7DC31310"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а) должна осуществлять деятельность по обеспечению внутреннего рынка сельскохозяйственной продукцией, по экспорту и реализации отечественной сельскохозяйственной продукции и продуктов переработки отечественной сельскохозяйственной продукции </w:t>
            </w:r>
            <w:r w:rsidRPr="00D92AEE">
              <w:rPr>
                <w:rFonts w:ascii="Times New Roman" w:eastAsia="Times New Roman" w:hAnsi="Times New Roman" w:cs="Times New Roman"/>
                <w:b/>
                <w:sz w:val="24"/>
                <w:szCs w:val="24"/>
              </w:rPr>
              <w:t>собственного производства и произведенных другими субъектами</w:t>
            </w:r>
            <w:r w:rsidRPr="00D92AEE">
              <w:rPr>
                <w:rFonts w:ascii="Times New Roman" w:eastAsia="Times New Roman" w:hAnsi="Times New Roman" w:cs="Times New Roman"/>
                <w:sz w:val="24"/>
                <w:szCs w:val="24"/>
              </w:rPr>
              <w:t>;</w:t>
            </w:r>
          </w:p>
          <w:p w14:paraId="3FBF53C2" w14:textId="0FCBE9AB"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б) которой принадлежит на праве пользования или собственности имущественный комплекс, состоящий из земельного участка (земельных участков) с расположенными на нем производственными, административными, складскими и иными зданиями, помещениями и сооружениями, предназначенными для сортировки, калибровки, хранения, маркировки, упаковки, транспортировки, переработки сельскохозяйственной продукции, продуктов переработки</w:t>
            </w:r>
            <w:r w:rsidR="00CE7788" w:rsidRPr="00D92AEE">
              <w:rPr>
                <w:rFonts w:ascii="Times New Roman" w:eastAsia="Times New Roman" w:hAnsi="Times New Roman" w:cs="Times New Roman"/>
                <w:sz w:val="24"/>
                <w:szCs w:val="24"/>
              </w:rPr>
              <w:t xml:space="preserve"> сельскохозяйственной продукции;</w:t>
            </w:r>
          </w:p>
          <w:p w14:paraId="29FD1890" w14:textId="298A8E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w:t>
            </w:r>
            <w:r w:rsidR="005C0D82" w:rsidRPr="00D92AEE">
              <w:rPr>
                <w:rFonts w:ascii="Times New Roman" w:eastAsia="Times New Roman" w:hAnsi="Times New Roman" w:cs="Times New Roman"/>
                <w:sz w:val="24"/>
                <w:szCs w:val="24"/>
              </w:rPr>
              <w:t>7</w:t>
            </w:r>
            <w:r w:rsidRPr="00D92AEE">
              <w:rPr>
                <w:rFonts w:ascii="Times New Roman" w:eastAsia="Times New Roman" w:hAnsi="Times New Roman" w:cs="Times New Roman"/>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у</w:t>
            </w:r>
            <w:r w:rsidRPr="00D92AEE">
              <w:rPr>
                <w:rFonts w:ascii="Times New Roman" w:eastAsia="Times New Roman" w:hAnsi="Times New Roman" w:cs="Times New Roman"/>
                <w:b/>
                <w:sz w:val="24"/>
                <w:szCs w:val="24"/>
              </w:rPr>
              <w:t>слуги по регулированию частоты (мощности)</w:t>
            </w:r>
            <w:r w:rsidR="00B25EB0"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b/>
                <w:sz w:val="24"/>
                <w:szCs w:val="24"/>
              </w:rPr>
              <w:t xml:space="preserve"> </w:t>
            </w:r>
            <w:r w:rsidRPr="00D92AEE">
              <w:rPr>
                <w:rFonts w:ascii="Times New Roman" w:eastAsia="Times New Roman" w:hAnsi="Times New Roman" w:cs="Times New Roman"/>
                <w:sz w:val="24"/>
                <w:szCs w:val="24"/>
              </w:rPr>
              <w:t xml:space="preserve">- </w:t>
            </w:r>
            <w:r w:rsidRPr="00D92AEE">
              <w:rPr>
                <w:rFonts w:ascii="Times New Roman" w:eastAsia="Times New Roman" w:hAnsi="Times New Roman" w:cs="Times New Roman"/>
                <w:sz w:val="24"/>
                <w:szCs w:val="24"/>
              </w:rPr>
              <w:lastRenderedPageBreak/>
              <w:t xml:space="preserve">услуги, оказываемые системным оператором - открытым акционерным обществом </w:t>
            </w:r>
            <w:r w:rsidR="00B25EB0" w:rsidRPr="00D92AEE">
              <w:rPr>
                <w:rFonts w:ascii="Times New Roman" w:eastAsia="Times New Roman" w:hAnsi="Times New Roman" w:cs="Times New Roman"/>
                <w:sz w:val="24"/>
                <w:szCs w:val="24"/>
              </w:rPr>
              <w:t>«</w:t>
            </w:r>
            <w:r w:rsidRPr="00D92AEE">
              <w:rPr>
                <w:rFonts w:ascii="Times New Roman" w:eastAsia="Times New Roman" w:hAnsi="Times New Roman" w:cs="Times New Roman"/>
                <w:sz w:val="24"/>
                <w:szCs w:val="24"/>
              </w:rPr>
              <w:t>Национальная электрическая сеть Кыргызстана</w:t>
            </w:r>
            <w:r w:rsidR="00B25EB0" w:rsidRPr="00D92AEE">
              <w:rPr>
                <w:rFonts w:ascii="Times New Roman" w:eastAsia="Times New Roman" w:hAnsi="Times New Roman" w:cs="Times New Roman"/>
                <w:sz w:val="24"/>
                <w:szCs w:val="24"/>
              </w:rPr>
              <w:t>»</w:t>
            </w:r>
            <w:r w:rsidRPr="00D92AEE">
              <w:rPr>
                <w:rFonts w:ascii="Times New Roman" w:eastAsia="Times New Roman" w:hAnsi="Times New Roman" w:cs="Times New Roman"/>
                <w:sz w:val="24"/>
                <w:szCs w:val="24"/>
              </w:rPr>
              <w:t xml:space="preserve"> в целях обеспечения надежной параллельной работы энергетических систем с единой частотой в объединении энергетических систем государств-участников международных договоров о параллельной работе, включающие комплекс организационно и технологически связанных мер по балансированию отклонений фактической электрической мощности от ее величины, заявленной в суточном графике перетока мощности</w:t>
            </w:r>
            <w:r w:rsidR="00CE7788" w:rsidRPr="00D92AEE">
              <w:rPr>
                <w:rFonts w:ascii="Times New Roman" w:eastAsia="Times New Roman" w:hAnsi="Times New Roman" w:cs="Times New Roman"/>
                <w:sz w:val="24"/>
                <w:szCs w:val="24"/>
              </w:rPr>
              <w:t>;</w:t>
            </w:r>
          </w:p>
          <w:p w14:paraId="6DA4130B" w14:textId="069209DF"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w:t>
            </w:r>
            <w:r w:rsidR="005C0D82" w:rsidRPr="00D92AEE">
              <w:rPr>
                <w:rFonts w:ascii="Times New Roman" w:eastAsia="Times New Roman" w:hAnsi="Times New Roman" w:cs="Times New Roman"/>
                <w:sz w:val="24"/>
                <w:szCs w:val="24"/>
              </w:rPr>
              <w:t>8</w:t>
            </w:r>
            <w:r w:rsidRPr="00D92AEE">
              <w:rPr>
                <w:rFonts w:ascii="Times New Roman" w:eastAsia="Times New Roman" w:hAnsi="Times New Roman" w:cs="Times New Roman"/>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у</w:t>
            </w:r>
            <w:r w:rsidRPr="00D92AEE">
              <w:rPr>
                <w:rFonts w:ascii="Times New Roman" w:eastAsia="Times New Roman" w:hAnsi="Times New Roman" w:cs="Times New Roman"/>
                <w:b/>
                <w:sz w:val="24"/>
                <w:szCs w:val="24"/>
              </w:rPr>
              <w:t>трата товара</w:t>
            </w:r>
            <w:r w:rsidR="00B25EB0"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sz w:val="24"/>
                <w:szCs w:val="24"/>
              </w:rPr>
              <w:t xml:space="preserve"> - событие, в результате которого произошло уничтожение и/или потеря товара. Не является утратой потеря товара, понесенная облагаемым субъектом в пределах норм естественной убыли, установленных нормативными правовы</w:t>
            </w:r>
            <w:r w:rsidR="00CE7788" w:rsidRPr="00D92AEE">
              <w:rPr>
                <w:rFonts w:ascii="Times New Roman" w:eastAsia="Times New Roman" w:hAnsi="Times New Roman" w:cs="Times New Roman"/>
                <w:sz w:val="24"/>
                <w:szCs w:val="24"/>
              </w:rPr>
              <w:t>ми актами Кыргызской Республики;</w:t>
            </w:r>
          </w:p>
          <w:p w14:paraId="4A7B78D1" w14:textId="2AAEAD43" w:rsidR="00F047C3" w:rsidRPr="00D92AEE" w:rsidRDefault="005C0D82"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59</w:t>
            </w:r>
            <w:r w:rsidR="00F047C3" w:rsidRPr="00D92AEE">
              <w:rPr>
                <w:rFonts w:ascii="Times New Roman" w:eastAsia="Times New Roman" w:hAnsi="Times New Roman" w:cs="Times New Roman"/>
                <w:sz w:val="24"/>
                <w:szCs w:val="24"/>
              </w:rPr>
              <w:t xml:space="preserve">) </w:t>
            </w:r>
            <w:r w:rsidR="00B25EB0" w:rsidRPr="00D92AEE">
              <w:rPr>
                <w:rFonts w:ascii="Times New Roman" w:eastAsia="Times New Roman" w:hAnsi="Times New Roman" w:cs="Times New Roman"/>
                <w:b/>
                <w:bCs/>
                <w:sz w:val="24"/>
                <w:szCs w:val="24"/>
              </w:rPr>
              <w:t>«</w:t>
            </w:r>
            <w:r w:rsidR="00750B04" w:rsidRPr="00D92AEE">
              <w:rPr>
                <w:rFonts w:ascii="Times New Roman" w:eastAsia="Times New Roman" w:hAnsi="Times New Roman" w:cs="Times New Roman"/>
                <w:b/>
                <w:bCs/>
                <w:sz w:val="24"/>
                <w:szCs w:val="24"/>
              </w:rPr>
              <w:t>ф</w:t>
            </w:r>
            <w:r w:rsidR="00F047C3" w:rsidRPr="00D92AEE">
              <w:rPr>
                <w:rFonts w:ascii="Times New Roman" w:eastAsia="Times New Roman" w:hAnsi="Times New Roman" w:cs="Times New Roman"/>
                <w:b/>
                <w:bCs/>
                <w:sz w:val="24"/>
                <w:szCs w:val="24"/>
              </w:rPr>
              <w:t>инансовая аренда</w:t>
            </w:r>
            <w:r w:rsidR="00B25EB0" w:rsidRPr="00D92AEE">
              <w:rPr>
                <w:rFonts w:ascii="Times New Roman" w:eastAsia="Times New Roman" w:hAnsi="Times New Roman" w:cs="Times New Roman"/>
                <w:b/>
                <w:bCs/>
                <w:sz w:val="24"/>
                <w:szCs w:val="24"/>
              </w:rPr>
              <w:t>»</w:t>
            </w:r>
            <w:r w:rsidR="00F047C3" w:rsidRPr="00D92AEE">
              <w:rPr>
                <w:rFonts w:ascii="Times New Roman" w:eastAsia="Times New Roman" w:hAnsi="Times New Roman" w:cs="Times New Roman"/>
                <w:b/>
                <w:bCs/>
                <w:sz w:val="24"/>
                <w:szCs w:val="24"/>
              </w:rPr>
              <w:t xml:space="preserve"> - </w:t>
            </w:r>
            <w:r w:rsidR="00F047C3" w:rsidRPr="00D92AEE">
              <w:rPr>
                <w:rFonts w:ascii="Times New Roman" w:eastAsiaTheme="minorHAnsi" w:hAnsi="Times New Roman" w:cs="Times New Roman"/>
                <w:sz w:val="24"/>
                <w:szCs w:val="24"/>
                <w:lang w:eastAsia="en-US"/>
              </w:rPr>
              <w:t>особый вид арендных отношений по передаче лизингодателем товара лизингополучателю для использования в качестве основного средства, осуществляемый на основании договора финансовой аренды или договора иджара мунтахийя биттамллик и убывающая мушарака в соответствии с исламским финансированием, предусматривающего оплату лизингополучателем лизинговых платежей, заключенного в порядке, установленном законода</w:t>
            </w:r>
            <w:r w:rsidR="00CE7788" w:rsidRPr="00D92AEE">
              <w:rPr>
                <w:rFonts w:ascii="Times New Roman" w:eastAsiaTheme="minorHAnsi" w:hAnsi="Times New Roman" w:cs="Times New Roman"/>
                <w:sz w:val="24"/>
                <w:szCs w:val="24"/>
                <w:lang w:eastAsia="en-US"/>
              </w:rPr>
              <w:t>тельством Кыргызской Республики;</w:t>
            </w:r>
          </w:p>
          <w:p w14:paraId="7DD6D273" w14:textId="6675386E" w:rsidR="00F047C3" w:rsidRPr="00D92AEE" w:rsidRDefault="005C0D82"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60</w:t>
            </w:r>
            <w:r w:rsidR="00F047C3" w:rsidRPr="00D92AEE">
              <w:rPr>
                <w:rFonts w:ascii="Times New Roman" w:eastAsia="Times New Roman" w:hAnsi="Times New Roman" w:cs="Times New Roman"/>
                <w:b/>
                <w:bCs/>
                <w:sz w:val="24"/>
                <w:szCs w:val="24"/>
              </w:rPr>
              <w:t xml:space="preserve">) </w:t>
            </w:r>
            <w:r w:rsidR="00B25EB0" w:rsidRPr="00D92AEE">
              <w:rPr>
                <w:rFonts w:ascii="Times New Roman" w:eastAsia="Times New Roman" w:hAnsi="Times New Roman" w:cs="Times New Roman"/>
                <w:b/>
                <w:bCs/>
                <w:sz w:val="24"/>
                <w:szCs w:val="24"/>
              </w:rPr>
              <w:t>«</w:t>
            </w:r>
            <w:r w:rsidR="00750B04" w:rsidRPr="00D92AEE">
              <w:rPr>
                <w:rFonts w:ascii="Times New Roman" w:eastAsia="Times New Roman" w:hAnsi="Times New Roman" w:cs="Times New Roman"/>
                <w:b/>
                <w:bCs/>
                <w:sz w:val="24"/>
                <w:szCs w:val="24"/>
              </w:rPr>
              <w:t>ф</w:t>
            </w:r>
            <w:r w:rsidR="00F047C3" w:rsidRPr="00D92AEE">
              <w:rPr>
                <w:rFonts w:ascii="Times New Roman" w:eastAsia="Times New Roman" w:hAnsi="Times New Roman" w:cs="Times New Roman"/>
                <w:b/>
                <w:bCs/>
                <w:sz w:val="24"/>
                <w:szCs w:val="24"/>
              </w:rPr>
              <w:t>инансовые услуги</w:t>
            </w:r>
            <w:r w:rsidR="00B25EB0" w:rsidRPr="00D92AEE">
              <w:rPr>
                <w:rFonts w:ascii="Times New Roman" w:eastAsia="Times New Roman" w:hAnsi="Times New Roman" w:cs="Times New Roman"/>
                <w:b/>
                <w:bCs/>
                <w:sz w:val="24"/>
                <w:szCs w:val="24"/>
              </w:rPr>
              <w:t>»</w:t>
            </w:r>
            <w:r w:rsidR="00F047C3" w:rsidRPr="00D92AEE">
              <w:rPr>
                <w:rFonts w:ascii="Times New Roman" w:eastAsia="Times New Roman" w:hAnsi="Times New Roman" w:cs="Times New Roman"/>
                <w:b/>
                <w:bCs/>
                <w:sz w:val="24"/>
                <w:szCs w:val="24"/>
              </w:rPr>
              <w:t xml:space="preserve"> - это:</w:t>
            </w:r>
          </w:p>
          <w:p w14:paraId="089D22BF"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а) операции по кредитам, займам, договорам по исламскому финансированию, предоставление и взыскание долгового обязательства, выдача поручительства и/или гарантии, выдачу банковской гарантии, управление долговым обязательством;</w:t>
            </w:r>
          </w:p>
          <w:p w14:paraId="0F4AB230"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б) операции по депозитам, договорам по исламскому финансированию, открытие и ведение банковского счета организации и физического лица, включая счета банков-</w:t>
            </w:r>
            <w:r w:rsidRPr="00D92AEE">
              <w:rPr>
                <w:rFonts w:ascii="Times New Roman" w:eastAsia="Times New Roman" w:hAnsi="Times New Roman" w:cs="Times New Roman"/>
                <w:b/>
                <w:bCs/>
                <w:sz w:val="24"/>
                <w:szCs w:val="24"/>
              </w:rPr>
              <w:lastRenderedPageBreak/>
              <w:t>корреспондентов;</w:t>
            </w:r>
          </w:p>
          <w:p w14:paraId="3FA282C6"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в) операции с платежами, переводами, долговыми обязательствами, чеками и коммерческими обращающимися платежными средствами, операции по инкассо;</w:t>
            </w:r>
          </w:p>
          <w:p w14:paraId="587FCDA1"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г) открытие и ведение металлических счетов физических лиц и организаций, на которых отражается физическое количество аффинированных драгоценных металлов, принадлежащих данному лицу;</w:t>
            </w:r>
          </w:p>
          <w:p w14:paraId="3A008250" w14:textId="13765AE9"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д) операции с валютой, банкнотами и денежными средствами, являющимися законным платежным средством, а также с аффинированными стандартными и мерными слитками, инвестиционными монетами, за исключением нумизматических монет;</w:t>
            </w:r>
          </w:p>
          <w:p w14:paraId="40941553"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е) операции с акциями, облигациями и другими ценными бумагами, платежными карточками, а также акцизными марками, за исключением услуг по обеспечению сохранности ценных бумаг; операции с долями участия в капитале хозяйственных товариществ и обществ;</w:t>
            </w:r>
          </w:p>
          <w:p w14:paraId="0C02D7F7"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ж) управление инвестиционными фондами;</w:t>
            </w:r>
          </w:p>
          <w:p w14:paraId="6423C4CB"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з) клиринговые операции, включая сбор, сверку, сортировку и подтверждение платежей, а также проведение их взаимозачета и определение чистых позиций участников клиринга - банков и организаций, осуществляющих отдельные виды банковских операций;</w:t>
            </w:r>
          </w:p>
          <w:p w14:paraId="4B418413"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и) открытие и обслуживание аккредитивов;</w:t>
            </w:r>
          </w:p>
          <w:p w14:paraId="2B74AF0F"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к) операция банка по привлечению и размещению денежных средств по договору, в соответствии с исламским финансированием;</w:t>
            </w:r>
          </w:p>
          <w:p w14:paraId="2FE32758" w14:textId="0B01C171"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л) для банка финансовой услугой являются также другие операции, указанные</w:t>
            </w:r>
            <w:r w:rsidR="00CE7788" w:rsidRPr="00D92AEE">
              <w:rPr>
                <w:rFonts w:ascii="Times New Roman" w:eastAsia="Times New Roman" w:hAnsi="Times New Roman" w:cs="Times New Roman"/>
                <w:b/>
                <w:bCs/>
                <w:sz w:val="24"/>
                <w:szCs w:val="24"/>
              </w:rPr>
              <w:t xml:space="preserve"> в лицензии Национального банка;</w:t>
            </w:r>
          </w:p>
          <w:p w14:paraId="38691770" w14:textId="47E1927A" w:rsidR="00F047C3" w:rsidRPr="00D92AEE" w:rsidRDefault="00F047C3" w:rsidP="00C37336">
            <w:pPr>
              <w:tabs>
                <w:tab w:val="left" w:pos="148"/>
              </w:tabs>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6</w:t>
            </w:r>
            <w:r w:rsidR="005C0D82" w:rsidRPr="00D92AEE">
              <w:rPr>
                <w:rFonts w:ascii="Times New Roman" w:eastAsia="Times New Roman" w:hAnsi="Times New Roman" w:cs="Times New Roman"/>
                <w:b/>
                <w:sz w:val="24"/>
                <w:szCs w:val="24"/>
              </w:rPr>
              <w:t>1</w:t>
            </w:r>
            <w:r w:rsidRPr="00D92AEE">
              <w:rPr>
                <w:rFonts w:ascii="Times New Roman" w:eastAsia="Times New Roman" w:hAnsi="Times New Roman" w:cs="Times New Roman"/>
                <w:b/>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bCs/>
                <w:sz w:val="24"/>
                <w:szCs w:val="24"/>
              </w:rPr>
              <w:t>ц</w:t>
            </w:r>
            <w:r w:rsidRPr="00D92AEE">
              <w:rPr>
                <w:rFonts w:ascii="Times New Roman" w:eastAsia="Times New Roman" w:hAnsi="Times New Roman" w:cs="Times New Roman"/>
                <w:b/>
                <w:bCs/>
                <w:sz w:val="24"/>
                <w:szCs w:val="24"/>
              </w:rPr>
              <w:t>енные бумаги</w:t>
            </w:r>
            <w:r w:rsidR="00B25EB0"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b/>
                <w:sz w:val="24"/>
                <w:szCs w:val="24"/>
              </w:rPr>
              <w:t xml:space="preserve"> - акции, долговые ценные бумаги, производные ценные бумаги, исламские ценные бумаги и иные </w:t>
            </w:r>
            <w:r w:rsidRPr="00D92AEE">
              <w:rPr>
                <w:rFonts w:ascii="Times New Roman" w:eastAsia="Times New Roman" w:hAnsi="Times New Roman" w:cs="Times New Roman"/>
                <w:b/>
                <w:sz w:val="24"/>
                <w:szCs w:val="24"/>
              </w:rPr>
              <w:lastRenderedPageBreak/>
              <w:t>объекты имущественного права, признанные ценными бумагами в соответствии с законодательством Кыргы</w:t>
            </w:r>
            <w:r w:rsidR="00CE7788" w:rsidRPr="00D92AEE">
              <w:rPr>
                <w:rFonts w:ascii="Times New Roman" w:eastAsia="Times New Roman" w:hAnsi="Times New Roman" w:cs="Times New Roman"/>
                <w:b/>
                <w:sz w:val="24"/>
                <w:szCs w:val="24"/>
              </w:rPr>
              <w:t>зской Республики;</w:t>
            </w:r>
          </w:p>
          <w:p w14:paraId="32B4ED91" w14:textId="4683AA3B"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6</w:t>
            </w:r>
            <w:r w:rsidR="005C0D82" w:rsidRPr="00D92AEE">
              <w:rPr>
                <w:rFonts w:ascii="Times New Roman" w:eastAsia="Times New Roman" w:hAnsi="Times New Roman" w:cs="Times New Roman"/>
                <w:sz w:val="24"/>
                <w:szCs w:val="24"/>
              </w:rPr>
              <w:t>2</w:t>
            </w:r>
            <w:r w:rsidRPr="00D92AEE">
              <w:rPr>
                <w:rFonts w:ascii="Times New Roman" w:eastAsia="Times New Roman" w:hAnsi="Times New Roman" w:cs="Times New Roman"/>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ч</w:t>
            </w:r>
            <w:r w:rsidRPr="00D92AEE">
              <w:rPr>
                <w:rFonts w:ascii="Times New Roman" w:eastAsia="Times New Roman" w:hAnsi="Times New Roman" w:cs="Times New Roman"/>
                <w:b/>
                <w:sz w:val="24"/>
                <w:szCs w:val="24"/>
              </w:rPr>
              <w:t>ленские взносы</w:t>
            </w:r>
            <w:r w:rsidR="00B25EB0"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sz w:val="24"/>
                <w:szCs w:val="24"/>
              </w:rPr>
              <w:t xml:space="preserve"> - активы, передаваемые членом некоммерческой организации, в размере и порядке, предусмотренном в учредительных документах этой организации, при условии, что такая передача не будет обусловлена встречным предоставлением товаров, работ, услуг члену данной организации бесплатно </w:t>
            </w:r>
            <w:r w:rsidR="00CE7788" w:rsidRPr="00D92AEE">
              <w:rPr>
                <w:rFonts w:ascii="Times New Roman" w:eastAsia="Times New Roman" w:hAnsi="Times New Roman" w:cs="Times New Roman"/>
                <w:sz w:val="24"/>
                <w:szCs w:val="24"/>
              </w:rPr>
              <w:t>либо по цене ниже себестоимости;</w:t>
            </w:r>
          </w:p>
          <w:p w14:paraId="6E3F5F41" w14:textId="13C4AE0F" w:rsidR="00521A1D" w:rsidRPr="00D92AEE" w:rsidRDefault="00F047C3" w:rsidP="00D92AEE">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6</w:t>
            </w:r>
            <w:r w:rsidR="005C0D82" w:rsidRPr="00D92AEE">
              <w:rPr>
                <w:rFonts w:ascii="Times New Roman" w:eastAsia="Times New Roman" w:hAnsi="Times New Roman" w:cs="Times New Roman"/>
                <w:sz w:val="24"/>
                <w:szCs w:val="24"/>
              </w:rPr>
              <w:t>3</w:t>
            </w:r>
            <w:r w:rsidRPr="00D92AEE">
              <w:rPr>
                <w:rFonts w:ascii="Times New Roman" w:eastAsia="Times New Roman" w:hAnsi="Times New Roman" w:cs="Times New Roman"/>
                <w:sz w:val="24"/>
                <w:szCs w:val="24"/>
              </w:rPr>
              <w:t xml:space="preserve">) </w:t>
            </w:r>
            <w:r w:rsidR="00B25EB0" w:rsidRPr="00D92AEE">
              <w:rPr>
                <w:rFonts w:ascii="Times New Roman" w:eastAsia="Times New Roman" w:hAnsi="Times New Roman" w:cs="Times New Roman"/>
                <w:b/>
                <w:sz w:val="24"/>
                <w:szCs w:val="24"/>
              </w:rPr>
              <w:t>«</w:t>
            </w:r>
            <w:r w:rsidR="00750B04" w:rsidRPr="00D92AEE">
              <w:rPr>
                <w:rFonts w:ascii="Times New Roman" w:eastAsia="Times New Roman" w:hAnsi="Times New Roman" w:cs="Times New Roman"/>
                <w:b/>
                <w:sz w:val="24"/>
                <w:szCs w:val="24"/>
              </w:rPr>
              <w:t>э</w:t>
            </w:r>
            <w:r w:rsidRPr="00D92AEE">
              <w:rPr>
                <w:rFonts w:ascii="Times New Roman" w:eastAsia="Times New Roman" w:hAnsi="Times New Roman" w:cs="Times New Roman"/>
                <w:b/>
                <w:sz w:val="24"/>
                <w:szCs w:val="24"/>
              </w:rPr>
              <w:t>кономические (балансовые) запасы</w:t>
            </w:r>
            <w:r w:rsidR="00B25EB0"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sz w:val="24"/>
                <w:szCs w:val="24"/>
              </w:rPr>
              <w:t xml:space="preserve"> - запасы полезных ископаемых, учтенные Государственным балансом запасов полезных ископаемых Кыргызской Республики как экономически целесообразные для разработки.</w:t>
            </w:r>
          </w:p>
          <w:p w14:paraId="7BD96B13" w14:textId="123EE756" w:rsidR="00521A1D" w:rsidRPr="00D92AEE" w:rsidRDefault="00521A1D" w:rsidP="00C37336">
            <w:pPr>
              <w:pStyle w:val="tkTekst"/>
              <w:spacing w:after="0"/>
              <w:rPr>
                <w:rFonts w:ascii="Times New Roman" w:hAnsi="Times New Roman" w:cs="Times New Roman"/>
                <w:b/>
                <w:sz w:val="24"/>
                <w:szCs w:val="24"/>
              </w:rPr>
            </w:pPr>
          </w:p>
        </w:tc>
      </w:tr>
      <w:tr w:rsidR="00D92AEE" w:rsidRPr="00D92AEE" w14:paraId="019CCA69" w14:textId="77777777" w:rsidTr="00D92AEE">
        <w:tc>
          <w:tcPr>
            <w:tcW w:w="7300" w:type="dxa"/>
            <w:shd w:val="clear" w:color="auto" w:fill="auto"/>
          </w:tcPr>
          <w:p w14:paraId="30E471ED" w14:textId="121527B2" w:rsidR="009A2F16" w:rsidRPr="00D92AEE" w:rsidRDefault="009A2F16" w:rsidP="00C37336">
            <w:pPr>
              <w:pStyle w:val="tkZagolovok3"/>
              <w:spacing w:before="0"/>
              <w:rPr>
                <w:rFonts w:ascii="Times New Roman" w:hAnsi="Times New Roman" w:cs="Times New Roman"/>
                <w:strike/>
              </w:rPr>
            </w:pPr>
            <w:r w:rsidRPr="00D92AEE">
              <w:rPr>
                <w:rFonts w:ascii="Times New Roman" w:hAnsi="Times New Roman" w:cs="Times New Roman"/>
                <w:strike/>
              </w:rPr>
              <w:lastRenderedPageBreak/>
              <w:t>Глава 21</w:t>
            </w:r>
            <w:r w:rsidR="00D31777" w:rsidRPr="00D92AEE">
              <w:rPr>
                <w:rFonts w:ascii="Times New Roman" w:hAnsi="Times New Roman" w:cs="Times New Roman"/>
                <w:strike/>
              </w:rPr>
              <w:t xml:space="preserve">. </w:t>
            </w:r>
            <w:r w:rsidRPr="00D92AEE">
              <w:rPr>
                <w:rFonts w:ascii="Times New Roman" w:hAnsi="Times New Roman" w:cs="Times New Roman"/>
                <w:strike/>
              </w:rPr>
              <w:t>Налоговый учет</w:t>
            </w:r>
          </w:p>
        </w:tc>
        <w:tc>
          <w:tcPr>
            <w:tcW w:w="7301" w:type="dxa"/>
            <w:shd w:val="clear" w:color="auto" w:fill="auto"/>
          </w:tcPr>
          <w:p w14:paraId="46F35F53" w14:textId="77777777" w:rsidR="009A2F16" w:rsidRPr="00D92AEE" w:rsidRDefault="009A2F16" w:rsidP="00C37336">
            <w:pPr>
              <w:pStyle w:val="tkZagolovok5"/>
              <w:spacing w:before="0" w:after="0"/>
              <w:ind w:firstLine="0"/>
              <w:rPr>
                <w:rFonts w:ascii="Times New Roman" w:hAnsi="Times New Roman" w:cs="Times New Roman"/>
                <w:sz w:val="24"/>
                <w:szCs w:val="24"/>
              </w:rPr>
            </w:pPr>
          </w:p>
        </w:tc>
      </w:tr>
      <w:tr w:rsidR="00D92AEE" w:rsidRPr="00D92AEE" w14:paraId="76ACFB2E" w14:textId="77777777" w:rsidTr="00D92AEE">
        <w:tc>
          <w:tcPr>
            <w:tcW w:w="7300" w:type="dxa"/>
            <w:shd w:val="clear" w:color="auto" w:fill="auto"/>
          </w:tcPr>
          <w:p w14:paraId="22942514" w14:textId="77777777" w:rsidR="009A2F16" w:rsidRPr="00D92AEE" w:rsidRDefault="009A2F1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154. Налоговый учет и налоговая политика налогоплательщика</w:t>
            </w:r>
          </w:p>
          <w:p w14:paraId="285F32E1" w14:textId="77777777"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1. Налоговый учет представляет собой систему обобщения информации для исчисления налоговых обязательств в соответствии с настоящим Кодексом, отражаемую в налоговой политике налогоплательщика.</w:t>
            </w:r>
          </w:p>
          <w:p w14:paraId="672FA792" w14:textId="1C6548B3"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Налоговая политика является документом, составленным налогоплательщиком, в котором установлены;</w:t>
            </w:r>
          </w:p>
          <w:p w14:paraId="74A2B325" w14:textId="77777777" w:rsidR="009A2F16" w:rsidRPr="00D92AEE" w:rsidRDefault="009A2F16" w:rsidP="00C37336">
            <w:pPr>
              <w:pStyle w:val="tkTekst"/>
              <w:spacing w:after="0"/>
              <w:rPr>
                <w:rFonts w:ascii="Times New Roman" w:hAnsi="Times New Roman" w:cs="Times New Roman"/>
                <w:sz w:val="24"/>
                <w:szCs w:val="24"/>
              </w:rPr>
            </w:pPr>
          </w:p>
          <w:p w14:paraId="2A3C70F8" w14:textId="77777777"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w:t>
            </w:r>
            <w:r w:rsidRPr="00D92AEE">
              <w:rPr>
                <w:rFonts w:ascii="Times New Roman" w:hAnsi="Times New Roman" w:cs="Times New Roman"/>
                <w:b/>
                <w:sz w:val="24"/>
                <w:szCs w:val="24"/>
              </w:rPr>
              <w:t>элементы</w:t>
            </w:r>
            <w:r w:rsidRPr="00D92AEE">
              <w:rPr>
                <w:rFonts w:ascii="Times New Roman" w:hAnsi="Times New Roman" w:cs="Times New Roman"/>
                <w:sz w:val="24"/>
                <w:szCs w:val="24"/>
              </w:rPr>
              <w:t xml:space="preserve"> налогообложения и особенности расчета налоговой базы;</w:t>
            </w:r>
          </w:p>
          <w:p w14:paraId="6BC6A744" w14:textId="77777777"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методы налогового учета доходов и расходов;</w:t>
            </w:r>
          </w:p>
          <w:p w14:paraId="3F0BDF5A" w14:textId="77777777"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порядок идентификации основных средств по группам;</w:t>
            </w:r>
          </w:p>
          <w:p w14:paraId="45845F14" w14:textId="77777777"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методы налоговой амортизации;</w:t>
            </w:r>
          </w:p>
          <w:p w14:paraId="024064E0" w14:textId="77777777"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правила ведения раздельного учета, если налогоплательщик обязан вести раздельный учет в соответствии с требованиями настоящего Кодекса;</w:t>
            </w:r>
          </w:p>
          <w:p w14:paraId="7B6A9A59" w14:textId="77777777"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6) </w:t>
            </w:r>
            <w:r w:rsidRPr="00D92AEE">
              <w:rPr>
                <w:rFonts w:ascii="Times New Roman" w:hAnsi="Times New Roman" w:cs="Times New Roman"/>
                <w:b/>
                <w:sz w:val="24"/>
                <w:szCs w:val="24"/>
              </w:rPr>
              <w:t>порядок</w:t>
            </w:r>
            <w:r w:rsidRPr="00D92AEE">
              <w:rPr>
                <w:rFonts w:ascii="Times New Roman" w:hAnsi="Times New Roman" w:cs="Times New Roman"/>
                <w:sz w:val="24"/>
                <w:szCs w:val="24"/>
              </w:rPr>
              <w:t xml:space="preserve"> определения суммы НДС, подлежащей зачету при осуществлении налогоплательщиком облагаемых и освобожденных поставок;</w:t>
            </w:r>
          </w:p>
          <w:p w14:paraId="43B03248" w14:textId="77777777"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7) </w:t>
            </w:r>
            <w:r w:rsidRPr="00D92AEE">
              <w:rPr>
                <w:rFonts w:ascii="Times New Roman" w:hAnsi="Times New Roman" w:cs="Times New Roman"/>
                <w:b/>
                <w:sz w:val="24"/>
                <w:szCs w:val="24"/>
              </w:rPr>
              <w:t>порядок</w:t>
            </w:r>
            <w:r w:rsidRPr="00D92AEE">
              <w:rPr>
                <w:rFonts w:ascii="Times New Roman" w:hAnsi="Times New Roman" w:cs="Times New Roman"/>
                <w:sz w:val="24"/>
                <w:szCs w:val="24"/>
              </w:rPr>
              <w:t xml:space="preserve"> определения суммы акциза, подлежащей вычету при производстве подакцизного товара из подакцизного сырья;</w:t>
            </w:r>
          </w:p>
          <w:p w14:paraId="4931B1C2" w14:textId="6D9A066C" w:rsidR="007D10EE" w:rsidRPr="00D92AEE" w:rsidRDefault="007D10EE"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8) отсутствует</w:t>
            </w:r>
          </w:p>
          <w:p w14:paraId="67325F6F" w14:textId="77777777" w:rsidR="007D10EE" w:rsidRPr="00D92AEE" w:rsidRDefault="007D10EE" w:rsidP="00C37336">
            <w:pPr>
              <w:pStyle w:val="tkTekst"/>
              <w:spacing w:after="0"/>
              <w:rPr>
                <w:rFonts w:ascii="Times New Roman" w:hAnsi="Times New Roman" w:cs="Times New Roman"/>
                <w:b/>
                <w:sz w:val="24"/>
                <w:szCs w:val="24"/>
              </w:rPr>
            </w:pPr>
          </w:p>
          <w:p w14:paraId="5985DEEE" w14:textId="127D2CF5"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b/>
                <w:sz w:val="24"/>
                <w:szCs w:val="24"/>
              </w:rPr>
              <w:t xml:space="preserve">8) </w:t>
            </w:r>
            <w:r w:rsidRPr="00D92AEE">
              <w:rPr>
                <w:rFonts w:ascii="Times New Roman" w:hAnsi="Times New Roman" w:cs="Times New Roman"/>
                <w:sz w:val="24"/>
                <w:szCs w:val="24"/>
              </w:rPr>
              <w:t>перечень первичных налоговых документов;</w:t>
            </w:r>
          </w:p>
          <w:p w14:paraId="7FC62414" w14:textId="3596325F"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9) регистры налогового учета;</w:t>
            </w:r>
          </w:p>
          <w:p w14:paraId="6F630860" w14:textId="77777777" w:rsidR="009A2F16"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10) другие методы налогового учета, имеющие отношение к исчислению и исполнению налоговых обязательств.</w:t>
            </w:r>
          </w:p>
          <w:p w14:paraId="4545477B" w14:textId="77777777" w:rsidR="009A2F16" w:rsidRPr="00D92AEE" w:rsidRDefault="009A2F16"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Налоговая политика налогоплательщика разрабатывается в соответствии с требованиями налогового законодательства Кыргызской Республики, если иное не предусмотрено настоящим Кодексом.</w:t>
            </w:r>
          </w:p>
          <w:p w14:paraId="3F60194B" w14:textId="77777777" w:rsidR="00F047C3" w:rsidRPr="00D92AEE" w:rsidRDefault="009A2F1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4. Решение о внесении изменений в налоговую политику принимается с начала календарного года, а при изменении </w:t>
            </w:r>
            <w:r w:rsidRPr="00D92AEE">
              <w:rPr>
                <w:rFonts w:ascii="Times New Roman" w:hAnsi="Times New Roman" w:cs="Times New Roman"/>
                <w:sz w:val="24"/>
                <w:szCs w:val="24"/>
              </w:rPr>
              <w:lastRenderedPageBreak/>
              <w:t>налогового законодательства Кыргызской Республики - не ранее чем со дня вступления в силу изменения налогового законодательства.</w:t>
            </w:r>
          </w:p>
          <w:p w14:paraId="592FE4BD" w14:textId="78EDF153" w:rsidR="007D10EE" w:rsidRPr="00D92AEE" w:rsidRDefault="003A7C6E"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 Отсутствует</w:t>
            </w:r>
          </w:p>
        </w:tc>
        <w:tc>
          <w:tcPr>
            <w:tcW w:w="7301" w:type="dxa"/>
            <w:shd w:val="clear" w:color="auto" w:fill="auto"/>
          </w:tcPr>
          <w:p w14:paraId="1D671149" w14:textId="59A83886" w:rsidR="00F047C3" w:rsidRPr="00D92AEE" w:rsidRDefault="00F047C3" w:rsidP="00C37336">
            <w:pPr>
              <w:pStyle w:val="tkZagolovok5"/>
              <w:tabs>
                <w:tab w:val="left" w:pos="796"/>
              </w:tabs>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17</w:t>
            </w:r>
            <w:r w:rsidR="00AF5816" w:rsidRPr="00D92AEE">
              <w:rPr>
                <w:rFonts w:ascii="Times New Roman" w:hAnsi="Times New Roman" w:cs="Times New Roman"/>
                <w:sz w:val="24"/>
                <w:szCs w:val="24"/>
              </w:rPr>
              <w:t>5</w:t>
            </w:r>
            <w:r w:rsidRPr="00D92AEE">
              <w:rPr>
                <w:rFonts w:ascii="Times New Roman" w:hAnsi="Times New Roman" w:cs="Times New Roman"/>
                <w:sz w:val="24"/>
                <w:szCs w:val="24"/>
              </w:rPr>
              <w:t>. Налоговый учет и налоговая политика налогоплательщика</w:t>
            </w:r>
          </w:p>
          <w:p w14:paraId="160EE335" w14:textId="77777777" w:rsidR="00F047C3" w:rsidRPr="00D92AEE" w:rsidRDefault="00F047C3" w:rsidP="00C37336">
            <w:pPr>
              <w:pStyle w:val="tkTekst"/>
              <w:tabs>
                <w:tab w:val="left" w:pos="796"/>
              </w:tabs>
              <w:spacing w:after="0"/>
              <w:rPr>
                <w:rFonts w:ascii="Times New Roman" w:hAnsi="Times New Roman" w:cs="Times New Roman"/>
                <w:sz w:val="24"/>
                <w:szCs w:val="24"/>
              </w:rPr>
            </w:pPr>
            <w:r w:rsidRPr="00D92AEE">
              <w:rPr>
                <w:rFonts w:ascii="Times New Roman" w:hAnsi="Times New Roman" w:cs="Times New Roman"/>
                <w:sz w:val="24"/>
                <w:szCs w:val="24"/>
              </w:rPr>
              <w:lastRenderedPageBreak/>
              <w:t xml:space="preserve">1. </w:t>
            </w:r>
            <w:r w:rsidRPr="00D92AEE">
              <w:rPr>
                <w:rFonts w:ascii="Times New Roman" w:hAnsi="Times New Roman" w:cs="Times New Roman"/>
                <w:bCs/>
                <w:sz w:val="24"/>
                <w:szCs w:val="24"/>
              </w:rPr>
              <w:t>Налоговый учет</w:t>
            </w:r>
            <w:r w:rsidRPr="00D92AEE">
              <w:rPr>
                <w:rFonts w:ascii="Times New Roman" w:hAnsi="Times New Roman" w:cs="Times New Roman"/>
                <w:sz w:val="24"/>
                <w:szCs w:val="24"/>
              </w:rPr>
              <w:t xml:space="preserve"> представляет собой систему обобщения информации для исчисления налоговых обязательств в соответствии с настоящим Кодексом, отражаемую в </w:t>
            </w:r>
            <w:r w:rsidRPr="00D92AEE">
              <w:rPr>
                <w:rFonts w:ascii="Times New Roman" w:hAnsi="Times New Roman" w:cs="Times New Roman"/>
                <w:b/>
                <w:sz w:val="24"/>
                <w:szCs w:val="24"/>
              </w:rPr>
              <w:t>Налоговой</w:t>
            </w:r>
            <w:r w:rsidRPr="00D92AEE">
              <w:rPr>
                <w:rFonts w:ascii="Times New Roman" w:hAnsi="Times New Roman" w:cs="Times New Roman"/>
                <w:sz w:val="24"/>
                <w:szCs w:val="24"/>
              </w:rPr>
              <w:t xml:space="preserve"> политике налогоплательщика.</w:t>
            </w:r>
          </w:p>
          <w:p w14:paraId="542F18E2" w14:textId="77777777" w:rsidR="00F047C3" w:rsidRPr="00D92AEE" w:rsidRDefault="00F047C3" w:rsidP="00C37336">
            <w:pPr>
              <w:pStyle w:val="tkTekst"/>
              <w:tabs>
                <w:tab w:val="left" w:pos="33"/>
                <w:tab w:val="left" w:pos="796"/>
              </w:tabs>
              <w:spacing w:after="0"/>
              <w:rPr>
                <w:rFonts w:ascii="Times New Roman" w:hAnsi="Times New Roman" w:cs="Times New Roman"/>
                <w:sz w:val="24"/>
                <w:szCs w:val="24"/>
              </w:rPr>
            </w:pPr>
            <w:r w:rsidRPr="00D92AEE">
              <w:rPr>
                <w:rFonts w:ascii="Times New Roman" w:hAnsi="Times New Roman" w:cs="Times New Roman"/>
                <w:sz w:val="24"/>
                <w:szCs w:val="24"/>
              </w:rPr>
              <w:t xml:space="preserve">2. Налоговая политика </w:t>
            </w:r>
            <w:r w:rsidRPr="00D92AEE">
              <w:rPr>
                <w:rFonts w:ascii="Times New Roman" w:hAnsi="Times New Roman" w:cs="Times New Roman"/>
                <w:b/>
                <w:sz w:val="24"/>
                <w:szCs w:val="24"/>
              </w:rPr>
              <w:t>налогоплательщика</w:t>
            </w:r>
            <w:r w:rsidRPr="00D92AEE">
              <w:rPr>
                <w:rFonts w:ascii="Times New Roman" w:hAnsi="Times New Roman" w:cs="Times New Roman"/>
                <w:sz w:val="24"/>
                <w:szCs w:val="24"/>
              </w:rPr>
              <w:t xml:space="preserve"> является документом, составленным налогоплательщиком, в котором установлены:</w:t>
            </w:r>
          </w:p>
          <w:p w14:paraId="2DDA6B85" w14:textId="77777777" w:rsidR="00F047C3" w:rsidRPr="00D92AEE" w:rsidRDefault="00F047C3" w:rsidP="00C37336">
            <w:pPr>
              <w:pStyle w:val="tkTekst"/>
              <w:numPr>
                <w:ilvl w:val="0"/>
                <w:numId w:val="1"/>
              </w:numPr>
              <w:tabs>
                <w:tab w:val="left" w:pos="33"/>
                <w:tab w:val="left" w:pos="274"/>
                <w:tab w:val="left" w:pos="796"/>
              </w:tabs>
              <w:spacing w:after="0"/>
              <w:ind w:left="0" w:firstLine="567"/>
              <w:rPr>
                <w:rFonts w:ascii="Times New Roman" w:hAnsi="Times New Roman" w:cs="Times New Roman"/>
                <w:sz w:val="24"/>
                <w:szCs w:val="24"/>
              </w:rPr>
            </w:pPr>
            <w:r w:rsidRPr="00D92AEE">
              <w:rPr>
                <w:rFonts w:ascii="Times New Roman" w:hAnsi="Times New Roman" w:cs="Times New Roman"/>
                <w:b/>
                <w:sz w:val="24"/>
                <w:szCs w:val="24"/>
              </w:rPr>
              <w:t>состав элементов</w:t>
            </w:r>
            <w:r w:rsidRPr="00D92AEE">
              <w:rPr>
                <w:rFonts w:ascii="Times New Roman" w:hAnsi="Times New Roman" w:cs="Times New Roman"/>
                <w:sz w:val="24"/>
                <w:szCs w:val="24"/>
              </w:rPr>
              <w:t xml:space="preserve"> налогообложения и особенности расчета налоговой базы;</w:t>
            </w:r>
          </w:p>
          <w:p w14:paraId="2F5BA9DB" w14:textId="77777777" w:rsidR="00F047C3" w:rsidRPr="00D92AEE" w:rsidRDefault="00F047C3" w:rsidP="00C37336">
            <w:pPr>
              <w:pStyle w:val="tkTekst"/>
              <w:numPr>
                <w:ilvl w:val="0"/>
                <w:numId w:val="1"/>
              </w:numPr>
              <w:tabs>
                <w:tab w:val="left" w:pos="33"/>
                <w:tab w:val="left" w:pos="274"/>
                <w:tab w:val="left" w:pos="796"/>
              </w:tabs>
              <w:spacing w:after="0"/>
              <w:ind w:left="0" w:firstLine="567"/>
              <w:rPr>
                <w:rFonts w:ascii="Times New Roman" w:hAnsi="Times New Roman" w:cs="Times New Roman"/>
                <w:sz w:val="24"/>
                <w:szCs w:val="24"/>
              </w:rPr>
            </w:pPr>
            <w:r w:rsidRPr="00D92AEE">
              <w:rPr>
                <w:rFonts w:ascii="Times New Roman" w:hAnsi="Times New Roman" w:cs="Times New Roman"/>
                <w:sz w:val="24"/>
                <w:szCs w:val="24"/>
              </w:rPr>
              <w:t>методы налогового учета доходов и расходов;</w:t>
            </w:r>
          </w:p>
          <w:p w14:paraId="6A8FF68C" w14:textId="77777777" w:rsidR="00F047C3" w:rsidRPr="00D92AEE" w:rsidRDefault="00F047C3" w:rsidP="00C37336">
            <w:pPr>
              <w:pStyle w:val="tkTekst"/>
              <w:numPr>
                <w:ilvl w:val="0"/>
                <w:numId w:val="1"/>
              </w:numPr>
              <w:tabs>
                <w:tab w:val="left" w:pos="33"/>
                <w:tab w:val="left" w:pos="274"/>
                <w:tab w:val="left" w:pos="796"/>
              </w:tabs>
              <w:spacing w:after="0"/>
              <w:ind w:left="0" w:firstLine="567"/>
              <w:rPr>
                <w:rFonts w:ascii="Times New Roman" w:hAnsi="Times New Roman" w:cs="Times New Roman"/>
                <w:sz w:val="24"/>
                <w:szCs w:val="24"/>
              </w:rPr>
            </w:pPr>
            <w:r w:rsidRPr="00D92AEE">
              <w:rPr>
                <w:rFonts w:ascii="Times New Roman" w:hAnsi="Times New Roman" w:cs="Times New Roman"/>
                <w:sz w:val="24"/>
                <w:szCs w:val="24"/>
              </w:rPr>
              <w:t>порядок идентификации основных средств по группам;</w:t>
            </w:r>
          </w:p>
          <w:p w14:paraId="2FF23758" w14:textId="77777777" w:rsidR="00F047C3" w:rsidRPr="00D92AEE" w:rsidRDefault="00F047C3" w:rsidP="00C37336">
            <w:pPr>
              <w:pStyle w:val="tkTekst"/>
              <w:numPr>
                <w:ilvl w:val="0"/>
                <w:numId w:val="1"/>
              </w:numPr>
              <w:tabs>
                <w:tab w:val="left" w:pos="33"/>
                <w:tab w:val="left" w:pos="274"/>
                <w:tab w:val="left" w:pos="796"/>
              </w:tabs>
              <w:spacing w:after="0"/>
              <w:ind w:left="0" w:firstLine="567"/>
              <w:rPr>
                <w:rFonts w:ascii="Times New Roman" w:hAnsi="Times New Roman" w:cs="Times New Roman"/>
                <w:sz w:val="24"/>
                <w:szCs w:val="24"/>
              </w:rPr>
            </w:pPr>
            <w:r w:rsidRPr="00D92AEE">
              <w:rPr>
                <w:rFonts w:ascii="Times New Roman" w:hAnsi="Times New Roman" w:cs="Times New Roman"/>
                <w:sz w:val="24"/>
                <w:szCs w:val="24"/>
              </w:rPr>
              <w:t>методы налоговой амортизации;</w:t>
            </w:r>
          </w:p>
          <w:p w14:paraId="7A4206AE" w14:textId="77777777" w:rsidR="00F047C3" w:rsidRPr="00D92AEE" w:rsidRDefault="00F047C3" w:rsidP="00C37336">
            <w:pPr>
              <w:pStyle w:val="tkTekst"/>
              <w:numPr>
                <w:ilvl w:val="0"/>
                <w:numId w:val="1"/>
              </w:numPr>
              <w:tabs>
                <w:tab w:val="left" w:pos="33"/>
                <w:tab w:val="left" w:pos="274"/>
                <w:tab w:val="left" w:pos="796"/>
              </w:tabs>
              <w:spacing w:after="0"/>
              <w:ind w:left="0" w:firstLine="567"/>
              <w:rPr>
                <w:rFonts w:ascii="Times New Roman" w:hAnsi="Times New Roman" w:cs="Times New Roman"/>
                <w:sz w:val="24"/>
                <w:szCs w:val="24"/>
              </w:rPr>
            </w:pPr>
            <w:r w:rsidRPr="00D92AEE">
              <w:rPr>
                <w:rFonts w:ascii="Times New Roman" w:hAnsi="Times New Roman" w:cs="Times New Roman"/>
                <w:sz w:val="24"/>
                <w:szCs w:val="24"/>
              </w:rPr>
              <w:t>правила ведения раздельного учета, если налогоплательщик обязан вести раздельный учет в соответствии с требованиями настоящего Кодекса;</w:t>
            </w:r>
          </w:p>
          <w:p w14:paraId="520727A3" w14:textId="69BC3C74" w:rsidR="00F047C3" w:rsidRPr="00D92AEE" w:rsidRDefault="00F047C3" w:rsidP="00C37336">
            <w:pPr>
              <w:pStyle w:val="tkTekst"/>
              <w:numPr>
                <w:ilvl w:val="0"/>
                <w:numId w:val="1"/>
              </w:numPr>
              <w:tabs>
                <w:tab w:val="left" w:pos="33"/>
                <w:tab w:val="left" w:pos="274"/>
                <w:tab w:val="left" w:pos="796"/>
              </w:tabs>
              <w:spacing w:after="0"/>
              <w:ind w:left="0" w:firstLine="567"/>
              <w:rPr>
                <w:rFonts w:ascii="Times New Roman" w:hAnsi="Times New Roman" w:cs="Times New Roman"/>
                <w:sz w:val="24"/>
                <w:szCs w:val="24"/>
              </w:rPr>
            </w:pPr>
            <w:r w:rsidRPr="00D92AEE">
              <w:rPr>
                <w:rFonts w:ascii="Times New Roman" w:hAnsi="Times New Roman" w:cs="Times New Roman"/>
                <w:b/>
                <w:sz w:val="24"/>
                <w:szCs w:val="24"/>
              </w:rPr>
              <w:t>правила</w:t>
            </w:r>
            <w:r w:rsidRPr="00D92AEE">
              <w:rPr>
                <w:rFonts w:ascii="Times New Roman" w:hAnsi="Times New Roman" w:cs="Times New Roman"/>
                <w:sz w:val="24"/>
                <w:szCs w:val="24"/>
              </w:rPr>
              <w:t xml:space="preserve"> определения суммы НДС, подлежащей зачету, при осуществлении налогоплательщиком облагаемых и</w:t>
            </w:r>
            <w:r w:rsidR="00D842AC" w:rsidRPr="00D92AEE">
              <w:rPr>
                <w:rFonts w:ascii="Times New Roman" w:hAnsi="Times New Roman" w:cs="Times New Roman"/>
                <w:sz w:val="24"/>
                <w:szCs w:val="24"/>
              </w:rPr>
              <w:t>/или</w:t>
            </w:r>
            <w:r w:rsidRPr="00D92AEE">
              <w:rPr>
                <w:rFonts w:ascii="Times New Roman" w:hAnsi="Times New Roman" w:cs="Times New Roman"/>
                <w:sz w:val="24"/>
                <w:szCs w:val="24"/>
              </w:rPr>
              <w:t xml:space="preserve"> освобожденных поставок;</w:t>
            </w:r>
          </w:p>
          <w:p w14:paraId="77887DBD" w14:textId="77777777" w:rsidR="00F047C3" w:rsidRPr="00D92AEE" w:rsidRDefault="00F047C3" w:rsidP="00C37336">
            <w:pPr>
              <w:pStyle w:val="tkTekst"/>
              <w:numPr>
                <w:ilvl w:val="0"/>
                <w:numId w:val="1"/>
              </w:numPr>
              <w:tabs>
                <w:tab w:val="left" w:pos="33"/>
                <w:tab w:val="left" w:pos="274"/>
                <w:tab w:val="left" w:pos="796"/>
              </w:tabs>
              <w:spacing w:after="0"/>
              <w:ind w:left="0" w:firstLine="567"/>
              <w:rPr>
                <w:rFonts w:ascii="Times New Roman" w:hAnsi="Times New Roman" w:cs="Times New Roman"/>
                <w:sz w:val="24"/>
                <w:szCs w:val="24"/>
              </w:rPr>
            </w:pPr>
            <w:r w:rsidRPr="00D92AEE">
              <w:rPr>
                <w:rFonts w:ascii="Times New Roman" w:hAnsi="Times New Roman" w:cs="Times New Roman"/>
                <w:b/>
                <w:sz w:val="24"/>
                <w:szCs w:val="24"/>
              </w:rPr>
              <w:t xml:space="preserve">правила </w:t>
            </w:r>
            <w:r w:rsidRPr="00D92AEE">
              <w:rPr>
                <w:rFonts w:ascii="Times New Roman" w:hAnsi="Times New Roman" w:cs="Times New Roman"/>
                <w:sz w:val="24"/>
                <w:szCs w:val="24"/>
              </w:rPr>
              <w:t>определения суммы акциза, подлежащей вычету при производстве подакцизного товара из подакцизного сырья;</w:t>
            </w:r>
          </w:p>
          <w:p w14:paraId="4A4CC095" w14:textId="77777777" w:rsidR="00F047C3" w:rsidRPr="00D92AEE" w:rsidRDefault="00F047C3" w:rsidP="00C37336">
            <w:pPr>
              <w:pStyle w:val="tkTekst"/>
              <w:numPr>
                <w:ilvl w:val="0"/>
                <w:numId w:val="1"/>
              </w:numPr>
              <w:tabs>
                <w:tab w:val="left" w:pos="33"/>
                <w:tab w:val="left" w:pos="274"/>
                <w:tab w:val="left" w:pos="796"/>
              </w:tabs>
              <w:spacing w:after="0"/>
              <w:ind w:left="0" w:firstLine="567"/>
              <w:rPr>
                <w:rFonts w:ascii="Times New Roman" w:hAnsi="Times New Roman" w:cs="Times New Roman"/>
                <w:b/>
                <w:bCs/>
                <w:sz w:val="24"/>
                <w:szCs w:val="24"/>
              </w:rPr>
            </w:pPr>
            <w:r w:rsidRPr="00D92AEE">
              <w:rPr>
                <w:rFonts w:ascii="Times New Roman" w:hAnsi="Times New Roman" w:cs="Times New Roman"/>
                <w:b/>
                <w:bCs/>
                <w:sz w:val="24"/>
                <w:szCs w:val="24"/>
              </w:rPr>
              <w:t xml:space="preserve"> технологические нормы отходов и потерь сырья и материалов в процессе производства товаров;</w:t>
            </w:r>
          </w:p>
          <w:p w14:paraId="7D84F6F5" w14:textId="77777777" w:rsidR="00F047C3" w:rsidRPr="00D92AEE" w:rsidRDefault="00F047C3" w:rsidP="00C37336">
            <w:pPr>
              <w:pStyle w:val="tkTekst"/>
              <w:numPr>
                <w:ilvl w:val="0"/>
                <w:numId w:val="1"/>
              </w:numPr>
              <w:tabs>
                <w:tab w:val="left" w:pos="33"/>
                <w:tab w:val="left" w:pos="274"/>
                <w:tab w:val="left" w:pos="796"/>
              </w:tabs>
              <w:spacing w:after="0"/>
              <w:ind w:left="0" w:firstLine="567"/>
              <w:rPr>
                <w:rFonts w:ascii="Times New Roman" w:hAnsi="Times New Roman" w:cs="Times New Roman"/>
                <w:sz w:val="24"/>
                <w:szCs w:val="24"/>
              </w:rPr>
            </w:pPr>
            <w:r w:rsidRPr="00D92AEE">
              <w:rPr>
                <w:rFonts w:ascii="Times New Roman" w:hAnsi="Times New Roman" w:cs="Times New Roman"/>
                <w:sz w:val="24"/>
                <w:szCs w:val="24"/>
              </w:rPr>
              <w:t>перечень первичных налоговых документов;</w:t>
            </w:r>
          </w:p>
          <w:p w14:paraId="7103053E" w14:textId="77777777" w:rsidR="00F047C3" w:rsidRPr="00D92AEE" w:rsidRDefault="00F047C3" w:rsidP="00C37336">
            <w:pPr>
              <w:pStyle w:val="tkTekst"/>
              <w:numPr>
                <w:ilvl w:val="0"/>
                <w:numId w:val="1"/>
              </w:numPr>
              <w:tabs>
                <w:tab w:val="left" w:pos="33"/>
                <w:tab w:val="left" w:pos="274"/>
                <w:tab w:val="left" w:pos="958"/>
              </w:tabs>
              <w:spacing w:after="0"/>
              <w:ind w:left="0" w:firstLine="567"/>
              <w:rPr>
                <w:rFonts w:ascii="Times New Roman" w:hAnsi="Times New Roman" w:cs="Times New Roman"/>
                <w:sz w:val="24"/>
                <w:szCs w:val="24"/>
              </w:rPr>
            </w:pPr>
            <w:r w:rsidRPr="00D92AEE">
              <w:rPr>
                <w:rFonts w:ascii="Times New Roman" w:hAnsi="Times New Roman" w:cs="Times New Roman"/>
                <w:sz w:val="24"/>
                <w:szCs w:val="24"/>
              </w:rPr>
              <w:t>регистры налогового учета;</w:t>
            </w:r>
          </w:p>
          <w:p w14:paraId="1BED1FA0" w14:textId="77777777" w:rsidR="00F047C3" w:rsidRPr="00D92AEE" w:rsidRDefault="00F047C3" w:rsidP="00C37336">
            <w:pPr>
              <w:pStyle w:val="tkTekst"/>
              <w:numPr>
                <w:ilvl w:val="0"/>
                <w:numId w:val="1"/>
              </w:numPr>
              <w:tabs>
                <w:tab w:val="left" w:pos="33"/>
                <w:tab w:val="left" w:pos="274"/>
                <w:tab w:val="left" w:pos="958"/>
              </w:tabs>
              <w:spacing w:after="0"/>
              <w:ind w:left="0" w:firstLine="567"/>
              <w:rPr>
                <w:rFonts w:ascii="Times New Roman" w:hAnsi="Times New Roman" w:cs="Times New Roman"/>
                <w:sz w:val="24"/>
                <w:szCs w:val="24"/>
              </w:rPr>
            </w:pPr>
            <w:r w:rsidRPr="00D92AEE">
              <w:rPr>
                <w:rFonts w:ascii="Times New Roman" w:hAnsi="Times New Roman" w:cs="Times New Roman"/>
                <w:sz w:val="24"/>
                <w:szCs w:val="24"/>
              </w:rPr>
              <w:t xml:space="preserve">другие </w:t>
            </w:r>
            <w:r w:rsidRPr="00D92AEE">
              <w:rPr>
                <w:rFonts w:ascii="Times New Roman" w:hAnsi="Times New Roman" w:cs="Times New Roman"/>
                <w:b/>
                <w:sz w:val="24"/>
                <w:szCs w:val="24"/>
              </w:rPr>
              <w:t>правила и</w:t>
            </w:r>
            <w:r w:rsidRPr="00D92AEE">
              <w:rPr>
                <w:rFonts w:ascii="Times New Roman" w:hAnsi="Times New Roman" w:cs="Times New Roman"/>
                <w:sz w:val="24"/>
                <w:szCs w:val="24"/>
              </w:rPr>
              <w:t xml:space="preserve"> методы налогового учета, имеющие отношение к исчислению и исполнению налоговых обязательств.</w:t>
            </w:r>
          </w:p>
          <w:p w14:paraId="21570BB8" w14:textId="77777777" w:rsidR="007D10EE" w:rsidRPr="00D92AEE" w:rsidRDefault="007D10EE" w:rsidP="00C37336">
            <w:pPr>
              <w:pStyle w:val="tkTekst"/>
              <w:tabs>
                <w:tab w:val="left" w:pos="274"/>
                <w:tab w:val="left" w:pos="796"/>
              </w:tabs>
              <w:spacing w:after="0"/>
              <w:rPr>
                <w:rFonts w:ascii="Times New Roman" w:hAnsi="Times New Roman" w:cs="Times New Roman"/>
                <w:sz w:val="24"/>
                <w:szCs w:val="24"/>
              </w:rPr>
            </w:pPr>
          </w:p>
          <w:p w14:paraId="1B0AB024" w14:textId="77777777" w:rsidR="007D10EE" w:rsidRPr="00D92AEE" w:rsidRDefault="007D10EE" w:rsidP="00C37336">
            <w:pPr>
              <w:pStyle w:val="tkTekst"/>
              <w:tabs>
                <w:tab w:val="left" w:pos="274"/>
                <w:tab w:val="left" w:pos="796"/>
              </w:tabs>
              <w:spacing w:after="0"/>
              <w:rPr>
                <w:rFonts w:ascii="Times New Roman" w:hAnsi="Times New Roman" w:cs="Times New Roman"/>
                <w:sz w:val="24"/>
                <w:szCs w:val="24"/>
              </w:rPr>
            </w:pPr>
          </w:p>
          <w:p w14:paraId="53F0966E" w14:textId="7B3EC8D2" w:rsidR="007D10EE" w:rsidRPr="00D92AEE" w:rsidRDefault="007D10EE" w:rsidP="00C37336">
            <w:pPr>
              <w:pStyle w:val="tkTekst"/>
              <w:tabs>
                <w:tab w:val="left" w:pos="274"/>
                <w:tab w:val="left" w:pos="796"/>
              </w:tabs>
              <w:spacing w:after="0"/>
              <w:rPr>
                <w:rFonts w:ascii="Times New Roman" w:hAnsi="Times New Roman" w:cs="Times New Roman"/>
                <w:sz w:val="24"/>
                <w:szCs w:val="24"/>
              </w:rPr>
            </w:pPr>
          </w:p>
          <w:p w14:paraId="32AB0EA9" w14:textId="77777777" w:rsidR="00D31777" w:rsidRPr="00D92AEE" w:rsidRDefault="00D31777" w:rsidP="00C37336">
            <w:pPr>
              <w:pStyle w:val="tkTekst"/>
              <w:tabs>
                <w:tab w:val="left" w:pos="274"/>
                <w:tab w:val="left" w:pos="796"/>
              </w:tabs>
              <w:spacing w:after="0"/>
              <w:rPr>
                <w:rFonts w:ascii="Times New Roman" w:hAnsi="Times New Roman" w:cs="Times New Roman"/>
                <w:sz w:val="24"/>
                <w:szCs w:val="24"/>
              </w:rPr>
            </w:pPr>
          </w:p>
          <w:p w14:paraId="72E2F997" w14:textId="13022275" w:rsidR="00F047C3" w:rsidRPr="00D92AEE" w:rsidRDefault="00F047C3" w:rsidP="00C37336">
            <w:pPr>
              <w:pStyle w:val="tkTekst"/>
              <w:tabs>
                <w:tab w:val="left" w:pos="274"/>
                <w:tab w:val="left" w:pos="796"/>
              </w:tabs>
              <w:spacing w:after="0"/>
              <w:rPr>
                <w:rFonts w:ascii="Times New Roman" w:hAnsi="Times New Roman" w:cs="Times New Roman"/>
                <w:sz w:val="24"/>
                <w:szCs w:val="24"/>
              </w:rPr>
            </w:pPr>
            <w:r w:rsidRPr="00D92AEE">
              <w:rPr>
                <w:rFonts w:ascii="Times New Roman" w:hAnsi="Times New Roman" w:cs="Times New Roman"/>
                <w:sz w:val="24"/>
                <w:szCs w:val="24"/>
              </w:rPr>
              <w:t xml:space="preserve">3. Решение о внесении изменений в налоговую политику принимается с начала календарного года, а при изменении </w:t>
            </w:r>
            <w:r w:rsidRPr="00D92AEE">
              <w:rPr>
                <w:rFonts w:ascii="Times New Roman" w:hAnsi="Times New Roman" w:cs="Times New Roman"/>
                <w:sz w:val="24"/>
                <w:szCs w:val="24"/>
              </w:rPr>
              <w:lastRenderedPageBreak/>
              <w:t xml:space="preserve">налогового законодательства Кыргызской Республики - не ранее чем со дня вступления в силу </w:t>
            </w:r>
            <w:r w:rsidRPr="00D92AEE">
              <w:rPr>
                <w:rFonts w:ascii="Times New Roman" w:hAnsi="Times New Roman" w:cs="Times New Roman"/>
                <w:b/>
                <w:sz w:val="24"/>
                <w:szCs w:val="24"/>
              </w:rPr>
              <w:t>такого</w:t>
            </w:r>
            <w:r w:rsidRPr="00D92AEE">
              <w:rPr>
                <w:rFonts w:ascii="Times New Roman" w:hAnsi="Times New Roman" w:cs="Times New Roman"/>
                <w:sz w:val="24"/>
                <w:szCs w:val="24"/>
              </w:rPr>
              <w:t xml:space="preserve"> изменения налогового законодательства.</w:t>
            </w:r>
          </w:p>
          <w:p w14:paraId="79C70CF8" w14:textId="3272DAC0" w:rsidR="00F047C3" w:rsidRPr="00D92AEE" w:rsidRDefault="00F047C3" w:rsidP="00C37336">
            <w:pPr>
              <w:pStyle w:val="tkTekst"/>
              <w:tabs>
                <w:tab w:val="left" w:pos="796"/>
              </w:tabs>
              <w:spacing w:after="0"/>
              <w:rPr>
                <w:rFonts w:ascii="Times New Roman" w:hAnsi="Times New Roman" w:cs="Times New Roman"/>
                <w:b/>
                <w:sz w:val="24"/>
                <w:szCs w:val="24"/>
              </w:rPr>
            </w:pPr>
            <w:r w:rsidRPr="00D92AEE">
              <w:rPr>
                <w:rFonts w:ascii="Times New Roman" w:hAnsi="Times New Roman" w:cs="Times New Roman"/>
                <w:b/>
                <w:sz w:val="24"/>
                <w:szCs w:val="24"/>
              </w:rPr>
              <w:t xml:space="preserve">4. </w:t>
            </w:r>
            <w:r w:rsidR="00D31777" w:rsidRPr="00D92AEE">
              <w:rPr>
                <w:rFonts w:ascii="Times New Roman" w:hAnsi="Times New Roman" w:cs="Times New Roman"/>
                <w:b/>
                <w:sz w:val="24"/>
                <w:szCs w:val="24"/>
              </w:rPr>
              <w:t>Если методы, порядок, правила и технологические нормы, указанные в настоящей статье, не регламентируются отраслевым законодательством Кыргызской Республики, то налогоплательщик имеет право установить методы, порядок, правила, а также технологические нормы отходов и потерь сырья и материалов в процессе производства товаров, в налоговой политике</w:t>
            </w:r>
            <w:r w:rsidRPr="00D92AEE">
              <w:rPr>
                <w:rFonts w:ascii="Times New Roman" w:hAnsi="Times New Roman" w:cs="Times New Roman"/>
                <w:b/>
                <w:sz w:val="24"/>
                <w:szCs w:val="24"/>
              </w:rPr>
              <w:t>.</w:t>
            </w:r>
          </w:p>
          <w:p w14:paraId="088E061A" w14:textId="004BDF6D" w:rsidR="00FB509E" w:rsidRPr="00D92AEE" w:rsidRDefault="00FB509E" w:rsidP="00C37336">
            <w:pPr>
              <w:pStyle w:val="tkTekst"/>
              <w:tabs>
                <w:tab w:val="left" w:pos="796"/>
              </w:tabs>
              <w:spacing w:after="0"/>
              <w:rPr>
                <w:rFonts w:ascii="Times New Roman" w:hAnsi="Times New Roman" w:cs="Times New Roman"/>
                <w:sz w:val="24"/>
                <w:szCs w:val="24"/>
              </w:rPr>
            </w:pPr>
          </w:p>
        </w:tc>
      </w:tr>
      <w:tr w:rsidR="00D92AEE" w:rsidRPr="00D92AEE" w14:paraId="1BCE9418" w14:textId="77777777" w:rsidTr="00D92AEE">
        <w:tc>
          <w:tcPr>
            <w:tcW w:w="7300" w:type="dxa"/>
            <w:shd w:val="clear" w:color="auto" w:fill="auto"/>
          </w:tcPr>
          <w:p w14:paraId="7BB03C6F" w14:textId="77777777" w:rsidR="007D10EE" w:rsidRPr="00D92AEE" w:rsidRDefault="007D10EE" w:rsidP="00C37336">
            <w:pPr>
              <w:pStyle w:val="tkZagolovok5"/>
              <w:spacing w:before="0" w:after="0"/>
              <w:rPr>
                <w:rFonts w:ascii="Times New Roman" w:hAnsi="Times New Roman" w:cs="Times New Roman"/>
                <w:strike/>
                <w:sz w:val="24"/>
                <w:szCs w:val="24"/>
              </w:rPr>
            </w:pPr>
            <w:r w:rsidRPr="00D92AEE">
              <w:rPr>
                <w:rFonts w:ascii="Times New Roman" w:hAnsi="Times New Roman" w:cs="Times New Roman"/>
                <w:strike/>
                <w:sz w:val="24"/>
                <w:szCs w:val="24"/>
              </w:rPr>
              <w:lastRenderedPageBreak/>
              <w:t>Статья 155. Метод налогового учета</w:t>
            </w:r>
          </w:p>
          <w:p w14:paraId="330B5C3F" w14:textId="77777777" w:rsidR="007D10EE" w:rsidRPr="00D92AEE" w:rsidRDefault="007D10EE"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Налогоплательщик определяет стоимость активов, величину обязательств, доходы и расходы в целях налогообложения по методу и правилам, используемым в бухгалтерском учете, в соответствии с законодательством Кыргызской Республики, если иное не предусмотрено настоящим Кодексом.</w:t>
            </w:r>
          </w:p>
          <w:p w14:paraId="55DEA258" w14:textId="77777777" w:rsidR="007D10EE" w:rsidRPr="00D92AEE" w:rsidRDefault="007D10EE"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Переход на иной метод учета производится налогоплательщиком с 1 января с извещением налогового органа.</w:t>
            </w:r>
          </w:p>
          <w:p w14:paraId="5906F26B" w14:textId="77777777" w:rsidR="007D10EE" w:rsidRPr="00D92AEE" w:rsidRDefault="007D10EE"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При изменении метода учета, используемого налогоплательщиком, поправки в учет доходов, расходов и других элементов, влияющих на сумму налога, должны быть внесены в год изменения метода учета, с тем, чтобы ни один из вышеуказанных элементов не был упущен или учтен дважды.</w:t>
            </w:r>
          </w:p>
          <w:p w14:paraId="7A8ED4A6" w14:textId="77777777" w:rsidR="007D10EE" w:rsidRPr="00D92AEE" w:rsidRDefault="007D10EE"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Пересчет операций в иностранной валюте в национальную валюту Кыргызской Республики осуществляется в соответствии с правилами бухгалтерского учета.</w:t>
            </w:r>
          </w:p>
          <w:p w14:paraId="26B9C70B" w14:textId="5480E614" w:rsidR="00F047C3" w:rsidRPr="00D92AEE" w:rsidRDefault="007D10EE" w:rsidP="00C37336">
            <w:pPr>
              <w:pStyle w:val="tkZagolovok3"/>
              <w:spacing w:before="0"/>
              <w:ind w:left="0" w:right="0" w:firstLine="567"/>
              <w:jc w:val="both"/>
              <w:rPr>
                <w:rFonts w:ascii="Times New Roman" w:hAnsi="Times New Roman" w:cs="Times New Roman"/>
                <w:strike/>
              </w:rPr>
            </w:pPr>
            <w:r w:rsidRPr="00D92AEE">
              <w:rPr>
                <w:rFonts w:ascii="Times New Roman" w:hAnsi="Times New Roman" w:cs="Times New Roman"/>
                <w:strike/>
              </w:rPr>
              <w:t>4. Бартерные операции в отношении всех налогов признаются реализацией товаров, работ, услуг по применяемым ценам с обязательным оформлением этих операций счет-</w:t>
            </w:r>
            <w:r w:rsidRPr="00D92AEE">
              <w:rPr>
                <w:rFonts w:ascii="Times New Roman" w:hAnsi="Times New Roman" w:cs="Times New Roman"/>
                <w:strike/>
              </w:rPr>
              <w:lastRenderedPageBreak/>
              <w:t>фактурами.</w:t>
            </w:r>
          </w:p>
        </w:tc>
        <w:tc>
          <w:tcPr>
            <w:tcW w:w="7301" w:type="dxa"/>
            <w:shd w:val="clear" w:color="auto" w:fill="auto"/>
          </w:tcPr>
          <w:p w14:paraId="4015C54A" w14:textId="4CB5DD67" w:rsidR="00F047C3" w:rsidRPr="00D92AEE" w:rsidRDefault="00AF581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176</w:t>
            </w:r>
            <w:r w:rsidR="00F047C3" w:rsidRPr="00D92AEE">
              <w:rPr>
                <w:rFonts w:ascii="Times New Roman" w:hAnsi="Times New Roman" w:cs="Times New Roman"/>
                <w:sz w:val="24"/>
                <w:szCs w:val="24"/>
              </w:rPr>
              <w:t>. Метод налогового учета доходов и расходов</w:t>
            </w:r>
          </w:p>
          <w:p w14:paraId="1E3E8EFD"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1. Налогоплательщик определяет доходы и расходы в целях налогообложения методом начисления или кассовым методом.</w:t>
            </w:r>
          </w:p>
          <w:p w14:paraId="610030FD"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2. Налоговый учет доходов и расходов по методу начисления осуществляется в соответствии с законодательством Кыргызской Республики о бухгалтерском учете, если иное не установлено настоящим Кодексом.</w:t>
            </w:r>
          </w:p>
          <w:p w14:paraId="5F6432C6" w14:textId="549DEA61"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3. Налоговый учет доходов и расходов по кассовому методу осуществляется в соответствии с требованиями статьи 178 настоящего Кодекса.</w:t>
            </w:r>
          </w:p>
          <w:p w14:paraId="21FCC01B"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4. Переход с метода начисления на кассовый метод и наоборот производится налогоплательщиком с 1 января текущего года с отражением факта такого перехода в единой налоговой декларации за предыдущий год.</w:t>
            </w:r>
          </w:p>
          <w:p w14:paraId="78628E0B"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5. При изменении метода налогового учета доходов и расходов, используемого налогоплательщиком, поправки в учет доходов, расходов и других элементов, влияющих на сумму налога, вносятся налогоплательщиком на 1 января текущего года с тем чтобы ни один из вышеуказанных элементов не был упущен или учтен дважды.</w:t>
            </w:r>
          </w:p>
          <w:p w14:paraId="77F02BB6" w14:textId="77777777"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lastRenderedPageBreak/>
              <w:t>6. Бартерные операции, передача прав кредитора в отношении налогов признаются реализацией товаров, работ, услуг по применяемым ценам с обязательным оформлением этих операций счетами-фактурами.</w:t>
            </w:r>
          </w:p>
          <w:p w14:paraId="7E95D817" w14:textId="0646AAAC"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 xml:space="preserve">7. </w:t>
            </w:r>
            <w:r w:rsidR="001670CF" w:rsidRPr="00D92AEE">
              <w:rPr>
                <w:rFonts w:ascii="Times New Roman" w:hAnsi="Times New Roman" w:cs="Times New Roman"/>
                <w:b/>
                <w:bCs/>
                <w:sz w:val="24"/>
                <w:szCs w:val="24"/>
              </w:rPr>
              <w:t>В целях налогообложения в состав доходов и расходов налогоплательщиков не включаются результаты переоценки или обесценения активов и обязательств, в том числе посредством дисконтирования денежных потоков, проведенные в соответствии с законодательством Кыргызской Республики о бухгалтерском учете</w:t>
            </w:r>
            <w:r w:rsidRPr="00D92AEE">
              <w:rPr>
                <w:rFonts w:ascii="Times New Roman" w:hAnsi="Times New Roman" w:cs="Times New Roman"/>
                <w:b/>
                <w:bCs/>
                <w:sz w:val="24"/>
                <w:szCs w:val="24"/>
              </w:rPr>
              <w:t>.</w:t>
            </w:r>
          </w:p>
          <w:p w14:paraId="738113DD" w14:textId="77777777" w:rsidR="0028478C" w:rsidRPr="00D92AEE" w:rsidRDefault="0028478C"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8. В случае если одни и те же доходы предусмотрены в нескольких статьях доходов, то такие доходы подлежат налогообложению только один раз. В случае если одни и те же затраты предусмотрены в нескольких статьях расходов, то такие расходы подлежат вычету из дохода только один раз. Никакие доходы или прибыль не могут облагаться налогом дважды, и никакие расходы не могут уменьшать налогооблагаемую базу дважды.</w:t>
            </w:r>
          </w:p>
          <w:p w14:paraId="53C9DEBA" w14:textId="64498506" w:rsidR="00FB509E" w:rsidRPr="00D92AEE" w:rsidRDefault="00FB509E" w:rsidP="00C37336">
            <w:pPr>
              <w:pStyle w:val="tkTekst"/>
              <w:spacing w:after="0"/>
              <w:rPr>
                <w:rFonts w:ascii="Times New Roman" w:hAnsi="Times New Roman" w:cs="Times New Roman"/>
                <w:b/>
                <w:sz w:val="24"/>
                <w:szCs w:val="24"/>
              </w:rPr>
            </w:pPr>
          </w:p>
        </w:tc>
      </w:tr>
      <w:tr w:rsidR="00D92AEE" w:rsidRPr="00D92AEE" w14:paraId="6C631CBF" w14:textId="77777777" w:rsidTr="00D92AEE">
        <w:tc>
          <w:tcPr>
            <w:tcW w:w="7300" w:type="dxa"/>
            <w:shd w:val="clear" w:color="auto" w:fill="auto"/>
          </w:tcPr>
          <w:p w14:paraId="75725DA0" w14:textId="77777777" w:rsidR="00653F86" w:rsidRPr="00D92AEE" w:rsidRDefault="00653F86"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lastRenderedPageBreak/>
              <w:t>Статья 156. Учетная документация и регистры налогового учета</w:t>
            </w:r>
          </w:p>
          <w:p w14:paraId="37E9789A" w14:textId="77777777" w:rsidR="00D842AC" w:rsidRPr="00D92AEE" w:rsidRDefault="00D842AC" w:rsidP="00C37336">
            <w:pPr>
              <w:pStyle w:val="tkTekst"/>
              <w:spacing w:after="0"/>
              <w:rPr>
                <w:rFonts w:ascii="Times New Roman" w:hAnsi="Times New Roman" w:cs="Times New Roman"/>
                <w:b/>
                <w:sz w:val="24"/>
                <w:szCs w:val="24"/>
              </w:rPr>
            </w:pPr>
          </w:p>
          <w:p w14:paraId="186FC024" w14:textId="77777777" w:rsidR="00D842AC" w:rsidRPr="00D92AEE" w:rsidRDefault="00D842AC" w:rsidP="00C37336">
            <w:pPr>
              <w:pStyle w:val="tkTekst"/>
              <w:spacing w:after="0"/>
              <w:rPr>
                <w:rFonts w:ascii="Times New Roman" w:hAnsi="Times New Roman" w:cs="Times New Roman"/>
                <w:b/>
                <w:sz w:val="24"/>
                <w:szCs w:val="24"/>
              </w:rPr>
            </w:pPr>
          </w:p>
          <w:p w14:paraId="14C7A2F6" w14:textId="77777777" w:rsidR="00D842AC" w:rsidRPr="00D92AEE" w:rsidRDefault="00D842AC" w:rsidP="00C37336">
            <w:pPr>
              <w:pStyle w:val="tkTekst"/>
              <w:spacing w:after="0"/>
              <w:rPr>
                <w:rFonts w:ascii="Times New Roman" w:hAnsi="Times New Roman" w:cs="Times New Roman"/>
                <w:b/>
                <w:sz w:val="24"/>
                <w:szCs w:val="24"/>
              </w:rPr>
            </w:pPr>
          </w:p>
          <w:p w14:paraId="6BF48EF6" w14:textId="77777777" w:rsidR="00D842AC" w:rsidRPr="00D92AEE" w:rsidRDefault="00D842AC" w:rsidP="00C37336">
            <w:pPr>
              <w:pStyle w:val="tkTekst"/>
              <w:spacing w:after="0"/>
              <w:rPr>
                <w:rFonts w:ascii="Times New Roman" w:hAnsi="Times New Roman" w:cs="Times New Roman"/>
                <w:b/>
                <w:sz w:val="24"/>
                <w:szCs w:val="24"/>
              </w:rPr>
            </w:pPr>
          </w:p>
          <w:p w14:paraId="2394490C" w14:textId="77777777" w:rsidR="00D842AC" w:rsidRPr="00D92AEE" w:rsidRDefault="00D842AC" w:rsidP="00C37336">
            <w:pPr>
              <w:pStyle w:val="tkTekst"/>
              <w:spacing w:after="0"/>
              <w:rPr>
                <w:rFonts w:ascii="Times New Roman" w:hAnsi="Times New Roman" w:cs="Times New Roman"/>
                <w:b/>
                <w:sz w:val="24"/>
                <w:szCs w:val="24"/>
              </w:rPr>
            </w:pPr>
          </w:p>
          <w:p w14:paraId="3F7EC846" w14:textId="201D6ABB"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1. Первичным налоговым документом для определения дохода и вычетов признается документ, подтверждающий величину дохода, а также величину и характер расхода, включая счет-фактуру, кассовый и товарный чек, закупочный акт и регистры, оформленные в соответствии с законодательством Кыргызской Республики о бухгалтерском </w:t>
            </w:r>
            <w:r w:rsidRPr="00D92AEE">
              <w:rPr>
                <w:rFonts w:ascii="Times New Roman" w:hAnsi="Times New Roman" w:cs="Times New Roman"/>
                <w:b/>
                <w:sz w:val="24"/>
                <w:szCs w:val="24"/>
              </w:rPr>
              <w:lastRenderedPageBreak/>
              <w:t>учете.</w:t>
            </w:r>
          </w:p>
          <w:p w14:paraId="7DD60DA7"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В случае если в регистрах бухгалтерского учета содержится недостаточно информации для определения налоговой базы в соответствии с требованиями законодательства Кыргызской Республики о бухгалтерском учете и настоящей главы, налогоплательщик вправе самостоятельно дополнять применяемые регистры бухгалтерского учета дополнительными реквизитами, формируя тем самым регистры налогового учета, либо вести самостоятельные регистры налогового учета.</w:t>
            </w:r>
          </w:p>
          <w:p w14:paraId="17D6B2E9"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Данные налогового учета должны отражать порядок формирования суммы доходов и расходов; порядок определения доли расходов, учитываемых для целей налогообложения в текущем налоговом (отчетном) периоде; сумму остатка расходов (убытков), подлежащую отнесению на расходы в следующих налоговых периодах; порядок формирования сумм создаваемых резервов, а также расчеты с бюджетом.</w:t>
            </w:r>
          </w:p>
          <w:p w14:paraId="229A5635"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Подтверждением данных налогового учета являются:</w:t>
            </w:r>
          </w:p>
          <w:p w14:paraId="15EA06A0"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первичные учетные документы (включая справку бухгалтера);</w:t>
            </w:r>
          </w:p>
          <w:p w14:paraId="4E0CD3A8"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аналитические регистры налогового учета;</w:t>
            </w:r>
          </w:p>
          <w:p w14:paraId="5D20C253"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 расчет налоговой базы.</w:t>
            </w:r>
          </w:p>
          <w:p w14:paraId="4CCBD261"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 Аналитические регистры налогового учета предназначены для систематизации и накопления информации, содержащейся в принятых к учету первичных документах, аналитических данных налогового учета для отражения в расчете налоговой базы.</w:t>
            </w:r>
          </w:p>
          <w:p w14:paraId="4252A01D"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Регистры налогового учета ведутся в виде специальных форм на бумажных носителях, в электронном виде и/или любых других носителях.</w:t>
            </w:r>
          </w:p>
          <w:p w14:paraId="76D5604F"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Формы регистров налогового учета и порядок отражения в них аналитических данных налогового учета, данных </w:t>
            </w:r>
            <w:r w:rsidRPr="00D92AEE">
              <w:rPr>
                <w:rFonts w:ascii="Times New Roman" w:hAnsi="Times New Roman" w:cs="Times New Roman"/>
                <w:b/>
                <w:sz w:val="24"/>
                <w:szCs w:val="24"/>
              </w:rPr>
              <w:lastRenderedPageBreak/>
              <w:t>первичных учетных документов разрабатываются налогоплательщиком самостоятельно и устанавливаются приложениями к учетной политике организации для целей налогообложения.</w:t>
            </w:r>
          </w:p>
          <w:p w14:paraId="72DCA67D"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При этом аналитический учет данных налогового учета должен быть так организован налогоплательщиком, чтобы он раскрывал порядок формирования налоговой базы.</w:t>
            </w:r>
          </w:p>
          <w:p w14:paraId="15EC09EA"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 Формы аналитических регистров налогового учета для определения налоговой базы, являющиеся документами для налогового учета, в обязательном порядке должны содержать следующие реквизиты:</w:t>
            </w:r>
          </w:p>
          <w:p w14:paraId="1B451D44"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наименование регистра;</w:t>
            </w:r>
          </w:p>
          <w:p w14:paraId="45808994"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период (дату) составления;</w:t>
            </w:r>
          </w:p>
          <w:p w14:paraId="6F2ABE5E"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 измерители операции в натуральном (если это возможно) и в денежном выражении;</w:t>
            </w:r>
          </w:p>
          <w:p w14:paraId="55D6008D"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 наименование хозяйственных операций;</w:t>
            </w:r>
          </w:p>
          <w:p w14:paraId="0DE00A5A"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5) подпись (расшифровку подписи) лица, ответственного за составление указанных регистров.</w:t>
            </w:r>
          </w:p>
          <w:p w14:paraId="66F9CC1A"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5. Правильность отражения хозяйственных операций в регистрах налогового учета обеспечивают лица, составившие и подписавшие их.</w:t>
            </w:r>
          </w:p>
          <w:p w14:paraId="1817DE22"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Исправление ошибки в регистре налогового учета должно быть обосновано и подтверждено подписью ответственного лица, внесшего исправление, с указанием даты и обоснованием внесенного исправления.</w:t>
            </w:r>
          </w:p>
          <w:p w14:paraId="7A96C868" w14:textId="022235B0" w:rsidR="00F047C3" w:rsidRPr="00D92AEE" w:rsidRDefault="00F047C3" w:rsidP="00C37336">
            <w:pPr>
              <w:pStyle w:val="tkTekst"/>
              <w:spacing w:after="0"/>
              <w:rPr>
                <w:rFonts w:ascii="Times New Roman" w:hAnsi="Times New Roman" w:cs="Times New Roman"/>
                <w:b/>
                <w:sz w:val="24"/>
                <w:szCs w:val="24"/>
              </w:rPr>
            </w:pPr>
          </w:p>
        </w:tc>
        <w:tc>
          <w:tcPr>
            <w:tcW w:w="7301" w:type="dxa"/>
            <w:shd w:val="clear" w:color="auto" w:fill="auto"/>
          </w:tcPr>
          <w:p w14:paraId="05932855" w14:textId="269A3532" w:rsidR="00F047C3" w:rsidRPr="00D92AEE" w:rsidRDefault="00AF581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177</w:t>
            </w:r>
            <w:r w:rsidR="00F047C3" w:rsidRPr="00D92AEE">
              <w:rPr>
                <w:rFonts w:ascii="Times New Roman" w:hAnsi="Times New Roman" w:cs="Times New Roman"/>
                <w:sz w:val="24"/>
                <w:szCs w:val="24"/>
              </w:rPr>
              <w:t xml:space="preserve">. Документы налогового учета </w:t>
            </w:r>
          </w:p>
          <w:p w14:paraId="797F03BE"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1. Документами налогового учета являются:</w:t>
            </w:r>
          </w:p>
          <w:p w14:paraId="18BF7913"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1) первичный учетный документ, включая справку бухгалтера;</w:t>
            </w:r>
          </w:p>
          <w:p w14:paraId="04949ADC"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2) регистры налогового учета;</w:t>
            </w:r>
          </w:p>
          <w:p w14:paraId="54058BF0"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3) расчет налоговой базы;</w:t>
            </w:r>
          </w:p>
          <w:p w14:paraId="73D661DB"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4) налоговая отчетность.</w:t>
            </w:r>
          </w:p>
          <w:p w14:paraId="02750F70" w14:textId="021047C8"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 xml:space="preserve">2. Первичным учетным документом признается документ, подтверждающий </w:t>
            </w:r>
            <w:r w:rsidR="00B127C4" w:rsidRPr="00D92AEE">
              <w:rPr>
                <w:rFonts w:ascii="Times New Roman" w:hAnsi="Times New Roman" w:cs="Times New Roman"/>
                <w:b/>
                <w:bCs/>
                <w:sz w:val="24"/>
                <w:szCs w:val="24"/>
              </w:rPr>
              <w:t xml:space="preserve">дату, размер и характер </w:t>
            </w:r>
            <w:r w:rsidRPr="00D92AEE">
              <w:rPr>
                <w:rFonts w:ascii="Times New Roman" w:hAnsi="Times New Roman" w:cs="Times New Roman"/>
                <w:b/>
                <w:bCs/>
                <w:sz w:val="24"/>
                <w:szCs w:val="24"/>
              </w:rPr>
              <w:t>дохода</w:t>
            </w:r>
            <w:r w:rsidR="00B127C4" w:rsidRPr="00D92AEE">
              <w:rPr>
                <w:rFonts w:ascii="Times New Roman" w:hAnsi="Times New Roman" w:cs="Times New Roman"/>
                <w:b/>
                <w:bCs/>
                <w:sz w:val="24"/>
                <w:szCs w:val="24"/>
              </w:rPr>
              <w:t xml:space="preserve"> или расхода, а также участников сделки</w:t>
            </w:r>
            <w:r w:rsidRPr="00D92AEE">
              <w:rPr>
                <w:rFonts w:ascii="Times New Roman" w:hAnsi="Times New Roman" w:cs="Times New Roman"/>
                <w:b/>
                <w:bCs/>
                <w:sz w:val="24"/>
                <w:szCs w:val="24"/>
              </w:rPr>
              <w:t>.</w:t>
            </w:r>
          </w:p>
          <w:p w14:paraId="5FDDFF59" w14:textId="16407EA3"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 xml:space="preserve">3. Форма и порядок заполнения </w:t>
            </w:r>
            <w:r w:rsidR="00B127C4" w:rsidRPr="00D92AEE">
              <w:rPr>
                <w:rFonts w:ascii="Times New Roman" w:hAnsi="Times New Roman" w:cs="Times New Roman"/>
                <w:b/>
                <w:bCs/>
                <w:sz w:val="24"/>
                <w:szCs w:val="24"/>
              </w:rPr>
              <w:t xml:space="preserve">налогоплательщиком </w:t>
            </w:r>
            <w:r w:rsidRPr="00D92AEE">
              <w:rPr>
                <w:rFonts w:ascii="Times New Roman" w:hAnsi="Times New Roman" w:cs="Times New Roman"/>
                <w:b/>
                <w:bCs/>
                <w:sz w:val="24"/>
                <w:szCs w:val="24"/>
              </w:rPr>
              <w:t>первичного учетного документа устанавливается в отношении:</w:t>
            </w:r>
          </w:p>
          <w:p w14:paraId="6299D3FF"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1</w:t>
            </w:r>
            <w:r w:rsidRPr="00D92AEE">
              <w:rPr>
                <w:rFonts w:ascii="Times New Roman" w:hAnsi="Times New Roman" w:cs="Times New Roman"/>
                <w:sz w:val="24"/>
                <w:szCs w:val="24"/>
              </w:rPr>
              <w:t xml:space="preserve">) </w:t>
            </w:r>
            <w:r w:rsidRPr="00D92AEE">
              <w:rPr>
                <w:rFonts w:ascii="Times New Roman" w:hAnsi="Times New Roman" w:cs="Times New Roman"/>
                <w:b/>
                <w:bCs/>
                <w:sz w:val="24"/>
                <w:szCs w:val="24"/>
              </w:rPr>
              <w:t xml:space="preserve">счета-фактуры, кассового чека, товарного чека, </w:t>
            </w:r>
            <w:r w:rsidRPr="00D92AEE">
              <w:rPr>
                <w:rFonts w:ascii="Times New Roman" w:hAnsi="Times New Roman" w:cs="Times New Roman"/>
                <w:b/>
                <w:bCs/>
                <w:sz w:val="24"/>
                <w:szCs w:val="24"/>
              </w:rPr>
              <w:lastRenderedPageBreak/>
              <w:t>закупочного акта, приходного и расходного кассовых ордеров и других документов</w:t>
            </w:r>
            <w:r w:rsidRPr="00D92AEE">
              <w:rPr>
                <w:rFonts w:ascii="Times New Roman" w:hAnsi="Times New Roman" w:cs="Times New Roman"/>
                <w:sz w:val="24"/>
                <w:szCs w:val="24"/>
              </w:rPr>
              <w:t xml:space="preserve"> -</w:t>
            </w:r>
            <w:r w:rsidRPr="00D92AEE">
              <w:rPr>
                <w:rFonts w:ascii="Times New Roman" w:hAnsi="Times New Roman" w:cs="Times New Roman"/>
                <w:b/>
                <w:bCs/>
                <w:sz w:val="24"/>
                <w:szCs w:val="24"/>
              </w:rPr>
              <w:t xml:space="preserve"> Кабинетом Министров Кыргызской Республики;</w:t>
            </w:r>
          </w:p>
          <w:p w14:paraId="4266C63D" w14:textId="20A93D6C"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2) платежных документов - Национальным банком Кыргызской Республики</w:t>
            </w:r>
            <w:r w:rsidR="00DD3D10" w:rsidRPr="00D92AEE">
              <w:rPr>
                <w:rFonts w:ascii="Times New Roman" w:hAnsi="Times New Roman" w:cs="Times New Roman"/>
                <w:b/>
                <w:sz w:val="24"/>
                <w:szCs w:val="24"/>
              </w:rPr>
              <w:t>, и применяемыми в банковской практике обычаями делового оборота</w:t>
            </w:r>
            <w:r w:rsidRPr="00D92AEE">
              <w:rPr>
                <w:rFonts w:ascii="Times New Roman" w:hAnsi="Times New Roman" w:cs="Times New Roman"/>
                <w:b/>
                <w:bCs/>
                <w:sz w:val="24"/>
                <w:szCs w:val="24"/>
              </w:rPr>
              <w:t>;</w:t>
            </w:r>
          </w:p>
          <w:p w14:paraId="7BCFDB83"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3) других первичных учетных документов, не установленных в соответствии с пунктами 1 и 2 настоящей части, а также регистров налогового учета - налоговой политикой налогоплательщика.</w:t>
            </w:r>
          </w:p>
          <w:p w14:paraId="70252A1F"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4. Регистры налогового учета предназначены для систематизации и накопления информации, содержащейся в принятых к учету первичных документах, аналитических данных налогового учета для отражения в расчете налоговой базы.</w:t>
            </w:r>
          </w:p>
          <w:p w14:paraId="5CCDD914"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Регистры налогового учета ведутся в виде специальных форм на бумажных носителях, в электронном виде и/или любых других носителях.</w:t>
            </w:r>
          </w:p>
          <w:p w14:paraId="600DAACE"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5. Формы регистров налогового учета и порядок отражения в них аналитических данных налогового учета, данных первичных учетных документов разрабатываются налогоплательщиком самостоятельно и устанавливаются приложениями к налоговой политике налогоплательщика.</w:t>
            </w:r>
          </w:p>
          <w:p w14:paraId="075E992D"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6. Формы регистров налогового учета для определения налоговой базы, являющиеся документами для налогового учета, в обязательном порядке должны содержать следующие реквизиты:</w:t>
            </w:r>
          </w:p>
          <w:p w14:paraId="5326FBE2"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1) наименование регистра;</w:t>
            </w:r>
          </w:p>
          <w:p w14:paraId="1999F135"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2) период и дату составления;</w:t>
            </w:r>
          </w:p>
          <w:p w14:paraId="41C74B81"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3) измерители операции в натуральном и/или в денежном выражении;</w:t>
            </w:r>
          </w:p>
          <w:p w14:paraId="15A8781F"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4) наименование хозяйственных операций;</w:t>
            </w:r>
          </w:p>
          <w:p w14:paraId="7B14F215"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lastRenderedPageBreak/>
              <w:t>5) подпись и расшифровку подписи лица, ответственного за составление указанных регистров.</w:t>
            </w:r>
          </w:p>
          <w:p w14:paraId="6D981200"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7. Правильность отражения хозяйственных операций в регистрах налогового учета обеспечивают лица, составившие и подписавшие их.</w:t>
            </w:r>
          </w:p>
          <w:p w14:paraId="7DF78C4C"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Исправление ошибки в регистре налогового учета должно быть обосновано и подтверждено подписью ответственного лица, внесшего исправление, с указанием даты и обоснованием внесенного исправления.</w:t>
            </w:r>
          </w:p>
          <w:p w14:paraId="1CCE3B05" w14:textId="00392BBB"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8. При проведении налогового контроля субъект малог</w:t>
            </w:r>
            <w:r w:rsidR="00D842AC" w:rsidRPr="00D92AEE">
              <w:rPr>
                <w:rFonts w:ascii="Times New Roman" w:hAnsi="Times New Roman" w:cs="Times New Roman"/>
                <w:b/>
                <w:bCs/>
                <w:sz w:val="24"/>
                <w:szCs w:val="24"/>
              </w:rPr>
              <w:t>о предпринимательства не обязан</w:t>
            </w:r>
            <w:r w:rsidRPr="00D92AEE">
              <w:rPr>
                <w:rFonts w:ascii="Times New Roman" w:hAnsi="Times New Roman" w:cs="Times New Roman"/>
                <w:b/>
                <w:bCs/>
                <w:sz w:val="24"/>
                <w:szCs w:val="24"/>
              </w:rPr>
              <w:t xml:space="preserve"> представлять иные документы, помимо первичных налоговых документов, регистров налогового учета, расчета налоговой базы и налоговых отчетов.</w:t>
            </w:r>
          </w:p>
          <w:p w14:paraId="2EBAE896" w14:textId="77777777"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bCs/>
                <w:sz w:val="24"/>
                <w:szCs w:val="24"/>
              </w:rPr>
              <w:t>9. Документы налогового учета</w:t>
            </w:r>
            <w:r w:rsidRPr="00D92AEE">
              <w:rPr>
                <w:rFonts w:ascii="Times New Roman" w:hAnsi="Times New Roman" w:cs="Times New Roman"/>
                <w:b/>
                <w:sz w:val="24"/>
                <w:szCs w:val="24"/>
              </w:rPr>
              <w:t xml:space="preserve"> составляются налогоплательщиком на государственном или официальном языке. </w:t>
            </w:r>
          </w:p>
          <w:p w14:paraId="7BB15793" w14:textId="76CAB9B3"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sz w:val="24"/>
                <w:szCs w:val="24"/>
              </w:rPr>
              <w:t>При наличии других учетных документов, составленных на иностранном языке, по требованию налогового органа налогоплательщик обязан обеспечить перевод таких документов на государственный или официальный язык.</w:t>
            </w:r>
          </w:p>
          <w:p w14:paraId="4A7190D2" w14:textId="77777777"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w:t>
            </w:r>
            <w:r w:rsidR="00757BEA" w:rsidRPr="00D92AEE">
              <w:rPr>
                <w:rFonts w:ascii="Times New Roman" w:hAnsi="Times New Roman" w:cs="Times New Roman"/>
                <w:b/>
                <w:sz w:val="24"/>
                <w:szCs w:val="24"/>
              </w:rPr>
              <w:t>0</w:t>
            </w:r>
            <w:r w:rsidRPr="00D92AEE">
              <w:rPr>
                <w:rFonts w:ascii="Times New Roman" w:hAnsi="Times New Roman" w:cs="Times New Roman"/>
                <w:b/>
                <w:sz w:val="24"/>
                <w:szCs w:val="24"/>
              </w:rPr>
              <w:t>. При ликвидации организации, а также при прекращении деятельности индивидуального предпринимателя после исключения из государственного реестра документы налогового учета могут быть уничтожены, за исключением документов, подлежащих сдаче в государственный архив.</w:t>
            </w:r>
          </w:p>
          <w:p w14:paraId="5D799019" w14:textId="00976104" w:rsidR="00A564E4" w:rsidRPr="00D92AEE" w:rsidRDefault="00A564E4" w:rsidP="00C37336">
            <w:pPr>
              <w:pStyle w:val="tkTekst"/>
              <w:spacing w:after="0"/>
              <w:rPr>
                <w:rFonts w:ascii="Times New Roman" w:hAnsi="Times New Roman" w:cs="Times New Roman"/>
                <w:sz w:val="24"/>
                <w:szCs w:val="24"/>
              </w:rPr>
            </w:pPr>
          </w:p>
        </w:tc>
      </w:tr>
      <w:tr w:rsidR="00D92AEE" w:rsidRPr="00D92AEE" w14:paraId="03E01EB0" w14:textId="77777777" w:rsidTr="00D92AEE">
        <w:tc>
          <w:tcPr>
            <w:tcW w:w="7300" w:type="dxa"/>
            <w:shd w:val="clear" w:color="auto" w:fill="auto"/>
          </w:tcPr>
          <w:p w14:paraId="74F00EF2" w14:textId="77777777" w:rsidR="00653F86" w:rsidRPr="00D92AEE" w:rsidRDefault="00653F8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156-1. Счет-фактура</w:t>
            </w:r>
          </w:p>
          <w:p w14:paraId="387A56F8"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Счет-фактура является налоговым документом, оформляемым налогоплательщиком при реализации товаров, оказании услуг и выполнении работ.</w:t>
            </w:r>
          </w:p>
          <w:p w14:paraId="48674814"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Счет-фактура подлежит оформлению в виде электронного документа в соответствии с требованиями налогового </w:t>
            </w:r>
            <w:r w:rsidRPr="00D92AEE">
              <w:rPr>
                <w:rFonts w:ascii="Times New Roman" w:hAnsi="Times New Roman" w:cs="Times New Roman"/>
                <w:sz w:val="24"/>
                <w:szCs w:val="24"/>
              </w:rPr>
              <w:lastRenderedPageBreak/>
              <w:t>законодательства Кыргызской Республики и законодательства Кыргызской Республики об электронном управлении и электронной подписи, за исключением случаев, предусмотренных настоящей статьей.</w:t>
            </w:r>
          </w:p>
          <w:p w14:paraId="3D44F4E4"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При невозможности оформления налогоплательщиком счета-фактуры в виде электронного документа в случаях, установленных </w:t>
            </w:r>
            <w:r w:rsidRPr="00D92AEE">
              <w:rPr>
                <w:rFonts w:ascii="Times New Roman" w:hAnsi="Times New Roman" w:cs="Times New Roman"/>
                <w:b/>
                <w:sz w:val="24"/>
                <w:szCs w:val="24"/>
              </w:rPr>
              <w:t>Правительством</w:t>
            </w:r>
            <w:r w:rsidRPr="00D92AEE">
              <w:rPr>
                <w:rFonts w:ascii="Times New Roman" w:hAnsi="Times New Roman" w:cs="Times New Roman"/>
                <w:sz w:val="24"/>
                <w:szCs w:val="24"/>
              </w:rPr>
              <w:t xml:space="preserve"> Кыргызской Республики, такой налогоплательщик имеет право оформить счет-фактуру на бумажном носителе в трех экземплярах, с последующим оформлением электронного счета-фактуры в сроки и порядке, установленных </w:t>
            </w:r>
            <w:r w:rsidRPr="00D92AEE">
              <w:rPr>
                <w:rFonts w:ascii="Times New Roman" w:hAnsi="Times New Roman" w:cs="Times New Roman"/>
                <w:b/>
                <w:sz w:val="24"/>
                <w:szCs w:val="24"/>
              </w:rPr>
              <w:t>Правительством</w:t>
            </w:r>
            <w:r w:rsidRPr="00D92AEE">
              <w:rPr>
                <w:rFonts w:ascii="Times New Roman" w:hAnsi="Times New Roman" w:cs="Times New Roman"/>
                <w:sz w:val="24"/>
                <w:szCs w:val="24"/>
              </w:rPr>
              <w:t xml:space="preserve"> Кыргызской Республики.</w:t>
            </w:r>
          </w:p>
          <w:p w14:paraId="1973AF90"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Налогоплательщик, оформивший счет-фактуру на бумажном носителе, обязан один экземпляр счета-фактуры представить в налоговый орган по месту </w:t>
            </w:r>
            <w:r w:rsidRPr="00D92AEE">
              <w:rPr>
                <w:rFonts w:ascii="Times New Roman" w:hAnsi="Times New Roman" w:cs="Times New Roman"/>
                <w:b/>
                <w:sz w:val="24"/>
                <w:szCs w:val="24"/>
              </w:rPr>
              <w:t>налоговой регистрации</w:t>
            </w:r>
            <w:r w:rsidRPr="00D92AEE">
              <w:rPr>
                <w:rFonts w:ascii="Times New Roman" w:hAnsi="Times New Roman" w:cs="Times New Roman"/>
                <w:sz w:val="24"/>
                <w:szCs w:val="24"/>
              </w:rPr>
              <w:t>:</w:t>
            </w:r>
          </w:p>
          <w:p w14:paraId="0622EDE6"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налогоплательщик НДС - вместе с отчетом по НДС за налоговый период;</w:t>
            </w:r>
          </w:p>
          <w:p w14:paraId="050D4815"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неплательщик НДС - в срок не позднее дня, следующего за 25 числом месяца, следующего за месяцем, в котором счет-фактура на бумажном носителе был оформлен.</w:t>
            </w:r>
          </w:p>
          <w:p w14:paraId="6992F198"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 Налогоплательщику, обязанному оформлять счет-фактуру в виде электронного документа согласно части 7 настоящей статьи, допускается не оформлять счет-фактуру и выдавать его по требованию покупателя в следующих случаях:</w:t>
            </w:r>
          </w:p>
          <w:p w14:paraId="454B3540"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при реализации товаров, оказании услуг и выполнении работ населению при условии, что налогоплательщик осуществляет расчеты посредством ККМ в соответствии с настоящим Кодексом;</w:t>
            </w:r>
          </w:p>
          <w:p w14:paraId="7146BAB4"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при выполнении работ и оказании услуг населению за наличный расчет, на основе бланков строгой отчетности, в случаях и по Перечню, установленных Правительством Кыргызской Республики.</w:t>
            </w:r>
          </w:p>
          <w:p w14:paraId="41757F28"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5. При поставке налогоплательщиком товаров, выполнении </w:t>
            </w:r>
            <w:r w:rsidRPr="00D92AEE">
              <w:rPr>
                <w:rFonts w:ascii="Times New Roman" w:hAnsi="Times New Roman" w:cs="Times New Roman"/>
                <w:sz w:val="24"/>
                <w:szCs w:val="24"/>
              </w:rPr>
              <w:lastRenderedPageBreak/>
              <w:t xml:space="preserve">работ и оказании услуг, предусмотренных частью </w:t>
            </w:r>
            <w:r w:rsidRPr="00D92AEE">
              <w:rPr>
                <w:rFonts w:ascii="Times New Roman" w:hAnsi="Times New Roman" w:cs="Times New Roman"/>
                <w:b/>
                <w:sz w:val="24"/>
                <w:szCs w:val="24"/>
              </w:rPr>
              <w:t>4 настоящей статьи, счет-фактура оформляется один раз в конце месяца.</w:t>
            </w:r>
          </w:p>
          <w:p w14:paraId="7C1F7FF7" w14:textId="77777777" w:rsidR="007B6617" w:rsidRPr="00D92AEE" w:rsidRDefault="007B6617" w:rsidP="00C37336">
            <w:pPr>
              <w:pStyle w:val="tkTekst"/>
              <w:spacing w:after="0"/>
              <w:rPr>
                <w:rFonts w:ascii="Times New Roman" w:hAnsi="Times New Roman" w:cs="Times New Roman"/>
                <w:sz w:val="24"/>
                <w:szCs w:val="24"/>
              </w:rPr>
            </w:pPr>
          </w:p>
          <w:p w14:paraId="5F7D2AAD" w14:textId="77777777" w:rsidR="007B6617" w:rsidRPr="00D92AEE" w:rsidRDefault="007B6617" w:rsidP="00C37336">
            <w:pPr>
              <w:pStyle w:val="tkTekst"/>
              <w:spacing w:after="0"/>
              <w:rPr>
                <w:rFonts w:ascii="Times New Roman" w:hAnsi="Times New Roman" w:cs="Times New Roman"/>
                <w:sz w:val="24"/>
                <w:szCs w:val="24"/>
              </w:rPr>
            </w:pPr>
          </w:p>
          <w:p w14:paraId="539BED6F"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6. Форма счета-фактуры, порядок его оформления и применения, а также порядок формирования и обращения счета-фактуры в виде электронного документа устанавливаются </w:t>
            </w:r>
            <w:r w:rsidRPr="00D92AEE">
              <w:rPr>
                <w:rFonts w:ascii="Times New Roman" w:hAnsi="Times New Roman" w:cs="Times New Roman"/>
                <w:b/>
                <w:sz w:val="24"/>
                <w:szCs w:val="24"/>
              </w:rPr>
              <w:t>Правительством</w:t>
            </w:r>
            <w:r w:rsidRPr="00D92AEE">
              <w:rPr>
                <w:rFonts w:ascii="Times New Roman" w:hAnsi="Times New Roman" w:cs="Times New Roman"/>
                <w:sz w:val="24"/>
                <w:szCs w:val="24"/>
              </w:rPr>
              <w:t xml:space="preserve"> Кыргызской Республики.</w:t>
            </w:r>
          </w:p>
          <w:p w14:paraId="1FF0953E" w14:textId="77777777" w:rsidR="00653F86" w:rsidRPr="00D92AEE" w:rsidRDefault="00653F86"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7. Обязанность оформлять счета-фактуры в виде электронных документов устанавливается в следующие сроки:</w:t>
            </w:r>
          </w:p>
          <w:p w14:paraId="6B9A1DCC" w14:textId="77777777" w:rsidR="00653F86" w:rsidRPr="00D92AEE" w:rsidRDefault="00653F86"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для налогоплательщика НДС и налогоплательщика, осуществляющего импорт и/или экспорт товаров, - с 1 июля 2018 года;</w:t>
            </w:r>
          </w:p>
          <w:p w14:paraId="127616BF" w14:textId="77777777" w:rsidR="00653F86" w:rsidRPr="00D92AEE" w:rsidRDefault="00653F86"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для налогоплательщика, осуществляющего оборот товара, ввезенного на территорию Кыргызской Республики из государств - не членов Евразийского экономического союза, - согласно требованиям и в сроки, установленные законодательством Евразийского экономического союза;</w:t>
            </w:r>
          </w:p>
          <w:p w14:paraId="575345C6" w14:textId="77777777" w:rsidR="00653F86" w:rsidRPr="00D92AEE" w:rsidRDefault="00653F86"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налогоплательщик, не указанный в пункте 1 настоящей части, может оформлять счета-фактуры в виде электронных документов в добровольном порядке - с 1 июля 2018 года, в обязательном порядке - в сроки, установленные Правительством Кыргызской Республики.</w:t>
            </w:r>
          </w:p>
          <w:p w14:paraId="3DCAAF5C" w14:textId="20E10E58" w:rsidR="00F047C3" w:rsidRPr="00D92AEE" w:rsidRDefault="00F047C3" w:rsidP="00C37336">
            <w:pPr>
              <w:pStyle w:val="tkTekst"/>
              <w:spacing w:after="0"/>
              <w:rPr>
                <w:rFonts w:ascii="Times New Roman" w:hAnsi="Times New Roman" w:cs="Times New Roman"/>
                <w:sz w:val="24"/>
                <w:szCs w:val="24"/>
              </w:rPr>
            </w:pPr>
          </w:p>
        </w:tc>
        <w:tc>
          <w:tcPr>
            <w:tcW w:w="7301" w:type="dxa"/>
            <w:shd w:val="clear" w:color="auto" w:fill="auto"/>
          </w:tcPr>
          <w:p w14:paraId="23B63E94" w14:textId="4B327889" w:rsidR="00F047C3" w:rsidRPr="00D92AEE" w:rsidRDefault="00AF581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178</w:t>
            </w:r>
            <w:r w:rsidR="00F047C3" w:rsidRPr="00D92AEE">
              <w:rPr>
                <w:rFonts w:ascii="Times New Roman" w:hAnsi="Times New Roman" w:cs="Times New Roman"/>
                <w:sz w:val="24"/>
                <w:szCs w:val="24"/>
              </w:rPr>
              <w:t>. Счет-фактура</w:t>
            </w:r>
            <w:r w:rsidR="00280B00" w:rsidRPr="00D92AEE">
              <w:rPr>
                <w:rFonts w:ascii="Times New Roman" w:hAnsi="Times New Roman" w:cs="Times New Roman"/>
                <w:sz w:val="24"/>
                <w:szCs w:val="24"/>
              </w:rPr>
              <w:t>. Счет-фактура, оформляемый налогоплательщиком НДС</w:t>
            </w:r>
          </w:p>
          <w:p w14:paraId="218B8BA9"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Счет-фактура является налоговым документом, оформляемым налогоплательщиком при реализации товаров, оказании услуг и выполнении работ.</w:t>
            </w:r>
          </w:p>
          <w:p w14:paraId="01798859"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Счет-фактура подлежит оформлению в виде электронного </w:t>
            </w:r>
            <w:r w:rsidRPr="00D92AEE">
              <w:rPr>
                <w:rFonts w:ascii="Times New Roman" w:hAnsi="Times New Roman" w:cs="Times New Roman"/>
                <w:sz w:val="24"/>
                <w:szCs w:val="24"/>
              </w:rPr>
              <w:lastRenderedPageBreak/>
              <w:t>документа в соответствии с требованиями налогового законодательства Кыргызской Республики и законодательства Кыргызской Республики об электронном управлении и электронной подписи, за исключением случаев, предусмотренных настоящей статьей.</w:t>
            </w:r>
          </w:p>
          <w:p w14:paraId="2E70696B"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При невозможности оформления налогоплательщиком счета-фактуры в виде электронного документа в случаях, установленных </w:t>
            </w:r>
            <w:r w:rsidRPr="00D92AEE">
              <w:rPr>
                <w:rFonts w:ascii="Times New Roman" w:hAnsi="Times New Roman" w:cs="Times New Roman"/>
                <w:b/>
                <w:bCs/>
                <w:sz w:val="24"/>
                <w:szCs w:val="24"/>
              </w:rPr>
              <w:t>Кабинетом Министров</w:t>
            </w:r>
            <w:r w:rsidRPr="00D92AEE">
              <w:rPr>
                <w:rFonts w:ascii="Times New Roman" w:hAnsi="Times New Roman" w:cs="Times New Roman"/>
                <w:sz w:val="24"/>
                <w:szCs w:val="24"/>
              </w:rPr>
              <w:t xml:space="preserve"> Кыргызской Республики, такой налогоплательщик имеет право оформить счет-фактуру на бумажном носителе в трех экземплярах, с последующим оформлением электронного счета-фактуры в сроки и порядке, установленных </w:t>
            </w:r>
            <w:r w:rsidRPr="00D92AEE">
              <w:rPr>
                <w:rFonts w:ascii="Times New Roman" w:hAnsi="Times New Roman" w:cs="Times New Roman"/>
                <w:b/>
                <w:bCs/>
                <w:sz w:val="24"/>
                <w:szCs w:val="24"/>
              </w:rPr>
              <w:t xml:space="preserve">Кабинетом Министров </w:t>
            </w:r>
            <w:r w:rsidRPr="00D92AEE">
              <w:rPr>
                <w:rFonts w:ascii="Times New Roman" w:hAnsi="Times New Roman" w:cs="Times New Roman"/>
                <w:sz w:val="24"/>
                <w:szCs w:val="24"/>
              </w:rPr>
              <w:t>Кыргызской Республики.</w:t>
            </w:r>
          </w:p>
          <w:p w14:paraId="2988F25C" w14:textId="0E3548A1"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b/>
                <w:bCs/>
                <w:sz w:val="24"/>
                <w:szCs w:val="24"/>
              </w:rPr>
              <w:t>4.</w:t>
            </w:r>
            <w:r w:rsidRPr="00D92AEE">
              <w:rPr>
                <w:rFonts w:ascii="Times New Roman" w:hAnsi="Times New Roman" w:cs="Times New Roman"/>
                <w:sz w:val="24"/>
                <w:szCs w:val="24"/>
              </w:rPr>
              <w:t xml:space="preserve"> Налогоплательщик, оформивший счет-фактуру на бумажном носителе, обязан один экземпляр счета-фактуры представить в налоговый орган по месту </w:t>
            </w:r>
            <w:r w:rsidR="00280B00" w:rsidRPr="00D92AEE">
              <w:rPr>
                <w:rFonts w:ascii="Times New Roman" w:hAnsi="Times New Roman" w:cs="Times New Roman"/>
                <w:b/>
                <w:sz w:val="24"/>
                <w:szCs w:val="24"/>
              </w:rPr>
              <w:t>текущего</w:t>
            </w:r>
            <w:r w:rsidR="00280B00" w:rsidRPr="00D92AEE">
              <w:rPr>
                <w:rFonts w:ascii="Times New Roman" w:hAnsi="Times New Roman" w:cs="Times New Roman"/>
                <w:sz w:val="24"/>
                <w:szCs w:val="24"/>
              </w:rPr>
              <w:t xml:space="preserve"> </w:t>
            </w:r>
            <w:r w:rsidRPr="00D92AEE">
              <w:rPr>
                <w:rFonts w:ascii="Times New Roman" w:hAnsi="Times New Roman" w:cs="Times New Roman"/>
                <w:b/>
                <w:bCs/>
                <w:sz w:val="24"/>
                <w:szCs w:val="24"/>
              </w:rPr>
              <w:t>налогового учета</w:t>
            </w:r>
            <w:r w:rsidRPr="00D92AEE">
              <w:rPr>
                <w:rFonts w:ascii="Times New Roman" w:hAnsi="Times New Roman" w:cs="Times New Roman"/>
                <w:sz w:val="24"/>
                <w:szCs w:val="24"/>
              </w:rPr>
              <w:t>:</w:t>
            </w:r>
          </w:p>
          <w:p w14:paraId="05C67327"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налогоплательщик НДС - вместе с отчетом по НДС за налоговый период;</w:t>
            </w:r>
          </w:p>
          <w:p w14:paraId="293C5215" w14:textId="2792C829"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w:t>
            </w:r>
            <w:r w:rsidR="00280B00" w:rsidRPr="00D92AEE">
              <w:rPr>
                <w:rFonts w:ascii="Times New Roman" w:hAnsi="Times New Roman" w:cs="Times New Roman"/>
                <w:sz w:val="24"/>
                <w:szCs w:val="24"/>
              </w:rPr>
              <w:t>не налогоплательщик</w:t>
            </w:r>
            <w:r w:rsidRPr="00D92AEE">
              <w:rPr>
                <w:rFonts w:ascii="Times New Roman" w:hAnsi="Times New Roman" w:cs="Times New Roman"/>
                <w:sz w:val="24"/>
                <w:szCs w:val="24"/>
              </w:rPr>
              <w:t xml:space="preserve"> НДС - в срок не позднее 25 числ</w:t>
            </w:r>
            <w:r w:rsidR="00576CE9" w:rsidRPr="00D92AEE">
              <w:rPr>
                <w:rFonts w:ascii="Times New Roman" w:hAnsi="Times New Roman" w:cs="Times New Roman"/>
                <w:sz w:val="24"/>
                <w:szCs w:val="24"/>
              </w:rPr>
              <w:t>а</w:t>
            </w:r>
            <w:r w:rsidRPr="00D92AEE">
              <w:rPr>
                <w:rFonts w:ascii="Times New Roman" w:hAnsi="Times New Roman" w:cs="Times New Roman"/>
                <w:sz w:val="24"/>
                <w:szCs w:val="24"/>
              </w:rPr>
              <w:t xml:space="preserve"> месяца, следующего за месяцем, в котором счет-фактура на бумажном носителе был оформлен.</w:t>
            </w:r>
          </w:p>
          <w:p w14:paraId="0A25C696" w14:textId="76C69656"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bCs/>
                <w:sz w:val="24"/>
                <w:szCs w:val="24"/>
              </w:rPr>
              <w:t>5.</w:t>
            </w:r>
            <w:r w:rsidRPr="00D92AEE">
              <w:rPr>
                <w:rFonts w:ascii="Times New Roman" w:hAnsi="Times New Roman" w:cs="Times New Roman"/>
                <w:b/>
                <w:sz w:val="24"/>
                <w:szCs w:val="24"/>
              </w:rPr>
              <w:t xml:space="preserve"> Налогоплательщик имеет право не оформлять счет-фактуру при реализации товаров, оказании услуг и выполнении работ населению при условии осуществления расчетов посредством ККМ в соответствии с настоящим Кодексом.</w:t>
            </w:r>
          </w:p>
          <w:p w14:paraId="6640273E" w14:textId="14489F82"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По условиям настоящей части налогоплательщик обязан выдать счет-фактуру по требованию покупателя.</w:t>
            </w:r>
          </w:p>
          <w:p w14:paraId="13479BC1" w14:textId="77777777" w:rsidR="007B6617" w:rsidRPr="00D92AEE" w:rsidRDefault="007B6617" w:rsidP="00C37336">
            <w:pPr>
              <w:pStyle w:val="tkTekst"/>
              <w:spacing w:after="0"/>
              <w:rPr>
                <w:rFonts w:ascii="Times New Roman" w:hAnsi="Times New Roman" w:cs="Times New Roman"/>
                <w:b/>
                <w:bCs/>
                <w:sz w:val="24"/>
                <w:szCs w:val="24"/>
              </w:rPr>
            </w:pPr>
          </w:p>
          <w:p w14:paraId="3D2F00DF" w14:textId="77777777" w:rsidR="007B6617" w:rsidRPr="00D92AEE" w:rsidRDefault="007B6617" w:rsidP="00C37336">
            <w:pPr>
              <w:pStyle w:val="tkTekst"/>
              <w:spacing w:after="0"/>
              <w:rPr>
                <w:rFonts w:ascii="Times New Roman" w:hAnsi="Times New Roman" w:cs="Times New Roman"/>
                <w:b/>
                <w:bCs/>
                <w:sz w:val="24"/>
                <w:szCs w:val="24"/>
              </w:rPr>
            </w:pPr>
          </w:p>
          <w:p w14:paraId="4F4148F9" w14:textId="77777777" w:rsidR="007B6617" w:rsidRPr="00D92AEE" w:rsidRDefault="007B6617" w:rsidP="00C37336">
            <w:pPr>
              <w:pStyle w:val="tkTekst"/>
              <w:spacing w:after="0"/>
              <w:rPr>
                <w:rFonts w:ascii="Times New Roman" w:hAnsi="Times New Roman" w:cs="Times New Roman"/>
                <w:b/>
                <w:bCs/>
                <w:sz w:val="24"/>
                <w:szCs w:val="24"/>
              </w:rPr>
            </w:pPr>
          </w:p>
          <w:p w14:paraId="169949C2" w14:textId="77777777" w:rsidR="007B6617" w:rsidRPr="00D92AEE" w:rsidRDefault="007B6617" w:rsidP="00C37336">
            <w:pPr>
              <w:pStyle w:val="tkTekst"/>
              <w:spacing w:after="0"/>
              <w:rPr>
                <w:rFonts w:ascii="Times New Roman" w:hAnsi="Times New Roman" w:cs="Times New Roman"/>
                <w:b/>
                <w:bCs/>
                <w:sz w:val="24"/>
                <w:szCs w:val="24"/>
              </w:rPr>
            </w:pPr>
          </w:p>
          <w:p w14:paraId="11AF4E07" w14:textId="77777777" w:rsidR="007B6617" w:rsidRPr="00D92AEE" w:rsidRDefault="007B6617" w:rsidP="00C37336">
            <w:pPr>
              <w:pStyle w:val="tkTekst"/>
              <w:spacing w:after="0"/>
              <w:rPr>
                <w:rFonts w:ascii="Times New Roman" w:hAnsi="Times New Roman" w:cs="Times New Roman"/>
                <w:b/>
                <w:bCs/>
                <w:sz w:val="24"/>
                <w:szCs w:val="24"/>
              </w:rPr>
            </w:pPr>
          </w:p>
          <w:p w14:paraId="462E674D" w14:textId="411BFD51"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bCs/>
                <w:sz w:val="24"/>
                <w:szCs w:val="24"/>
              </w:rPr>
              <w:t>6</w:t>
            </w:r>
            <w:r w:rsidRPr="00D92AEE">
              <w:rPr>
                <w:rFonts w:ascii="Times New Roman" w:hAnsi="Times New Roman" w:cs="Times New Roman"/>
                <w:b/>
                <w:sz w:val="24"/>
                <w:szCs w:val="24"/>
              </w:rPr>
              <w:t xml:space="preserve">. </w:t>
            </w:r>
            <w:r w:rsidRPr="00D92AEE">
              <w:rPr>
                <w:rFonts w:ascii="Times New Roman" w:hAnsi="Times New Roman" w:cs="Times New Roman"/>
                <w:sz w:val="24"/>
                <w:szCs w:val="24"/>
              </w:rPr>
              <w:t xml:space="preserve">При поставке налогоплательщиком товаров, выполнении </w:t>
            </w:r>
            <w:r w:rsidRPr="00D92AEE">
              <w:rPr>
                <w:rFonts w:ascii="Times New Roman" w:hAnsi="Times New Roman" w:cs="Times New Roman"/>
                <w:sz w:val="24"/>
                <w:szCs w:val="24"/>
              </w:rPr>
              <w:lastRenderedPageBreak/>
              <w:t>работ и оказании услуг, предусмотренных частью</w:t>
            </w:r>
            <w:r w:rsidRPr="00D92AEE">
              <w:rPr>
                <w:rFonts w:ascii="Times New Roman" w:hAnsi="Times New Roman" w:cs="Times New Roman"/>
                <w:b/>
                <w:sz w:val="24"/>
                <w:szCs w:val="24"/>
              </w:rPr>
              <w:t xml:space="preserve"> </w:t>
            </w:r>
            <w:r w:rsidRPr="00D92AEE">
              <w:rPr>
                <w:rFonts w:ascii="Times New Roman" w:hAnsi="Times New Roman" w:cs="Times New Roman"/>
                <w:b/>
                <w:bCs/>
                <w:sz w:val="24"/>
                <w:szCs w:val="24"/>
              </w:rPr>
              <w:t xml:space="preserve">5 </w:t>
            </w:r>
            <w:r w:rsidRPr="00D92AEE">
              <w:rPr>
                <w:rFonts w:ascii="Times New Roman" w:hAnsi="Times New Roman" w:cs="Times New Roman"/>
                <w:b/>
                <w:sz w:val="24"/>
                <w:szCs w:val="24"/>
              </w:rPr>
              <w:t>настоящей статьи, счет-фактура оформляется единым счетом-фактурой не позднее 10 рабочих дней месяца, следующего за предыдущим месяцем.</w:t>
            </w:r>
          </w:p>
          <w:p w14:paraId="43A7B73A" w14:textId="77777777" w:rsidR="00280B00" w:rsidRPr="00D92AEE" w:rsidRDefault="00280B00" w:rsidP="00C37336">
            <w:pPr>
              <w:pStyle w:val="tkTekst"/>
              <w:spacing w:after="0"/>
              <w:ind w:firstLine="709"/>
              <w:rPr>
                <w:rFonts w:ascii="Times New Roman" w:hAnsi="Times New Roman" w:cs="Times New Roman"/>
                <w:b/>
                <w:sz w:val="24"/>
                <w:szCs w:val="24"/>
              </w:rPr>
            </w:pPr>
            <w:r w:rsidRPr="00D92AEE">
              <w:rPr>
                <w:rFonts w:ascii="Times New Roman" w:hAnsi="Times New Roman" w:cs="Times New Roman"/>
                <w:b/>
                <w:sz w:val="24"/>
                <w:szCs w:val="24"/>
              </w:rPr>
              <w:t>7. Налогоплательщик НДС обязан:</w:t>
            </w:r>
          </w:p>
          <w:p w14:paraId="142D0816" w14:textId="77777777" w:rsidR="00280B00" w:rsidRPr="00D92AEE" w:rsidRDefault="00280B00" w:rsidP="00C37336">
            <w:pPr>
              <w:pStyle w:val="tkTekst"/>
              <w:spacing w:after="0"/>
              <w:ind w:firstLine="709"/>
              <w:rPr>
                <w:rFonts w:ascii="Times New Roman" w:hAnsi="Times New Roman" w:cs="Times New Roman"/>
                <w:b/>
                <w:sz w:val="24"/>
                <w:szCs w:val="24"/>
              </w:rPr>
            </w:pPr>
            <w:r w:rsidRPr="00D92AEE">
              <w:rPr>
                <w:rFonts w:ascii="Times New Roman" w:hAnsi="Times New Roman" w:cs="Times New Roman"/>
                <w:b/>
                <w:sz w:val="24"/>
                <w:szCs w:val="24"/>
              </w:rPr>
              <w:t>1) оформлять счета-фактуры в соответствии с требованиями настоящего Кодекса;</w:t>
            </w:r>
          </w:p>
          <w:p w14:paraId="1E9BE991" w14:textId="77777777" w:rsidR="00280B00" w:rsidRPr="00D92AEE" w:rsidRDefault="00280B00" w:rsidP="00C37336">
            <w:pPr>
              <w:pStyle w:val="tkTekst"/>
              <w:spacing w:after="0"/>
              <w:ind w:firstLine="709"/>
              <w:rPr>
                <w:rFonts w:ascii="Times New Roman" w:hAnsi="Times New Roman" w:cs="Times New Roman"/>
                <w:b/>
                <w:sz w:val="24"/>
                <w:szCs w:val="24"/>
              </w:rPr>
            </w:pPr>
            <w:r w:rsidRPr="00D92AEE">
              <w:rPr>
                <w:rFonts w:ascii="Times New Roman" w:hAnsi="Times New Roman" w:cs="Times New Roman"/>
                <w:b/>
                <w:sz w:val="24"/>
                <w:szCs w:val="24"/>
              </w:rPr>
              <w:t>2) вести учет счетов-фактур по поставкам и приобретенным материальным ресурсам.</w:t>
            </w:r>
          </w:p>
          <w:p w14:paraId="5E5C34A5" w14:textId="3F1706E6" w:rsidR="00280B00" w:rsidRPr="00D92AEE" w:rsidRDefault="00280B00" w:rsidP="00C37336">
            <w:pPr>
              <w:pStyle w:val="tkTekst"/>
              <w:spacing w:after="0"/>
              <w:ind w:firstLine="709"/>
              <w:rPr>
                <w:rFonts w:ascii="Times New Roman" w:hAnsi="Times New Roman" w:cs="Times New Roman"/>
                <w:b/>
                <w:sz w:val="24"/>
                <w:szCs w:val="24"/>
              </w:rPr>
            </w:pPr>
            <w:r w:rsidRPr="00D92AEE">
              <w:rPr>
                <w:rFonts w:ascii="Times New Roman" w:hAnsi="Times New Roman" w:cs="Times New Roman"/>
                <w:b/>
                <w:sz w:val="24"/>
                <w:szCs w:val="24"/>
              </w:rPr>
              <w:t xml:space="preserve">8. </w:t>
            </w:r>
            <w:r w:rsidR="00AA3540" w:rsidRPr="00D92AEE">
              <w:rPr>
                <w:rFonts w:ascii="Times New Roman" w:hAnsi="Times New Roman" w:cs="Times New Roman"/>
                <w:b/>
                <w:sz w:val="24"/>
                <w:szCs w:val="24"/>
              </w:rPr>
              <w:t>При корректировке</w:t>
            </w:r>
            <w:r w:rsidRPr="00D92AEE">
              <w:rPr>
                <w:rFonts w:ascii="Times New Roman" w:hAnsi="Times New Roman" w:cs="Times New Roman"/>
                <w:b/>
                <w:sz w:val="24"/>
                <w:szCs w:val="24"/>
              </w:rPr>
              <w:t xml:space="preserve"> размера облагаемой поставки оформляется дополнительный счет-фактура, </w:t>
            </w:r>
            <w:r w:rsidR="00AA3540" w:rsidRPr="00D92AEE">
              <w:rPr>
                <w:rFonts w:ascii="Times New Roman" w:hAnsi="Times New Roman" w:cs="Times New Roman"/>
                <w:b/>
                <w:sz w:val="24"/>
                <w:szCs w:val="24"/>
              </w:rPr>
              <w:t>в порядке,</w:t>
            </w:r>
            <w:r w:rsidRPr="00D92AEE">
              <w:rPr>
                <w:rFonts w:ascii="Times New Roman" w:hAnsi="Times New Roman" w:cs="Times New Roman"/>
                <w:b/>
                <w:sz w:val="24"/>
                <w:szCs w:val="24"/>
              </w:rPr>
              <w:t xml:space="preserve"> </w:t>
            </w:r>
            <w:r w:rsidR="00AA3540" w:rsidRPr="00D92AEE">
              <w:rPr>
                <w:rFonts w:ascii="Times New Roman" w:hAnsi="Times New Roman" w:cs="Times New Roman"/>
                <w:b/>
                <w:sz w:val="24"/>
                <w:szCs w:val="24"/>
              </w:rPr>
              <w:t>определенном Кабинетом Министров Кыргызской Республики.</w:t>
            </w:r>
          </w:p>
          <w:p w14:paraId="686CB07A" w14:textId="77777777" w:rsidR="00280B00" w:rsidRPr="00D92AEE" w:rsidRDefault="00280B00" w:rsidP="00C37336">
            <w:pPr>
              <w:pStyle w:val="tkTekst"/>
              <w:spacing w:after="0"/>
              <w:ind w:firstLine="709"/>
              <w:rPr>
                <w:rFonts w:ascii="Times New Roman" w:hAnsi="Times New Roman" w:cs="Times New Roman"/>
                <w:b/>
                <w:sz w:val="24"/>
                <w:szCs w:val="24"/>
              </w:rPr>
            </w:pPr>
            <w:r w:rsidRPr="00D92AEE">
              <w:rPr>
                <w:rFonts w:ascii="Times New Roman" w:hAnsi="Times New Roman" w:cs="Times New Roman"/>
                <w:b/>
                <w:sz w:val="24"/>
                <w:szCs w:val="24"/>
              </w:rPr>
              <w:t>9. Счет-фактура, кроме недействительного, служит основанием для принятия налогоплательщиком НДС сумм НДС по приобретенным материальным ресурсам к зачету в порядке, предусмотренном настоящим Кодексом.</w:t>
            </w:r>
          </w:p>
          <w:p w14:paraId="2EF33792" w14:textId="2CBB35AD" w:rsidR="00280B00" w:rsidRPr="00D92AEE" w:rsidRDefault="00280B00" w:rsidP="00C37336">
            <w:pPr>
              <w:pStyle w:val="tkTekst"/>
              <w:spacing w:after="0"/>
              <w:rPr>
                <w:rFonts w:ascii="Times New Roman" w:hAnsi="Times New Roman" w:cs="Times New Roman"/>
                <w:b/>
                <w:bCs/>
                <w:sz w:val="24"/>
                <w:szCs w:val="24"/>
              </w:rPr>
            </w:pPr>
            <w:r w:rsidRPr="00D92AEE">
              <w:rPr>
                <w:rFonts w:ascii="Times New Roman" w:hAnsi="Times New Roman" w:cs="Times New Roman"/>
                <w:b/>
                <w:sz w:val="24"/>
                <w:szCs w:val="24"/>
              </w:rPr>
              <w:t>10. Форма счета-фактуры, порядок его оформления и применения, а также порядок формирования и обращения счета-фактуры в виде электронного документа устанавливаются Кабинетом Министров Кыргызской Республики.</w:t>
            </w:r>
          </w:p>
          <w:p w14:paraId="3D9DBE39" w14:textId="4BAEA825" w:rsidR="00F047C3" w:rsidRPr="00D92AEE" w:rsidRDefault="00F047C3" w:rsidP="00C37336">
            <w:pPr>
              <w:pStyle w:val="tkKomentarij"/>
              <w:spacing w:after="0"/>
              <w:rPr>
                <w:rFonts w:ascii="Times New Roman" w:hAnsi="Times New Roman" w:cs="Times New Roman"/>
                <w:color w:val="auto"/>
                <w:sz w:val="24"/>
                <w:szCs w:val="24"/>
              </w:rPr>
            </w:pPr>
          </w:p>
        </w:tc>
      </w:tr>
      <w:tr w:rsidR="00D92AEE" w:rsidRPr="00D92AEE" w14:paraId="0F51CE15" w14:textId="77777777" w:rsidTr="00D92AEE">
        <w:tc>
          <w:tcPr>
            <w:tcW w:w="7300" w:type="dxa"/>
            <w:shd w:val="clear" w:color="auto" w:fill="auto"/>
          </w:tcPr>
          <w:p w14:paraId="5E11468A" w14:textId="77777777" w:rsidR="00653F86" w:rsidRPr="00D92AEE" w:rsidRDefault="00653F8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157. Упрощенный метод налогового учета субъектов малого предпринимательства</w:t>
            </w:r>
          </w:p>
          <w:p w14:paraId="57CC0ED9"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Субъект малого предпринимательства, не зарегистрированный как плательщик НДС и избравший общий налоговый режим, вправе исчислять и уплачивать налоги на основании упрощенного метода налогового учета.</w:t>
            </w:r>
          </w:p>
          <w:p w14:paraId="4A627831"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2. Если иное не установлено настоящим Кодексом, упрощенный метод налогового учета и порядок его применения </w:t>
            </w:r>
            <w:r w:rsidRPr="00D92AEE">
              <w:rPr>
                <w:rFonts w:ascii="Times New Roman" w:hAnsi="Times New Roman" w:cs="Times New Roman"/>
                <w:b/>
                <w:sz w:val="24"/>
                <w:szCs w:val="24"/>
              </w:rPr>
              <w:lastRenderedPageBreak/>
              <w:t>определяются Правительством Кыргызской Республики.</w:t>
            </w:r>
          </w:p>
          <w:p w14:paraId="63D1CA3A" w14:textId="77777777" w:rsidR="00F047C3" w:rsidRPr="00D92AEE" w:rsidRDefault="00F047C3" w:rsidP="00C37336">
            <w:pPr>
              <w:pStyle w:val="tkRedakcijaTekst"/>
              <w:spacing w:after="0"/>
              <w:rPr>
                <w:rFonts w:ascii="Times New Roman" w:hAnsi="Times New Roman" w:cs="Times New Roman"/>
                <w:sz w:val="24"/>
                <w:szCs w:val="24"/>
              </w:rPr>
            </w:pPr>
          </w:p>
          <w:p w14:paraId="0247F934" w14:textId="77777777" w:rsidR="00F047C3" w:rsidRPr="00D92AEE" w:rsidRDefault="00F047C3" w:rsidP="00C37336">
            <w:pPr>
              <w:pStyle w:val="tkZagolovok5"/>
              <w:spacing w:before="0" w:after="0"/>
              <w:jc w:val="both"/>
              <w:rPr>
                <w:rFonts w:ascii="Times New Roman" w:hAnsi="Times New Roman" w:cs="Times New Roman"/>
                <w:sz w:val="24"/>
                <w:szCs w:val="24"/>
              </w:rPr>
            </w:pPr>
          </w:p>
        </w:tc>
        <w:tc>
          <w:tcPr>
            <w:tcW w:w="7301" w:type="dxa"/>
            <w:shd w:val="clear" w:color="auto" w:fill="auto"/>
          </w:tcPr>
          <w:p w14:paraId="1E2FE31C" w14:textId="27AEEF56" w:rsidR="00F047C3" w:rsidRPr="00D92AEE" w:rsidRDefault="00F047C3"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17</w:t>
            </w:r>
            <w:r w:rsidR="00B06E4F" w:rsidRPr="00D92AEE">
              <w:rPr>
                <w:rFonts w:ascii="Times New Roman" w:hAnsi="Times New Roman" w:cs="Times New Roman"/>
                <w:sz w:val="24"/>
                <w:szCs w:val="24"/>
              </w:rPr>
              <w:t>9</w:t>
            </w:r>
            <w:r w:rsidRPr="00D92AEE">
              <w:rPr>
                <w:rFonts w:ascii="Times New Roman" w:hAnsi="Times New Roman" w:cs="Times New Roman"/>
                <w:sz w:val="24"/>
                <w:szCs w:val="24"/>
              </w:rPr>
              <w:t>. Налоговый учет субъектов малого предпринимательства</w:t>
            </w:r>
          </w:p>
          <w:p w14:paraId="2E286AE3"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sz w:val="24"/>
                <w:szCs w:val="24"/>
              </w:rPr>
              <w:t xml:space="preserve">1. </w:t>
            </w:r>
            <w:r w:rsidRPr="00D92AEE">
              <w:rPr>
                <w:rFonts w:ascii="Times New Roman" w:hAnsi="Times New Roman" w:cs="Times New Roman"/>
                <w:b/>
                <w:bCs/>
                <w:sz w:val="24"/>
                <w:szCs w:val="24"/>
              </w:rPr>
              <w:t>Субъект малого предпринимательства, не зарегистрированный по НДС, имеет право вести учет доходов и расходов в соответствии с кассовым методом.</w:t>
            </w:r>
          </w:p>
          <w:p w14:paraId="5F995C68" w14:textId="7F20ACE4"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 xml:space="preserve">2. </w:t>
            </w:r>
            <w:r w:rsidR="00280B00" w:rsidRPr="00D92AEE">
              <w:rPr>
                <w:rFonts w:ascii="Times New Roman" w:hAnsi="Times New Roman" w:cs="Times New Roman"/>
                <w:b/>
                <w:sz w:val="24"/>
                <w:szCs w:val="24"/>
              </w:rPr>
              <w:t xml:space="preserve">Субъект, у которого сумма выручки за последние 12 месяцев, следующих подряд, равен или превышает 8 000 000 сомов, без учета выручки от поставок, освобожденных от НДС, </w:t>
            </w:r>
            <w:r w:rsidR="00280B00" w:rsidRPr="00D92AEE">
              <w:rPr>
                <w:rFonts w:ascii="Times New Roman" w:hAnsi="Times New Roman" w:cs="Times New Roman"/>
                <w:b/>
                <w:sz w:val="24"/>
                <w:szCs w:val="24"/>
              </w:rPr>
              <w:lastRenderedPageBreak/>
              <w:t>теряет право применения кассового метода учета с первого числа года, следующего за данным календарным годом.</w:t>
            </w:r>
          </w:p>
          <w:p w14:paraId="79EA52A4" w14:textId="77777777" w:rsidR="00F047C3" w:rsidRPr="00D92AEE" w:rsidRDefault="00F047C3"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 xml:space="preserve">3. </w:t>
            </w:r>
            <w:r w:rsidR="007116AC" w:rsidRPr="00D92AEE">
              <w:rPr>
                <w:rFonts w:ascii="Times New Roman" w:hAnsi="Times New Roman" w:cs="Times New Roman"/>
                <w:bCs w:val="0"/>
                <w:sz w:val="24"/>
                <w:szCs w:val="24"/>
              </w:rPr>
              <w:t>Субъект малого предпринимательства, сумма выручка которого не превысила размера, установленного частью 2 настоящей статьи, имеет право перейти на другой метод учета с первого числа следующего календарного года</w:t>
            </w:r>
            <w:r w:rsidRPr="00D92AEE">
              <w:rPr>
                <w:rFonts w:ascii="Times New Roman" w:hAnsi="Times New Roman" w:cs="Times New Roman"/>
                <w:sz w:val="24"/>
                <w:szCs w:val="24"/>
              </w:rPr>
              <w:t>.</w:t>
            </w:r>
          </w:p>
          <w:p w14:paraId="197AE8BC" w14:textId="39E3F993" w:rsidR="00FB509E" w:rsidRPr="00D92AEE" w:rsidRDefault="00FB509E" w:rsidP="00C37336">
            <w:pPr>
              <w:pStyle w:val="tkZagolovok5"/>
              <w:spacing w:before="0" w:after="0"/>
              <w:jc w:val="both"/>
              <w:rPr>
                <w:rFonts w:ascii="Times New Roman" w:hAnsi="Times New Roman" w:cs="Times New Roman"/>
                <w:b w:val="0"/>
                <w:sz w:val="24"/>
                <w:szCs w:val="24"/>
              </w:rPr>
            </w:pPr>
          </w:p>
        </w:tc>
      </w:tr>
      <w:tr w:rsidR="00D92AEE" w:rsidRPr="00D92AEE" w14:paraId="6CD1E703" w14:textId="77777777" w:rsidTr="00D92AEE">
        <w:tc>
          <w:tcPr>
            <w:tcW w:w="7300" w:type="dxa"/>
            <w:shd w:val="clear" w:color="auto" w:fill="auto"/>
          </w:tcPr>
          <w:p w14:paraId="505BC7D5" w14:textId="75EB1FED" w:rsidR="00F047C3" w:rsidRPr="00D92AEE" w:rsidRDefault="007B6617"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Отсутствует</w:t>
            </w:r>
          </w:p>
        </w:tc>
        <w:tc>
          <w:tcPr>
            <w:tcW w:w="7301" w:type="dxa"/>
            <w:shd w:val="clear" w:color="auto" w:fill="auto"/>
          </w:tcPr>
          <w:p w14:paraId="6C0E05CD" w14:textId="60ABAE71" w:rsidR="00F047C3" w:rsidRPr="00D92AEE" w:rsidRDefault="00B06E4F"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1</w:t>
            </w:r>
            <w:r w:rsidR="00F047C3" w:rsidRPr="00D92AEE">
              <w:rPr>
                <w:rFonts w:ascii="Times New Roman" w:hAnsi="Times New Roman" w:cs="Times New Roman"/>
                <w:sz w:val="24"/>
                <w:szCs w:val="24"/>
              </w:rPr>
              <w:t>8</w:t>
            </w:r>
            <w:r w:rsidRPr="00D92AEE">
              <w:rPr>
                <w:rFonts w:ascii="Times New Roman" w:hAnsi="Times New Roman" w:cs="Times New Roman"/>
                <w:sz w:val="24"/>
                <w:szCs w:val="24"/>
              </w:rPr>
              <w:t>0</w:t>
            </w:r>
            <w:r w:rsidR="00F047C3" w:rsidRPr="00D92AEE">
              <w:rPr>
                <w:rFonts w:ascii="Times New Roman" w:hAnsi="Times New Roman" w:cs="Times New Roman"/>
                <w:sz w:val="24"/>
                <w:szCs w:val="24"/>
              </w:rPr>
              <w:t>. Кассовый метод учета</w:t>
            </w:r>
          </w:p>
          <w:p w14:paraId="710177FD"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1. Кассовый метод учета – метод учета доходов и расходов, в соответствии с которым доходы признаются на дату поступления оплаты, а расходы на дату выплаты денежных средств.</w:t>
            </w:r>
          </w:p>
          <w:p w14:paraId="6065221D"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2. Если вместо оплаты денежными средствами налогоплательщик получает иное имущество, имущественные права, результаты работ или услуг, доход признается на дату передачи имущества, имущественных прав, указанных в акте передачи имущества или имущественных прав, а также на дату приемки работ или услуг, указанных в акте выполненных работ или оказанных услуг.</w:t>
            </w:r>
          </w:p>
          <w:p w14:paraId="22DAA075" w14:textId="0C1309D0"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При зачете взаимных требований доход признается на дату получения одной стороной сделки документа, подтверждающего намерение другой стороны произвести зачет взаимных требований от другой стороны сделки.</w:t>
            </w:r>
          </w:p>
          <w:p w14:paraId="384A6DE3"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3. Если вместо выплаты денежных средств налогоплательщик передает иное имущество, имущественные права, результаты работ или услуг расход признается на дату передачи имущества или имущественных прав, указанных в акте передачи имущества или имущественных прав, а также на дату приемки работ или услуг, указанных в акте выполненных работ или оказанных услуг.</w:t>
            </w:r>
          </w:p>
          <w:p w14:paraId="1A667EF3" w14:textId="3B1CF769"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 xml:space="preserve">При зачете взаимных требований расход признается на дату получения одной стороной сделки заявления о взаимном </w:t>
            </w:r>
            <w:r w:rsidRPr="00D92AEE">
              <w:rPr>
                <w:rFonts w:ascii="Times New Roman" w:hAnsi="Times New Roman" w:cs="Times New Roman"/>
                <w:b/>
                <w:bCs/>
                <w:sz w:val="24"/>
                <w:szCs w:val="24"/>
              </w:rPr>
              <w:lastRenderedPageBreak/>
              <w:t>зачете от другой стороны сделки.</w:t>
            </w:r>
          </w:p>
          <w:p w14:paraId="718C2EF3" w14:textId="77777777" w:rsidR="00F047C3" w:rsidRPr="00D92AEE" w:rsidRDefault="00F047C3"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4. Приобретение имущества, в том числе ценных бумаг и основных средств, признается расходом на дату перехода права собственности в отношении данного имущества.</w:t>
            </w:r>
          </w:p>
          <w:p w14:paraId="6920EFD0" w14:textId="2D716068" w:rsidR="00FB509E" w:rsidRPr="00D92AEE" w:rsidRDefault="00FB509E" w:rsidP="00C37336">
            <w:pPr>
              <w:pStyle w:val="tkZagolovok5"/>
              <w:spacing w:before="0" w:after="0"/>
              <w:jc w:val="both"/>
              <w:rPr>
                <w:rFonts w:ascii="Times New Roman" w:hAnsi="Times New Roman" w:cs="Times New Roman"/>
                <w:sz w:val="24"/>
                <w:szCs w:val="24"/>
              </w:rPr>
            </w:pPr>
          </w:p>
        </w:tc>
      </w:tr>
      <w:tr w:rsidR="00D92AEE" w:rsidRPr="00D92AEE" w14:paraId="2A11FA4A" w14:textId="77777777" w:rsidTr="00D92AEE">
        <w:tc>
          <w:tcPr>
            <w:tcW w:w="7300" w:type="dxa"/>
            <w:shd w:val="clear" w:color="auto" w:fill="auto"/>
          </w:tcPr>
          <w:p w14:paraId="5F9BAFA7" w14:textId="77777777" w:rsidR="00653F86" w:rsidRPr="00D92AEE" w:rsidRDefault="00653F8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158. Раздельный учет и правила его ведения</w:t>
            </w:r>
          </w:p>
          <w:p w14:paraId="72AE8051"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Налогоплательщики, осуществляющие виды деятельности, для которых настоящим Кодексом предусмотрены различные условия налогообложения, обязаны вести раздельный учет объектов налогообложения, в том числе:</w:t>
            </w:r>
          </w:p>
          <w:p w14:paraId="2B7D9DC9"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налогоплательщик, на которого возложена обязанность ведения учета в соответствии с договором простого товарищества в отношении собственной деятельности и деятельности простого товарищества;</w:t>
            </w:r>
          </w:p>
          <w:p w14:paraId="0D1AF353"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налогоплательщик, на которого возложена обязанность ведения учета в соответствии с договором доверительного управления в отношении собственной деятельности и деятельности по управлению имуществом учредителя доверительного управления;</w:t>
            </w:r>
          </w:p>
          <w:p w14:paraId="5DF57FAE"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налогоплательщик, осуществляющий деятельность с применением различных налоговых режимов;</w:t>
            </w:r>
          </w:p>
          <w:p w14:paraId="2E302FD2"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налогоплательщик, осуществляющий виды деятельности, подлежащие различным условиям налогообложения.</w:t>
            </w:r>
          </w:p>
          <w:p w14:paraId="09A75D90"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Раздельный учет ведется налогоплательщиками на основании данных бухгалтерского учета.</w:t>
            </w:r>
          </w:p>
          <w:p w14:paraId="74BD21B8"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При распределении расходов между видами деятельности налогоплательщик имеет право выбрать любой из показателей, соответствующий данному виду деятельности:</w:t>
            </w:r>
          </w:p>
          <w:p w14:paraId="16C389D4"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выручку от реализации;</w:t>
            </w:r>
          </w:p>
          <w:p w14:paraId="668B58C3"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прямые расходы;</w:t>
            </w:r>
          </w:p>
          <w:p w14:paraId="0AD92D60"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площадь помещений.</w:t>
            </w:r>
          </w:p>
          <w:p w14:paraId="48AE6B01"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Расходы распределяются пропорционально долям выбранного </w:t>
            </w:r>
            <w:r w:rsidRPr="00D92AEE">
              <w:rPr>
                <w:rFonts w:ascii="Times New Roman" w:hAnsi="Times New Roman" w:cs="Times New Roman"/>
                <w:sz w:val="24"/>
                <w:szCs w:val="24"/>
              </w:rPr>
              <w:lastRenderedPageBreak/>
              <w:t>показателя, приходящегося на каждый из видов товара, работы, услуги.</w:t>
            </w:r>
          </w:p>
          <w:p w14:paraId="664BE8DE"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Распределение расходов между видами деятельности, в отношении которых предусмотрены различные условия налогообложения, должно быть установлено в налоговой политике налогоплательщика.</w:t>
            </w:r>
          </w:p>
          <w:p w14:paraId="09316EE2"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Если показатель, выбранный для распределения расходов, не установлен налогоплательщиком в соответствии с настоящей статьей, уполномоченный налоговый орган имеет право самостоятельно произвести распределение расходов налогоплательщика с применением любого показателя, установленного настоящей статьей.</w:t>
            </w:r>
          </w:p>
          <w:p w14:paraId="3A91C34D" w14:textId="48778C99" w:rsidR="00F047C3"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Доходы и расходы, отнесенные к определенному виду деятельности, должны подтверждаться учетной документацией в соответствии с требованиями настоящего Кодекса.</w:t>
            </w:r>
          </w:p>
        </w:tc>
        <w:tc>
          <w:tcPr>
            <w:tcW w:w="7301" w:type="dxa"/>
            <w:shd w:val="clear" w:color="auto" w:fill="auto"/>
          </w:tcPr>
          <w:p w14:paraId="04FE332C" w14:textId="0DC48553" w:rsidR="00F047C3" w:rsidRPr="00D92AEE" w:rsidRDefault="00F047C3"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w:t>
            </w:r>
            <w:r w:rsidR="00B06E4F" w:rsidRPr="00D92AEE">
              <w:rPr>
                <w:rFonts w:ascii="Times New Roman" w:hAnsi="Times New Roman" w:cs="Times New Roman"/>
                <w:sz w:val="24"/>
                <w:szCs w:val="24"/>
              </w:rPr>
              <w:t>81</w:t>
            </w:r>
            <w:r w:rsidRPr="00D92AEE">
              <w:rPr>
                <w:rFonts w:ascii="Times New Roman" w:hAnsi="Times New Roman" w:cs="Times New Roman"/>
                <w:sz w:val="24"/>
                <w:szCs w:val="24"/>
              </w:rPr>
              <w:t>. Раздельный учет и правила его ведения</w:t>
            </w:r>
          </w:p>
          <w:p w14:paraId="26FDDC6D"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Налогоплательщики, осуществляющие виды деятельности, для которых настоящим Кодексом предусмотрены различные условия налогообложения, обязаны вести раздельный учет объектов налогообложения, в том числе:</w:t>
            </w:r>
          </w:p>
          <w:p w14:paraId="73FE1956"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налогоплательщик, на которого возложена обязанность ведения учета в соответствии с договором простого товарищества в отношении собственной деятельности и деятельности простого товарищества;</w:t>
            </w:r>
          </w:p>
          <w:p w14:paraId="761EECFA"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налогоплательщик, на которого возложена обязанность ведения учета в соответствии с договором доверительного управления в отношении собственной деятельности и деятельности по управлению имуществом учредителя доверительного управления;</w:t>
            </w:r>
          </w:p>
          <w:p w14:paraId="1B763306"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налогоплательщик, осуществляющий деятельность с применением различных налоговых режимов;</w:t>
            </w:r>
          </w:p>
          <w:p w14:paraId="20903EEE"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налогоплательщик, осуществляющий виды деятельности, подлежащие различным условиям налогообложения.</w:t>
            </w:r>
          </w:p>
          <w:p w14:paraId="58CAEA74"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Раздельный учет ведется налогоплательщиками на основании данных бухгалтерского учета.</w:t>
            </w:r>
          </w:p>
          <w:p w14:paraId="7B91549B"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При распределении расходов между видами деятельности налогоплательщик имеет право выбрать любой из показателей, соответствующий данному виду деятельности:</w:t>
            </w:r>
          </w:p>
          <w:p w14:paraId="1167B0CD"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выручку от реализации;</w:t>
            </w:r>
          </w:p>
          <w:p w14:paraId="51F670ED"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прямые расходы;</w:t>
            </w:r>
          </w:p>
          <w:p w14:paraId="765726BC"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площадь помещений.</w:t>
            </w:r>
          </w:p>
          <w:p w14:paraId="0875F70E"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Расходы распределяются пропорционально долям выбранного </w:t>
            </w:r>
            <w:r w:rsidRPr="00D92AEE">
              <w:rPr>
                <w:rFonts w:ascii="Times New Roman" w:hAnsi="Times New Roman" w:cs="Times New Roman"/>
                <w:sz w:val="24"/>
                <w:szCs w:val="24"/>
              </w:rPr>
              <w:lastRenderedPageBreak/>
              <w:t>показателя, приходящегося на каждый из видов товара, работы, услуги.</w:t>
            </w:r>
          </w:p>
          <w:p w14:paraId="30939832"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Распределение расходов между видами деятельности, в отношении которых предусмотрены различные условия налогообложения, должно быть установлено в налоговой политике налогоплательщика.</w:t>
            </w:r>
          </w:p>
          <w:p w14:paraId="29429447"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Если показатель, выбранный для распределения расходов, не установлен налогоплательщиком в соответствии с настоящей статьей, уполномоченный налоговый орган имеет право самостоятельно произвести распределение расходов налогоплательщика с применением любого показателя, установленного настоящей статьей.</w:t>
            </w:r>
          </w:p>
          <w:p w14:paraId="467C1B89"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Доходы и расходы, отнесенные к определенному виду деятельности, должны подтверждаться учетной документацией в соответствии с требованиями настоящего Кодекса.</w:t>
            </w:r>
          </w:p>
          <w:p w14:paraId="7A3F20A9" w14:textId="29F210D2" w:rsidR="00FB509E" w:rsidRPr="00D92AEE" w:rsidRDefault="00FB509E" w:rsidP="00C37336">
            <w:pPr>
              <w:pStyle w:val="tkTekst"/>
              <w:spacing w:after="0"/>
              <w:rPr>
                <w:rFonts w:ascii="Times New Roman" w:hAnsi="Times New Roman" w:cs="Times New Roman"/>
                <w:sz w:val="24"/>
                <w:szCs w:val="24"/>
              </w:rPr>
            </w:pPr>
          </w:p>
        </w:tc>
      </w:tr>
      <w:tr w:rsidR="00D92AEE" w:rsidRPr="00D92AEE" w14:paraId="7FF80150" w14:textId="77777777" w:rsidTr="00D92AEE">
        <w:tc>
          <w:tcPr>
            <w:tcW w:w="7300" w:type="dxa"/>
            <w:shd w:val="clear" w:color="auto" w:fill="auto"/>
          </w:tcPr>
          <w:p w14:paraId="51AF3A65" w14:textId="77777777" w:rsidR="00653F86" w:rsidRPr="00D92AEE" w:rsidRDefault="00653F8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159. Финансовый лизинг</w:t>
            </w:r>
          </w:p>
          <w:p w14:paraId="4A600D08"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Стоимость основных средств, переданных и/или полученных в финансовую аренду </w:t>
            </w:r>
            <w:r w:rsidRPr="00D92AEE">
              <w:rPr>
                <w:rFonts w:ascii="Times New Roman" w:hAnsi="Times New Roman" w:cs="Times New Roman"/>
                <w:b/>
                <w:strike/>
                <w:sz w:val="24"/>
                <w:szCs w:val="24"/>
              </w:rPr>
              <w:t>(лизинг)</w:t>
            </w:r>
            <w:r w:rsidRPr="00D92AEE">
              <w:rPr>
                <w:rFonts w:ascii="Times New Roman" w:hAnsi="Times New Roman" w:cs="Times New Roman"/>
                <w:sz w:val="24"/>
                <w:szCs w:val="24"/>
              </w:rPr>
              <w:t xml:space="preserve">, определяется на момент заключения договора финансовой аренды </w:t>
            </w:r>
            <w:r w:rsidRPr="00D92AEE">
              <w:rPr>
                <w:rFonts w:ascii="Times New Roman" w:hAnsi="Times New Roman" w:cs="Times New Roman"/>
                <w:b/>
                <w:strike/>
                <w:sz w:val="24"/>
                <w:szCs w:val="24"/>
              </w:rPr>
              <w:t>(лизинга).</w:t>
            </w:r>
          </w:p>
          <w:p w14:paraId="0A6D6226" w14:textId="77777777" w:rsidR="007B6617" w:rsidRPr="00D92AEE" w:rsidRDefault="007B6617" w:rsidP="00C37336">
            <w:pPr>
              <w:pStyle w:val="tkTekst"/>
              <w:spacing w:after="0"/>
              <w:rPr>
                <w:rFonts w:ascii="Times New Roman" w:hAnsi="Times New Roman" w:cs="Times New Roman"/>
                <w:sz w:val="24"/>
                <w:szCs w:val="24"/>
              </w:rPr>
            </w:pPr>
          </w:p>
          <w:p w14:paraId="215B0DD2" w14:textId="77777777" w:rsidR="007B6617" w:rsidRPr="00D92AEE" w:rsidRDefault="007B6617" w:rsidP="00C37336">
            <w:pPr>
              <w:pStyle w:val="tkTekst"/>
              <w:spacing w:after="0"/>
              <w:rPr>
                <w:rFonts w:ascii="Times New Roman" w:hAnsi="Times New Roman" w:cs="Times New Roman"/>
                <w:sz w:val="24"/>
                <w:szCs w:val="24"/>
              </w:rPr>
            </w:pPr>
          </w:p>
          <w:p w14:paraId="61E0CBAA"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sz w:val="24"/>
                <w:szCs w:val="24"/>
              </w:rPr>
              <w:t xml:space="preserve">2. В целях налогообложения финансовая аренда </w:t>
            </w:r>
            <w:r w:rsidRPr="00D92AEE">
              <w:rPr>
                <w:rFonts w:ascii="Times New Roman" w:hAnsi="Times New Roman" w:cs="Times New Roman"/>
                <w:b/>
                <w:strike/>
                <w:sz w:val="24"/>
                <w:szCs w:val="24"/>
              </w:rPr>
              <w:t>(лизинг)</w:t>
            </w:r>
            <w:r w:rsidRPr="00D92AEE">
              <w:rPr>
                <w:rFonts w:ascii="Times New Roman" w:hAnsi="Times New Roman" w:cs="Times New Roman"/>
                <w:sz w:val="24"/>
                <w:szCs w:val="24"/>
              </w:rPr>
              <w:t xml:space="preserve"> признается покупкой основных средств </w:t>
            </w:r>
            <w:r w:rsidRPr="00D92AEE">
              <w:rPr>
                <w:rFonts w:ascii="Times New Roman" w:hAnsi="Times New Roman" w:cs="Times New Roman"/>
                <w:b/>
                <w:strike/>
                <w:sz w:val="24"/>
                <w:szCs w:val="24"/>
              </w:rPr>
              <w:t>арендатором</w:t>
            </w:r>
            <w:r w:rsidRPr="00D92AEE">
              <w:rPr>
                <w:rFonts w:ascii="Times New Roman" w:hAnsi="Times New Roman" w:cs="Times New Roman"/>
                <w:b/>
                <w:sz w:val="24"/>
                <w:szCs w:val="24"/>
              </w:rPr>
              <w:t xml:space="preserve"> (лизингополучателем).</w:t>
            </w:r>
          </w:p>
          <w:p w14:paraId="07F217D8"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sz w:val="24"/>
                <w:szCs w:val="24"/>
              </w:rPr>
              <w:t xml:space="preserve">3. </w:t>
            </w:r>
            <w:r w:rsidRPr="00D92AEE">
              <w:rPr>
                <w:rFonts w:ascii="Times New Roman" w:hAnsi="Times New Roman" w:cs="Times New Roman"/>
                <w:b/>
                <w:strike/>
                <w:sz w:val="24"/>
                <w:szCs w:val="24"/>
              </w:rPr>
              <w:t>Арендатор</w:t>
            </w:r>
            <w:r w:rsidRPr="00D92AEE">
              <w:rPr>
                <w:rFonts w:ascii="Times New Roman" w:hAnsi="Times New Roman" w:cs="Times New Roman"/>
                <w:b/>
                <w:sz w:val="24"/>
                <w:szCs w:val="24"/>
              </w:rPr>
              <w:t xml:space="preserve"> (лизингополучатель)</w:t>
            </w:r>
            <w:r w:rsidRPr="00D92AEE">
              <w:rPr>
                <w:rFonts w:ascii="Times New Roman" w:hAnsi="Times New Roman" w:cs="Times New Roman"/>
                <w:sz w:val="24"/>
                <w:szCs w:val="24"/>
              </w:rPr>
              <w:t xml:space="preserve"> рассматривается как собственник основных средств, а лизинговые платежи как платежи по кредиту, предоставленному </w:t>
            </w:r>
            <w:r w:rsidRPr="00D92AEE">
              <w:rPr>
                <w:rFonts w:ascii="Times New Roman" w:hAnsi="Times New Roman" w:cs="Times New Roman"/>
                <w:b/>
                <w:strike/>
                <w:sz w:val="24"/>
                <w:szCs w:val="24"/>
              </w:rPr>
              <w:t>арендатору</w:t>
            </w:r>
            <w:r w:rsidRPr="00D92AEE">
              <w:rPr>
                <w:rFonts w:ascii="Times New Roman" w:hAnsi="Times New Roman" w:cs="Times New Roman"/>
                <w:b/>
                <w:sz w:val="24"/>
                <w:szCs w:val="24"/>
              </w:rPr>
              <w:t xml:space="preserve"> (лизингополучателю).</w:t>
            </w:r>
          </w:p>
          <w:p w14:paraId="373CDD58" w14:textId="73F9D00B" w:rsidR="00F047C3" w:rsidRPr="00D92AEE" w:rsidRDefault="00F047C3" w:rsidP="00C37336">
            <w:pPr>
              <w:ind w:firstLine="567"/>
              <w:jc w:val="both"/>
              <w:rPr>
                <w:rFonts w:ascii="Times New Roman" w:eastAsia="Times New Roman" w:hAnsi="Times New Roman" w:cs="Times New Roman"/>
                <w:sz w:val="24"/>
                <w:szCs w:val="24"/>
              </w:rPr>
            </w:pPr>
          </w:p>
        </w:tc>
        <w:tc>
          <w:tcPr>
            <w:tcW w:w="7301" w:type="dxa"/>
            <w:shd w:val="clear" w:color="auto" w:fill="auto"/>
          </w:tcPr>
          <w:p w14:paraId="35044493" w14:textId="4F5D9181"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Статья 18</w:t>
            </w:r>
            <w:r w:rsidR="00B06E4F" w:rsidRPr="00D92AEE">
              <w:rPr>
                <w:rFonts w:ascii="Times New Roman" w:eastAsia="Times New Roman" w:hAnsi="Times New Roman" w:cs="Times New Roman"/>
                <w:b/>
                <w:bCs/>
                <w:sz w:val="24"/>
                <w:szCs w:val="24"/>
              </w:rPr>
              <w:t>2</w:t>
            </w:r>
            <w:r w:rsidRPr="00D92AEE">
              <w:rPr>
                <w:rFonts w:ascii="Times New Roman" w:eastAsia="Times New Roman" w:hAnsi="Times New Roman" w:cs="Times New Roman"/>
                <w:b/>
                <w:bCs/>
                <w:sz w:val="24"/>
                <w:szCs w:val="24"/>
              </w:rPr>
              <w:t>. Особенности учета финансовой аренды</w:t>
            </w:r>
          </w:p>
          <w:p w14:paraId="7FC77970" w14:textId="47F3E368"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sz w:val="24"/>
                <w:szCs w:val="24"/>
              </w:rPr>
              <w:t xml:space="preserve">1. Стоимость основных средств, переданных и/или полученных в финансовую аренду, определяется на момент заключения договора финансовой аренды </w:t>
            </w:r>
            <w:r w:rsidRPr="00D92AEE">
              <w:rPr>
                <w:rFonts w:ascii="Times New Roman" w:eastAsia="Times New Roman" w:hAnsi="Times New Roman" w:cs="Times New Roman"/>
                <w:b/>
                <w:bCs/>
                <w:sz w:val="24"/>
                <w:szCs w:val="24"/>
              </w:rPr>
              <w:t>или договора иджара мунтахийя биттамлик в соответствии с исламским финансированием.</w:t>
            </w:r>
          </w:p>
          <w:p w14:paraId="228ACD2D"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2. В целях налогообложения финансовая аренда признается покупкой основных средств </w:t>
            </w:r>
            <w:r w:rsidRPr="00D92AEE">
              <w:rPr>
                <w:rFonts w:ascii="Times New Roman" w:eastAsia="Times New Roman" w:hAnsi="Times New Roman" w:cs="Times New Roman"/>
                <w:b/>
                <w:bCs/>
                <w:sz w:val="24"/>
                <w:szCs w:val="24"/>
              </w:rPr>
              <w:t>лизингополучателем.</w:t>
            </w:r>
          </w:p>
          <w:p w14:paraId="3A81DE83" w14:textId="77777777" w:rsidR="00904B37" w:rsidRPr="00D92AEE" w:rsidRDefault="00904B37" w:rsidP="00C37336">
            <w:pPr>
              <w:ind w:firstLine="567"/>
              <w:jc w:val="both"/>
              <w:rPr>
                <w:rFonts w:ascii="Times New Roman" w:eastAsia="Times New Roman" w:hAnsi="Times New Roman" w:cs="Times New Roman"/>
                <w:sz w:val="24"/>
                <w:szCs w:val="24"/>
              </w:rPr>
            </w:pPr>
          </w:p>
          <w:p w14:paraId="64277239"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sz w:val="24"/>
                <w:szCs w:val="24"/>
              </w:rPr>
              <w:t>3. Л</w:t>
            </w:r>
            <w:r w:rsidRPr="00D92AEE">
              <w:rPr>
                <w:rFonts w:ascii="Times New Roman" w:eastAsia="Times New Roman" w:hAnsi="Times New Roman" w:cs="Times New Roman"/>
                <w:b/>
                <w:bCs/>
                <w:sz w:val="24"/>
                <w:szCs w:val="24"/>
              </w:rPr>
              <w:t>изингополучатель</w:t>
            </w:r>
            <w:r w:rsidRPr="00D92AEE">
              <w:rPr>
                <w:rFonts w:ascii="Times New Roman" w:eastAsia="Times New Roman" w:hAnsi="Times New Roman" w:cs="Times New Roman"/>
                <w:sz w:val="24"/>
                <w:szCs w:val="24"/>
              </w:rPr>
              <w:t xml:space="preserve"> рассматривается как собственник основных средств, а лизинговые платежи - как платежи по кредиту, предоставленному </w:t>
            </w:r>
            <w:r w:rsidRPr="00D92AEE">
              <w:rPr>
                <w:rFonts w:ascii="Times New Roman" w:eastAsia="Times New Roman" w:hAnsi="Times New Roman" w:cs="Times New Roman"/>
                <w:b/>
                <w:bCs/>
                <w:sz w:val="24"/>
                <w:szCs w:val="24"/>
              </w:rPr>
              <w:t>лизингодателем лизингополучателю.</w:t>
            </w:r>
          </w:p>
          <w:p w14:paraId="41EE0B31" w14:textId="06757C1F" w:rsidR="00A564E4" w:rsidRPr="00D92AEE" w:rsidRDefault="00A564E4" w:rsidP="00C37336">
            <w:pPr>
              <w:ind w:firstLine="567"/>
              <w:jc w:val="both"/>
              <w:rPr>
                <w:rFonts w:ascii="Times New Roman" w:eastAsia="Times New Roman" w:hAnsi="Times New Roman" w:cs="Times New Roman"/>
                <w:sz w:val="24"/>
                <w:szCs w:val="24"/>
              </w:rPr>
            </w:pPr>
          </w:p>
        </w:tc>
      </w:tr>
      <w:tr w:rsidR="00D92AEE" w:rsidRPr="00D92AEE" w14:paraId="07BE21D4" w14:textId="77777777" w:rsidTr="00D92AEE">
        <w:tc>
          <w:tcPr>
            <w:tcW w:w="7300" w:type="dxa"/>
            <w:shd w:val="clear" w:color="auto" w:fill="auto"/>
          </w:tcPr>
          <w:p w14:paraId="17C25E73" w14:textId="77777777" w:rsidR="00653F86" w:rsidRPr="00D92AEE" w:rsidRDefault="00653F86" w:rsidP="00C37336">
            <w:pPr>
              <w:pStyle w:val="tkZagolovok5"/>
              <w:spacing w:before="0" w:after="0"/>
              <w:jc w:val="both"/>
              <w:rPr>
                <w:rFonts w:ascii="Times New Roman" w:hAnsi="Times New Roman" w:cs="Times New Roman"/>
                <w:sz w:val="24"/>
                <w:szCs w:val="24"/>
              </w:rPr>
            </w:pPr>
            <w:bookmarkStart w:id="0" w:name="st_154"/>
            <w:bookmarkStart w:id="1" w:name="st_155"/>
            <w:bookmarkStart w:id="2" w:name="st_156"/>
            <w:bookmarkStart w:id="3" w:name="st_157"/>
            <w:bookmarkStart w:id="4" w:name="st_158"/>
            <w:bookmarkEnd w:id="0"/>
            <w:bookmarkEnd w:id="1"/>
            <w:bookmarkEnd w:id="2"/>
            <w:bookmarkEnd w:id="3"/>
            <w:bookmarkEnd w:id="4"/>
            <w:r w:rsidRPr="00D92AEE">
              <w:rPr>
                <w:rFonts w:ascii="Times New Roman" w:hAnsi="Times New Roman" w:cs="Times New Roman"/>
                <w:sz w:val="24"/>
                <w:szCs w:val="24"/>
              </w:rPr>
              <w:t>Статья 159-1. Преференциальные виды промышленной деятельности, подлежащие льготному налогообложению</w:t>
            </w:r>
          </w:p>
          <w:p w14:paraId="16AE1F99"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w:t>
            </w:r>
            <w:r w:rsidRPr="00D92AEE">
              <w:rPr>
                <w:rFonts w:ascii="Times New Roman" w:hAnsi="Times New Roman" w:cs="Times New Roman"/>
                <w:b/>
                <w:sz w:val="24"/>
                <w:szCs w:val="24"/>
              </w:rPr>
              <w:t>Правительство</w:t>
            </w:r>
            <w:r w:rsidRPr="00D92AEE">
              <w:rPr>
                <w:rFonts w:ascii="Times New Roman" w:hAnsi="Times New Roman" w:cs="Times New Roman"/>
                <w:sz w:val="24"/>
                <w:szCs w:val="24"/>
              </w:rPr>
              <w:t xml:space="preserve"> Кыргызской Республики не чаще одного </w:t>
            </w:r>
            <w:r w:rsidRPr="00D92AEE">
              <w:rPr>
                <w:rFonts w:ascii="Times New Roman" w:hAnsi="Times New Roman" w:cs="Times New Roman"/>
                <w:sz w:val="24"/>
                <w:szCs w:val="24"/>
              </w:rPr>
              <w:lastRenderedPageBreak/>
              <w:t>раза в 5 лет утверждает перечень преференциальных видов промышленной деятельности, подлежащих льготному налогообложению.</w:t>
            </w:r>
          </w:p>
          <w:p w14:paraId="405390CE" w14:textId="77777777" w:rsidR="00904B37" w:rsidRPr="00D92AEE" w:rsidRDefault="00904B37" w:rsidP="00C37336">
            <w:pPr>
              <w:pStyle w:val="tkTekst"/>
              <w:spacing w:after="0"/>
              <w:rPr>
                <w:rFonts w:ascii="Times New Roman" w:hAnsi="Times New Roman" w:cs="Times New Roman"/>
                <w:sz w:val="24"/>
                <w:szCs w:val="24"/>
              </w:rPr>
            </w:pPr>
          </w:p>
          <w:p w14:paraId="30FEDE70"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Переутверждение перечня преференциальных видов промышленной деятельности, подлежащих льготному налогообложению, осуществляется на основании анализа эффективности предоставленных льгот на развитие населенного пункта.</w:t>
            </w:r>
          </w:p>
          <w:p w14:paraId="3CA84ED2"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При этом в перечень включаются:</w:t>
            </w:r>
          </w:p>
          <w:p w14:paraId="1FE4A9DB"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все виды промышленного производства, основанные на инновационных технологиях;</w:t>
            </w:r>
          </w:p>
          <w:p w14:paraId="2254E8B0"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легкая и пищевая промышленности;</w:t>
            </w:r>
          </w:p>
          <w:p w14:paraId="2E6F6F45"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электроэнергетика;</w:t>
            </w:r>
          </w:p>
          <w:p w14:paraId="040C80EA"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переработка сельскохозяйственной продукции;</w:t>
            </w:r>
          </w:p>
          <w:p w14:paraId="6EBA3220"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сборочное производство;</w:t>
            </w:r>
          </w:p>
          <w:p w14:paraId="7821DA67"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 любое экспортно ориентированное производство.</w:t>
            </w:r>
          </w:p>
          <w:p w14:paraId="45C48718" w14:textId="77777777" w:rsidR="00653F86" w:rsidRPr="00D92AEE" w:rsidRDefault="00653F86"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Исключение предприятий из перечня преференциальных видов промышленной деятельности вследствие невыполнения условий инвестиционного Соглашения или завершения установленного срока предоставляемых льгот осуществляется с начала года, следующего за годом принятия решения об исключении из перечня.</w:t>
            </w:r>
          </w:p>
          <w:p w14:paraId="1F7F904B"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Порядок включения и исключения предприятий из перечня видов промышленной деятельности, подлежащих льготному налогообложению, определяется Правительством Кыргызской Республики с дифференциацией предоставляемых льгот по годам в разрезе предприятий и с установлением норматива, учитывающего размер выручки от реализации продукции и общую сумму уплаченного подоходного налога.</w:t>
            </w:r>
          </w:p>
          <w:p w14:paraId="7BCF4849"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3. Решение о предоставлении преференциальным промышленным предприятиям льгот по налогам в пределах </w:t>
            </w:r>
            <w:r w:rsidRPr="00D92AEE">
              <w:rPr>
                <w:rFonts w:ascii="Times New Roman" w:hAnsi="Times New Roman" w:cs="Times New Roman"/>
                <w:b/>
                <w:sz w:val="24"/>
                <w:szCs w:val="24"/>
              </w:rPr>
              <w:lastRenderedPageBreak/>
              <w:t>территории конкретного населенного пункта принимается на основе инвестиционного соглашения, утвержденного постановлением представительных органов местного самоуправления. Инвестиционные соглашения разрабатываются уполномоченным органом в сфере привлечения инвестиций.</w:t>
            </w:r>
          </w:p>
          <w:p w14:paraId="5A151DD1"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 Предоставляемые льготы по налогам распространяются на новые преференциальные промышленные предприятия, прошедшие государственную регистрацию после 1 января 2019 года, и не распространяются на филиалы и представительства данных предприятий, расположенные за пределами населенного пункта, где им предоставлены льготы.</w:t>
            </w:r>
          </w:p>
          <w:p w14:paraId="05613A61" w14:textId="47E42DEB" w:rsidR="00F047C3" w:rsidRPr="00D92AEE" w:rsidRDefault="00F047C3" w:rsidP="00C37336">
            <w:pPr>
              <w:pStyle w:val="tkTekst"/>
              <w:spacing w:after="0"/>
              <w:rPr>
                <w:rFonts w:ascii="Times New Roman" w:hAnsi="Times New Roman" w:cs="Times New Roman"/>
                <w:sz w:val="24"/>
                <w:szCs w:val="24"/>
              </w:rPr>
            </w:pPr>
          </w:p>
        </w:tc>
        <w:tc>
          <w:tcPr>
            <w:tcW w:w="7301" w:type="dxa"/>
            <w:shd w:val="clear" w:color="auto" w:fill="auto"/>
          </w:tcPr>
          <w:p w14:paraId="7E095FCB" w14:textId="50E2920B" w:rsidR="00F047C3" w:rsidRPr="00D92AEE" w:rsidRDefault="00F047C3"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18</w:t>
            </w:r>
            <w:r w:rsidR="00B06E4F" w:rsidRPr="00D92AEE">
              <w:rPr>
                <w:rFonts w:ascii="Times New Roman" w:hAnsi="Times New Roman" w:cs="Times New Roman"/>
                <w:sz w:val="24"/>
                <w:szCs w:val="24"/>
              </w:rPr>
              <w:t>3</w:t>
            </w:r>
            <w:r w:rsidRPr="00D92AEE">
              <w:rPr>
                <w:rFonts w:ascii="Times New Roman" w:hAnsi="Times New Roman" w:cs="Times New Roman"/>
                <w:sz w:val="24"/>
                <w:szCs w:val="24"/>
              </w:rPr>
              <w:t>. Преференциальные виды промышленной деятельности, подлежащие льготному налогообложению</w:t>
            </w:r>
          </w:p>
          <w:p w14:paraId="48ACF6AA" w14:textId="30F31023"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w:t>
            </w:r>
            <w:r w:rsidRPr="00D92AEE">
              <w:rPr>
                <w:rFonts w:ascii="Times New Roman" w:hAnsi="Times New Roman" w:cs="Times New Roman"/>
                <w:b/>
                <w:bCs/>
                <w:sz w:val="24"/>
                <w:szCs w:val="24"/>
              </w:rPr>
              <w:t>Кабинет Министров</w:t>
            </w:r>
            <w:r w:rsidRPr="00D92AEE">
              <w:rPr>
                <w:rFonts w:ascii="Times New Roman" w:hAnsi="Times New Roman" w:cs="Times New Roman"/>
                <w:sz w:val="24"/>
                <w:szCs w:val="24"/>
              </w:rPr>
              <w:t xml:space="preserve"> Кыргызской Республики не чаще </w:t>
            </w:r>
            <w:r w:rsidRPr="00D92AEE">
              <w:rPr>
                <w:rFonts w:ascii="Times New Roman" w:hAnsi="Times New Roman" w:cs="Times New Roman"/>
                <w:sz w:val="24"/>
                <w:szCs w:val="24"/>
              </w:rPr>
              <w:lastRenderedPageBreak/>
              <w:t xml:space="preserve">одного раза в 5 лет утверждает перечень преференциальных видов промышленной деятельности, </w:t>
            </w:r>
            <w:r w:rsidRPr="00D92AEE">
              <w:rPr>
                <w:rFonts w:ascii="Times New Roman" w:hAnsi="Times New Roman" w:cs="Times New Roman"/>
                <w:b/>
                <w:bCs/>
                <w:sz w:val="24"/>
                <w:szCs w:val="24"/>
              </w:rPr>
              <w:t>осуществляемых на территории преференциальных населенных пунктов и</w:t>
            </w:r>
            <w:r w:rsidRPr="00D92AEE">
              <w:rPr>
                <w:rFonts w:ascii="Times New Roman" w:hAnsi="Times New Roman" w:cs="Times New Roman"/>
                <w:sz w:val="24"/>
                <w:szCs w:val="24"/>
              </w:rPr>
              <w:t xml:space="preserve"> подлежащих льготному налогообложению.</w:t>
            </w:r>
          </w:p>
          <w:p w14:paraId="62C5D703"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Переутверждение перечня преференциальных видов промышленной деятельности, подлежащих льготному налогообложению, осуществляется на основании анализа эффективности предоставленных льгот на развитие населенного пункта.</w:t>
            </w:r>
          </w:p>
          <w:p w14:paraId="5AD66F92"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При этом в перечень включаются:</w:t>
            </w:r>
          </w:p>
          <w:p w14:paraId="6F8319F0"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все виды промышленного производства, основанные на инновационных технологиях;</w:t>
            </w:r>
          </w:p>
          <w:p w14:paraId="13870D97"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легкая и пищевая промышленности;</w:t>
            </w:r>
          </w:p>
          <w:p w14:paraId="3F212802"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электроэнергетика;</w:t>
            </w:r>
          </w:p>
          <w:p w14:paraId="76089982"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переработка сельскохозяйственной продукции;</w:t>
            </w:r>
          </w:p>
          <w:p w14:paraId="42F606B0"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сборочное производство;</w:t>
            </w:r>
          </w:p>
          <w:p w14:paraId="736B6E84"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 любое экспортно ориентированное производство.</w:t>
            </w:r>
          </w:p>
          <w:p w14:paraId="6BAA2C06" w14:textId="77777777" w:rsidR="00F047C3" w:rsidRPr="00D92AEE" w:rsidRDefault="00F047C3" w:rsidP="00C37336">
            <w:pPr>
              <w:pStyle w:val="tkTekst"/>
              <w:spacing w:after="0"/>
              <w:rPr>
                <w:rFonts w:ascii="Times New Roman" w:hAnsi="Times New Roman" w:cs="Times New Roman"/>
                <w:b/>
                <w:bCs/>
                <w:sz w:val="24"/>
                <w:szCs w:val="24"/>
              </w:rPr>
            </w:pPr>
          </w:p>
          <w:p w14:paraId="7C0336C3" w14:textId="77777777" w:rsidR="00F047C3" w:rsidRPr="00D92AEE" w:rsidRDefault="00F047C3" w:rsidP="00C37336">
            <w:pPr>
              <w:pStyle w:val="tkTekst"/>
              <w:spacing w:after="0"/>
              <w:rPr>
                <w:rFonts w:ascii="Times New Roman" w:hAnsi="Times New Roman" w:cs="Times New Roman"/>
                <w:b/>
                <w:bCs/>
                <w:sz w:val="24"/>
                <w:szCs w:val="24"/>
              </w:rPr>
            </w:pPr>
          </w:p>
          <w:p w14:paraId="44EE165D" w14:textId="77777777" w:rsidR="00F047C3" w:rsidRPr="00D92AEE" w:rsidRDefault="00F047C3" w:rsidP="00C37336">
            <w:pPr>
              <w:pStyle w:val="tkTekst"/>
              <w:spacing w:after="0"/>
              <w:rPr>
                <w:rFonts w:ascii="Times New Roman" w:hAnsi="Times New Roman" w:cs="Times New Roman"/>
                <w:b/>
                <w:bCs/>
                <w:sz w:val="24"/>
                <w:szCs w:val="24"/>
              </w:rPr>
            </w:pPr>
          </w:p>
          <w:p w14:paraId="3DE8AB07" w14:textId="77777777" w:rsidR="00F047C3" w:rsidRPr="00D92AEE" w:rsidRDefault="00F047C3" w:rsidP="00C37336">
            <w:pPr>
              <w:pStyle w:val="tkTekst"/>
              <w:spacing w:after="0"/>
              <w:rPr>
                <w:rFonts w:ascii="Times New Roman" w:hAnsi="Times New Roman" w:cs="Times New Roman"/>
                <w:b/>
                <w:bCs/>
                <w:sz w:val="24"/>
                <w:szCs w:val="24"/>
              </w:rPr>
            </w:pPr>
          </w:p>
          <w:p w14:paraId="60E6FB09" w14:textId="77777777" w:rsidR="00904B37" w:rsidRPr="00D92AEE" w:rsidRDefault="00904B37" w:rsidP="00C37336">
            <w:pPr>
              <w:pStyle w:val="tkTekst"/>
              <w:spacing w:after="0"/>
              <w:rPr>
                <w:rFonts w:ascii="Times New Roman" w:hAnsi="Times New Roman" w:cs="Times New Roman"/>
                <w:b/>
                <w:bCs/>
                <w:sz w:val="24"/>
                <w:szCs w:val="24"/>
              </w:rPr>
            </w:pPr>
          </w:p>
          <w:p w14:paraId="18397E0F" w14:textId="77777777" w:rsidR="00904B37" w:rsidRPr="00D92AEE" w:rsidRDefault="00904B37" w:rsidP="00C37336">
            <w:pPr>
              <w:pStyle w:val="tkTekst"/>
              <w:spacing w:after="0"/>
              <w:rPr>
                <w:rFonts w:ascii="Times New Roman" w:hAnsi="Times New Roman" w:cs="Times New Roman"/>
                <w:b/>
                <w:bCs/>
                <w:sz w:val="24"/>
                <w:szCs w:val="24"/>
              </w:rPr>
            </w:pPr>
          </w:p>
          <w:p w14:paraId="3A6D346D" w14:textId="7CDCCE70"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2. Если иное не установлено настоящей статьей, решение о предоставлении льгот по налогам в пределах территории конкретного преференциального населенного пункта предприятию, осуществляющему преференциальный вид промышленной деятельности, принимается на основе инвестиционного соглашения, утвержденного постановлением представительных органов местного самоуправления. Инвестиционные соглашения разрабатываются уполномоченным органом в сфере привлечения инвестиций.</w:t>
            </w:r>
          </w:p>
          <w:p w14:paraId="0A810534"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lastRenderedPageBreak/>
              <w:t>Органы местного самоуправления преференциального населенного пункта заключают инвестиционное соглашение на 5 лет с установлением норматива, учитывающего объем инвестиций, размер выручки от реализации продукции и общую сумму уплаченного подоходного налога.</w:t>
            </w:r>
          </w:p>
          <w:p w14:paraId="12B159EF" w14:textId="120250D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В случае выполнения нормативов, установленных в инвестиционном соглашении, органы местного самоуправления имеют право па продление действия заключенного инвестиционного соглашения на последующие 5 лет.</w:t>
            </w:r>
          </w:p>
          <w:p w14:paraId="2E9BF047" w14:textId="5A17ED83"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При невыпо</w:t>
            </w:r>
            <w:r w:rsidR="00513D08" w:rsidRPr="00D92AEE">
              <w:rPr>
                <w:rFonts w:ascii="Times New Roman" w:hAnsi="Times New Roman" w:cs="Times New Roman"/>
                <w:b/>
                <w:sz w:val="24"/>
                <w:szCs w:val="24"/>
              </w:rPr>
              <w:t>лнении условий инвестиционного с</w:t>
            </w:r>
            <w:r w:rsidRPr="00D92AEE">
              <w:rPr>
                <w:rFonts w:ascii="Times New Roman" w:hAnsi="Times New Roman" w:cs="Times New Roman"/>
                <w:b/>
                <w:sz w:val="24"/>
                <w:szCs w:val="24"/>
              </w:rPr>
              <w:t>оглашения, налогоплательщик теряет право льготного налогообложения и уплачивает налоги за весть п</w:t>
            </w:r>
            <w:r w:rsidR="00513D08" w:rsidRPr="00D92AEE">
              <w:rPr>
                <w:rFonts w:ascii="Times New Roman" w:hAnsi="Times New Roman" w:cs="Times New Roman"/>
                <w:b/>
                <w:sz w:val="24"/>
                <w:szCs w:val="24"/>
              </w:rPr>
              <w:t>ериод действия инвестиционного с</w:t>
            </w:r>
            <w:r w:rsidRPr="00D92AEE">
              <w:rPr>
                <w:rFonts w:ascii="Times New Roman" w:hAnsi="Times New Roman" w:cs="Times New Roman"/>
                <w:b/>
                <w:sz w:val="24"/>
                <w:szCs w:val="24"/>
              </w:rPr>
              <w:t xml:space="preserve">оглашения. </w:t>
            </w:r>
          </w:p>
          <w:p w14:paraId="38D3E896" w14:textId="5456396A"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3. Если иное не установлено настоящей статьей, предоставляемые льготы по налогам распространяются на вновь созданные предприятия, и не распространяются на их обособленные подразделения, расположенные за пределами населенного пункта, где им предоставлены льготы.</w:t>
            </w:r>
          </w:p>
          <w:p w14:paraId="05E84F69"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 xml:space="preserve">4. Льготы по налогам в пределах территории административно-территориальной единицы, имеющей особый статус в соответствии с законодательством Кыргызской Республики, предоставляются налогоплательщикам, имеющим налоговую регистрацию в налоговых органах административно-территориальной единицы, имеющей особый статус в соответствии с законодательством Кыргызской Республики, и осуществляющим деятельность, предусмотренную частью 1 настоящей статьи, на территории данной административно-территориальной единицы, без требования заключения инвестиционного соглашения, указанного в части 2 настоящей статьи, за исключением их обособленных подразделений, расположенных за пределами территории административно-территориальной единицы, где </w:t>
            </w:r>
            <w:r w:rsidRPr="00D92AEE">
              <w:rPr>
                <w:rFonts w:ascii="Times New Roman" w:hAnsi="Times New Roman" w:cs="Times New Roman"/>
                <w:b/>
                <w:bCs/>
                <w:sz w:val="24"/>
                <w:szCs w:val="24"/>
              </w:rPr>
              <w:lastRenderedPageBreak/>
              <w:t>им предоставлены льготы.</w:t>
            </w:r>
          </w:p>
          <w:p w14:paraId="7C9CB8C8" w14:textId="2239290B" w:rsidR="00FB509E" w:rsidRPr="00D92AEE" w:rsidRDefault="00FB509E" w:rsidP="00C37336">
            <w:pPr>
              <w:pStyle w:val="tkTekst"/>
              <w:spacing w:after="0"/>
              <w:rPr>
                <w:rFonts w:ascii="Times New Roman" w:hAnsi="Times New Roman" w:cs="Times New Roman"/>
                <w:sz w:val="24"/>
                <w:szCs w:val="24"/>
              </w:rPr>
            </w:pPr>
          </w:p>
        </w:tc>
      </w:tr>
      <w:tr w:rsidR="00D92AEE" w:rsidRPr="00D92AEE" w14:paraId="2D25979E" w14:textId="77777777" w:rsidTr="00D92AEE">
        <w:tc>
          <w:tcPr>
            <w:tcW w:w="7300" w:type="dxa"/>
            <w:shd w:val="clear" w:color="auto" w:fill="auto"/>
          </w:tcPr>
          <w:p w14:paraId="330BE94B"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РАЗДЕЛ VII. ПОДОХОДНЫЙ НАЛОГ</w:t>
            </w:r>
          </w:p>
        </w:tc>
        <w:tc>
          <w:tcPr>
            <w:tcW w:w="7301" w:type="dxa"/>
            <w:shd w:val="clear" w:color="auto" w:fill="auto"/>
          </w:tcPr>
          <w:p w14:paraId="71A7A296"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РАЗДЕЛ VII. ПОДОХОДНЫЙ НАЛОГ</w:t>
            </w:r>
          </w:p>
          <w:p w14:paraId="6B01C35A" w14:textId="5855E10D" w:rsidR="00A564E4" w:rsidRPr="00D92AEE" w:rsidRDefault="00A564E4" w:rsidP="00C37336">
            <w:pPr>
              <w:ind w:firstLine="567"/>
              <w:jc w:val="both"/>
              <w:rPr>
                <w:rFonts w:ascii="Times New Roman" w:eastAsia="Times New Roman" w:hAnsi="Times New Roman" w:cs="Times New Roman"/>
                <w:b/>
                <w:bCs/>
                <w:sz w:val="24"/>
                <w:szCs w:val="24"/>
              </w:rPr>
            </w:pPr>
          </w:p>
        </w:tc>
      </w:tr>
      <w:tr w:rsidR="00D92AEE" w:rsidRPr="00D92AEE" w14:paraId="74762DA8" w14:textId="77777777" w:rsidTr="00D92AEE">
        <w:tc>
          <w:tcPr>
            <w:tcW w:w="7300" w:type="dxa"/>
            <w:shd w:val="clear" w:color="auto" w:fill="auto"/>
          </w:tcPr>
          <w:p w14:paraId="3E63BB58"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Глава 22. Общие положения</w:t>
            </w:r>
          </w:p>
        </w:tc>
        <w:tc>
          <w:tcPr>
            <w:tcW w:w="7301" w:type="dxa"/>
            <w:shd w:val="clear" w:color="auto" w:fill="auto"/>
          </w:tcPr>
          <w:p w14:paraId="153D066C"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Глава 22. Общие положения</w:t>
            </w:r>
          </w:p>
          <w:p w14:paraId="1316E781" w14:textId="47153FCA" w:rsidR="00A564E4" w:rsidRPr="00D92AEE" w:rsidRDefault="00A564E4" w:rsidP="00C37336">
            <w:pPr>
              <w:ind w:firstLine="567"/>
              <w:jc w:val="both"/>
              <w:rPr>
                <w:rFonts w:ascii="Times New Roman" w:eastAsia="Times New Roman" w:hAnsi="Times New Roman" w:cs="Times New Roman"/>
                <w:b/>
                <w:bCs/>
                <w:sz w:val="24"/>
                <w:szCs w:val="24"/>
              </w:rPr>
            </w:pPr>
          </w:p>
        </w:tc>
      </w:tr>
      <w:tr w:rsidR="00D92AEE" w:rsidRPr="00D92AEE" w14:paraId="4ED0CBC1" w14:textId="77777777" w:rsidTr="00D92AEE">
        <w:tc>
          <w:tcPr>
            <w:tcW w:w="7300" w:type="dxa"/>
            <w:shd w:val="clear" w:color="auto" w:fill="auto"/>
          </w:tcPr>
          <w:p w14:paraId="3F8B33EB" w14:textId="77777777" w:rsidR="00653F86" w:rsidRPr="00D92AEE" w:rsidRDefault="00653F8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160. Понятия и термины, используемые в настоящем разделе</w:t>
            </w:r>
          </w:p>
          <w:p w14:paraId="5A53A4CC"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Для целей настоящего раздела используются следующие понятия и термины:</w:t>
            </w:r>
          </w:p>
          <w:p w14:paraId="55E60B90" w14:textId="1130AE2F"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Выигрыши</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w:t>
            </w:r>
            <w:r w:rsidRPr="00D92AEE">
              <w:rPr>
                <w:rFonts w:ascii="Times New Roman" w:hAnsi="Times New Roman" w:cs="Times New Roman"/>
                <w:b/>
                <w:sz w:val="24"/>
                <w:szCs w:val="24"/>
              </w:rPr>
              <w:t>любые виды выплат, призов и других доходов в натуральном и денежном выражении,</w:t>
            </w:r>
            <w:r w:rsidRPr="00D92AEE">
              <w:rPr>
                <w:rFonts w:ascii="Times New Roman" w:hAnsi="Times New Roman" w:cs="Times New Roman"/>
                <w:sz w:val="24"/>
                <w:szCs w:val="24"/>
              </w:rPr>
              <w:t xml:space="preserve"> получаемые налогоплательщиками от участия в играх, лотереях, розыгрышах, конкурсах, соревнованиях, олимпиадах, фестивалях и других подобных мероприятиях.</w:t>
            </w:r>
          </w:p>
          <w:p w14:paraId="75566AE7" w14:textId="26EE3694"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Доход</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увеличение активов, получение материальных ценностей, обладающих денежной стоимостью и/или получение материальных выгод, а также уменьшение обязательств налогоплательщика.</w:t>
            </w:r>
          </w:p>
          <w:p w14:paraId="0F5006B9" w14:textId="7B795E21"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Иждивенец</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близкий родственник налогоплательщика, проживающий за счет его дохода, не имеющий дохода.</w:t>
            </w:r>
          </w:p>
          <w:p w14:paraId="0C1EA2C7" w14:textId="7FD703EB" w:rsidR="00653F86" w:rsidRPr="00D92AEE" w:rsidRDefault="00653F86"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4) </w:t>
            </w:r>
            <w:r w:rsidR="00B25EB0" w:rsidRPr="00D92AEE">
              <w:rPr>
                <w:rFonts w:ascii="Times New Roman" w:hAnsi="Times New Roman" w:cs="Times New Roman"/>
                <w:b/>
                <w:strike/>
                <w:sz w:val="24"/>
                <w:szCs w:val="24"/>
              </w:rPr>
              <w:t>«</w:t>
            </w:r>
            <w:r w:rsidRPr="00D92AEE">
              <w:rPr>
                <w:rFonts w:ascii="Times New Roman" w:hAnsi="Times New Roman" w:cs="Times New Roman"/>
                <w:b/>
                <w:bCs/>
                <w:strike/>
                <w:sz w:val="24"/>
                <w:szCs w:val="24"/>
              </w:rPr>
              <w:t>Налоговый агент</w:t>
            </w:r>
            <w:r w:rsidR="00B25EB0" w:rsidRPr="00D92AEE">
              <w:rPr>
                <w:rFonts w:ascii="Times New Roman" w:hAnsi="Times New Roman" w:cs="Times New Roman"/>
                <w:b/>
                <w:strike/>
                <w:sz w:val="24"/>
                <w:szCs w:val="24"/>
              </w:rPr>
              <w:t>»</w:t>
            </w:r>
            <w:r w:rsidRPr="00D92AEE">
              <w:rPr>
                <w:rFonts w:ascii="Times New Roman" w:hAnsi="Times New Roman" w:cs="Times New Roman"/>
                <w:b/>
                <w:strike/>
                <w:sz w:val="24"/>
                <w:szCs w:val="24"/>
              </w:rPr>
              <w:t xml:space="preserve"> - организация или индивидуальный предприниматель, выплачивающие доход физическому лицу, которое не является индивидуальным предпринимателем.</w:t>
            </w:r>
          </w:p>
          <w:p w14:paraId="7110D283" w14:textId="34A52BB9" w:rsidR="00F047C3" w:rsidRPr="00D92AEE" w:rsidRDefault="00F047C3" w:rsidP="00C37336">
            <w:pPr>
              <w:pStyle w:val="tkTekst"/>
              <w:spacing w:after="0"/>
              <w:rPr>
                <w:rFonts w:ascii="Times New Roman" w:hAnsi="Times New Roman" w:cs="Times New Roman"/>
                <w:strike/>
                <w:sz w:val="24"/>
                <w:szCs w:val="24"/>
              </w:rPr>
            </w:pPr>
            <w:bookmarkStart w:id="5" w:name="kluch_slova_004801"/>
            <w:bookmarkStart w:id="6" w:name="st_161"/>
            <w:bookmarkEnd w:id="5"/>
            <w:bookmarkEnd w:id="6"/>
          </w:p>
        </w:tc>
        <w:tc>
          <w:tcPr>
            <w:tcW w:w="7301" w:type="dxa"/>
            <w:shd w:val="clear" w:color="auto" w:fill="auto"/>
          </w:tcPr>
          <w:p w14:paraId="2DFB18ED" w14:textId="4DDC92B0" w:rsidR="00F047C3" w:rsidRPr="00D92AEE" w:rsidRDefault="00F047C3"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18</w:t>
            </w:r>
            <w:r w:rsidR="00B06E4F" w:rsidRPr="00D92AEE">
              <w:rPr>
                <w:rFonts w:ascii="Times New Roman" w:hAnsi="Times New Roman" w:cs="Times New Roman"/>
                <w:sz w:val="24"/>
                <w:szCs w:val="24"/>
              </w:rPr>
              <w:t>4</w:t>
            </w:r>
            <w:r w:rsidRPr="00D92AEE">
              <w:rPr>
                <w:rFonts w:ascii="Times New Roman" w:hAnsi="Times New Roman" w:cs="Times New Roman"/>
                <w:sz w:val="24"/>
                <w:szCs w:val="24"/>
              </w:rPr>
              <w:t>. Понятия и термины, используемые в настоящем разделе</w:t>
            </w:r>
          </w:p>
          <w:p w14:paraId="14F80501"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Для целей настоящего раздела используются следующие понятия и термины:</w:t>
            </w:r>
          </w:p>
          <w:p w14:paraId="09E4C717" w14:textId="4AFF3418"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Выигрыш</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w:t>
            </w:r>
            <w:r w:rsidRPr="00D92AEE">
              <w:rPr>
                <w:rFonts w:ascii="Times New Roman" w:hAnsi="Times New Roman" w:cs="Times New Roman"/>
                <w:b/>
                <w:sz w:val="24"/>
                <w:szCs w:val="24"/>
              </w:rPr>
              <w:t xml:space="preserve">любые виды дохода, в качестве приза или денежных выплат, </w:t>
            </w:r>
            <w:r w:rsidRPr="00D92AEE">
              <w:rPr>
                <w:rFonts w:ascii="Times New Roman" w:hAnsi="Times New Roman" w:cs="Times New Roman"/>
                <w:sz w:val="24"/>
                <w:szCs w:val="24"/>
              </w:rPr>
              <w:t>получаемые налогоплательщиком от участия в играх, лотереях, розыгрышах, конкурсах, соревнованиях, олимпиадах, фестивалях и других подобных мероприятиях.</w:t>
            </w:r>
          </w:p>
          <w:p w14:paraId="70A5CD9A" w14:textId="77777777" w:rsidR="00904B37" w:rsidRPr="00D92AEE" w:rsidRDefault="00904B37" w:rsidP="00C37336">
            <w:pPr>
              <w:pStyle w:val="tkTekst"/>
              <w:spacing w:after="0"/>
              <w:rPr>
                <w:rFonts w:ascii="Times New Roman" w:hAnsi="Times New Roman" w:cs="Times New Roman"/>
                <w:sz w:val="24"/>
                <w:szCs w:val="24"/>
              </w:rPr>
            </w:pPr>
          </w:p>
          <w:p w14:paraId="28B67B06" w14:textId="6091C5AA"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Доход</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увеличение активов, получение материальных ценностей, обладающих денежной стоимостью и/или получение материальных выгод, а также уменьшение обязательств налогоплательщика.</w:t>
            </w:r>
          </w:p>
          <w:p w14:paraId="7B9A5B76" w14:textId="26648C74"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Иждивенец</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близкий родственник налогоплательщика, проживающий за счет его дохода, не имеющий дохода.</w:t>
            </w:r>
          </w:p>
          <w:p w14:paraId="601008F4" w14:textId="77777777" w:rsidR="00F047C3" w:rsidRPr="00D92AEE" w:rsidRDefault="00F047C3" w:rsidP="00C37336">
            <w:pPr>
              <w:pStyle w:val="tkTekst"/>
              <w:spacing w:after="0"/>
              <w:rPr>
                <w:rFonts w:ascii="Times New Roman" w:hAnsi="Times New Roman" w:cs="Times New Roman"/>
                <w:sz w:val="24"/>
                <w:szCs w:val="24"/>
              </w:rPr>
            </w:pPr>
          </w:p>
        </w:tc>
      </w:tr>
      <w:tr w:rsidR="00D92AEE" w:rsidRPr="00D92AEE" w14:paraId="148759D4" w14:textId="77777777" w:rsidTr="00D92AEE">
        <w:tc>
          <w:tcPr>
            <w:tcW w:w="7300" w:type="dxa"/>
            <w:shd w:val="clear" w:color="auto" w:fill="auto"/>
          </w:tcPr>
          <w:p w14:paraId="4CFF2278" w14:textId="77777777" w:rsidR="00653F86" w:rsidRPr="00D92AEE" w:rsidRDefault="00653F8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161. Налогоплательщик подоходного налога</w:t>
            </w:r>
          </w:p>
          <w:p w14:paraId="72DA2F21"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Налогоплательщиком подоходного налога является:</w:t>
            </w:r>
          </w:p>
          <w:p w14:paraId="374F0784"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физическое лицо, являющееся гражданином Кыргызской Республики, получающее доход;</w:t>
            </w:r>
          </w:p>
          <w:p w14:paraId="6DE0169C"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физическое лицо-резидент, не являющееся гражданином Кыргызской Республики, имеющее вид на жительство в Кыргызской Республике или статус кайрылмана, получающее доход;</w:t>
            </w:r>
          </w:p>
          <w:p w14:paraId="178637F0" w14:textId="77777777" w:rsidR="00904B37" w:rsidRPr="00D92AEE" w:rsidRDefault="00904B37" w:rsidP="00C37336">
            <w:pPr>
              <w:pStyle w:val="tkTekst"/>
              <w:spacing w:after="0"/>
              <w:rPr>
                <w:rFonts w:ascii="Times New Roman" w:hAnsi="Times New Roman" w:cs="Times New Roman"/>
                <w:sz w:val="24"/>
                <w:szCs w:val="24"/>
              </w:rPr>
            </w:pPr>
          </w:p>
          <w:p w14:paraId="48D05FB3"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физическое лицо-нерезидент, не являющееся гражданином Кыргызской Республики, получающее доход из источника в Кыргызской Республике;</w:t>
            </w:r>
          </w:p>
          <w:p w14:paraId="131CA8D0" w14:textId="77777777" w:rsidR="00904B37" w:rsidRPr="00D92AEE" w:rsidRDefault="00904B37" w:rsidP="00C37336">
            <w:pPr>
              <w:pStyle w:val="tkTekst"/>
              <w:spacing w:after="0"/>
              <w:rPr>
                <w:rFonts w:ascii="Times New Roman" w:hAnsi="Times New Roman" w:cs="Times New Roman"/>
                <w:sz w:val="24"/>
                <w:szCs w:val="24"/>
              </w:rPr>
            </w:pPr>
          </w:p>
          <w:p w14:paraId="7CF427C5"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 налоговый агент, выплачивающий доход из источника в Кыргызской Республике физическому лицу.</w:t>
            </w:r>
          </w:p>
          <w:p w14:paraId="4D84F6FF" w14:textId="77777777" w:rsidR="00904B37" w:rsidRPr="00D92AEE" w:rsidRDefault="00904B37" w:rsidP="00C37336">
            <w:pPr>
              <w:pStyle w:val="tkTekst"/>
              <w:spacing w:after="0"/>
              <w:rPr>
                <w:rFonts w:ascii="Times New Roman" w:hAnsi="Times New Roman" w:cs="Times New Roman"/>
                <w:sz w:val="24"/>
                <w:szCs w:val="24"/>
              </w:rPr>
            </w:pPr>
          </w:p>
          <w:p w14:paraId="010480C3" w14:textId="0CAC1873" w:rsidR="00904B37" w:rsidRPr="00D92AEE" w:rsidRDefault="00904B37"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Отсутствует</w:t>
            </w:r>
          </w:p>
          <w:p w14:paraId="24CC7070" w14:textId="77777777" w:rsidR="00904B37" w:rsidRPr="00D92AEE" w:rsidRDefault="00904B37" w:rsidP="00C37336">
            <w:pPr>
              <w:pStyle w:val="tkTekst"/>
              <w:spacing w:after="0"/>
              <w:rPr>
                <w:rFonts w:ascii="Times New Roman" w:hAnsi="Times New Roman" w:cs="Times New Roman"/>
                <w:sz w:val="24"/>
                <w:szCs w:val="24"/>
              </w:rPr>
            </w:pPr>
          </w:p>
          <w:p w14:paraId="520249FC" w14:textId="77777777" w:rsidR="00904B37" w:rsidRPr="00D92AEE" w:rsidRDefault="00904B37" w:rsidP="00C37336">
            <w:pPr>
              <w:pStyle w:val="tkTekst"/>
              <w:spacing w:after="0"/>
              <w:rPr>
                <w:rFonts w:ascii="Times New Roman" w:hAnsi="Times New Roman" w:cs="Times New Roman"/>
                <w:sz w:val="24"/>
                <w:szCs w:val="24"/>
              </w:rPr>
            </w:pPr>
          </w:p>
          <w:p w14:paraId="3CDD30F6" w14:textId="77777777" w:rsidR="00904B37" w:rsidRPr="00D92AEE" w:rsidRDefault="00904B37" w:rsidP="00C37336">
            <w:pPr>
              <w:pStyle w:val="tkTekst"/>
              <w:spacing w:after="0"/>
              <w:rPr>
                <w:rFonts w:ascii="Times New Roman" w:hAnsi="Times New Roman" w:cs="Times New Roman"/>
                <w:sz w:val="24"/>
                <w:szCs w:val="24"/>
              </w:rPr>
            </w:pPr>
          </w:p>
          <w:p w14:paraId="3DA6B74A"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Налогоплательщиком подоходного налога не является индивидуальный предприниматель, кроме случая, когда данный индивидуальный предприниматель является налоговым агентом.</w:t>
            </w:r>
          </w:p>
          <w:p w14:paraId="2050E9FE" w14:textId="77777777" w:rsidR="00F047C3" w:rsidRPr="00D92AEE" w:rsidRDefault="00F047C3" w:rsidP="00C37336">
            <w:pPr>
              <w:pStyle w:val="tkZagolovok5"/>
              <w:spacing w:before="0" w:after="0"/>
              <w:jc w:val="both"/>
              <w:rPr>
                <w:rFonts w:ascii="Times New Roman" w:hAnsi="Times New Roman" w:cs="Times New Roman"/>
                <w:sz w:val="24"/>
                <w:szCs w:val="24"/>
              </w:rPr>
            </w:pPr>
          </w:p>
        </w:tc>
        <w:tc>
          <w:tcPr>
            <w:tcW w:w="7301" w:type="dxa"/>
            <w:shd w:val="clear" w:color="auto" w:fill="auto"/>
          </w:tcPr>
          <w:p w14:paraId="76A8FC0F" w14:textId="5CE04666" w:rsidR="00F047C3" w:rsidRPr="00D92AEE" w:rsidRDefault="00B06E4F"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185</w:t>
            </w:r>
            <w:r w:rsidR="00F047C3" w:rsidRPr="00D92AEE">
              <w:rPr>
                <w:rFonts w:ascii="Times New Roman" w:hAnsi="Times New Roman" w:cs="Times New Roman"/>
                <w:sz w:val="24"/>
                <w:szCs w:val="24"/>
              </w:rPr>
              <w:t>. Налогоплательщик подоходного налога</w:t>
            </w:r>
          </w:p>
          <w:p w14:paraId="4BDABFF6"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Налогоплательщиком подоходного налога является:</w:t>
            </w:r>
          </w:p>
          <w:p w14:paraId="22032B97"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физическое лицо, являющееся гражданином Кыргызской Республики, получающее доход;</w:t>
            </w:r>
          </w:p>
          <w:p w14:paraId="6EAC16EB" w14:textId="2E83F284"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физическое лицо-резидент, не являющееся гражданином Кыргызской Республики, </w:t>
            </w:r>
            <w:r w:rsidRPr="00D92AEE">
              <w:rPr>
                <w:rFonts w:ascii="Times New Roman" w:hAnsi="Times New Roman" w:cs="Times New Roman"/>
                <w:b/>
                <w:bCs/>
                <w:sz w:val="24"/>
                <w:szCs w:val="24"/>
              </w:rPr>
              <w:t xml:space="preserve">но </w:t>
            </w:r>
            <w:r w:rsidRPr="00D92AEE">
              <w:rPr>
                <w:rFonts w:ascii="Times New Roman" w:hAnsi="Times New Roman" w:cs="Times New Roman"/>
                <w:bCs/>
                <w:sz w:val="24"/>
                <w:szCs w:val="24"/>
              </w:rPr>
              <w:t>имеющее вид на жительство в Кыргызской Республике или статус кайрылмана</w:t>
            </w:r>
            <w:r w:rsidRPr="00D92AEE">
              <w:rPr>
                <w:rFonts w:ascii="Times New Roman" w:hAnsi="Times New Roman" w:cs="Times New Roman"/>
                <w:sz w:val="24"/>
                <w:szCs w:val="24"/>
              </w:rPr>
              <w:t xml:space="preserve">, получающее </w:t>
            </w:r>
            <w:r w:rsidRPr="00D92AEE">
              <w:rPr>
                <w:rFonts w:ascii="Times New Roman" w:hAnsi="Times New Roman" w:cs="Times New Roman"/>
                <w:sz w:val="24"/>
                <w:szCs w:val="24"/>
              </w:rPr>
              <w:lastRenderedPageBreak/>
              <w:t>доход;</w:t>
            </w:r>
          </w:p>
          <w:p w14:paraId="5AF8381F"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физическое лицо-резидент, не являющееся гражданином Кыргызской Республики, </w:t>
            </w:r>
            <w:r w:rsidRPr="00D92AEE">
              <w:rPr>
                <w:rFonts w:ascii="Times New Roman" w:hAnsi="Times New Roman" w:cs="Times New Roman"/>
                <w:b/>
                <w:bCs/>
                <w:sz w:val="24"/>
                <w:szCs w:val="24"/>
              </w:rPr>
              <w:t>и не имеющее вид на жительство или статус кайрылмана,</w:t>
            </w:r>
            <w:r w:rsidRPr="00D92AEE">
              <w:rPr>
                <w:rFonts w:ascii="Times New Roman" w:hAnsi="Times New Roman" w:cs="Times New Roman"/>
                <w:sz w:val="24"/>
                <w:szCs w:val="24"/>
              </w:rPr>
              <w:t xml:space="preserve"> получающее доход из источников в Кыргызской Республики;</w:t>
            </w:r>
          </w:p>
          <w:p w14:paraId="7F8DD5C0"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sz w:val="24"/>
                <w:szCs w:val="24"/>
              </w:rPr>
              <w:t xml:space="preserve">4) </w:t>
            </w:r>
            <w:r w:rsidRPr="00D92AEE">
              <w:rPr>
                <w:rFonts w:ascii="Times New Roman" w:hAnsi="Times New Roman" w:cs="Times New Roman"/>
                <w:b/>
                <w:bCs/>
                <w:sz w:val="24"/>
                <w:szCs w:val="24"/>
              </w:rPr>
              <w:t>физическое лицо-нерезидент, не являющееся гражданином Кыргызской Республики, получающее доход из источника в Кыргызской Республике.</w:t>
            </w:r>
          </w:p>
          <w:p w14:paraId="7F4E1471" w14:textId="43992C7C"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2. Если иное не предусмотрено настоящим Кодексом, при выплате дохода физическому лицу исчисление, удержание и уплату суммы подоходного налога в бюджет осуществляет налоговый агент.</w:t>
            </w:r>
          </w:p>
          <w:p w14:paraId="45A832B8" w14:textId="71733041"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b/>
                <w:bCs/>
                <w:sz w:val="24"/>
                <w:szCs w:val="24"/>
              </w:rPr>
              <w:t>3.</w:t>
            </w:r>
            <w:r w:rsidRPr="00D92AEE">
              <w:rPr>
                <w:rFonts w:ascii="Times New Roman" w:hAnsi="Times New Roman" w:cs="Times New Roman"/>
                <w:sz w:val="24"/>
                <w:szCs w:val="24"/>
              </w:rPr>
              <w:t xml:space="preserve"> Налогоплательщиком подоходного налога не является индивидуальный предприниматель, кроме случая, когда данный индивидуальный предприниматель является налоговым агентом.</w:t>
            </w:r>
          </w:p>
        </w:tc>
      </w:tr>
      <w:tr w:rsidR="00D92AEE" w:rsidRPr="00D92AEE" w14:paraId="0044056D" w14:textId="77777777" w:rsidTr="00D92AEE">
        <w:tc>
          <w:tcPr>
            <w:tcW w:w="7300" w:type="dxa"/>
            <w:shd w:val="clear" w:color="auto" w:fill="auto"/>
          </w:tcPr>
          <w:p w14:paraId="044C9BB0" w14:textId="77777777" w:rsidR="00653F86" w:rsidRPr="00D92AEE" w:rsidRDefault="00653F8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162. Объект налогообложения</w:t>
            </w:r>
          </w:p>
          <w:p w14:paraId="09FD62CB"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Объектом налогообложения подоходным налогом является:</w:t>
            </w:r>
          </w:p>
          <w:p w14:paraId="58C3AD88"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осуществление экономической деятельности, за исключением предпринимательской деятельности, в результате которой получен доход:</w:t>
            </w:r>
          </w:p>
          <w:p w14:paraId="65E5258D"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а) из источника в Кыргызской Республике и/или из источника за пределами Кыргызской Республики - для гражданина Кыргызской Республики и физического лица-резидента, не являющегося гражданином Кыргызской Республики, имеющего вид на жительство в Кыргызской Республике или статус кайрылмана;</w:t>
            </w:r>
          </w:p>
          <w:p w14:paraId="22DE88B0"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а-1) из источника в Кыргызской Республике - для физического лица-резидента, не являющегося гражданином Кыргызской Республики;</w:t>
            </w:r>
          </w:p>
          <w:p w14:paraId="4E2E8215"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б) из источника в Кыргызской Республике - для </w:t>
            </w:r>
            <w:r w:rsidRPr="00D92AEE">
              <w:rPr>
                <w:rFonts w:ascii="Times New Roman" w:hAnsi="Times New Roman" w:cs="Times New Roman"/>
                <w:b/>
                <w:sz w:val="24"/>
                <w:szCs w:val="24"/>
              </w:rPr>
              <w:lastRenderedPageBreak/>
              <w:t>физического лица-нерезидента Кыргызской Республики, за исключением физического лица-нерезидента Кыргызской Республики, являющегося работником филиала и/или представительства отечественной организации, зарегистрированной за пределами Кыргызской Республики ;</w:t>
            </w:r>
          </w:p>
          <w:p w14:paraId="694137AB"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получение любого другого дохода.</w:t>
            </w:r>
          </w:p>
          <w:p w14:paraId="385B8CB0" w14:textId="53E14623" w:rsidR="00F047C3" w:rsidRPr="00D92AEE" w:rsidRDefault="00F047C3" w:rsidP="00C37336">
            <w:pPr>
              <w:ind w:firstLine="567"/>
              <w:jc w:val="both"/>
              <w:rPr>
                <w:rFonts w:ascii="Times New Roman" w:hAnsi="Times New Roman" w:cs="Times New Roman"/>
                <w:sz w:val="24"/>
                <w:szCs w:val="24"/>
              </w:rPr>
            </w:pPr>
          </w:p>
        </w:tc>
        <w:tc>
          <w:tcPr>
            <w:tcW w:w="7301" w:type="dxa"/>
            <w:shd w:val="clear" w:color="auto" w:fill="auto"/>
          </w:tcPr>
          <w:p w14:paraId="59346E0E" w14:textId="5D8B781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18</w:t>
            </w:r>
            <w:r w:rsidR="00B06E4F" w:rsidRPr="00D92AEE">
              <w:rPr>
                <w:rFonts w:ascii="Times New Roman" w:eastAsia="Times New Roman" w:hAnsi="Times New Roman" w:cs="Times New Roman"/>
                <w:b/>
                <w:bCs/>
                <w:sz w:val="24"/>
                <w:szCs w:val="24"/>
              </w:rPr>
              <w:t>6</w:t>
            </w:r>
            <w:r w:rsidRPr="00D92AEE">
              <w:rPr>
                <w:rFonts w:ascii="Times New Roman" w:eastAsia="Times New Roman" w:hAnsi="Times New Roman" w:cs="Times New Roman"/>
                <w:b/>
                <w:bCs/>
                <w:sz w:val="24"/>
                <w:szCs w:val="24"/>
              </w:rPr>
              <w:t>. Объект налогообложения</w:t>
            </w:r>
          </w:p>
          <w:p w14:paraId="4B6F0672" w14:textId="77777777" w:rsidR="00F047C3" w:rsidRPr="00D92AEE" w:rsidRDefault="00F047C3" w:rsidP="00C37336">
            <w:pPr>
              <w:ind w:firstLine="567"/>
              <w:jc w:val="both"/>
              <w:rPr>
                <w:rFonts w:ascii="Times New Roman" w:hAnsi="Times New Roman" w:cs="Times New Roman"/>
                <w:b/>
                <w:bCs/>
                <w:sz w:val="24"/>
                <w:szCs w:val="24"/>
              </w:rPr>
            </w:pPr>
            <w:r w:rsidRPr="00D92AEE">
              <w:rPr>
                <w:rFonts w:ascii="Times New Roman" w:hAnsi="Times New Roman" w:cs="Times New Roman"/>
                <w:b/>
                <w:bCs/>
                <w:sz w:val="24"/>
                <w:szCs w:val="24"/>
              </w:rPr>
              <w:t>1. Объектом налогообложения подоходным налогом является осуществление экономической деятельности, за исключением предпринимательской деятельности, в результате которой получен доход:</w:t>
            </w:r>
          </w:p>
          <w:p w14:paraId="7D572AD0" w14:textId="77777777" w:rsidR="00F047C3" w:rsidRPr="00D92AEE" w:rsidRDefault="00F047C3" w:rsidP="00C37336">
            <w:pPr>
              <w:ind w:firstLine="567"/>
              <w:jc w:val="both"/>
              <w:rPr>
                <w:rFonts w:ascii="Times New Roman" w:hAnsi="Times New Roman" w:cs="Times New Roman"/>
                <w:b/>
                <w:bCs/>
                <w:sz w:val="24"/>
                <w:szCs w:val="24"/>
              </w:rPr>
            </w:pPr>
            <w:r w:rsidRPr="00D92AEE">
              <w:rPr>
                <w:rFonts w:ascii="Times New Roman" w:hAnsi="Times New Roman" w:cs="Times New Roman"/>
                <w:b/>
                <w:bCs/>
                <w:sz w:val="24"/>
                <w:szCs w:val="24"/>
              </w:rPr>
              <w:t>1) из источника в Кыргызской Республике и/или из источника за пределами Кыргызской Республики - для гражданина Кыргызской Республики</w:t>
            </w:r>
          </w:p>
          <w:p w14:paraId="141260E1" w14:textId="5C8B9F6E" w:rsidR="00F047C3" w:rsidRPr="00D92AEE" w:rsidRDefault="00F047C3" w:rsidP="00C37336">
            <w:pPr>
              <w:ind w:firstLine="567"/>
              <w:jc w:val="both"/>
              <w:rPr>
                <w:rFonts w:ascii="Times New Roman" w:hAnsi="Times New Roman" w:cs="Times New Roman"/>
                <w:b/>
                <w:bCs/>
                <w:sz w:val="24"/>
                <w:szCs w:val="24"/>
              </w:rPr>
            </w:pPr>
            <w:r w:rsidRPr="00D92AEE">
              <w:rPr>
                <w:rFonts w:ascii="Times New Roman" w:hAnsi="Times New Roman" w:cs="Times New Roman"/>
                <w:b/>
                <w:bCs/>
                <w:sz w:val="24"/>
                <w:szCs w:val="24"/>
              </w:rPr>
              <w:t>2) из источника в Кыргызской Республике и/или из источника за пределами Кыргызской Республики - для физического лица-резидента, не являющегося гражданином Кыргызской Республики, но имеющего вид на жительство в Кыргызской Республике или статус кайрылмана;</w:t>
            </w:r>
          </w:p>
          <w:p w14:paraId="201B6032" w14:textId="77777777" w:rsidR="00F047C3" w:rsidRPr="00D92AEE" w:rsidRDefault="00F047C3" w:rsidP="00C37336">
            <w:pPr>
              <w:ind w:firstLine="567"/>
              <w:jc w:val="both"/>
              <w:rPr>
                <w:rFonts w:ascii="Times New Roman" w:hAnsi="Times New Roman" w:cs="Times New Roman"/>
                <w:b/>
                <w:bCs/>
                <w:sz w:val="24"/>
                <w:szCs w:val="24"/>
              </w:rPr>
            </w:pPr>
            <w:r w:rsidRPr="00D92AEE">
              <w:rPr>
                <w:rFonts w:ascii="Times New Roman" w:hAnsi="Times New Roman" w:cs="Times New Roman"/>
                <w:b/>
                <w:bCs/>
                <w:sz w:val="24"/>
                <w:szCs w:val="24"/>
              </w:rPr>
              <w:t xml:space="preserve">3) из источника в Кыргызской Республике - для физического лица-резидента, не являющегося гражданином Кыргызской Республики и не имеющего вид на жительство или </w:t>
            </w:r>
            <w:r w:rsidRPr="00D92AEE">
              <w:rPr>
                <w:rFonts w:ascii="Times New Roman" w:hAnsi="Times New Roman" w:cs="Times New Roman"/>
                <w:b/>
                <w:bCs/>
                <w:sz w:val="24"/>
                <w:szCs w:val="24"/>
              </w:rPr>
              <w:lastRenderedPageBreak/>
              <w:t>статус кайрылмана;</w:t>
            </w:r>
          </w:p>
          <w:p w14:paraId="55462A71" w14:textId="77777777" w:rsidR="00F047C3" w:rsidRPr="00D92AEE" w:rsidRDefault="00F047C3" w:rsidP="00C37336">
            <w:pPr>
              <w:ind w:firstLine="567"/>
              <w:jc w:val="both"/>
              <w:rPr>
                <w:rFonts w:ascii="Times New Roman" w:hAnsi="Times New Roman" w:cs="Times New Roman"/>
                <w:b/>
                <w:bCs/>
                <w:sz w:val="24"/>
                <w:szCs w:val="24"/>
              </w:rPr>
            </w:pPr>
            <w:r w:rsidRPr="00D92AEE">
              <w:rPr>
                <w:rFonts w:ascii="Times New Roman" w:hAnsi="Times New Roman" w:cs="Times New Roman"/>
                <w:b/>
                <w:bCs/>
                <w:sz w:val="24"/>
                <w:szCs w:val="24"/>
              </w:rPr>
              <w:t>4) из источника в Кыргызской Республике - для физического лица-нерезидента Кыргызской Республики, за исключением физического лица-нерезидента Кыргызской Республики, являющегося работником филиала и/или представительства отечественной организации, зарегистрированной за пределами Кыргызской Республики.</w:t>
            </w:r>
          </w:p>
          <w:p w14:paraId="7FD70771"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hAnsi="Times New Roman" w:cs="Times New Roman"/>
                <w:b/>
                <w:bCs/>
                <w:sz w:val="24"/>
                <w:szCs w:val="24"/>
              </w:rPr>
              <w:t>2.</w:t>
            </w:r>
            <w:r w:rsidRPr="00D92AEE">
              <w:rPr>
                <w:rFonts w:ascii="Times New Roman" w:eastAsia="Times New Roman" w:hAnsi="Times New Roman" w:cs="Times New Roman"/>
                <w:b/>
                <w:bCs/>
                <w:sz w:val="24"/>
                <w:szCs w:val="24"/>
              </w:rPr>
              <w:t xml:space="preserve"> Налогообложение подоходным налогом доходов, полученных из источников в Кыргызской Республике, осуществляется независимо от места выплаты дохода, включая выплату дохода вне территории Кыргызской Республики.</w:t>
            </w:r>
          </w:p>
          <w:p w14:paraId="42BD6A2B" w14:textId="77777777" w:rsidR="00F047C3" w:rsidRPr="00D92AEE" w:rsidRDefault="00F047C3" w:rsidP="00C37336">
            <w:pPr>
              <w:ind w:firstLine="567"/>
              <w:jc w:val="both"/>
              <w:rPr>
                <w:rFonts w:ascii="Times New Roman" w:hAnsi="Times New Roman" w:cs="Times New Roman"/>
                <w:b/>
                <w:bCs/>
                <w:sz w:val="24"/>
                <w:szCs w:val="24"/>
              </w:rPr>
            </w:pPr>
            <w:r w:rsidRPr="00D92AEE">
              <w:rPr>
                <w:rFonts w:ascii="Times New Roman" w:hAnsi="Times New Roman" w:cs="Times New Roman"/>
                <w:b/>
                <w:bCs/>
                <w:sz w:val="24"/>
                <w:szCs w:val="24"/>
              </w:rPr>
              <w:t>3. Не является объектом налогообложения подоходным налогом сумма прибыли физического лица, зарегистрированного или обязанного зарегистрироваться в качестве индивидуального предпринимателя, при условии исполнения им налоговых обязательств, соответствующих выбранному налоговому режиму, если таковые обязательства предусмотрены настоящим Кодексом.</w:t>
            </w:r>
          </w:p>
          <w:p w14:paraId="4B0753CE" w14:textId="3C3B1C67" w:rsidR="00FB509E" w:rsidRPr="00D92AEE" w:rsidRDefault="00FB509E" w:rsidP="00C37336">
            <w:pPr>
              <w:ind w:firstLine="567"/>
              <w:jc w:val="both"/>
              <w:rPr>
                <w:rFonts w:ascii="Times New Roman" w:hAnsi="Times New Roman" w:cs="Times New Roman"/>
                <w:b/>
                <w:bCs/>
                <w:sz w:val="24"/>
                <w:szCs w:val="24"/>
              </w:rPr>
            </w:pPr>
          </w:p>
        </w:tc>
      </w:tr>
      <w:tr w:rsidR="00D92AEE" w:rsidRPr="00D92AEE" w14:paraId="1E9A8E85" w14:textId="77777777" w:rsidTr="00D92AEE">
        <w:tc>
          <w:tcPr>
            <w:tcW w:w="7300" w:type="dxa"/>
            <w:shd w:val="clear" w:color="auto" w:fill="auto"/>
          </w:tcPr>
          <w:p w14:paraId="13EB0637" w14:textId="77777777" w:rsidR="00653F86" w:rsidRPr="00D92AEE" w:rsidRDefault="00653F8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163. Налоговая база</w:t>
            </w:r>
          </w:p>
          <w:p w14:paraId="3A5A35DC"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Налоговой базой по подоходному налогу является доход, исчисляемый как разница между совокупным годовым доходом, полученным налогоплательщиком за налоговый период, и вычетами, предусмотренными настоящим разделом, если иное не предусмотрено </w:t>
            </w:r>
            <w:r w:rsidRPr="00D92AEE">
              <w:rPr>
                <w:rFonts w:ascii="Times New Roman" w:hAnsi="Times New Roman" w:cs="Times New Roman"/>
                <w:b/>
                <w:sz w:val="24"/>
                <w:szCs w:val="24"/>
              </w:rPr>
              <w:t>настоящей статьей</w:t>
            </w:r>
            <w:r w:rsidRPr="00D92AEE">
              <w:rPr>
                <w:rFonts w:ascii="Times New Roman" w:hAnsi="Times New Roman" w:cs="Times New Roman"/>
                <w:sz w:val="24"/>
                <w:szCs w:val="24"/>
              </w:rPr>
              <w:t>.</w:t>
            </w:r>
          </w:p>
          <w:p w14:paraId="4132A767" w14:textId="77777777" w:rsidR="00904B37" w:rsidRPr="00D92AEE" w:rsidRDefault="00904B37" w:rsidP="00C37336">
            <w:pPr>
              <w:pStyle w:val="tkTekst"/>
              <w:spacing w:after="0"/>
              <w:rPr>
                <w:rFonts w:ascii="Times New Roman" w:hAnsi="Times New Roman" w:cs="Times New Roman"/>
                <w:sz w:val="24"/>
                <w:szCs w:val="24"/>
              </w:rPr>
            </w:pPr>
          </w:p>
          <w:p w14:paraId="31D11682"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При возникновении отношений, регулируемых Трудовым кодексом Кыргызской Республики, доход в месяц, облагаемый подоходным налогом, не может быть менее минимального расчетного дохода, установленного в соответствии с настоящей статьей.</w:t>
            </w:r>
          </w:p>
          <w:p w14:paraId="4F4CFA07" w14:textId="77777777" w:rsidR="00904B37" w:rsidRPr="00D92AEE" w:rsidRDefault="00904B37" w:rsidP="00C37336">
            <w:pPr>
              <w:pStyle w:val="tkTekst"/>
              <w:spacing w:after="0"/>
              <w:rPr>
                <w:rFonts w:ascii="Times New Roman" w:hAnsi="Times New Roman" w:cs="Times New Roman"/>
                <w:sz w:val="24"/>
                <w:szCs w:val="24"/>
              </w:rPr>
            </w:pPr>
          </w:p>
          <w:p w14:paraId="3D594E0C"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 xml:space="preserve">3. Минимальный расчетный доход в месяц на следующий календарный год определяется по районам и городам Кыргызской Республики в размере </w:t>
            </w:r>
            <w:r w:rsidRPr="00D92AEE">
              <w:rPr>
                <w:rFonts w:ascii="Times New Roman" w:hAnsi="Times New Roman" w:cs="Times New Roman"/>
                <w:b/>
                <w:sz w:val="24"/>
                <w:szCs w:val="24"/>
              </w:rPr>
              <w:t>40</w:t>
            </w:r>
            <w:r w:rsidRPr="00D92AEE">
              <w:rPr>
                <w:rFonts w:ascii="Times New Roman" w:hAnsi="Times New Roman" w:cs="Times New Roman"/>
                <w:sz w:val="24"/>
                <w:szCs w:val="24"/>
              </w:rPr>
              <w:t xml:space="preserve"> процентов среднемесячной заработной платы работников за предыдущий год на основании данных </w:t>
            </w:r>
            <w:r w:rsidRPr="00D92AEE">
              <w:rPr>
                <w:rFonts w:ascii="Times New Roman" w:hAnsi="Times New Roman" w:cs="Times New Roman"/>
                <w:b/>
                <w:strike/>
                <w:sz w:val="24"/>
                <w:szCs w:val="24"/>
              </w:rPr>
              <w:t>государственного</w:t>
            </w:r>
            <w:r w:rsidRPr="00D92AEE">
              <w:rPr>
                <w:rFonts w:ascii="Times New Roman" w:hAnsi="Times New Roman" w:cs="Times New Roman"/>
                <w:sz w:val="24"/>
                <w:szCs w:val="24"/>
              </w:rPr>
              <w:t xml:space="preserve"> статистического органа в порядке, устанавливаемом </w:t>
            </w:r>
            <w:r w:rsidRPr="00D92AEE">
              <w:rPr>
                <w:rFonts w:ascii="Times New Roman" w:hAnsi="Times New Roman" w:cs="Times New Roman"/>
                <w:b/>
                <w:sz w:val="24"/>
                <w:szCs w:val="24"/>
              </w:rPr>
              <w:t>Правительством</w:t>
            </w:r>
            <w:r w:rsidRPr="00D92AEE">
              <w:rPr>
                <w:rFonts w:ascii="Times New Roman" w:hAnsi="Times New Roman" w:cs="Times New Roman"/>
                <w:sz w:val="24"/>
                <w:szCs w:val="24"/>
              </w:rPr>
              <w:t xml:space="preserve"> Кыргызской Республики.</w:t>
            </w:r>
          </w:p>
          <w:p w14:paraId="2613ED84"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Размер минимального расчетного дохода устанавливается Правительством Кыргызской Республики по согласованию с профильным комитетом Жогорку Кенеша Кыргызской Республики до 1 октября текущего года. Размер минимального расчетного дохода подлежит официальному опубликованию в срок не позднее 1 ноября текущего года.</w:t>
            </w:r>
          </w:p>
          <w:p w14:paraId="658B9B8C"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Если размер минимального расчетного дохода на следующий календарный год не установлен в порядке, предусмотренном настоящим Кодексом, применяется размер минимального расчетного дохода прошлого года.</w:t>
            </w:r>
          </w:p>
          <w:p w14:paraId="37DB2559"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 Минимальный расчетный доход не применяется для доходов работников, получаемых в формах оплаты труда:</w:t>
            </w:r>
          </w:p>
          <w:p w14:paraId="6D3498DA"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за счет бюджетных средств;</w:t>
            </w:r>
          </w:p>
          <w:p w14:paraId="15D8D504"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по совместительству;</w:t>
            </w:r>
          </w:p>
          <w:p w14:paraId="3A70AAA2"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младшего обслуживающего персонала;</w:t>
            </w:r>
          </w:p>
          <w:p w14:paraId="0F4EDAD4" w14:textId="50630C84"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работников товариществ собственников жилья, кондоминиумов,</w:t>
            </w:r>
            <w:r w:rsidR="00A604E9" w:rsidRPr="00D92AEE">
              <w:rPr>
                <w:rFonts w:ascii="Times New Roman" w:hAnsi="Times New Roman" w:cs="Times New Roman"/>
                <w:sz w:val="24"/>
                <w:szCs w:val="24"/>
              </w:rPr>
              <w:t xml:space="preserve"> жилищно-строительных, гаражных</w:t>
            </w:r>
            <w:r w:rsidRPr="00D92AEE">
              <w:rPr>
                <w:rFonts w:ascii="Times New Roman" w:hAnsi="Times New Roman" w:cs="Times New Roman"/>
                <w:sz w:val="24"/>
                <w:szCs w:val="24"/>
              </w:rPr>
              <w:t xml:space="preserve"> и садово-огородных кооперативов;</w:t>
            </w:r>
          </w:p>
          <w:p w14:paraId="5F2D9F8D"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инвалидов I, II и III групп;</w:t>
            </w:r>
          </w:p>
          <w:p w14:paraId="744EC853"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 лиц, работающих в период отбывания наказания в местах лишения свободы или нахождения на поселении.</w:t>
            </w:r>
          </w:p>
          <w:p w14:paraId="0D680BC5"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В целях налогообложения младшим обслуживающим персоналом признаются вахтеры, уборщики, дворники, санитары, лаборанты, кочегары, стажеры, ученики, сторожа.</w:t>
            </w:r>
          </w:p>
          <w:p w14:paraId="6B984288"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6. В случае неполного использования рабочего времени для работников минимальный расчетный доход применяется </w:t>
            </w:r>
            <w:r w:rsidRPr="00D92AEE">
              <w:rPr>
                <w:rFonts w:ascii="Times New Roman" w:hAnsi="Times New Roman" w:cs="Times New Roman"/>
                <w:sz w:val="24"/>
                <w:szCs w:val="24"/>
              </w:rPr>
              <w:lastRenderedPageBreak/>
              <w:t>работодателем пропорционально фактически отработанному времени:</w:t>
            </w:r>
          </w:p>
          <w:p w14:paraId="4B3D3D90"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получающих пособие по нетрудоспособности и родам;</w:t>
            </w:r>
          </w:p>
          <w:p w14:paraId="076F955B"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работающих неполный рабочий день;</w:t>
            </w:r>
          </w:p>
          <w:p w14:paraId="5EC187F1"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находящихся в отпуске, в том числе без содержания;</w:t>
            </w:r>
          </w:p>
          <w:p w14:paraId="4189181F"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вновь принятых или уволенных, отработавших неполный месяц.</w:t>
            </w:r>
          </w:p>
          <w:p w14:paraId="0CBDCB9F" w14:textId="77777777" w:rsidR="00F047C3" w:rsidRPr="00D92AEE" w:rsidRDefault="00F047C3" w:rsidP="00C37336">
            <w:pPr>
              <w:pStyle w:val="tkTekst"/>
              <w:spacing w:after="0"/>
              <w:rPr>
                <w:rFonts w:ascii="Times New Roman" w:hAnsi="Times New Roman" w:cs="Times New Roman"/>
                <w:sz w:val="24"/>
                <w:szCs w:val="24"/>
              </w:rPr>
            </w:pPr>
          </w:p>
        </w:tc>
        <w:tc>
          <w:tcPr>
            <w:tcW w:w="7301" w:type="dxa"/>
            <w:shd w:val="clear" w:color="auto" w:fill="auto"/>
          </w:tcPr>
          <w:p w14:paraId="52A518BE" w14:textId="7A8DE209" w:rsidR="00F047C3" w:rsidRPr="00D92AEE" w:rsidRDefault="00B06E4F"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187</w:t>
            </w:r>
            <w:r w:rsidR="00F047C3" w:rsidRPr="00D92AEE">
              <w:rPr>
                <w:rFonts w:ascii="Times New Roman" w:hAnsi="Times New Roman" w:cs="Times New Roman"/>
                <w:sz w:val="24"/>
                <w:szCs w:val="24"/>
              </w:rPr>
              <w:t>. Налоговая база</w:t>
            </w:r>
          </w:p>
          <w:p w14:paraId="22B31CFF"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Налоговой базой по подоходному налогу является доход, исчисляемый как разница между совокупным годовым доходом, полученным налогоплательщиком за налоговый период, </w:t>
            </w:r>
            <w:r w:rsidRPr="00D92AEE">
              <w:rPr>
                <w:rFonts w:ascii="Times New Roman" w:hAnsi="Times New Roman" w:cs="Times New Roman"/>
                <w:b/>
                <w:bCs/>
                <w:sz w:val="24"/>
                <w:szCs w:val="24"/>
              </w:rPr>
              <w:t>уменьшенным на сумму необлагаемого дохода</w:t>
            </w:r>
            <w:r w:rsidRPr="00D92AEE">
              <w:rPr>
                <w:rFonts w:ascii="Times New Roman" w:hAnsi="Times New Roman" w:cs="Times New Roman"/>
                <w:sz w:val="24"/>
                <w:szCs w:val="24"/>
              </w:rPr>
              <w:t xml:space="preserve">, и вычетами, предусмотренными настоящим разделом, если иное не предусмотрено </w:t>
            </w:r>
            <w:r w:rsidRPr="00D92AEE">
              <w:rPr>
                <w:rFonts w:ascii="Times New Roman" w:hAnsi="Times New Roman" w:cs="Times New Roman"/>
                <w:b/>
                <w:sz w:val="24"/>
                <w:szCs w:val="24"/>
              </w:rPr>
              <w:t>настоящим разделом</w:t>
            </w:r>
            <w:r w:rsidRPr="00D92AEE">
              <w:rPr>
                <w:rFonts w:ascii="Times New Roman" w:hAnsi="Times New Roman" w:cs="Times New Roman"/>
                <w:sz w:val="24"/>
                <w:szCs w:val="24"/>
              </w:rPr>
              <w:t>.</w:t>
            </w:r>
          </w:p>
          <w:p w14:paraId="4C6C32A9" w14:textId="77777777"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2. Если размер заработной платы, выплачиваемой работодателем за отработанный календарный месяц, не превышает размера минимального расчетного дохода, установленного в соответствии с настоящей статьей, в качестве налоговой базы принимается сумма минимального расчетного дохода. </w:t>
            </w:r>
          </w:p>
          <w:p w14:paraId="6DE056EE" w14:textId="5157AAE1"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3. Минимальный расчетный доход в месяц на следующий календарный год определяется по районам и городам Кырг</w:t>
            </w:r>
            <w:r w:rsidR="00A30E8F" w:rsidRPr="00D92AEE">
              <w:rPr>
                <w:rFonts w:ascii="Times New Roman" w:hAnsi="Times New Roman" w:cs="Times New Roman"/>
                <w:sz w:val="24"/>
                <w:szCs w:val="24"/>
              </w:rPr>
              <w:t xml:space="preserve">ызской Республики в размере </w:t>
            </w:r>
            <w:r w:rsidR="00A30E8F" w:rsidRPr="00D92AEE">
              <w:rPr>
                <w:rFonts w:ascii="Times New Roman" w:hAnsi="Times New Roman" w:cs="Times New Roman"/>
                <w:b/>
                <w:sz w:val="24"/>
                <w:szCs w:val="24"/>
              </w:rPr>
              <w:t>6</w:t>
            </w:r>
            <w:r w:rsidRPr="00D92AEE">
              <w:rPr>
                <w:rFonts w:ascii="Times New Roman" w:hAnsi="Times New Roman" w:cs="Times New Roman"/>
                <w:b/>
                <w:sz w:val="24"/>
                <w:szCs w:val="24"/>
              </w:rPr>
              <w:t>0</w:t>
            </w:r>
            <w:r w:rsidRPr="00D92AEE">
              <w:rPr>
                <w:rFonts w:ascii="Times New Roman" w:hAnsi="Times New Roman" w:cs="Times New Roman"/>
                <w:sz w:val="24"/>
                <w:szCs w:val="24"/>
              </w:rPr>
              <w:t xml:space="preserve"> процентов среднемесячной заработной платы работников за предыдущий год на основании данных статистического органа в порядке, устанавливаемом </w:t>
            </w:r>
            <w:r w:rsidRPr="00D92AEE">
              <w:rPr>
                <w:rFonts w:ascii="Times New Roman" w:hAnsi="Times New Roman" w:cs="Times New Roman"/>
                <w:b/>
                <w:bCs/>
                <w:sz w:val="24"/>
                <w:szCs w:val="24"/>
              </w:rPr>
              <w:t xml:space="preserve">Кабинетом Министра </w:t>
            </w:r>
            <w:r w:rsidRPr="00D92AEE">
              <w:rPr>
                <w:rFonts w:ascii="Times New Roman" w:hAnsi="Times New Roman" w:cs="Times New Roman"/>
                <w:sz w:val="24"/>
                <w:szCs w:val="24"/>
              </w:rPr>
              <w:t>Кыргызской Республики.</w:t>
            </w:r>
          </w:p>
          <w:p w14:paraId="5273EAFC" w14:textId="5AE72F72"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Размер минимального расчетного дохода подлежит официальному опубликованию в срок не позднее 1 ноября текущего года.</w:t>
            </w:r>
          </w:p>
          <w:p w14:paraId="5720AFB0" w14:textId="77777777" w:rsidR="00904B37" w:rsidRPr="00D92AEE" w:rsidRDefault="00904B37" w:rsidP="00C37336">
            <w:pPr>
              <w:pStyle w:val="tkTekst"/>
              <w:spacing w:after="0"/>
              <w:rPr>
                <w:rFonts w:ascii="Times New Roman" w:hAnsi="Times New Roman" w:cs="Times New Roman"/>
                <w:sz w:val="24"/>
                <w:szCs w:val="24"/>
              </w:rPr>
            </w:pPr>
          </w:p>
          <w:p w14:paraId="1C00E847" w14:textId="77777777" w:rsidR="00904B37" w:rsidRPr="00D92AEE" w:rsidRDefault="00904B37" w:rsidP="00C37336">
            <w:pPr>
              <w:pStyle w:val="tkTekst"/>
              <w:spacing w:after="0"/>
              <w:rPr>
                <w:rFonts w:ascii="Times New Roman" w:hAnsi="Times New Roman" w:cs="Times New Roman"/>
                <w:sz w:val="24"/>
                <w:szCs w:val="24"/>
              </w:rPr>
            </w:pPr>
          </w:p>
          <w:p w14:paraId="69DBB080" w14:textId="77777777" w:rsidR="00904B37" w:rsidRPr="00D92AEE" w:rsidRDefault="00904B37" w:rsidP="00C37336">
            <w:pPr>
              <w:pStyle w:val="tkTekst"/>
              <w:spacing w:after="0"/>
              <w:rPr>
                <w:rFonts w:ascii="Times New Roman" w:hAnsi="Times New Roman" w:cs="Times New Roman"/>
                <w:sz w:val="24"/>
                <w:szCs w:val="24"/>
              </w:rPr>
            </w:pPr>
          </w:p>
          <w:p w14:paraId="440AAF92"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Если размер минимального расчетного дохода на следующий календарный год не установлен в порядке, предусмотренном настоящим Кодексом, применяется размер минимального расчетного дохода прошлого года.</w:t>
            </w:r>
          </w:p>
          <w:p w14:paraId="68FE4EB3" w14:textId="78CBC43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sz w:val="24"/>
                <w:szCs w:val="24"/>
              </w:rPr>
              <w:t xml:space="preserve">4. </w:t>
            </w:r>
            <w:r w:rsidRPr="00D92AEE">
              <w:rPr>
                <w:rFonts w:ascii="Times New Roman" w:hAnsi="Times New Roman" w:cs="Times New Roman"/>
                <w:b/>
                <w:bCs/>
                <w:sz w:val="24"/>
                <w:szCs w:val="24"/>
              </w:rPr>
              <w:t xml:space="preserve">Требования части 2 настоящей статьи не применяются для заработной платы работников, выплачиваемой: </w:t>
            </w:r>
          </w:p>
          <w:p w14:paraId="7F1E20FC"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за счет бюджетных средств;</w:t>
            </w:r>
          </w:p>
          <w:p w14:paraId="41E45C55"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по совместительству;</w:t>
            </w:r>
          </w:p>
          <w:p w14:paraId="70B6FB39"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младшего обслуживающего персонала;</w:t>
            </w:r>
          </w:p>
          <w:p w14:paraId="36D0AB73"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4) работников товариществ собственников жилья, кондоминиумов, жилищно-строительных, гаражных, </w:t>
            </w:r>
            <w:r w:rsidRPr="00D92AEE">
              <w:rPr>
                <w:rFonts w:ascii="Times New Roman" w:hAnsi="Times New Roman" w:cs="Times New Roman"/>
                <w:b/>
                <w:bCs/>
                <w:sz w:val="24"/>
                <w:szCs w:val="24"/>
              </w:rPr>
              <w:t xml:space="preserve">сельскохозяйственных </w:t>
            </w:r>
            <w:r w:rsidRPr="00D92AEE">
              <w:rPr>
                <w:rFonts w:ascii="Times New Roman" w:hAnsi="Times New Roman" w:cs="Times New Roman"/>
                <w:sz w:val="24"/>
                <w:szCs w:val="24"/>
              </w:rPr>
              <w:t>и садово-огородных кооперативов;</w:t>
            </w:r>
          </w:p>
          <w:p w14:paraId="7E4E2A6C"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инвалидов I, II и III групп;</w:t>
            </w:r>
          </w:p>
          <w:p w14:paraId="17BE74A9"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 лиц, работающих в период отбывания наказания в местах лишения свободы или нахождения на поселении.</w:t>
            </w:r>
          </w:p>
          <w:p w14:paraId="008E41F4"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В целях налогообложения младшим обслуживающим персоналом признаются вахтеры, уборщики, дворники, санитары, лаборанты, кочегары, стажеры, ученики, сторожа.</w:t>
            </w:r>
          </w:p>
          <w:p w14:paraId="6C84D6D9"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6. В случае неполного использования рабочего времени для работников минимальный расчетный доход применяется </w:t>
            </w:r>
            <w:r w:rsidRPr="00D92AEE">
              <w:rPr>
                <w:rFonts w:ascii="Times New Roman" w:hAnsi="Times New Roman" w:cs="Times New Roman"/>
                <w:sz w:val="24"/>
                <w:szCs w:val="24"/>
              </w:rPr>
              <w:lastRenderedPageBreak/>
              <w:t>работодателем пропорционально фактически отработанному времени:</w:t>
            </w:r>
          </w:p>
          <w:p w14:paraId="3F333F4A"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получающих пособие по нетрудоспособности и родам;</w:t>
            </w:r>
          </w:p>
          <w:p w14:paraId="2C0FD406"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работающих неполный рабочий день;</w:t>
            </w:r>
          </w:p>
          <w:p w14:paraId="7645B15C"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находящихся в отпуске, в том числе без содержания;</w:t>
            </w:r>
          </w:p>
          <w:p w14:paraId="724D8A81"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вновь принятых или уволенных, отработавших неполный месяц.</w:t>
            </w:r>
          </w:p>
          <w:p w14:paraId="69423CC5" w14:textId="612C0F23" w:rsidR="00A564E4" w:rsidRPr="00D92AEE" w:rsidRDefault="00A564E4" w:rsidP="00C37336">
            <w:pPr>
              <w:pStyle w:val="tkTekst"/>
              <w:spacing w:after="0"/>
              <w:rPr>
                <w:rFonts w:ascii="Times New Roman" w:hAnsi="Times New Roman" w:cs="Times New Roman"/>
                <w:sz w:val="24"/>
                <w:szCs w:val="24"/>
              </w:rPr>
            </w:pPr>
          </w:p>
        </w:tc>
      </w:tr>
      <w:tr w:rsidR="00D92AEE" w:rsidRPr="00D92AEE" w14:paraId="7506AA4B" w14:textId="77777777" w:rsidTr="00D92AEE">
        <w:tc>
          <w:tcPr>
            <w:tcW w:w="7300" w:type="dxa"/>
            <w:shd w:val="clear" w:color="auto" w:fill="auto"/>
          </w:tcPr>
          <w:p w14:paraId="3F9B30CE" w14:textId="77777777" w:rsidR="00653F86" w:rsidRPr="00D92AEE" w:rsidRDefault="00653F8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164. Налоговый период</w:t>
            </w:r>
          </w:p>
          <w:p w14:paraId="3FAC1F4F"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Налоговым периодом по подоходному налогу является календарный год.</w:t>
            </w:r>
          </w:p>
          <w:p w14:paraId="21F028CF" w14:textId="2EC46674" w:rsidR="00F047C3" w:rsidRPr="00D92AEE" w:rsidRDefault="00F047C3" w:rsidP="00C37336">
            <w:pPr>
              <w:ind w:firstLine="567"/>
              <w:jc w:val="both"/>
              <w:rPr>
                <w:rFonts w:ascii="Times New Roman" w:eastAsia="Times New Roman" w:hAnsi="Times New Roman" w:cs="Times New Roman"/>
                <w:sz w:val="24"/>
                <w:szCs w:val="24"/>
              </w:rPr>
            </w:pPr>
          </w:p>
        </w:tc>
        <w:tc>
          <w:tcPr>
            <w:tcW w:w="7301" w:type="dxa"/>
            <w:shd w:val="clear" w:color="auto" w:fill="auto"/>
          </w:tcPr>
          <w:p w14:paraId="7EFA4938" w14:textId="24AC9EA9"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Статья 18</w:t>
            </w:r>
            <w:r w:rsidR="00B06E4F" w:rsidRPr="00D92AEE">
              <w:rPr>
                <w:rFonts w:ascii="Times New Roman" w:eastAsia="Times New Roman" w:hAnsi="Times New Roman" w:cs="Times New Roman"/>
                <w:b/>
                <w:bCs/>
                <w:sz w:val="24"/>
                <w:szCs w:val="24"/>
              </w:rPr>
              <w:t>8</w:t>
            </w:r>
            <w:r w:rsidRPr="00D92AEE">
              <w:rPr>
                <w:rFonts w:ascii="Times New Roman" w:eastAsia="Times New Roman" w:hAnsi="Times New Roman" w:cs="Times New Roman"/>
                <w:b/>
                <w:bCs/>
                <w:sz w:val="24"/>
                <w:szCs w:val="24"/>
              </w:rPr>
              <w:t>. Налоговый период</w:t>
            </w:r>
          </w:p>
          <w:p w14:paraId="31D72AE6"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Налоговым периодом по подоходному налогу является календарный год.</w:t>
            </w:r>
          </w:p>
          <w:p w14:paraId="462A5395" w14:textId="23C75A12" w:rsidR="00A564E4" w:rsidRPr="00D92AEE" w:rsidRDefault="00A564E4" w:rsidP="00C37336">
            <w:pPr>
              <w:ind w:firstLine="567"/>
              <w:jc w:val="both"/>
              <w:rPr>
                <w:rFonts w:ascii="Times New Roman" w:eastAsia="Times New Roman" w:hAnsi="Times New Roman" w:cs="Times New Roman"/>
                <w:sz w:val="24"/>
                <w:szCs w:val="24"/>
              </w:rPr>
            </w:pPr>
          </w:p>
        </w:tc>
      </w:tr>
      <w:tr w:rsidR="00D92AEE" w:rsidRPr="00D92AEE" w14:paraId="0D4ABE4F" w14:textId="77777777" w:rsidTr="00D92AEE">
        <w:tc>
          <w:tcPr>
            <w:tcW w:w="7300" w:type="dxa"/>
            <w:shd w:val="clear" w:color="auto" w:fill="auto"/>
          </w:tcPr>
          <w:p w14:paraId="309DA62E"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Глава 23. Совокупный годовой доход и другие доходы</w:t>
            </w:r>
          </w:p>
        </w:tc>
        <w:tc>
          <w:tcPr>
            <w:tcW w:w="7301" w:type="dxa"/>
            <w:shd w:val="clear" w:color="auto" w:fill="auto"/>
          </w:tcPr>
          <w:p w14:paraId="50BD9876"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Глава 23. Совокупный годовой доход и другие доходы</w:t>
            </w:r>
          </w:p>
          <w:p w14:paraId="2AFCFC4B" w14:textId="26958289" w:rsidR="00A564E4" w:rsidRPr="00D92AEE" w:rsidRDefault="00A564E4" w:rsidP="00C37336">
            <w:pPr>
              <w:ind w:firstLine="567"/>
              <w:jc w:val="both"/>
              <w:rPr>
                <w:rFonts w:ascii="Times New Roman" w:eastAsia="Times New Roman" w:hAnsi="Times New Roman" w:cs="Times New Roman"/>
                <w:b/>
                <w:bCs/>
                <w:sz w:val="24"/>
                <w:szCs w:val="24"/>
              </w:rPr>
            </w:pPr>
          </w:p>
        </w:tc>
      </w:tr>
      <w:tr w:rsidR="00D92AEE" w:rsidRPr="00D92AEE" w14:paraId="1D023C29" w14:textId="77777777" w:rsidTr="00D92AEE">
        <w:tc>
          <w:tcPr>
            <w:tcW w:w="7300" w:type="dxa"/>
            <w:shd w:val="clear" w:color="auto" w:fill="auto"/>
          </w:tcPr>
          <w:p w14:paraId="55CD012D" w14:textId="77777777" w:rsidR="00653F86" w:rsidRPr="00D92AEE" w:rsidRDefault="00653F8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165. Состав совокупного годового дохода</w:t>
            </w:r>
          </w:p>
          <w:p w14:paraId="34B2F15E"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К совокупному годовому доходу налогового периода относятся все виды доходов, полученные налогоплательщиком в этом налоговом периоде, как в денежной, так и в натуральной форме, в форме работ, услуг, включая:</w:t>
            </w:r>
          </w:p>
          <w:p w14:paraId="4FE26AB4"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доходы работника, в том числе:</w:t>
            </w:r>
          </w:p>
          <w:p w14:paraId="3C246723"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а) оплата труда, включая вознаграждения, гарантийные, компенсационные и другие выплаты, предусмотренные трудовым законодательством Кыргызской Республики;</w:t>
            </w:r>
          </w:p>
          <w:p w14:paraId="5B958B32"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б) полученные работником в качестве трудовой компенсации:</w:t>
            </w:r>
          </w:p>
          <w:p w14:paraId="1309E312"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товары;</w:t>
            </w:r>
          </w:p>
          <w:p w14:paraId="7D58DE36"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выполненные в интересах работника работы;</w:t>
            </w:r>
          </w:p>
          <w:p w14:paraId="5551B20E"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оказанные работнику услуги;</w:t>
            </w:r>
          </w:p>
          <w:p w14:paraId="3A28A76A"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в) оплата работодателем стоимости товаров, работ, услуг, полученных работником от третьих лиц;</w:t>
            </w:r>
          </w:p>
          <w:p w14:paraId="44AB6FAA" w14:textId="77777777" w:rsidR="00653F86" w:rsidRPr="00D92AEE" w:rsidRDefault="00653F86"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г) доходы в виде вознаграждений и компенсаций, полученных за участие в управлении организации;</w:t>
            </w:r>
          </w:p>
          <w:p w14:paraId="7FE7A4A5"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д) суммы страховых премий, выплачиваемые работодателем </w:t>
            </w:r>
            <w:r w:rsidRPr="00D92AEE">
              <w:rPr>
                <w:rFonts w:ascii="Times New Roman" w:hAnsi="Times New Roman" w:cs="Times New Roman"/>
                <w:sz w:val="24"/>
                <w:szCs w:val="24"/>
              </w:rPr>
              <w:lastRenderedPageBreak/>
              <w:t>по договорам страхования своих работников;</w:t>
            </w:r>
          </w:p>
          <w:p w14:paraId="74A4509D"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доходы, получаемые в форме материальной выгоды;</w:t>
            </w:r>
          </w:p>
          <w:p w14:paraId="5EB58ED8"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стоимость безвозмездно полученных активов;</w:t>
            </w:r>
          </w:p>
          <w:p w14:paraId="15839C3F" w14:textId="77777777" w:rsidR="0028478C" w:rsidRPr="00D92AEE" w:rsidRDefault="0028478C" w:rsidP="00C37336">
            <w:pPr>
              <w:pStyle w:val="tkTekst"/>
              <w:spacing w:after="0"/>
              <w:rPr>
                <w:rFonts w:ascii="Times New Roman" w:hAnsi="Times New Roman" w:cs="Times New Roman"/>
                <w:sz w:val="24"/>
                <w:szCs w:val="24"/>
              </w:rPr>
            </w:pPr>
          </w:p>
          <w:p w14:paraId="7635DF63" w14:textId="08BEA9C5"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4) процентный доход, в том числе по </w:t>
            </w:r>
            <w:r w:rsidRPr="00D92AEE">
              <w:rPr>
                <w:rFonts w:ascii="Times New Roman" w:hAnsi="Times New Roman" w:cs="Times New Roman"/>
                <w:b/>
                <w:sz w:val="24"/>
                <w:szCs w:val="24"/>
              </w:rPr>
              <w:t>договорам</w:t>
            </w:r>
            <w:r w:rsidRPr="00D92AEE">
              <w:rPr>
                <w:rFonts w:ascii="Times New Roman" w:hAnsi="Times New Roman" w:cs="Times New Roman"/>
                <w:sz w:val="24"/>
                <w:szCs w:val="24"/>
              </w:rPr>
              <w:t xml:space="preserve"> страхования, кроме необлагаемых доходов и ранее обложенных налогом у источника </w:t>
            </w:r>
            <w:r w:rsidRPr="00D92AEE">
              <w:rPr>
                <w:rFonts w:ascii="Times New Roman" w:hAnsi="Times New Roman" w:cs="Times New Roman"/>
                <w:b/>
                <w:sz w:val="24"/>
                <w:szCs w:val="24"/>
              </w:rPr>
              <w:t>выплаты</w:t>
            </w:r>
            <w:r w:rsidRPr="00D92AEE">
              <w:rPr>
                <w:rFonts w:ascii="Times New Roman" w:hAnsi="Times New Roman" w:cs="Times New Roman"/>
                <w:sz w:val="24"/>
                <w:szCs w:val="24"/>
              </w:rPr>
              <w:t xml:space="preserve"> в Кыргызской Республике;</w:t>
            </w:r>
          </w:p>
          <w:p w14:paraId="786B3070" w14:textId="77777777" w:rsidR="00536156" w:rsidRPr="00D92AEE" w:rsidRDefault="00536156" w:rsidP="00C37336">
            <w:pPr>
              <w:pStyle w:val="tkTekst"/>
              <w:spacing w:after="0"/>
              <w:rPr>
                <w:rFonts w:ascii="Times New Roman" w:hAnsi="Times New Roman" w:cs="Times New Roman"/>
                <w:sz w:val="24"/>
                <w:szCs w:val="24"/>
              </w:rPr>
            </w:pPr>
          </w:p>
          <w:p w14:paraId="0BC7E0E3"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дивиденды;</w:t>
            </w:r>
          </w:p>
          <w:p w14:paraId="0E0B2B20"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6) прирост стоимости, полученный от реализации автомототранспортного средства, принадлежащего на праве собственности менее одного года со дня приобретения;</w:t>
            </w:r>
          </w:p>
          <w:p w14:paraId="5D82291D"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7) прирост стоимости, полученный от реализации недвижимого имущества, отнесенного к жилищному фонду в соответствии с данными органа единой системы государственной регистрации прав на недвижимое имущество и принадлежащего на праве собственности менее двух лет, следующих один за другим со дня приобретения данного недвижимого имущества;</w:t>
            </w:r>
          </w:p>
          <w:p w14:paraId="65702A1B"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8) выручку от реализации ценных бумаг за минусом стоимости приобретения, включая наследование, дарение;</w:t>
            </w:r>
          </w:p>
          <w:p w14:paraId="73F92C9A" w14:textId="77777777" w:rsidR="00536156" w:rsidRPr="00D92AEE" w:rsidRDefault="00536156" w:rsidP="00C37336">
            <w:pPr>
              <w:pStyle w:val="tkTekst"/>
              <w:spacing w:after="0"/>
              <w:rPr>
                <w:rFonts w:ascii="Times New Roman" w:hAnsi="Times New Roman" w:cs="Times New Roman"/>
                <w:sz w:val="24"/>
                <w:szCs w:val="24"/>
              </w:rPr>
            </w:pPr>
          </w:p>
          <w:p w14:paraId="3930F3FA" w14:textId="77777777" w:rsidR="00536156" w:rsidRPr="00D92AEE" w:rsidRDefault="00536156" w:rsidP="00C37336">
            <w:pPr>
              <w:pStyle w:val="tkTekst"/>
              <w:spacing w:after="0"/>
              <w:rPr>
                <w:rFonts w:ascii="Times New Roman" w:hAnsi="Times New Roman" w:cs="Times New Roman"/>
                <w:sz w:val="24"/>
                <w:szCs w:val="24"/>
              </w:rPr>
            </w:pPr>
          </w:p>
          <w:p w14:paraId="1B0C2F38"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9) субсидию;</w:t>
            </w:r>
          </w:p>
          <w:p w14:paraId="3D7C2FEA"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10) доходы, полученные в виде компенсации морального вреда;</w:t>
            </w:r>
          </w:p>
          <w:p w14:paraId="6047032A"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11) пенсии;</w:t>
            </w:r>
          </w:p>
          <w:p w14:paraId="1F515653"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12) стипендии;</w:t>
            </w:r>
          </w:p>
          <w:p w14:paraId="0E696F7E"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13) пособия;</w:t>
            </w:r>
          </w:p>
          <w:p w14:paraId="7DE6F73B"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14) </w:t>
            </w:r>
            <w:r w:rsidRPr="00D92AEE">
              <w:rPr>
                <w:rFonts w:ascii="Times New Roman" w:hAnsi="Times New Roman" w:cs="Times New Roman"/>
                <w:b/>
                <w:sz w:val="24"/>
                <w:szCs w:val="24"/>
              </w:rPr>
              <w:t>любые виды дохода</w:t>
            </w:r>
            <w:r w:rsidRPr="00D92AEE">
              <w:rPr>
                <w:rFonts w:ascii="Times New Roman" w:hAnsi="Times New Roman" w:cs="Times New Roman"/>
                <w:sz w:val="24"/>
                <w:szCs w:val="24"/>
              </w:rPr>
              <w:t>, полученные в виде выигрышей;</w:t>
            </w:r>
          </w:p>
          <w:p w14:paraId="20A7970F"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15) доходы от прекращения обязательства налогоплательщика, возникшие в результате:</w:t>
            </w:r>
          </w:p>
          <w:p w14:paraId="585AE168"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а) прощения долга кредитором;</w:t>
            </w:r>
          </w:p>
          <w:p w14:paraId="31862D25"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б) списания </w:t>
            </w:r>
            <w:r w:rsidRPr="00D92AEE">
              <w:rPr>
                <w:rFonts w:ascii="Times New Roman" w:hAnsi="Times New Roman" w:cs="Times New Roman"/>
                <w:b/>
                <w:sz w:val="24"/>
                <w:szCs w:val="24"/>
              </w:rPr>
              <w:t>обязательств</w:t>
            </w:r>
            <w:r w:rsidRPr="00D92AEE">
              <w:rPr>
                <w:rFonts w:ascii="Times New Roman" w:hAnsi="Times New Roman" w:cs="Times New Roman"/>
                <w:sz w:val="24"/>
                <w:szCs w:val="24"/>
              </w:rPr>
              <w:t xml:space="preserve"> в связи с истечением срока исковой давности, установленного Гражданским кодексом Кыргызской Республики;</w:t>
            </w:r>
          </w:p>
          <w:p w14:paraId="037EC088"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в) исполнения обязательства налогоплательщика, в том числе налогового обязательства, третьей стороной;</w:t>
            </w:r>
          </w:p>
          <w:p w14:paraId="30ACDDF3"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16) страховые суммы (возмещения) по договорам страхования;</w:t>
            </w:r>
          </w:p>
          <w:p w14:paraId="72CB841F"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17) роялти;</w:t>
            </w:r>
          </w:p>
          <w:p w14:paraId="04989918"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18) доход, выплачиваемый от накопительных видов страхования (процентный доход по договорам страхования или перестрахования).</w:t>
            </w:r>
          </w:p>
          <w:p w14:paraId="7642D9FD" w14:textId="4C6684DD" w:rsidR="00536156" w:rsidRPr="00D92AEE" w:rsidRDefault="0053615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Отсутствует</w:t>
            </w:r>
          </w:p>
          <w:p w14:paraId="7DB1C52E" w14:textId="77777777" w:rsidR="00536156" w:rsidRPr="00D92AEE" w:rsidRDefault="00536156" w:rsidP="00C37336">
            <w:pPr>
              <w:pStyle w:val="tkTekst"/>
              <w:spacing w:after="0"/>
              <w:rPr>
                <w:rFonts w:ascii="Times New Roman" w:hAnsi="Times New Roman" w:cs="Times New Roman"/>
                <w:sz w:val="24"/>
                <w:szCs w:val="24"/>
              </w:rPr>
            </w:pPr>
          </w:p>
          <w:p w14:paraId="73A08F26" w14:textId="77777777" w:rsidR="00536156" w:rsidRPr="00D92AEE" w:rsidRDefault="0053615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Отсутствует</w:t>
            </w:r>
          </w:p>
          <w:p w14:paraId="5B4BC4FC" w14:textId="77777777" w:rsidR="00352B11" w:rsidRPr="00D92AEE" w:rsidRDefault="00352B11" w:rsidP="00C37336">
            <w:pPr>
              <w:pStyle w:val="tkTekst"/>
              <w:spacing w:after="0"/>
              <w:rPr>
                <w:rFonts w:ascii="Times New Roman" w:hAnsi="Times New Roman" w:cs="Times New Roman"/>
                <w:sz w:val="24"/>
                <w:szCs w:val="24"/>
              </w:rPr>
            </w:pPr>
          </w:p>
          <w:p w14:paraId="6FD47521" w14:textId="77777777" w:rsidR="00352B11" w:rsidRPr="00D92AEE" w:rsidRDefault="00352B11" w:rsidP="00C37336">
            <w:pPr>
              <w:pStyle w:val="tkTekst"/>
              <w:spacing w:after="0"/>
              <w:rPr>
                <w:rFonts w:ascii="Times New Roman" w:hAnsi="Times New Roman" w:cs="Times New Roman"/>
                <w:sz w:val="24"/>
                <w:szCs w:val="24"/>
              </w:rPr>
            </w:pPr>
          </w:p>
          <w:p w14:paraId="6D35DCB2" w14:textId="62764F7E"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Доход, ожидаемый к получению, но не полученный фактически, не является доходом и не включается в состав совокупного годового дохода.</w:t>
            </w:r>
          </w:p>
          <w:p w14:paraId="46609498" w14:textId="77777777" w:rsidR="00653F86" w:rsidRPr="00D92AEE" w:rsidRDefault="00653F86"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В состав совокупного годового дохода не включаются необлагаемые доходы.</w:t>
            </w:r>
          </w:p>
          <w:p w14:paraId="023175D9"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Нераспределенная прибыль банка, направленная на увеличение уставного капитала, без выплаты дивидендов, не является выплатой дохода и не влечет возникновения налогового обязательства.</w:t>
            </w:r>
          </w:p>
          <w:p w14:paraId="260A8798" w14:textId="07F17974" w:rsidR="00F047C3" w:rsidRPr="00D92AEE" w:rsidRDefault="00F047C3" w:rsidP="00C37336">
            <w:pPr>
              <w:pStyle w:val="tkTekst"/>
              <w:spacing w:after="0"/>
              <w:rPr>
                <w:rFonts w:ascii="Times New Roman" w:hAnsi="Times New Roman" w:cs="Times New Roman"/>
                <w:sz w:val="24"/>
                <w:szCs w:val="24"/>
              </w:rPr>
            </w:pPr>
          </w:p>
        </w:tc>
        <w:tc>
          <w:tcPr>
            <w:tcW w:w="7301" w:type="dxa"/>
            <w:shd w:val="clear" w:color="auto" w:fill="auto"/>
          </w:tcPr>
          <w:p w14:paraId="4C5ADC06" w14:textId="3B41567C" w:rsidR="00F047C3" w:rsidRPr="00D92AEE" w:rsidRDefault="00F047C3"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18</w:t>
            </w:r>
            <w:r w:rsidR="00B06E4F" w:rsidRPr="00D92AEE">
              <w:rPr>
                <w:rFonts w:ascii="Times New Roman" w:hAnsi="Times New Roman" w:cs="Times New Roman"/>
                <w:sz w:val="24"/>
                <w:szCs w:val="24"/>
              </w:rPr>
              <w:t>9</w:t>
            </w:r>
            <w:r w:rsidRPr="00D92AEE">
              <w:rPr>
                <w:rFonts w:ascii="Times New Roman" w:hAnsi="Times New Roman" w:cs="Times New Roman"/>
                <w:sz w:val="24"/>
                <w:szCs w:val="24"/>
              </w:rPr>
              <w:t>. Состав совокупного годового дохода</w:t>
            </w:r>
          </w:p>
          <w:p w14:paraId="54B7B755"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К совокупному годовому доходу налогового периода относятся все виды доходов, полученные налогоплательщиком в этом налоговом периоде, как в денежной, так и в натуральной форме, в форме работ, услуг, включая:</w:t>
            </w:r>
          </w:p>
          <w:p w14:paraId="270119F6"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доход работника, в том числе:</w:t>
            </w:r>
          </w:p>
          <w:p w14:paraId="704DC34A"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а) оплату труда, включая вознаграждения, гарантийные, компенсационные и другие выплаты, предусмотренные трудовым законодательством Кыргызской Республики;</w:t>
            </w:r>
          </w:p>
          <w:p w14:paraId="7249CE50"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б) полученные работником в качестве трудовой компенсации:</w:t>
            </w:r>
          </w:p>
          <w:p w14:paraId="147CCA93"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товары;</w:t>
            </w:r>
          </w:p>
          <w:p w14:paraId="12743874"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выполненные в интересах работника работы;</w:t>
            </w:r>
          </w:p>
          <w:p w14:paraId="0FA685D2"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оказанные работнику услуги;</w:t>
            </w:r>
          </w:p>
          <w:p w14:paraId="02688E4D"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в) оплату работодателем стоимости товаров, работ, услуг, полученных работником от третьих лиц;</w:t>
            </w:r>
          </w:p>
          <w:p w14:paraId="0B5A4BB6" w14:textId="77777777" w:rsidR="00352B11" w:rsidRPr="00D92AEE" w:rsidRDefault="00352B11" w:rsidP="00C37336">
            <w:pPr>
              <w:pStyle w:val="tkTekst"/>
              <w:spacing w:after="0"/>
              <w:rPr>
                <w:rFonts w:ascii="Times New Roman" w:hAnsi="Times New Roman" w:cs="Times New Roman"/>
                <w:sz w:val="24"/>
                <w:szCs w:val="24"/>
              </w:rPr>
            </w:pPr>
          </w:p>
          <w:p w14:paraId="6E5362DD" w14:textId="77777777" w:rsidR="00352B11" w:rsidRPr="00D92AEE" w:rsidRDefault="00352B11" w:rsidP="00C37336">
            <w:pPr>
              <w:pStyle w:val="tkTekst"/>
              <w:spacing w:after="0"/>
              <w:rPr>
                <w:rFonts w:ascii="Times New Roman" w:hAnsi="Times New Roman" w:cs="Times New Roman"/>
                <w:sz w:val="24"/>
                <w:szCs w:val="24"/>
              </w:rPr>
            </w:pPr>
          </w:p>
          <w:p w14:paraId="1494012F" w14:textId="22172E2E"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г) сумму страховых премий, выплачиваемую работодателем по </w:t>
            </w:r>
            <w:r w:rsidRPr="00D92AEE">
              <w:rPr>
                <w:rFonts w:ascii="Times New Roman" w:hAnsi="Times New Roman" w:cs="Times New Roman"/>
                <w:sz w:val="24"/>
                <w:szCs w:val="24"/>
              </w:rPr>
              <w:lastRenderedPageBreak/>
              <w:t>договору страхования своих работников;</w:t>
            </w:r>
          </w:p>
          <w:p w14:paraId="0CFE31E0"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доход, получаемый в форме материальной выгоды;</w:t>
            </w:r>
          </w:p>
          <w:p w14:paraId="0ECC24BC" w14:textId="623155AE"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стоимость безвозмездно полученного актива</w:t>
            </w:r>
            <w:r w:rsidR="00A47530" w:rsidRPr="00D92AEE">
              <w:rPr>
                <w:rFonts w:ascii="Times New Roman" w:hAnsi="Times New Roman" w:cs="Times New Roman"/>
                <w:sz w:val="24"/>
                <w:szCs w:val="24"/>
              </w:rPr>
              <w:t xml:space="preserve">, </w:t>
            </w:r>
            <w:r w:rsidR="00A47530" w:rsidRPr="00D92AEE">
              <w:rPr>
                <w:rFonts w:ascii="Times New Roman" w:hAnsi="Times New Roman" w:cs="Times New Roman"/>
                <w:b/>
                <w:sz w:val="24"/>
                <w:szCs w:val="24"/>
              </w:rPr>
              <w:t>включая виртуальный актив</w:t>
            </w:r>
            <w:r w:rsidRPr="00D92AEE">
              <w:rPr>
                <w:rFonts w:ascii="Times New Roman" w:hAnsi="Times New Roman" w:cs="Times New Roman"/>
                <w:b/>
                <w:sz w:val="24"/>
                <w:szCs w:val="24"/>
              </w:rPr>
              <w:t>;</w:t>
            </w:r>
          </w:p>
          <w:p w14:paraId="48AA0947" w14:textId="7E7A3ECE"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процентный доход</w:t>
            </w:r>
            <w:r w:rsidRPr="00D92AEE">
              <w:rPr>
                <w:rFonts w:ascii="Times New Roman" w:hAnsi="Times New Roman" w:cs="Times New Roman"/>
                <w:b/>
                <w:sz w:val="24"/>
                <w:szCs w:val="24"/>
              </w:rPr>
              <w:t>, доход по договору страхования</w:t>
            </w:r>
            <w:r w:rsidRPr="00D92AEE">
              <w:rPr>
                <w:rFonts w:ascii="Times New Roman" w:hAnsi="Times New Roman" w:cs="Times New Roman"/>
                <w:sz w:val="24"/>
                <w:szCs w:val="24"/>
              </w:rPr>
              <w:t>, в том числе по</w:t>
            </w:r>
            <w:r w:rsidRPr="00D92AEE">
              <w:rPr>
                <w:rFonts w:ascii="Times New Roman" w:hAnsi="Times New Roman" w:cs="Times New Roman"/>
                <w:b/>
                <w:sz w:val="24"/>
                <w:szCs w:val="24"/>
              </w:rPr>
              <w:t xml:space="preserve"> исламским принципам</w:t>
            </w:r>
            <w:r w:rsidRPr="00D92AEE">
              <w:rPr>
                <w:rFonts w:ascii="Times New Roman" w:hAnsi="Times New Roman" w:cs="Times New Roman"/>
                <w:sz w:val="24"/>
                <w:szCs w:val="24"/>
              </w:rPr>
              <w:t xml:space="preserve"> страхования, кроме необлагаемых доходов и ранее обложенных налогом у источника </w:t>
            </w:r>
            <w:r w:rsidRPr="00D92AEE">
              <w:rPr>
                <w:rFonts w:ascii="Times New Roman" w:hAnsi="Times New Roman" w:cs="Times New Roman"/>
                <w:b/>
                <w:sz w:val="24"/>
                <w:szCs w:val="24"/>
              </w:rPr>
              <w:t>дохода</w:t>
            </w:r>
            <w:r w:rsidRPr="00D92AEE">
              <w:rPr>
                <w:rFonts w:ascii="Times New Roman" w:hAnsi="Times New Roman" w:cs="Times New Roman"/>
                <w:sz w:val="24"/>
                <w:szCs w:val="24"/>
              </w:rPr>
              <w:t xml:space="preserve"> в Кыргызской Республике;</w:t>
            </w:r>
          </w:p>
          <w:p w14:paraId="3E32BF7C"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дивиденды;</w:t>
            </w:r>
          </w:p>
          <w:p w14:paraId="3BE8D7F5"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6) </w:t>
            </w:r>
            <w:r w:rsidRPr="00D92AEE">
              <w:rPr>
                <w:rFonts w:ascii="Times New Roman" w:hAnsi="Times New Roman" w:cs="Times New Roman"/>
                <w:b/>
                <w:bCs/>
                <w:sz w:val="24"/>
                <w:szCs w:val="24"/>
              </w:rPr>
              <w:t>выручку от реализации движимого и недвижимого имущества, за минусом стоимости его приобретения</w:t>
            </w:r>
            <w:r w:rsidRPr="00D92AEE">
              <w:rPr>
                <w:rFonts w:ascii="Times New Roman" w:hAnsi="Times New Roman" w:cs="Times New Roman"/>
                <w:sz w:val="24"/>
                <w:szCs w:val="24"/>
              </w:rPr>
              <w:t>;</w:t>
            </w:r>
          </w:p>
          <w:p w14:paraId="60888D3C" w14:textId="3E772089" w:rsidR="00536156" w:rsidRPr="00D92AEE" w:rsidRDefault="00536156" w:rsidP="00C37336">
            <w:pPr>
              <w:pStyle w:val="tkTekst"/>
              <w:spacing w:after="0"/>
              <w:rPr>
                <w:rFonts w:ascii="Times New Roman" w:hAnsi="Times New Roman" w:cs="Times New Roman"/>
                <w:sz w:val="24"/>
                <w:szCs w:val="24"/>
              </w:rPr>
            </w:pPr>
          </w:p>
          <w:p w14:paraId="7B280EA5" w14:textId="4AC6B8D7" w:rsidR="00352B11" w:rsidRPr="00D92AEE" w:rsidRDefault="00352B11" w:rsidP="00C37336">
            <w:pPr>
              <w:pStyle w:val="tkTekst"/>
              <w:spacing w:after="0"/>
              <w:rPr>
                <w:rFonts w:ascii="Times New Roman" w:hAnsi="Times New Roman" w:cs="Times New Roman"/>
                <w:sz w:val="24"/>
                <w:szCs w:val="24"/>
              </w:rPr>
            </w:pPr>
          </w:p>
          <w:p w14:paraId="44ADF555" w14:textId="60A9A6ED" w:rsidR="00352B11" w:rsidRPr="00D92AEE" w:rsidRDefault="00352B11" w:rsidP="00C37336">
            <w:pPr>
              <w:pStyle w:val="tkTekst"/>
              <w:spacing w:after="0"/>
              <w:rPr>
                <w:rFonts w:ascii="Times New Roman" w:hAnsi="Times New Roman" w:cs="Times New Roman"/>
                <w:sz w:val="24"/>
                <w:szCs w:val="24"/>
              </w:rPr>
            </w:pPr>
          </w:p>
          <w:p w14:paraId="6775C543" w14:textId="2C1D7C26" w:rsidR="00352B11" w:rsidRPr="00D92AEE" w:rsidRDefault="00352B11" w:rsidP="00C37336">
            <w:pPr>
              <w:pStyle w:val="tkTekst"/>
              <w:spacing w:after="0"/>
              <w:rPr>
                <w:rFonts w:ascii="Times New Roman" w:hAnsi="Times New Roman" w:cs="Times New Roman"/>
                <w:sz w:val="24"/>
                <w:szCs w:val="24"/>
              </w:rPr>
            </w:pPr>
          </w:p>
          <w:p w14:paraId="02308B5C" w14:textId="77777777" w:rsidR="00352B11" w:rsidRPr="00D92AEE" w:rsidRDefault="00352B11" w:rsidP="00C37336">
            <w:pPr>
              <w:pStyle w:val="tkTekst"/>
              <w:spacing w:after="0"/>
              <w:rPr>
                <w:rFonts w:ascii="Times New Roman" w:hAnsi="Times New Roman" w:cs="Times New Roman"/>
                <w:sz w:val="24"/>
                <w:szCs w:val="24"/>
              </w:rPr>
            </w:pPr>
          </w:p>
          <w:p w14:paraId="719F15A7" w14:textId="77777777" w:rsidR="00536156" w:rsidRPr="00D92AEE" w:rsidRDefault="00536156" w:rsidP="00C37336">
            <w:pPr>
              <w:pStyle w:val="tkTekst"/>
              <w:spacing w:after="0"/>
              <w:rPr>
                <w:rFonts w:ascii="Times New Roman" w:hAnsi="Times New Roman" w:cs="Times New Roman"/>
                <w:sz w:val="24"/>
                <w:szCs w:val="24"/>
              </w:rPr>
            </w:pPr>
          </w:p>
          <w:p w14:paraId="7F0EA638" w14:textId="77777777" w:rsidR="00536156" w:rsidRPr="00D92AEE" w:rsidRDefault="00536156" w:rsidP="00C37336">
            <w:pPr>
              <w:pStyle w:val="tkTekst"/>
              <w:spacing w:after="0"/>
              <w:rPr>
                <w:rFonts w:ascii="Times New Roman" w:hAnsi="Times New Roman" w:cs="Times New Roman"/>
                <w:sz w:val="24"/>
                <w:szCs w:val="24"/>
              </w:rPr>
            </w:pPr>
          </w:p>
          <w:p w14:paraId="700BAA9A" w14:textId="77777777" w:rsidR="00536156" w:rsidRPr="00D92AEE" w:rsidRDefault="00536156" w:rsidP="00C37336">
            <w:pPr>
              <w:pStyle w:val="tkTekst"/>
              <w:spacing w:after="0"/>
              <w:rPr>
                <w:rFonts w:ascii="Times New Roman" w:hAnsi="Times New Roman" w:cs="Times New Roman"/>
                <w:sz w:val="24"/>
                <w:szCs w:val="24"/>
              </w:rPr>
            </w:pPr>
          </w:p>
          <w:p w14:paraId="6EB198A9" w14:textId="7C6A8629"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7) </w:t>
            </w:r>
            <w:r w:rsidRPr="00D92AEE">
              <w:rPr>
                <w:rFonts w:ascii="Times New Roman" w:hAnsi="Times New Roman" w:cs="Times New Roman"/>
                <w:b/>
                <w:bCs/>
                <w:sz w:val="24"/>
                <w:szCs w:val="24"/>
              </w:rPr>
              <w:t>выручку от реализации акции, долговой ценной бумаги, доли в организации, доли партнера по договору шарика/убывающая мушарака в соответствии с исламским финансированием, за минусом стоимости их приобретения;</w:t>
            </w:r>
          </w:p>
          <w:p w14:paraId="2E3A7040"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8) субсидию;</w:t>
            </w:r>
          </w:p>
          <w:p w14:paraId="12F10D9C"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9) доход, полученный в виде компенсации морального вреда;</w:t>
            </w:r>
          </w:p>
          <w:p w14:paraId="7FC2C3F5" w14:textId="77777777" w:rsidR="00A604E9" w:rsidRPr="00D92AEE" w:rsidRDefault="00A604E9" w:rsidP="00C37336">
            <w:pPr>
              <w:pStyle w:val="tkTekst"/>
              <w:spacing w:after="0"/>
              <w:rPr>
                <w:rFonts w:ascii="Times New Roman" w:hAnsi="Times New Roman" w:cs="Times New Roman"/>
                <w:sz w:val="24"/>
                <w:szCs w:val="24"/>
              </w:rPr>
            </w:pPr>
          </w:p>
          <w:p w14:paraId="44A3E2A7" w14:textId="02E3FF38"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10) пенсию;</w:t>
            </w:r>
          </w:p>
          <w:p w14:paraId="5E3AF75C"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11) стипендию;</w:t>
            </w:r>
          </w:p>
          <w:p w14:paraId="17306455"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12) пособие;</w:t>
            </w:r>
          </w:p>
          <w:p w14:paraId="3685D78A"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13) </w:t>
            </w:r>
            <w:r w:rsidRPr="00D92AEE">
              <w:rPr>
                <w:rFonts w:ascii="Times New Roman" w:hAnsi="Times New Roman" w:cs="Times New Roman"/>
                <w:b/>
                <w:sz w:val="24"/>
                <w:szCs w:val="24"/>
              </w:rPr>
              <w:t>доход</w:t>
            </w:r>
            <w:r w:rsidRPr="00D92AEE">
              <w:rPr>
                <w:rFonts w:ascii="Times New Roman" w:hAnsi="Times New Roman" w:cs="Times New Roman"/>
                <w:sz w:val="24"/>
                <w:szCs w:val="24"/>
              </w:rPr>
              <w:t>, полученный в виде выигрышей;</w:t>
            </w:r>
          </w:p>
          <w:p w14:paraId="47AA879F"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14) доход от прекращения обязательства налогоплательщика, возникший в результате:</w:t>
            </w:r>
          </w:p>
          <w:p w14:paraId="7421CB54"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а) прощения долга кредитором;</w:t>
            </w:r>
          </w:p>
          <w:p w14:paraId="4F825D49"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б) списания </w:t>
            </w:r>
            <w:r w:rsidRPr="00D92AEE">
              <w:rPr>
                <w:rFonts w:ascii="Times New Roman" w:hAnsi="Times New Roman" w:cs="Times New Roman"/>
                <w:b/>
                <w:sz w:val="24"/>
                <w:szCs w:val="24"/>
              </w:rPr>
              <w:t>обязательства</w:t>
            </w:r>
            <w:r w:rsidRPr="00D92AEE">
              <w:rPr>
                <w:rFonts w:ascii="Times New Roman" w:hAnsi="Times New Roman" w:cs="Times New Roman"/>
                <w:sz w:val="24"/>
                <w:szCs w:val="24"/>
              </w:rPr>
              <w:t xml:space="preserve"> в связи с истечением срока исковой давности, установленного Гражданским </w:t>
            </w:r>
            <w:r w:rsidRPr="00D92AEE">
              <w:rPr>
                <w:rFonts w:ascii="Times New Roman" w:eastAsiaTheme="majorEastAsia" w:hAnsi="Times New Roman" w:cs="Times New Roman"/>
                <w:sz w:val="24"/>
                <w:szCs w:val="24"/>
              </w:rPr>
              <w:t xml:space="preserve">кодексом </w:t>
            </w:r>
            <w:r w:rsidRPr="00D92AEE">
              <w:rPr>
                <w:rFonts w:ascii="Times New Roman" w:hAnsi="Times New Roman" w:cs="Times New Roman"/>
                <w:sz w:val="24"/>
                <w:szCs w:val="24"/>
              </w:rPr>
              <w:t>Кыргызской Республики;</w:t>
            </w:r>
          </w:p>
          <w:p w14:paraId="57419874"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в) исполнения обязательства налогоплательщика, в том числе налогового обязательства, третьей стороной;</w:t>
            </w:r>
          </w:p>
          <w:p w14:paraId="0A82794E"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15) страховую сумму (возмещения) по договору страхования;</w:t>
            </w:r>
          </w:p>
          <w:p w14:paraId="4A744CAC"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16) роялти;</w:t>
            </w:r>
          </w:p>
          <w:p w14:paraId="6AAE4A2F"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17) доход, выплачиваемый от накопительных видов страхования (процентный доход по договору страхования или перестрахования);</w:t>
            </w:r>
          </w:p>
          <w:p w14:paraId="669CAB1B" w14:textId="7B83066D"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18) сумма превышения выручки от реализации виртуальных активов над стоимостью их приобретения;</w:t>
            </w:r>
          </w:p>
          <w:p w14:paraId="73B4CF92" w14:textId="5DD2B3F3" w:rsidR="00352B11" w:rsidRPr="00D92AEE" w:rsidRDefault="00352B11" w:rsidP="00C37336">
            <w:pPr>
              <w:ind w:firstLine="507"/>
              <w:jc w:val="both"/>
              <w:rPr>
                <w:rFonts w:ascii="Times New Roman" w:hAnsi="Times New Roman" w:cs="Times New Roman"/>
                <w:b/>
                <w:sz w:val="24"/>
                <w:szCs w:val="24"/>
              </w:rPr>
            </w:pPr>
            <w:r w:rsidRPr="00D92AEE">
              <w:rPr>
                <w:rFonts w:ascii="Times New Roman" w:hAnsi="Times New Roman" w:cs="Times New Roman"/>
                <w:b/>
                <w:sz w:val="24"/>
                <w:szCs w:val="24"/>
              </w:rPr>
              <w:t>19) доходы в виде вознаграждений и компенсаций, полученных за участие в управлении организации;</w:t>
            </w:r>
          </w:p>
          <w:p w14:paraId="1D239D86" w14:textId="2B78B47D" w:rsidR="00F047C3" w:rsidRPr="00D92AEE" w:rsidRDefault="00BE16C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w:t>
            </w:r>
            <w:r w:rsidR="002909F1" w:rsidRPr="00D92AEE">
              <w:rPr>
                <w:rFonts w:ascii="Times New Roman" w:hAnsi="Times New Roman" w:cs="Times New Roman"/>
                <w:sz w:val="24"/>
                <w:szCs w:val="24"/>
              </w:rPr>
              <w:t>0</w:t>
            </w:r>
            <w:r w:rsidR="00F047C3" w:rsidRPr="00D92AEE">
              <w:rPr>
                <w:rFonts w:ascii="Times New Roman" w:hAnsi="Times New Roman" w:cs="Times New Roman"/>
                <w:sz w:val="24"/>
                <w:szCs w:val="24"/>
              </w:rPr>
              <w:t xml:space="preserve">) </w:t>
            </w:r>
            <w:r w:rsidR="00F047C3" w:rsidRPr="00D92AEE">
              <w:rPr>
                <w:rFonts w:ascii="Times New Roman" w:hAnsi="Times New Roman" w:cs="Times New Roman"/>
                <w:b/>
                <w:bCs/>
                <w:sz w:val="24"/>
                <w:szCs w:val="24"/>
              </w:rPr>
              <w:t>другие виды облагаемых и необлагаемых доходов</w:t>
            </w:r>
            <w:r w:rsidR="00F047C3" w:rsidRPr="00D92AEE">
              <w:rPr>
                <w:rFonts w:ascii="Times New Roman" w:hAnsi="Times New Roman" w:cs="Times New Roman"/>
                <w:sz w:val="24"/>
                <w:szCs w:val="24"/>
              </w:rPr>
              <w:t>.</w:t>
            </w:r>
          </w:p>
          <w:p w14:paraId="7A5EDAD1"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Доход, ожидаемый к получению, но не полученный фактически, не является доходом и не включается в состав совокупного годового дохода.</w:t>
            </w:r>
          </w:p>
          <w:p w14:paraId="71A0AA79" w14:textId="77777777" w:rsidR="00536156" w:rsidRPr="00D92AEE" w:rsidRDefault="00536156" w:rsidP="00C37336">
            <w:pPr>
              <w:pStyle w:val="tkTekst"/>
              <w:spacing w:after="0"/>
              <w:rPr>
                <w:rFonts w:ascii="Times New Roman" w:hAnsi="Times New Roman" w:cs="Times New Roman"/>
                <w:sz w:val="24"/>
                <w:szCs w:val="24"/>
              </w:rPr>
            </w:pPr>
          </w:p>
          <w:p w14:paraId="3BB8E5F5" w14:textId="77777777" w:rsidR="00536156" w:rsidRPr="00D92AEE" w:rsidRDefault="00536156" w:rsidP="00C37336">
            <w:pPr>
              <w:pStyle w:val="tkTekst"/>
              <w:spacing w:after="0"/>
              <w:rPr>
                <w:rFonts w:ascii="Times New Roman" w:hAnsi="Times New Roman" w:cs="Times New Roman"/>
                <w:sz w:val="24"/>
                <w:szCs w:val="24"/>
              </w:rPr>
            </w:pPr>
          </w:p>
          <w:p w14:paraId="2D7F9EA5"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Нераспределенная прибыль банка, направленная на увеличение уставного капитала, без выплаты дивидендов, не является выплатой дохода и не влечет возникновения налогового обязательства.</w:t>
            </w:r>
          </w:p>
          <w:p w14:paraId="5104A940" w14:textId="50B0E64B" w:rsidR="002909F1" w:rsidRPr="00D92AEE" w:rsidRDefault="002909F1" w:rsidP="00C37336">
            <w:pPr>
              <w:pStyle w:val="tkTekst"/>
              <w:spacing w:after="0"/>
              <w:rPr>
                <w:rFonts w:ascii="Times New Roman" w:hAnsi="Times New Roman" w:cs="Times New Roman"/>
                <w:sz w:val="24"/>
                <w:szCs w:val="24"/>
              </w:rPr>
            </w:pPr>
          </w:p>
        </w:tc>
      </w:tr>
      <w:tr w:rsidR="00D92AEE" w:rsidRPr="00D92AEE" w14:paraId="130FA7B5" w14:textId="77777777" w:rsidTr="00D92AEE">
        <w:tc>
          <w:tcPr>
            <w:tcW w:w="7300" w:type="dxa"/>
            <w:shd w:val="clear" w:color="auto" w:fill="auto"/>
          </w:tcPr>
          <w:p w14:paraId="2D6664E9" w14:textId="77777777" w:rsidR="00653F86" w:rsidRPr="00D92AEE" w:rsidRDefault="00653F8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166. Доход, получаемый в форме материальной выгоды</w:t>
            </w:r>
          </w:p>
          <w:p w14:paraId="4C3A1064"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В состав совокупного годового дохода включается доход от получения следующих видов материальной выгоды:</w:t>
            </w:r>
          </w:p>
          <w:p w14:paraId="6A93ACAF"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предоставление беспроцентного займа или кредита, а также займа </w:t>
            </w:r>
            <w:r w:rsidRPr="00D92AEE">
              <w:rPr>
                <w:rFonts w:ascii="Times New Roman" w:hAnsi="Times New Roman" w:cs="Times New Roman"/>
                <w:b/>
                <w:strike/>
                <w:sz w:val="24"/>
                <w:szCs w:val="24"/>
              </w:rPr>
              <w:t>или</w:t>
            </w:r>
            <w:r w:rsidRPr="00D92AEE">
              <w:rPr>
                <w:rFonts w:ascii="Times New Roman" w:hAnsi="Times New Roman" w:cs="Times New Roman"/>
                <w:sz w:val="24"/>
                <w:szCs w:val="24"/>
              </w:rPr>
              <w:t xml:space="preserve"> кредита </w:t>
            </w:r>
            <w:r w:rsidRPr="00D92AEE">
              <w:rPr>
                <w:rFonts w:ascii="Times New Roman" w:hAnsi="Times New Roman" w:cs="Times New Roman"/>
                <w:b/>
                <w:sz w:val="24"/>
                <w:szCs w:val="24"/>
              </w:rPr>
              <w:t>под процент</w:t>
            </w:r>
            <w:r w:rsidRPr="00D92AEE">
              <w:rPr>
                <w:rFonts w:ascii="Times New Roman" w:hAnsi="Times New Roman" w:cs="Times New Roman"/>
                <w:sz w:val="24"/>
                <w:szCs w:val="24"/>
              </w:rPr>
              <w:t xml:space="preserve"> ниже учетной ставки процента </w:t>
            </w:r>
            <w:r w:rsidRPr="00D92AEE">
              <w:rPr>
                <w:rFonts w:ascii="Times New Roman" w:hAnsi="Times New Roman" w:cs="Times New Roman"/>
                <w:b/>
                <w:sz w:val="24"/>
                <w:szCs w:val="24"/>
              </w:rPr>
              <w:lastRenderedPageBreak/>
              <w:t>НБКР</w:t>
            </w:r>
            <w:r w:rsidRPr="00D92AEE">
              <w:rPr>
                <w:rFonts w:ascii="Times New Roman" w:hAnsi="Times New Roman" w:cs="Times New Roman"/>
                <w:sz w:val="24"/>
                <w:szCs w:val="24"/>
              </w:rPr>
              <w:t xml:space="preserve"> на момент образования долга;</w:t>
            </w:r>
          </w:p>
          <w:p w14:paraId="3F5AC78A" w14:textId="77777777" w:rsidR="00536156" w:rsidRPr="00D92AEE" w:rsidRDefault="00536156" w:rsidP="00C37336">
            <w:pPr>
              <w:pStyle w:val="tkTekst"/>
              <w:spacing w:after="0"/>
              <w:rPr>
                <w:rFonts w:ascii="Times New Roman" w:hAnsi="Times New Roman" w:cs="Times New Roman"/>
                <w:sz w:val="24"/>
                <w:szCs w:val="24"/>
              </w:rPr>
            </w:pPr>
          </w:p>
          <w:p w14:paraId="3E54A60B"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предоставление товара на безвозмездной основе;</w:t>
            </w:r>
          </w:p>
          <w:p w14:paraId="5072C01F"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предоставление работодателем скидки при реализации товара работнику.</w:t>
            </w:r>
          </w:p>
          <w:p w14:paraId="5D415414"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Доходом от материальной выгоды при предоставлении ссуды является сумма ссуды, умноженная на учетную ставку </w:t>
            </w:r>
            <w:r w:rsidRPr="00D92AEE">
              <w:rPr>
                <w:rFonts w:ascii="Times New Roman" w:hAnsi="Times New Roman" w:cs="Times New Roman"/>
                <w:b/>
                <w:sz w:val="24"/>
                <w:szCs w:val="24"/>
              </w:rPr>
              <w:t>НБКР</w:t>
            </w:r>
            <w:r w:rsidRPr="00D92AEE">
              <w:rPr>
                <w:rFonts w:ascii="Times New Roman" w:hAnsi="Times New Roman" w:cs="Times New Roman"/>
                <w:sz w:val="24"/>
                <w:szCs w:val="24"/>
              </w:rPr>
              <w:t xml:space="preserve"> на момент образования долга.</w:t>
            </w:r>
          </w:p>
          <w:p w14:paraId="18A5C351" w14:textId="77777777" w:rsidR="00536156" w:rsidRPr="00D92AEE" w:rsidRDefault="00536156" w:rsidP="00C37336">
            <w:pPr>
              <w:pStyle w:val="tkTekst"/>
              <w:spacing w:after="0"/>
              <w:rPr>
                <w:rFonts w:ascii="Times New Roman" w:hAnsi="Times New Roman" w:cs="Times New Roman"/>
                <w:sz w:val="24"/>
                <w:szCs w:val="24"/>
              </w:rPr>
            </w:pPr>
          </w:p>
          <w:p w14:paraId="2E4375E8"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 Доходом от материальной выгоды при предоставлении займа или кредита является полученная налогоплательщиком положительная разница между произведением суммы займа или кредита на учетную ставку НБКР на дату получения займа или кредита, и произведением суммы займа или кредита на ставку процента, установленную субъектом, предоставившим заем или кредит.</w:t>
            </w:r>
          </w:p>
          <w:p w14:paraId="2A42A729" w14:textId="77777777" w:rsidR="00536156" w:rsidRPr="00D92AEE" w:rsidRDefault="00536156" w:rsidP="00C37336">
            <w:pPr>
              <w:pStyle w:val="tkTekst"/>
              <w:spacing w:after="0"/>
              <w:rPr>
                <w:rFonts w:ascii="Times New Roman" w:hAnsi="Times New Roman" w:cs="Times New Roman"/>
                <w:sz w:val="24"/>
                <w:szCs w:val="24"/>
              </w:rPr>
            </w:pPr>
          </w:p>
          <w:p w14:paraId="5A13943A" w14:textId="77777777" w:rsidR="00536156" w:rsidRPr="00D92AEE" w:rsidRDefault="00536156" w:rsidP="00C37336">
            <w:pPr>
              <w:pStyle w:val="tkTekst"/>
              <w:spacing w:after="0"/>
              <w:rPr>
                <w:rFonts w:ascii="Times New Roman" w:hAnsi="Times New Roman" w:cs="Times New Roman"/>
                <w:sz w:val="24"/>
                <w:szCs w:val="24"/>
              </w:rPr>
            </w:pPr>
          </w:p>
          <w:p w14:paraId="6D0F1BAC"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Доходом от материальной выгоды при предоставлении товара на безвозмездной основе является учетная стоимость предоставленного товара.</w:t>
            </w:r>
          </w:p>
          <w:p w14:paraId="77A57FE1"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Доходом от материальной выгоды при предоставлении скидки является положительная разница между учетной стоимостью товара и стоимостью фактической реализации.</w:t>
            </w:r>
          </w:p>
          <w:p w14:paraId="2327D83F"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 Обязанность по исчислению и уплате подоходного налога по доходам, получаемым в форме материальной выгоды, несет налогоплательщик самостоятельно, за исключением материальной выгоды, предоставленной работнику работодателем.</w:t>
            </w:r>
          </w:p>
          <w:p w14:paraId="1F5D9317" w14:textId="6570A492" w:rsidR="00F047C3" w:rsidRPr="00D92AEE" w:rsidRDefault="00F047C3" w:rsidP="00C37336">
            <w:pPr>
              <w:ind w:firstLine="567"/>
              <w:jc w:val="both"/>
              <w:rPr>
                <w:rFonts w:ascii="Times New Roman" w:eastAsia="Times New Roman" w:hAnsi="Times New Roman" w:cs="Times New Roman"/>
                <w:sz w:val="24"/>
                <w:szCs w:val="24"/>
              </w:rPr>
            </w:pPr>
          </w:p>
        </w:tc>
        <w:tc>
          <w:tcPr>
            <w:tcW w:w="7301" w:type="dxa"/>
            <w:shd w:val="clear" w:color="auto" w:fill="auto"/>
          </w:tcPr>
          <w:p w14:paraId="026754C8" w14:textId="7133F4DC" w:rsidR="00F047C3" w:rsidRPr="00D92AEE" w:rsidRDefault="00B06E4F"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190</w:t>
            </w:r>
            <w:r w:rsidR="00F047C3" w:rsidRPr="00D92AEE">
              <w:rPr>
                <w:rFonts w:ascii="Times New Roman" w:eastAsia="Times New Roman" w:hAnsi="Times New Roman" w:cs="Times New Roman"/>
                <w:b/>
                <w:bCs/>
                <w:sz w:val="24"/>
                <w:szCs w:val="24"/>
              </w:rPr>
              <w:t>. Доход, получаемый в форме материальной выгоды</w:t>
            </w:r>
          </w:p>
          <w:p w14:paraId="512C202C"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 В состав совокупного годового дохода включается доход от получения следующих видов материальной выгоды:</w:t>
            </w:r>
          </w:p>
          <w:p w14:paraId="24DB1593" w14:textId="4C1929BC"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1) предоставление беспроцентного займа или кредита, </w:t>
            </w:r>
            <w:r w:rsidRPr="00D92AEE">
              <w:rPr>
                <w:rFonts w:ascii="Times New Roman" w:eastAsia="Times New Roman" w:hAnsi="Times New Roman" w:cs="Times New Roman"/>
                <w:b/>
                <w:sz w:val="24"/>
                <w:szCs w:val="24"/>
              </w:rPr>
              <w:t>исламского финансирования</w:t>
            </w:r>
            <w:r w:rsidRPr="00D92AEE">
              <w:rPr>
                <w:rFonts w:ascii="Times New Roman" w:eastAsia="Times New Roman" w:hAnsi="Times New Roman" w:cs="Times New Roman"/>
                <w:sz w:val="24"/>
                <w:szCs w:val="24"/>
              </w:rPr>
              <w:t xml:space="preserve">, а также займа, кредита, </w:t>
            </w:r>
            <w:r w:rsidRPr="00D92AEE">
              <w:rPr>
                <w:rFonts w:ascii="Times New Roman" w:eastAsia="Times New Roman" w:hAnsi="Times New Roman" w:cs="Times New Roman"/>
                <w:b/>
                <w:sz w:val="24"/>
                <w:szCs w:val="24"/>
              </w:rPr>
              <w:t xml:space="preserve">исламского </w:t>
            </w:r>
            <w:r w:rsidRPr="00D92AEE">
              <w:rPr>
                <w:rFonts w:ascii="Times New Roman" w:eastAsia="Times New Roman" w:hAnsi="Times New Roman" w:cs="Times New Roman"/>
                <w:b/>
                <w:sz w:val="24"/>
                <w:szCs w:val="24"/>
              </w:rPr>
              <w:lastRenderedPageBreak/>
              <w:t>финансирования под процентный доход</w:t>
            </w:r>
            <w:r w:rsidRPr="00D92AEE">
              <w:rPr>
                <w:rFonts w:ascii="Times New Roman" w:eastAsia="Times New Roman" w:hAnsi="Times New Roman" w:cs="Times New Roman"/>
                <w:sz w:val="24"/>
                <w:szCs w:val="24"/>
              </w:rPr>
              <w:t xml:space="preserve"> ниже учетной ставки процента </w:t>
            </w:r>
            <w:r w:rsidRPr="00D92AEE">
              <w:rPr>
                <w:rFonts w:ascii="Times New Roman" w:eastAsia="Times New Roman" w:hAnsi="Times New Roman" w:cs="Times New Roman"/>
                <w:b/>
                <w:sz w:val="24"/>
                <w:szCs w:val="24"/>
              </w:rPr>
              <w:t>Национального банка</w:t>
            </w:r>
            <w:r w:rsidRPr="00D92AEE">
              <w:rPr>
                <w:rFonts w:ascii="Times New Roman" w:eastAsia="Times New Roman" w:hAnsi="Times New Roman" w:cs="Times New Roman"/>
                <w:sz w:val="24"/>
                <w:szCs w:val="24"/>
              </w:rPr>
              <w:t xml:space="preserve"> на момент образования долга;</w:t>
            </w:r>
          </w:p>
          <w:p w14:paraId="03D76DDD"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 предоставление товара на безвозмездной основе;</w:t>
            </w:r>
          </w:p>
          <w:p w14:paraId="7A9E795E"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 предоставление работодателем скидки при реализации товара работнику.</w:t>
            </w:r>
          </w:p>
          <w:p w14:paraId="6E709B86" w14:textId="2AFAF224" w:rsidR="00F047C3" w:rsidRPr="00D92AEE" w:rsidRDefault="00F047C3" w:rsidP="00C37336">
            <w:pPr>
              <w:ind w:firstLine="567"/>
              <w:jc w:val="both"/>
              <w:rPr>
                <w:rFonts w:ascii="Times New Roman" w:hAnsi="Times New Roman" w:cs="Times New Roman"/>
                <w:b/>
                <w:sz w:val="24"/>
                <w:szCs w:val="24"/>
              </w:rPr>
            </w:pPr>
            <w:r w:rsidRPr="00D92AEE">
              <w:rPr>
                <w:rFonts w:ascii="Times New Roman" w:hAnsi="Times New Roman" w:cs="Times New Roman"/>
                <w:sz w:val="24"/>
                <w:szCs w:val="24"/>
              </w:rPr>
              <w:t xml:space="preserve">2. Доходом от материальной выгоды при предоставлении ссуды является сумма ссуды, умноженная на учетную ставку </w:t>
            </w:r>
            <w:r w:rsidRPr="00D92AEE">
              <w:rPr>
                <w:rFonts w:ascii="Times New Roman" w:hAnsi="Times New Roman" w:cs="Times New Roman"/>
                <w:b/>
                <w:bCs/>
                <w:sz w:val="24"/>
                <w:szCs w:val="24"/>
              </w:rPr>
              <w:t>Национального банка</w:t>
            </w:r>
            <w:r w:rsidRPr="00D92AEE">
              <w:rPr>
                <w:rFonts w:ascii="Times New Roman" w:hAnsi="Times New Roman" w:cs="Times New Roman"/>
                <w:sz w:val="24"/>
                <w:szCs w:val="24"/>
              </w:rPr>
              <w:t xml:space="preserve">, </w:t>
            </w:r>
            <w:r w:rsidRPr="00D92AEE">
              <w:rPr>
                <w:rFonts w:ascii="Times New Roman" w:hAnsi="Times New Roman" w:cs="Times New Roman"/>
                <w:b/>
                <w:sz w:val="24"/>
                <w:szCs w:val="24"/>
              </w:rPr>
              <w:t>рассчитываемая на ежемесячной основе в течение периода пользования ссудой.</w:t>
            </w:r>
          </w:p>
          <w:p w14:paraId="710B4ADA" w14:textId="77777777" w:rsidR="00F047C3" w:rsidRPr="00D92AEE" w:rsidRDefault="00F047C3"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 xml:space="preserve">3. Доходом от материальной выгоды при предоставлении займа, кредита, исламского финансирования является положительная разница между произведением суммы займа, кредита, исламского финансирования на учетную ставку </w:t>
            </w:r>
            <w:r w:rsidRPr="00D92AEE">
              <w:rPr>
                <w:rFonts w:ascii="Times New Roman" w:hAnsi="Times New Roman" w:cs="Times New Roman"/>
                <w:b/>
                <w:bCs/>
                <w:sz w:val="24"/>
                <w:szCs w:val="24"/>
              </w:rPr>
              <w:t>Национального банка</w:t>
            </w:r>
            <w:r w:rsidRPr="00D92AEE">
              <w:rPr>
                <w:rFonts w:ascii="Times New Roman" w:hAnsi="Times New Roman" w:cs="Times New Roman"/>
                <w:b/>
                <w:sz w:val="24"/>
                <w:szCs w:val="24"/>
              </w:rPr>
              <w:t xml:space="preserve"> на дату получения займа, кредита, исламского финансирования, и произведением суммы займа, кредита, исламского финансирования на ставку процента, установленную субъектом, предоставившим заем, кредит, исламское финансирование.</w:t>
            </w:r>
          </w:p>
          <w:p w14:paraId="248AA0D2"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 Доходом от материальной выгоды при предоставлении товара на безвозмездной основе является учетная стоимость предоставленного товара.</w:t>
            </w:r>
          </w:p>
          <w:p w14:paraId="754863BD"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 Доходом от материальной выгоды при предоставлении скидки является положительная разница между учетной стоимостью товара и стоимостью фактической реализации.</w:t>
            </w:r>
          </w:p>
          <w:p w14:paraId="446C86F3"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6. Обязанность по исчислению и уплате подоходного налога по доходам, получаемым в форме материальной выгоды, несет налогоплательщик самостоятельно, за исключением материальной выгоды, предоставленной работнику работодателем.</w:t>
            </w:r>
          </w:p>
          <w:p w14:paraId="58BFD4D4" w14:textId="148EC6C7" w:rsidR="00A564E4" w:rsidRPr="00D92AEE" w:rsidRDefault="00A564E4" w:rsidP="00C37336">
            <w:pPr>
              <w:ind w:firstLine="567"/>
              <w:jc w:val="both"/>
              <w:rPr>
                <w:rFonts w:ascii="Times New Roman" w:eastAsia="Times New Roman" w:hAnsi="Times New Roman" w:cs="Times New Roman"/>
                <w:sz w:val="24"/>
                <w:szCs w:val="24"/>
              </w:rPr>
            </w:pPr>
          </w:p>
        </w:tc>
      </w:tr>
      <w:tr w:rsidR="00D92AEE" w:rsidRPr="00D92AEE" w14:paraId="0A4F0A08" w14:textId="77777777" w:rsidTr="00D92AEE">
        <w:tc>
          <w:tcPr>
            <w:tcW w:w="7300" w:type="dxa"/>
            <w:shd w:val="clear" w:color="auto" w:fill="auto"/>
          </w:tcPr>
          <w:p w14:paraId="7EE225D5" w14:textId="77777777" w:rsidR="00653F86" w:rsidRPr="00D92AEE" w:rsidRDefault="00653F8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167. Доходы, необлагаемые подоходным налогом</w:t>
            </w:r>
          </w:p>
          <w:p w14:paraId="44D256F6"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Доходом, не облагаемым подоходным налогом, являются:</w:t>
            </w:r>
          </w:p>
          <w:p w14:paraId="545EFB80"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1) пособия, устанавливаемые в соответствии с </w:t>
            </w:r>
            <w:r w:rsidRPr="00D92AEE">
              <w:rPr>
                <w:rFonts w:ascii="Times New Roman" w:hAnsi="Times New Roman" w:cs="Times New Roman"/>
                <w:b/>
                <w:sz w:val="24"/>
                <w:szCs w:val="24"/>
              </w:rPr>
              <w:lastRenderedPageBreak/>
              <w:t>законодательством Кыргызской Республики;</w:t>
            </w:r>
          </w:p>
          <w:p w14:paraId="5AE33910"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выплаты из резервного фонда Президента Кыргызской Республики, резервного фонда Торага Жогорку Кенеша Кыргызской Республики, фонда депутата Жогорку Кенеша Кыргызской Республики и резервного фонда Правительства Кыргызской Республики;</w:t>
            </w:r>
          </w:p>
          <w:p w14:paraId="5A10F34D"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 пособия и компенсации по государственному социальному страхованию;</w:t>
            </w:r>
          </w:p>
          <w:p w14:paraId="5752BEAB"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 пенсии, выплачиваемые в соответствии с законодательством Кыргызской Республики;</w:t>
            </w:r>
          </w:p>
          <w:p w14:paraId="1C697CF7"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5) пособия и компенсации, выплачиваемые за счет средств бюджета;</w:t>
            </w:r>
          </w:p>
          <w:p w14:paraId="15EBD737"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6) стипендии, выплачиваемые учащимся и студентам учреждений образования Кыргызской Республики, а также стипендии, выплачиваемые некоммерческими организациями Кыргызской Республики;</w:t>
            </w:r>
          </w:p>
          <w:p w14:paraId="13AC1766"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7) суммы, полученные безвозмездно в связи с обстоятельствами непреодолимой силы;</w:t>
            </w:r>
          </w:p>
          <w:p w14:paraId="4C0A634B"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8) суммы компенсационных выплат и пособий, связанных с гибелью и/или получением телесных повреждений военнослужащих, сотрудников органов национальной безопасности, правоохранительных органов, государственных служащих при исполнении ими своих служебных обязанностей, из средств государственного бюджета;</w:t>
            </w:r>
          </w:p>
          <w:p w14:paraId="459019C6"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9) суммы, полученные безвозмездно от работодателя близкими родственниками умершего работника или работником в связи со смертью близкого родственника;</w:t>
            </w:r>
          </w:p>
          <w:p w14:paraId="44399F7D"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10) суммы возмещения вреда, причиненного здоровью, а также суммы, выплачиваемые в соответствии с законодательством Кыргызской Республики в случае увечья, гибели работника при исполнении им трудовых обязанностей;</w:t>
            </w:r>
          </w:p>
          <w:p w14:paraId="71A86117"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11) стоимость специальной одежды, специальной обуви, </w:t>
            </w:r>
            <w:r w:rsidRPr="00D92AEE">
              <w:rPr>
                <w:rFonts w:ascii="Times New Roman" w:hAnsi="Times New Roman" w:cs="Times New Roman"/>
                <w:b/>
                <w:sz w:val="24"/>
                <w:szCs w:val="24"/>
              </w:rPr>
              <w:lastRenderedPageBreak/>
              <w:t>средств индивидуальной защиты, мыла, обеззараживающих средств; стоимость молока и лечебно-профилактического питания работников, занятых на работах с вредными или опасными условиями труда в соответствии с перечнем таких работ и по нормам, установленным законодательством Кыргызской Республики;</w:t>
            </w:r>
          </w:p>
          <w:p w14:paraId="63A191A9"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12) стоимость обязательного медицинского обследования и лечебно-профилактического обслуживания работников в соответствии с законодательством Кыргызской Республики;</w:t>
            </w:r>
          </w:p>
          <w:p w14:paraId="485DE639"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13) суммы компенсации работнику командировочных расходов, а также расходов, понесенных членами органа управления организации при выполнении своих обязанностей:</w:t>
            </w:r>
          </w:p>
          <w:p w14:paraId="5555ECC7"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а) по проезду до места назначения и обратно - согласно представленным документам;</w:t>
            </w:r>
          </w:p>
          <w:p w14:paraId="5C69607D"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б) по найму жилого помещения - согласно представленным документам;</w:t>
            </w:r>
          </w:p>
          <w:p w14:paraId="51A77F37"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в) суточные - в пределах норм, установленных Правительством Кыргызской Республики.</w:t>
            </w:r>
          </w:p>
          <w:p w14:paraId="21C838B9" w14:textId="19C4B3CA"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В случае отсутствия документов, указанных в подпунктах </w:t>
            </w:r>
            <w:r w:rsidR="00B25EB0" w:rsidRPr="00D92AEE">
              <w:rPr>
                <w:rFonts w:ascii="Times New Roman" w:hAnsi="Times New Roman" w:cs="Times New Roman"/>
                <w:b/>
                <w:sz w:val="24"/>
                <w:szCs w:val="24"/>
              </w:rPr>
              <w:t>«</w:t>
            </w:r>
            <w:r w:rsidRPr="00D92AEE">
              <w:rPr>
                <w:rFonts w:ascii="Times New Roman" w:hAnsi="Times New Roman" w:cs="Times New Roman"/>
                <w:b/>
                <w:sz w:val="24"/>
                <w:szCs w:val="24"/>
              </w:rPr>
              <w:t>а</w:t>
            </w:r>
            <w:r w:rsidR="00B25EB0" w:rsidRPr="00D92AEE">
              <w:rPr>
                <w:rFonts w:ascii="Times New Roman" w:hAnsi="Times New Roman" w:cs="Times New Roman"/>
                <w:b/>
                <w:sz w:val="24"/>
                <w:szCs w:val="24"/>
              </w:rPr>
              <w:t>»</w:t>
            </w:r>
            <w:r w:rsidRPr="00D92AEE">
              <w:rPr>
                <w:rFonts w:ascii="Times New Roman" w:hAnsi="Times New Roman" w:cs="Times New Roman"/>
                <w:b/>
                <w:sz w:val="24"/>
                <w:szCs w:val="24"/>
              </w:rPr>
              <w:t xml:space="preserve"> и </w:t>
            </w:r>
            <w:r w:rsidR="00B25EB0" w:rsidRPr="00D92AEE">
              <w:rPr>
                <w:rFonts w:ascii="Times New Roman" w:hAnsi="Times New Roman" w:cs="Times New Roman"/>
                <w:b/>
                <w:sz w:val="24"/>
                <w:szCs w:val="24"/>
              </w:rPr>
              <w:t>«</w:t>
            </w:r>
            <w:r w:rsidRPr="00D92AEE">
              <w:rPr>
                <w:rFonts w:ascii="Times New Roman" w:hAnsi="Times New Roman" w:cs="Times New Roman"/>
                <w:b/>
                <w:sz w:val="24"/>
                <w:szCs w:val="24"/>
              </w:rPr>
              <w:t>б</w:t>
            </w:r>
            <w:r w:rsidR="00B25EB0" w:rsidRPr="00D92AEE">
              <w:rPr>
                <w:rFonts w:ascii="Times New Roman" w:hAnsi="Times New Roman" w:cs="Times New Roman"/>
                <w:b/>
                <w:sz w:val="24"/>
                <w:szCs w:val="24"/>
              </w:rPr>
              <w:t>»</w:t>
            </w:r>
            <w:r w:rsidRPr="00D92AEE">
              <w:rPr>
                <w:rFonts w:ascii="Times New Roman" w:hAnsi="Times New Roman" w:cs="Times New Roman"/>
                <w:b/>
                <w:sz w:val="24"/>
                <w:szCs w:val="24"/>
              </w:rPr>
              <w:t xml:space="preserve"> настоящего пункта, суммы возмещения по командировочным расходам подлежат освобождению от налогообложения в пределах норм, установленных Правительством Кыргызской Республики;</w:t>
            </w:r>
          </w:p>
          <w:p w14:paraId="1934DF96"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14) суммы страховых премий, уплачиваемые работодателем по договорам обязательного страхования своих работников, а также выплаты по таким договорам, осуществляемые в порядке, установленном законодательством Кыргызской Республики;</w:t>
            </w:r>
          </w:p>
          <w:p w14:paraId="1C7230D2"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15) расходы работодателя, направленные на подготовку и переподготовку работника, предусмотренные статьей 195 настоящего Кодекса;</w:t>
            </w:r>
          </w:p>
          <w:p w14:paraId="63C7AC06"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16) доходы инвалидов и участников Гражданской, Великой </w:t>
            </w:r>
            <w:r w:rsidRPr="00D92AEE">
              <w:rPr>
                <w:rFonts w:ascii="Times New Roman" w:hAnsi="Times New Roman" w:cs="Times New Roman"/>
                <w:b/>
                <w:sz w:val="24"/>
                <w:szCs w:val="24"/>
              </w:rPr>
              <w:lastRenderedPageBreak/>
              <w:t>Отечественной войн, военнослужащих, принимавших участие по межгосударственным соглашениям в войне в Афганистане и других странах, лиц, награжденных орденами и медалями СССР за самоотверженный труд и безупречную воинскую службу в тылу в годы Великой Отечественной войны, участников баткенских событий, лиц, принимавших участие при ликвидации аварии на Чернобыльской АЭС, вдов или вдовцов военнослужащих, погибших в Гражданской, Великой Отечественной войнах, кроме доходов, полученных от предпринимательской деятельности, если иное не предусмотрено настоящей статьей;</w:t>
            </w:r>
          </w:p>
          <w:p w14:paraId="7E1F43CF"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17) доходы физических лиц от реализации сельскохозяйственной продукции, за исключением индивидуальных предпринимателей;</w:t>
            </w:r>
          </w:p>
          <w:p w14:paraId="1079500B"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18) доход в виде новогодних подарков, предоставляемых работодателем для детей (иждивенцев) работника до 14 лет, в размере не более 10 расчетных показателей;</w:t>
            </w:r>
          </w:p>
          <w:p w14:paraId="19006295"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19) стипендии, выплачиваемые чемпионам и призерам олимпийских игр, членам сборных команд по видам спорта Кыргызской Республики, единовременные вознаграждения членам сборных команд чемпионов и призеров Олимпийских игр, чемпионатов мира, Азии и Азиатских игр за счет средств бюджета;</w:t>
            </w:r>
          </w:p>
          <w:p w14:paraId="3ED2A487"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20) доходы военнослужащих, сотрудников уполномоченного государственного органа, ведающего вопросами внутренних дел, </w:t>
            </w:r>
            <w:r w:rsidRPr="00D92AEE">
              <w:rPr>
                <w:rFonts w:ascii="Times New Roman" w:hAnsi="Times New Roman" w:cs="Times New Roman"/>
                <w:b/>
                <w:strike/>
                <w:sz w:val="24"/>
                <w:szCs w:val="24"/>
              </w:rPr>
              <w:t>уполномоченного государственного органа в сфере борьбы с экономическими преступлениями</w:t>
            </w:r>
            <w:r w:rsidRPr="00D92AEE">
              <w:rPr>
                <w:rFonts w:ascii="Times New Roman" w:hAnsi="Times New Roman" w:cs="Times New Roman"/>
                <w:b/>
                <w:sz w:val="24"/>
                <w:szCs w:val="24"/>
              </w:rPr>
              <w:t>, сотрудников учреждений и органов уголовно-исполнительной системы в виде денежного довольствия и компенсации взамен продовольственного пайка;</w:t>
            </w:r>
          </w:p>
          <w:p w14:paraId="31FEA3F0"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21) оплата труда граждан, занятых на оплачиваемых общественных работах, организованных органами службы </w:t>
            </w:r>
            <w:r w:rsidRPr="00D92AEE">
              <w:rPr>
                <w:rFonts w:ascii="Times New Roman" w:hAnsi="Times New Roman" w:cs="Times New Roman"/>
                <w:b/>
                <w:sz w:val="24"/>
                <w:szCs w:val="24"/>
              </w:rPr>
              <w:lastRenderedPageBreak/>
              <w:t>занятости;</w:t>
            </w:r>
          </w:p>
          <w:p w14:paraId="10E40050"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22) доход, полученный в виде выплаты, производимой профсоюзными органами инвалидам, пенсионерам, детям-сиротам и многодетным матерям или отцам;</w:t>
            </w:r>
          </w:p>
          <w:p w14:paraId="15ECB38A"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23) проценты по вкладам в банках Кыргызской Республики, получаемые пенсионером, инвалидом, участником Гражданской, Великой Отечественной войн, военнослужащим, принимавшим участие по межгосударственным соглашениям в войне в Афганистане и других странах, лицом, награжденным орденами и медалями СССР за самоотверженный труд и безупречную воинскую службу в тылу в годы Великой Отечественной войны, участником баткенских событий, лицом, принимавшим участие при ликвидации аварии на Чернобыльской АЭС, инвалидами I и II групп;</w:t>
            </w:r>
          </w:p>
          <w:p w14:paraId="34B06AA2"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24) дивиденды, полученные физическим лицом-резидентом Кыргызской Республики от участия в отечественных организациях, а также полученные физическим лицом-нерезидентом Кыргызской Республики в виде части прибыли, облагаемой налогом на прибыль по ставке 0 процентов согласно статье 221-2 настоящего Кодекса;</w:t>
            </w:r>
          </w:p>
          <w:p w14:paraId="6EF796D9"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25) доход, полученный от третьей стороны:</w:t>
            </w:r>
          </w:p>
          <w:p w14:paraId="2B630668"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а) инвалидом - в виде оплаты за технические средства для инвалидов;</w:t>
            </w:r>
          </w:p>
          <w:p w14:paraId="10F99C20"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б) инвалидом - в размере сумм для профилактики инвалидности и реабилитации, на содержание собак-проводников для инвалидов;</w:t>
            </w:r>
          </w:p>
          <w:p w14:paraId="52E73105"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в) инвалидом, пенсионером, детьми-сиротами, многодетными семьями, в которых количество несовершеннолетних детей составляет 4 и более ребенка, - в виде пособий;</w:t>
            </w:r>
          </w:p>
          <w:p w14:paraId="0A506BE7"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г) социально незащищенным лицом - в виде бесплатных обедов;</w:t>
            </w:r>
          </w:p>
          <w:p w14:paraId="4A4843A6"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lastRenderedPageBreak/>
              <w:t>26) суммы, получаемые за сдачу крови, от других видов донорства, предусмотренные законодательством Кыргызской Республики;</w:t>
            </w:r>
          </w:p>
          <w:p w14:paraId="51582320"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27) алименты, получаемые в соответствии с законодательством Кыргызской Республики;</w:t>
            </w:r>
          </w:p>
          <w:p w14:paraId="3D486B13"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28) любой доход от передачи собственности между супругами или между бывшими супругами, произошедшей вследствие развода;</w:t>
            </w:r>
          </w:p>
          <w:p w14:paraId="1E4099B0"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29) стоимость имущества, работ, услуг, полученных физическим лицом от близких родственников в порядке наследования или дарения, за исключением имущества, работ, услуг, полученных при осуществлении предпринимательской деятельности;</w:t>
            </w:r>
          </w:p>
          <w:p w14:paraId="2F54A9FD"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30) стоимость имущества, полученного физическим лицом в качестве гуманитарной помощи;</w:t>
            </w:r>
          </w:p>
          <w:p w14:paraId="5E0A1976"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31) любые виды дохода, полученного в виде выигрышей, стоимость которых не превышает 10 расчетных показателей;</w:t>
            </w:r>
          </w:p>
          <w:p w14:paraId="447FB9CE"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32) доход, полученный от реализации движимого и/или недвижимого имущества, используемого налогоплательщиком для личных целей и приобретенного не с целью осуществления предпринимательской деятельности, кроме случаев, когда:</w:t>
            </w:r>
          </w:p>
          <w:p w14:paraId="7307E9ED"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а) доход получен от реализации автомототранспортного средства, принадлежащего на праве собственности менее одного года со дня приобретения;</w:t>
            </w:r>
          </w:p>
          <w:p w14:paraId="11A61DFD"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б) доход получен от реализации недвижимого имущества, отнесенного к жилищному фонду в соответствии с данными органа единой системы государственной регистрации прав на недвижимое имущество и принадлежащего на праве собственности менее 2 лет, следующих один за другим, со дня приобретения данного недвижимого имущества;</w:t>
            </w:r>
          </w:p>
          <w:p w14:paraId="2CD9342D"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33) сумма возврата в размере внесенной доли или пая участника или от долевых ценных бумаг;</w:t>
            </w:r>
          </w:p>
          <w:p w14:paraId="23B35DD8" w14:textId="77777777" w:rsidR="00653F86" w:rsidRPr="00D92AEE" w:rsidRDefault="00653F86" w:rsidP="00C37336">
            <w:pPr>
              <w:pStyle w:val="tkRedakcijaTekst"/>
              <w:spacing w:after="0"/>
              <w:rPr>
                <w:rFonts w:ascii="Times New Roman" w:hAnsi="Times New Roman" w:cs="Times New Roman"/>
                <w:b/>
                <w:sz w:val="24"/>
                <w:szCs w:val="24"/>
              </w:rPr>
            </w:pPr>
            <w:r w:rsidRPr="00D92AEE">
              <w:rPr>
                <w:rFonts w:ascii="Times New Roman" w:hAnsi="Times New Roman" w:cs="Times New Roman"/>
                <w:b/>
                <w:sz w:val="24"/>
                <w:szCs w:val="24"/>
              </w:rPr>
              <w:lastRenderedPageBreak/>
              <w:t>34) (утратил силу в соответствии с Законом КР от 8 июня 2015 года N 124)</w:t>
            </w:r>
          </w:p>
          <w:p w14:paraId="3323E37D"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35) проценты по вкладам в банки Кыргызской Республики;</w:t>
            </w:r>
          </w:p>
          <w:p w14:paraId="02DAF8D9"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36) процентный доход и доход от прироста стоимости ценных бумаг, находящихся на день реализации в листинге фондовых бирж по наивысшей и следующей за наивысшей категориям листинга;</w:t>
            </w:r>
          </w:p>
          <w:p w14:paraId="2589466B"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37) безвозмездно передаваемые активы от государства, некоммерческих организаций лицам, нуждающимся в социальной реабилитации или адаптации, медицинской помощи, с доходами ниже прожиточного уровня:</w:t>
            </w:r>
          </w:p>
          <w:p w14:paraId="1E5F4972"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а) беженцам;</w:t>
            </w:r>
          </w:p>
          <w:p w14:paraId="48916B56"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б) тяжелобольным;</w:t>
            </w:r>
          </w:p>
          <w:p w14:paraId="0DCFA2AE"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38) размер надбавок и районных коэффициентов, установленных за работу в условиях высокогорья и отдаленных труднодоступных зонах в соответствии с законодательством Кыргызской Республики;</w:t>
            </w:r>
          </w:p>
          <w:p w14:paraId="71A097EB"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39) суммы, полученные в виде призов от участия в международных конкурсах, фестивалях;</w:t>
            </w:r>
          </w:p>
          <w:p w14:paraId="38F100BE"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40) суммы, полученные в виде премий, присужденных международными организациями (фондами);</w:t>
            </w:r>
          </w:p>
          <w:p w14:paraId="10B641EF"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41) денежное содержание сотрудников дипломатической службы Кыргызской Республики, государственных служащих и других работников граждан Кыргызской Республики, работающих в загранучреждениях Кыргызской Республики, а также представительствах государственных органов Кыргызской Республики в иностранных государствах или международных организациях, расположенных за рубежом;</w:t>
            </w:r>
          </w:p>
          <w:p w14:paraId="3B0C172F"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42) доходы работников религиозных организаций в виде заработной платы, премий, компенсаций и иных выплат компенсирующего и стимулирующего характера;</w:t>
            </w:r>
          </w:p>
          <w:p w14:paraId="59E24A1A" w14:textId="77777777" w:rsidR="00653F86" w:rsidRPr="00D92AEE" w:rsidRDefault="00653F86" w:rsidP="00C37336">
            <w:pPr>
              <w:pStyle w:val="tkRedakcijaTekst"/>
              <w:spacing w:after="0"/>
              <w:rPr>
                <w:rFonts w:ascii="Times New Roman" w:hAnsi="Times New Roman" w:cs="Times New Roman"/>
                <w:b/>
                <w:sz w:val="24"/>
                <w:szCs w:val="24"/>
              </w:rPr>
            </w:pPr>
            <w:r w:rsidRPr="00D92AEE">
              <w:rPr>
                <w:rFonts w:ascii="Times New Roman" w:hAnsi="Times New Roman" w:cs="Times New Roman"/>
                <w:b/>
                <w:sz w:val="24"/>
                <w:szCs w:val="24"/>
              </w:rPr>
              <w:lastRenderedPageBreak/>
              <w:t>43) (утратил силу с 1 января 2014 года в соответствии с Законом КР от 15 марта 2014 года № 50)</w:t>
            </w:r>
          </w:p>
          <w:p w14:paraId="120F0D1C" w14:textId="5941B417" w:rsidR="00F047C3"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44) возвращаемые страховые премии и выкупные суммы, а также страховые суммы и возмещение при наступлении страхового случая по договору страхования, заключенного физическим лицом, не связанным с осуществлением предпринимательской деятельности, за исключением случая, указанного в пункте 18 части 1 статьи 165 настоящего Кодекса.</w:t>
            </w:r>
          </w:p>
        </w:tc>
        <w:tc>
          <w:tcPr>
            <w:tcW w:w="7301" w:type="dxa"/>
            <w:shd w:val="clear" w:color="auto" w:fill="auto"/>
          </w:tcPr>
          <w:p w14:paraId="3EB8C587" w14:textId="4992670D" w:rsidR="00F047C3" w:rsidRPr="00D92AEE" w:rsidRDefault="00B06E4F"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w:t>
            </w:r>
            <w:r w:rsidR="00F047C3" w:rsidRPr="00D92AEE">
              <w:rPr>
                <w:rFonts w:ascii="Times New Roman" w:hAnsi="Times New Roman" w:cs="Times New Roman"/>
                <w:sz w:val="24"/>
                <w:szCs w:val="24"/>
              </w:rPr>
              <w:t>9</w:t>
            </w:r>
            <w:r w:rsidRPr="00D92AEE">
              <w:rPr>
                <w:rFonts w:ascii="Times New Roman" w:hAnsi="Times New Roman" w:cs="Times New Roman"/>
                <w:sz w:val="24"/>
                <w:szCs w:val="24"/>
              </w:rPr>
              <w:t>1</w:t>
            </w:r>
            <w:r w:rsidR="00F047C3" w:rsidRPr="00D92AEE">
              <w:rPr>
                <w:rFonts w:ascii="Times New Roman" w:hAnsi="Times New Roman" w:cs="Times New Roman"/>
                <w:sz w:val="24"/>
                <w:szCs w:val="24"/>
              </w:rPr>
              <w:t>. Льготы по подоходному налогу</w:t>
            </w:r>
          </w:p>
          <w:p w14:paraId="517EA2CF" w14:textId="77777777" w:rsidR="00F047C3" w:rsidRPr="00D92AEE" w:rsidRDefault="00F047C3" w:rsidP="00C37336">
            <w:pPr>
              <w:pStyle w:val="tkTekst"/>
              <w:numPr>
                <w:ilvl w:val="0"/>
                <w:numId w:val="6"/>
              </w:numPr>
              <w:spacing w:after="0"/>
              <w:ind w:left="0" w:firstLine="567"/>
              <w:rPr>
                <w:rFonts w:ascii="Times New Roman" w:hAnsi="Times New Roman" w:cs="Times New Roman"/>
                <w:b/>
                <w:sz w:val="24"/>
                <w:szCs w:val="24"/>
              </w:rPr>
            </w:pPr>
            <w:r w:rsidRPr="00D92AEE">
              <w:rPr>
                <w:rFonts w:ascii="Times New Roman" w:hAnsi="Times New Roman" w:cs="Times New Roman"/>
                <w:b/>
                <w:bCs/>
                <w:sz w:val="24"/>
                <w:szCs w:val="24"/>
              </w:rPr>
              <w:t>Освобождаются от уплаты подоходного налога следующие категории налогоплательщиков</w:t>
            </w:r>
            <w:r w:rsidRPr="00D92AEE">
              <w:rPr>
                <w:rFonts w:ascii="Times New Roman" w:hAnsi="Times New Roman" w:cs="Times New Roman"/>
                <w:b/>
                <w:sz w:val="24"/>
                <w:szCs w:val="24"/>
              </w:rPr>
              <w:t>:</w:t>
            </w:r>
          </w:p>
          <w:p w14:paraId="0238C614" w14:textId="5351F5EC" w:rsidR="00F047C3" w:rsidRPr="00D92AEE" w:rsidRDefault="00F047C3" w:rsidP="00C37336">
            <w:pPr>
              <w:pStyle w:val="tkTekst"/>
              <w:numPr>
                <w:ilvl w:val="0"/>
                <w:numId w:val="3"/>
              </w:numPr>
              <w:tabs>
                <w:tab w:val="left" w:pos="927"/>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lastRenderedPageBreak/>
              <w:t>участники Великой Отечественной войны;</w:t>
            </w:r>
          </w:p>
          <w:p w14:paraId="5713AFCD" w14:textId="77777777" w:rsidR="00F047C3" w:rsidRPr="00D92AEE" w:rsidRDefault="00F047C3" w:rsidP="00C37336">
            <w:pPr>
              <w:pStyle w:val="tkTekst"/>
              <w:numPr>
                <w:ilvl w:val="0"/>
                <w:numId w:val="3"/>
              </w:numPr>
              <w:tabs>
                <w:tab w:val="left" w:pos="927"/>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военнослужащие, принимавшие участие по межгосударственным соглашениям в войне в Афганистане и других странах;</w:t>
            </w:r>
          </w:p>
          <w:p w14:paraId="294C30B4" w14:textId="77777777" w:rsidR="00F047C3" w:rsidRPr="00D92AEE" w:rsidRDefault="00F047C3" w:rsidP="00C37336">
            <w:pPr>
              <w:pStyle w:val="tkTekst"/>
              <w:numPr>
                <w:ilvl w:val="0"/>
                <w:numId w:val="3"/>
              </w:numPr>
              <w:tabs>
                <w:tab w:val="left" w:pos="927"/>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лица, награжденные орденами и медалями СССР за самоотверженный труд и безупречную воинскую службу в тылу в годы Великой Отечественной войны;</w:t>
            </w:r>
          </w:p>
          <w:p w14:paraId="6AF54314" w14:textId="77777777" w:rsidR="00F047C3" w:rsidRPr="00D92AEE" w:rsidRDefault="00F047C3" w:rsidP="00C37336">
            <w:pPr>
              <w:pStyle w:val="tkTekst"/>
              <w:numPr>
                <w:ilvl w:val="0"/>
                <w:numId w:val="3"/>
              </w:numPr>
              <w:tabs>
                <w:tab w:val="left" w:pos="927"/>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участники баткенских событий;</w:t>
            </w:r>
          </w:p>
          <w:p w14:paraId="5E1B405D" w14:textId="77777777" w:rsidR="00F047C3" w:rsidRPr="00D92AEE" w:rsidRDefault="00F047C3" w:rsidP="00C37336">
            <w:pPr>
              <w:pStyle w:val="tkTekst"/>
              <w:numPr>
                <w:ilvl w:val="0"/>
                <w:numId w:val="3"/>
              </w:numPr>
              <w:tabs>
                <w:tab w:val="left" w:pos="927"/>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 xml:space="preserve"> лица, принимавшие участие при ликвидации аварии на Чернобыльской АЭС;</w:t>
            </w:r>
          </w:p>
          <w:p w14:paraId="5681116A" w14:textId="2C2C3034" w:rsidR="00F047C3" w:rsidRPr="00D92AEE" w:rsidRDefault="00F047C3" w:rsidP="00C37336">
            <w:pPr>
              <w:pStyle w:val="tkTekst"/>
              <w:numPr>
                <w:ilvl w:val="0"/>
                <w:numId w:val="3"/>
              </w:numPr>
              <w:tabs>
                <w:tab w:val="left" w:pos="927"/>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вдовы или вдовцы военнослужащих, погибши</w:t>
            </w:r>
            <w:r w:rsidR="00A1571B" w:rsidRPr="00D92AEE">
              <w:rPr>
                <w:rFonts w:ascii="Times New Roman" w:hAnsi="Times New Roman" w:cs="Times New Roman"/>
                <w:b/>
                <w:sz w:val="24"/>
                <w:szCs w:val="24"/>
              </w:rPr>
              <w:t>х в Великой Отечественной войне;</w:t>
            </w:r>
          </w:p>
          <w:p w14:paraId="364209B7" w14:textId="215944DA" w:rsidR="00A1571B" w:rsidRPr="00D92AEE" w:rsidRDefault="00A1571B" w:rsidP="00C37336">
            <w:pPr>
              <w:pStyle w:val="tkTekst"/>
              <w:numPr>
                <w:ilvl w:val="0"/>
                <w:numId w:val="3"/>
              </w:numPr>
              <w:tabs>
                <w:tab w:val="left" w:pos="927"/>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л</w:t>
            </w:r>
            <w:r w:rsidR="002224AD" w:rsidRPr="00D92AEE">
              <w:rPr>
                <w:rFonts w:ascii="Times New Roman" w:hAnsi="Times New Roman" w:cs="Times New Roman"/>
                <w:b/>
                <w:sz w:val="24"/>
                <w:szCs w:val="24"/>
              </w:rPr>
              <w:t>ица, удостоенные высшей степени</w:t>
            </w:r>
            <w:r w:rsidRPr="00D92AEE">
              <w:rPr>
                <w:rFonts w:ascii="Times New Roman" w:hAnsi="Times New Roman" w:cs="Times New Roman"/>
                <w:b/>
                <w:sz w:val="24"/>
                <w:szCs w:val="24"/>
              </w:rPr>
              <w:t xml:space="preserve"> отличия Кыргызской Республики «Кыргыз Республикасынын Баатыры».</w:t>
            </w:r>
          </w:p>
          <w:p w14:paraId="30860359" w14:textId="71BCFBB2" w:rsidR="00F047C3" w:rsidRPr="00D92AEE" w:rsidRDefault="00A1571B"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Освобождение от уплаты подоходного налога</w:t>
            </w:r>
            <w:r w:rsidR="004C4152" w:rsidRPr="00D92AEE">
              <w:rPr>
                <w:rFonts w:ascii="Times New Roman" w:hAnsi="Times New Roman" w:cs="Times New Roman"/>
                <w:b/>
                <w:sz w:val="24"/>
                <w:szCs w:val="24"/>
              </w:rPr>
              <w:t>, предусмотренные настоящей частью,</w:t>
            </w:r>
            <w:r w:rsidRPr="00D92AEE">
              <w:rPr>
                <w:rFonts w:ascii="Times New Roman" w:hAnsi="Times New Roman" w:cs="Times New Roman"/>
                <w:b/>
                <w:sz w:val="24"/>
                <w:szCs w:val="24"/>
              </w:rPr>
              <w:t xml:space="preserve"> не применя</w:t>
            </w:r>
            <w:r w:rsidR="004C4152" w:rsidRPr="00D92AEE">
              <w:rPr>
                <w:rFonts w:ascii="Times New Roman" w:hAnsi="Times New Roman" w:cs="Times New Roman"/>
                <w:b/>
                <w:sz w:val="24"/>
                <w:szCs w:val="24"/>
              </w:rPr>
              <w:t>е</w:t>
            </w:r>
            <w:r w:rsidRPr="00D92AEE">
              <w:rPr>
                <w:rFonts w:ascii="Times New Roman" w:hAnsi="Times New Roman" w:cs="Times New Roman"/>
                <w:b/>
                <w:sz w:val="24"/>
                <w:szCs w:val="24"/>
              </w:rPr>
              <w:t>тся к доходу</w:t>
            </w:r>
            <w:r w:rsidR="00F047C3" w:rsidRPr="00D92AEE">
              <w:rPr>
                <w:rFonts w:ascii="Times New Roman" w:hAnsi="Times New Roman" w:cs="Times New Roman"/>
                <w:b/>
                <w:sz w:val="24"/>
                <w:szCs w:val="24"/>
              </w:rPr>
              <w:t>, полученно</w:t>
            </w:r>
            <w:r w:rsidRPr="00D92AEE">
              <w:rPr>
                <w:rFonts w:ascii="Times New Roman" w:hAnsi="Times New Roman" w:cs="Times New Roman"/>
                <w:b/>
                <w:sz w:val="24"/>
                <w:szCs w:val="24"/>
              </w:rPr>
              <w:t>му</w:t>
            </w:r>
            <w:r w:rsidR="00F047C3" w:rsidRPr="00D92AEE">
              <w:rPr>
                <w:rFonts w:ascii="Times New Roman" w:hAnsi="Times New Roman" w:cs="Times New Roman"/>
                <w:b/>
                <w:sz w:val="24"/>
                <w:szCs w:val="24"/>
              </w:rPr>
              <w:t xml:space="preserve"> от реализации движимого и/или недвижимого имущества, предусмотренного частью 6 настоящей статьи. </w:t>
            </w:r>
          </w:p>
          <w:p w14:paraId="203B4021" w14:textId="77777777" w:rsidR="00F047C3" w:rsidRPr="00D92AEE" w:rsidRDefault="00F047C3" w:rsidP="00C37336">
            <w:pPr>
              <w:pStyle w:val="tkTekst"/>
              <w:numPr>
                <w:ilvl w:val="0"/>
                <w:numId w:val="6"/>
              </w:numPr>
              <w:spacing w:after="0"/>
              <w:ind w:left="0" w:firstLine="567"/>
              <w:rPr>
                <w:rFonts w:ascii="Times New Roman" w:hAnsi="Times New Roman" w:cs="Times New Roman"/>
                <w:b/>
                <w:bCs/>
                <w:sz w:val="24"/>
                <w:szCs w:val="24"/>
              </w:rPr>
            </w:pPr>
            <w:r w:rsidRPr="00D92AEE">
              <w:rPr>
                <w:rFonts w:ascii="Times New Roman" w:hAnsi="Times New Roman" w:cs="Times New Roman"/>
                <w:b/>
                <w:bCs/>
                <w:sz w:val="24"/>
                <w:szCs w:val="24"/>
              </w:rPr>
              <w:t xml:space="preserve">Не облагаются подоходным налогом следующие доходы социально не защищенных категорий налогоплательщиков: </w:t>
            </w:r>
          </w:p>
          <w:p w14:paraId="1C1800D1" w14:textId="77777777" w:rsidR="00F047C3" w:rsidRPr="00D92AEE" w:rsidRDefault="00F047C3" w:rsidP="00C37336">
            <w:pPr>
              <w:pStyle w:val="tkTekst"/>
              <w:numPr>
                <w:ilvl w:val="0"/>
                <w:numId w:val="7"/>
              </w:numPr>
              <w:tabs>
                <w:tab w:val="left" w:pos="832"/>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доходы инвалидов, полученных в виде:</w:t>
            </w:r>
          </w:p>
          <w:p w14:paraId="5FE408B2" w14:textId="77777777" w:rsidR="00F047C3" w:rsidRPr="00D92AEE" w:rsidRDefault="00F047C3" w:rsidP="00C37336">
            <w:pPr>
              <w:pStyle w:val="tkTekst"/>
              <w:numPr>
                <w:ilvl w:val="0"/>
                <w:numId w:val="5"/>
              </w:numPr>
              <w:tabs>
                <w:tab w:val="left" w:pos="832"/>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оплаты за технические средства для инвалидов;</w:t>
            </w:r>
          </w:p>
          <w:p w14:paraId="4A2E8C66" w14:textId="77777777" w:rsidR="00F047C3" w:rsidRPr="00D92AEE" w:rsidRDefault="00F047C3" w:rsidP="00C37336">
            <w:pPr>
              <w:pStyle w:val="tkTekst"/>
              <w:numPr>
                <w:ilvl w:val="0"/>
                <w:numId w:val="5"/>
              </w:numPr>
              <w:tabs>
                <w:tab w:val="left" w:pos="832"/>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оплаты профилактики инвалидности и реабилитации;</w:t>
            </w:r>
          </w:p>
          <w:p w14:paraId="76CD08EE" w14:textId="77777777" w:rsidR="00F047C3" w:rsidRPr="00D92AEE" w:rsidRDefault="00F047C3" w:rsidP="00C37336">
            <w:pPr>
              <w:pStyle w:val="tkTekst"/>
              <w:numPr>
                <w:ilvl w:val="0"/>
                <w:numId w:val="5"/>
              </w:numPr>
              <w:tabs>
                <w:tab w:val="left" w:pos="832"/>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оплаты на содержание собак-проводников для инвалидов;</w:t>
            </w:r>
          </w:p>
          <w:p w14:paraId="32DC9789" w14:textId="77777777" w:rsidR="00F047C3" w:rsidRPr="00D92AEE" w:rsidRDefault="00F047C3" w:rsidP="00C37336">
            <w:pPr>
              <w:pStyle w:val="tkTekst"/>
              <w:numPr>
                <w:ilvl w:val="0"/>
                <w:numId w:val="5"/>
              </w:numPr>
              <w:tabs>
                <w:tab w:val="left" w:pos="832"/>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сумм или имущества, полученных от профсоюзных органов.</w:t>
            </w:r>
          </w:p>
          <w:p w14:paraId="53AE2D06" w14:textId="5EEEAC7B" w:rsidR="00F047C3" w:rsidRPr="00D92AEE" w:rsidRDefault="00F047C3" w:rsidP="00C37336">
            <w:pPr>
              <w:pStyle w:val="tkTekst"/>
              <w:tabs>
                <w:tab w:val="left" w:pos="832"/>
              </w:tabs>
              <w:spacing w:after="0"/>
              <w:rPr>
                <w:rFonts w:ascii="Times New Roman" w:hAnsi="Times New Roman" w:cs="Times New Roman"/>
                <w:b/>
                <w:sz w:val="24"/>
                <w:szCs w:val="24"/>
              </w:rPr>
            </w:pPr>
            <w:r w:rsidRPr="00D92AEE">
              <w:rPr>
                <w:rFonts w:ascii="Times New Roman" w:hAnsi="Times New Roman" w:cs="Times New Roman"/>
                <w:b/>
                <w:sz w:val="24"/>
                <w:szCs w:val="24"/>
              </w:rPr>
              <w:t>2) доходы нетрудоспособных граждан, членов малообеспеченных и малоимущих семей, полученные в виде денежных средств и имущества от профсоюзных органов;</w:t>
            </w:r>
          </w:p>
          <w:p w14:paraId="5C02193E" w14:textId="77777777" w:rsidR="00F047C3" w:rsidRPr="00D92AEE" w:rsidRDefault="00F047C3" w:rsidP="00C37336">
            <w:pPr>
              <w:pStyle w:val="tkTekst"/>
              <w:tabs>
                <w:tab w:val="left" w:pos="832"/>
              </w:tabs>
              <w:spacing w:after="0"/>
              <w:rPr>
                <w:rFonts w:ascii="Times New Roman" w:hAnsi="Times New Roman" w:cs="Times New Roman"/>
                <w:b/>
                <w:sz w:val="24"/>
                <w:szCs w:val="24"/>
              </w:rPr>
            </w:pPr>
            <w:r w:rsidRPr="00D92AEE">
              <w:rPr>
                <w:rFonts w:ascii="Times New Roman" w:hAnsi="Times New Roman" w:cs="Times New Roman"/>
                <w:b/>
                <w:sz w:val="24"/>
                <w:szCs w:val="24"/>
              </w:rPr>
              <w:t xml:space="preserve">3) стоимость активов, включая лекарств, медицинских и </w:t>
            </w:r>
            <w:r w:rsidRPr="00D92AEE">
              <w:rPr>
                <w:rFonts w:ascii="Times New Roman" w:hAnsi="Times New Roman" w:cs="Times New Roman"/>
                <w:b/>
                <w:sz w:val="24"/>
                <w:szCs w:val="24"/>
              </w:rPr>
              <w:lastRenderedPageBreak/>
              <w:t xml:space="preserve">социальных услуг, продуктов питания, обедов, предметов первой необходимости, личной гигиены, безвозмездно полученных от государства, некоммерческих организаций лицами, нуждающимися в социальной реабилитации или адаптации: </w:t>
            </w:r>
          </w:p>
          <w:p w14:paraId="578F4619" w14:textId="77777777" w:rsidR="00F047C3" w:rsidRPr="00D92AEE" w:rsidRDefault="00F047C3" w:rsidP="00C37336">
            <w:pPr>
              <w:pStyle w:val="tkTekst"/>
              <w:numPr>
                <w:ilvl w:val="0"/>
                <w:numId w:val="8"/>
              </w:numPr>
              <w:tabs>
                <w:tab w:val="left" w:pos="832"/>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беженцами;</w:t>
            </w:r>
          </w:p>
          <w:p w14:paraId="2E812079" w14:textId="77777777" w:rsidR="00F047C3" w:rsidRPr="00D92AEE" w:rsidRDefault="00F047C3" w:rsidP="00C37336">
            <w:pPr>
              <w:pStyle w:val="tkTekst"/>
              <w:numPr>
                <w:ilvl w:val="0"/>
                <w:numId w:val="8"/>
              </w:numPr>
              <w:tabs>
                <w:tab w:val="left" w:pos="832"/>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тяжелобольными;</w:t>
            </w:r>
          </w:p>
          <w:p w14:paraId="2AC7914F" w14:textId="77777777" w:rsidR="00F047C3" w:rsidRPr="00D92AEE" w:rsidRDefault="00F047C3" w:rsidP="00C37336">
            <w:pPr>
              <w:pStyle w:val="tkTekst"/>
              <w:numPr>
                <w:ilvl w:val="0"/>
                <w:numId w:val="8"/>
              </w:numPr>
              <w:tabs>
                <w:tab w:val="left" w:pos="832"/>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безработными;</w:t>
            </w:r>
          </w:p>
          <w:p w14:paraId="451E44E3" w14:textId="77777777" w:rsidR="00F047C3" w:rsidRPr="00D92AEE" w:rsidRDefault="00F047C3" w:rsidP="00C37336">
            <w:pPr>
              <w:pStyle w:val="tkTekst"/>
              <w:numPr>
                <w:ilvl w:val="0"/>
                <w:numId w:val="8"/>
              </w:numPr>
              <w:tabs>
                <w:tab w:val="left" w:pos="832"/>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детьми-сиротами</w:t>
            </w:r>
          </w:p>
          <w:p w14:paraId="3545935B" w14:textId="77777777" w:rsidR="00F047C3" w:rsidRPr="00D92AEE" w:rsidRDefault="00F047C3" w:rsidP="00C37336">
            <w:pPr>
              <w:pStyle w:val="tkTekst"/>
              <w:numPr>
                <w:ilvl w:val="0"/>
                <w:numId w:val="8"/>
              </w:numPr>
              <w:tabs>
                <w:tab w:val="left" w:pos="832"/>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лицами, вернувшимися из мест заключения;</w:t>
            </w:r>
          </w:p>
          <w:p w14:paraId="4932CA32" w14:textId="2D35D2DA" w:rsidR="00F047C3" w:rsidRPr="00D92AEE" w:rsidRDefault="00F047C3" w:rsidP="00C37336">
            <w:pPr>
              <w:pStyle w:val="tkTekst"/>
              <w:numPr>
                <w:ilvl w:val="0"/>
                <w:numId w:val="8"/>
              </w:numPr>
              <w:tabs>
                <w:tab w:val="left" w:pos="832"/>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иными лицами, с доходами ниже прожиточного уровня.</w:t>
            </w:r>
          </w:p>
          <w:p w14:paraId="3C83CC96" w14:textId="77777777" w:rsidR="00F047C3" w:rsidRPr="00D92AEE" w:rsidRDefault="00F047C3" w:rsidP="00C37336">
            <w:pPr>
              <w:pStyle w:val="tkTekst"/>
              <w:numPr>
                <w:ilvl w:val="0"/>
                <w:numId w:val="6"/>
              </w:numPr>
              <w:spacing w:after="0"/>
              <w:ind w:left="0" w:firstLine="567"/>
              <w:rPr>
                <w:rFonts w:ascii="Times New Roman" w:hAnsi="Times New Roman" w:cs="Times New Roman"/>
                <w:b/>
                <w:bCs/>
                <w:sz w:val="24"/>
                <w:szCs w:val="24"/>
              </w:rPr>
            </w:pPr>
            <w:r w:rsidRPr="00D92AEE">
              <w:rPr>
                <w:rFonts w:ascii="Times New Roman" w:hAnsi="Times New Roman" w:cs="Times New Roman"/>
                <w:b/>
                <w:bCs/>
                <w:sz w:val="24"/>
                <w:szCs w:val="24"/>
              </w:rPr>
              <w:t>Не облагаются подоходным налогом следующий доход, полученный налогоплательщиком в виде:</w:t>
            </w:r>
          </w:p>
          <w:p w14:paraId="274C69F7" w14:textId="243CEDFB" w:rsidR="00F047C3" w:rsidRPr="00D92AEE" w:rsidRDefault="00F047C3" w:rsidP="00C37336">
            <w:pPr>
              <w:tabs>
                <w:tab w:val="left" w:pos="952"/>
              </w:tabs>
              <w:ind w:firstLine="567"/>
              <w:jc w:val="both"/>
              <w:rPr>
                <w:rFonts w:ascii="Times New Roman" w:hAnsi="Times New Roman" w:cs="Times New Roman"/>
                <w:b/>
                <w:sz w:val="24"/>
                <w:szCs w:val="24"/>
              </w:rPr>
            </w:pPr>
            <w:r w:rsidRPr="00D92AEE">
              <w:rPr>
                <w:rFonts w:ascii="Times New Roman" w:hAnsi="Times New Roman" w:cs="Times New Roman"/>
                <w:b/>
                <w:sz w:val="24"/>
                <w:szCs w:val="24"/>
              </w:rPr>
              <w:t>1) пособия, установленного законодательством Кыргызской Республики;</w:t>
            </w:r>
          </w:p>
          <w:p w14:paraId="3989E98B" w14:textId="77777777" w:rsidR="00F047C3" w:rsidRPr="00D92AEE" w:rsidRDefault="00F047C3" w:rsidP="00C37336">
            <w:pPr>
              <w:pStyle w:val="tkTekst"/>
              <w:tabs>
                <w:tab w:val="left" w:pos="952"/>
              </w:tabs>
              <w:spacing w:after="0"/>
              <w:rPr>
                <w:rFonts w:ascii="Times New Roman" w:hAnsi="Times New Roman" w:cs="Times New Roman"/>
                <w:b/>
                <w:sz w:val="24"/>
                <w:szCs w:val="24"/>
              </w:rPr>
            </w:pPr>
            <w:r w:rsidRPr="00D92AEE">
              <w:rPr>
                <w:rFonts w:ascii="Times New Roman" w:hAnsi="Times New Roman" w:cs="Times New Roman"/>
                <w:b/>
                <w:sz w:val="24"/>
                <w:szCs w:val="24"/>
              </w:rPr>
              <w:t>2) стипендии и пенсии, установленных законодательством Кыргызской Республики, а также стипендии, выплачиваемые некоммерческими организациями Кыргызской Республики;</w:t>
            </w:r>
          </w:p>
          <w:p w14:paraId="7AD157E7" w14:textId="77777777" w:rsidR="00F047C3" w:rsidRPr="00D92AEE" w:rsidRDefault="00F047C3" w:rsidP="00C37336">
            <w:pPr>
              <w:pStyle w:val="tkTekst"/>
              <w:tabs>
                <w:tab w:val="left" w:pos="952"/>
              </w:tabs>
              <w:spacing w:after="0"/>
              <w:rPr>
                <w:rFonts w:ascii="Times New Roman" w:hAnsi="Times New Roman" w:cs="Times New Roman"/>
                <w:b/>
                <w:sz w:val="24"/>
                <w:szCs w:val="24"/>
              </w:rPr>
            </w:pPr>
            <w:r w:rsidRPr="00D92AEE">
              <w:rPr>
                <w:rFonts w:ascii="Times New Roman" w:hAnsi="Times New Roman" w:cs="Times New Roman"/>
                <w:b/>
                <w:sz w:val="24"/>
                <w:szCs w:val="24"/>
              </w:rPr>
              <w:t>3) выплаты по возмещению вреда, предусмотренной законодательством Кыргызской Республики и/или судебным решением;</w:t>
            </w:r>
          </w:p>
          <w:p w14:paraId="4C263406" w14:textId="77777777" w:rsidR="00F047C3" w:rsidRPr="00D92AEE" w:rsidRDefault="00F047C3" w:rsidP="00C37336">
            <w:pPr>
              <w:pStyle w:val="tkTekst"/>
              <w:tabs>
                <w:tab w:val="left" w:pos="952"/>
              </w:tabs>
              <w:spacing w:after="0"/>
              <w:rPr>
                <w:rFonts w:ascii="Times New Roman" w:hAnsi="Times New Roman" w:cs="Times New Roman"/>
                <w:b/>
                <w:sz w:val="24"/>
                <w:szCs w:val="24"/>
              </w:rPr>
            </w:pPr>
            <w:r w:rsidRPr="00D92AEE">
              <w:rPr>
                <w:rFonts w:ascii="Times New Roman" w:hAnsi="Times New Roman" w:cs="Times New Roman"/>
                <w:b/>
                <w:sz w:val="24"/>
                <w:szCs w:val="24"/>
              </w:rPr>
              <w:t xml:space="preserve">4) выплаты и безвозмездно переданного имущества, оплаченного из резервного фонда Президента Кыргызской Республики, резервного фонда Торага Жогорку Кенеша Кыргызской Республики, фонда депутата Жогорку Кенеша Кыргызской Республики и резервного фонда </w:t>
            </w:r>
            <w:r w:rsidRPr="00D92AEE">
              <w:rPr>
                <w:rFonts w:ascii="Times New Roman" w:hAnsi="Times New Roman" w:cs="Times New Roman"/>
                <w:b/>
                <w:bCs/>
                <w:sz w:val="24"/>
                <w:szCs w:val="24"/>
              </w:rPr>
              <w:t>Кабинета Министров</w:t>
            </w:r>
            <w:r w:rsidRPr="00D92AEE">
              <w:rPr>
                <w:rFonts w:ascii="Times New Roman" w:hAnsi="Times New Roman" w:cs="Times New Roman"/>
                <w:b/>
                <w:sz w:val="24"/>
                <w:szCs w:val="24"/>
              </w:rPr>
              <w:t xml:space="preserve"> Кыргызской Республики;</w:t>
            </w:r>
          </w:p>
          <w:p w14:paraId="70A6B4CD" w14:textId="77777777" w:rsidR="00F047C3" w:rsidRPr="00D92AEE" w:rsidRDefault="00F047C3" w:rsidP="00C37336">
            <w:pPr>
              <w:pStyle w:val="tkTekst"/>
              <w:tabs>
                <w:tab w:val="left" w:pos="952"/>
              </w:tabs>
              <w:spacing w:after="0"/>
              <w:rPr>
                <w:rFonts w:ascii="Times New Roman" w:hAnsi="Times New Roman" w:cs="Times New Roman"/>
                <w:b/>
                <w:sz w:val="24"/>
                <w:szCs w:val="24"/>
              </w:rPr>
            </w:pPr>
            <w:r w:rsidRPr="00D92AEE">
              <w:rPr>
                <w:rFonts w:ascii="Times New Roman" w:hAnsi="Times New Roman" w:cs="Times New Roman"/>
                <w:b/>
                <w:sz w:val="24"/>
                <w:szCs w:val="24"/>
              </w:rPr>
              <w:t xml:space="preserve">5) суммы, полученной безвозмездно в связи с обстоятельствами непреодолимой силы по решению </w:t>
            </w:r>
            <w:r w:rsidRPr="00D92AEE">
              <w:rPr>
                <w:rFonts w:ascii="Times New Roman" w:hAnsi="Times New Roman" w:cs="Times New Roman"/>
                <w:b/>
                <w:bCs/>
                <w:sz w:val="24"/>
                <w:szCs w:val="24"/>
              </w:rPr>
              <w:t xml:space="preserve">Кабинета Министров </w:t>
            </w:r>
            <w:r w:rsidRPr="00D92AEE">
              <w:rPr>
                <w:rFonts w:ascii="Times New Roman" w:hAnsi="Times New Roman" w:cs="Times New Roman"/>
                <w:b/>
                <w:sz w:val="24"/>
                <w:szCs w:val="24"/>
              </w:rPr>
              <w:t xml:space="preserve">Кыргызской Республики, местных кенешей, некоммерческих организаций; </w:t>
            </w:r>
          </w:p>
          <w:p w14:paraId="46730885" w14:textId="37E275A2" w:rsidR="00F047C3" w:rsidRPr="00D92AEE" w:rsidRDefault="00F047C3" w:rsidP="00C37336">
            <w:pPr>
              <w:pStyle w:val="tkTekst"/>
              <w:tabs>
                <w:tab w:val="left" w:pos="952"/>
              </w:tabs>
              <w:spacing w:after="0"/>
              <w:rPr>
                <w:rFonts w:ascii="Times New Roman" w:hAnsi="Times New Roman" w:cs="Times New Roman"/>
                <w:b/>
                <w:sz w:val="24"/>
                <w:szCs w:val="24"/>
              </w:rPr>
            </w:pPr>
            <w:r w:rsidRPr="00D92AEE">
              <w:rPr>
                <w:rFonts w:ascii="Times New Roman" w:hAnsi="Times New Roman" w:cs="Times New Roman"/>
                <w:b/>
                <w:sz w:val="24"/>
                <w:szCs w:val="24"/>
              </w:rPr>
              <w:t xml:space="preserve">6) стипендии и единовременного денежного </w:t>
            </w:r>
            <w:r w:rsidRPr="00D92AEE">
              <w:rPr>
                <w:rFonts w:ascii="Times New Roman" w:hAnsi="Times New Roman" w:cs="Times New Roman"/>
                <w:b/>
                <w:sz w:val="24"/>
                <w:szCs w:val="24"/>
              </w:rPr>
              <w:lastRenderedPageBreak/>
              <w:t>вознаграждения, выплачиваемых чемпионам и призерам, а также занявшим иные места, их тренерам и врачам, по результатам участия в олимпийских, паралимпийских и азиатских игр, в чемпионатах мира, Азии за счет средств бюджета;</w:t>
            </w:r>
          </w:p>
          <w:p w14:paraId="087D44DD" w14:textId="032A3781" w:rsidR="00F047C3" w:rsidRPr="00D92AEE" w:rsidRDefault="00DC1612" w:rsidP="00C37336">
            <w:pPr>
              <w:pStyle w:val="tkTekst"/>
              <w:tabs>
                <w:tab w:val="left" w:pos="346"/>
                <w:tab w:val="left" w:pos="952"/>
              </w:tabs>
              <w:spacing w:after="0"/>
              <w:rPr>
                <w:rFonts w:ascii="Times New Roman" w:hAnsi="Times New Roman" w:cs="Times New Roman"/>
                <w:b/>
                <w:sz w:val="24"/>
                <w:szCs w:val="24"/>
              </w:rPr>
            </w:pPr>
            <w:r w:rsidRPr="00D92AEE">
              <w:rPr>
                <w:rFonts w:ascii="Times New Roman" w:hAnsi="Times New Roman" w:cs="Times New Roman"/>
                <w:b/>
                <w:sz w:val="24"/>
                <w:szCs w:val="24"/>
              </w:rPr>
              <w:t xml:space="preserve">7) </w:t>
            </w:r>
            <w:r w:rsidR="00F047C3" w:rsidRPr="00D92AEE">
              <w:rPr>
                <w:rFonts w:ascii="Times New Roman" w:hAnsi="Times New Roman" w:cs="Times New Roman"/>
                <w:b/>
                <w:sz w:val="24"/>
                <w:szCs w:val="24"/>
              </w:rPr>
              <w:t>гуманитарной помощи;</w:t>
            </w:r>
          </w:p>
          <w:p w14:paraId="48C78037" w14:textId="5834815D" w:rsidR="00F047C3" w:rsidRPr="00D92AEE" w:rsidRDefault="00DC1612" w:rsidP="00C37336">
            <w:pPr>
              <w:pStyle w:val="tkTekst"/>
              <w:tabs>
                <w:tab w:val="left" w:pos="346"/>
                <w:tab w:val="left" w:pos="952"/>
              </w:tabs>
              <w:spacing w:after="0"/>
              <w:rPr>
                <w:rFonts w:ascii="Times New Roman" w:hAnsi="Times New Roman" w:cs="Times New Roman"/>
                <w:b/>
                <w:sz w:val="24"/>
                <w:szCs w:val="24"/>
              </w:rPr>
            </w:pPr>
            <w:r w:rsidRPr="00D92AEE">
              <w:rPr>
                <w:rFonts w:ascii="Times New Roman" w:hAnsi="Times New Roman" w:cs="Times New Roman"/>
                <w:b/>
                <w:sz w:val="24"/>
                <w:szCs w:val="24"/>
              </w:rPr>
              <w:t xml:space="preserve">8) </w:t>
            </w:r>
            <w:r w:rsidR="00F047C3" w:rsidRPr="00D92AEE">
              <w:rPr>
                <w:rFonts w:ascii="Times New Roman" w:hAnsi="Times New Roman" w:cs="Times New Roman"/>
                <w:b/>
                <w:sz w:val="24"/>
                <w:szCs w:val="24"/>
              </w:rPr>
              <w:t>выигрышей, стоимость которых не превышает 10 расчетных показателей, а также выигрышей от участия в стимулирующей лотереи/акции, направленной стимулировать граждан требовать контрольно-кассовые чеки при проведении денежных расчетов, проводимой уполномоченными государственными органами;</w:t>
            </w:r>
          </w:p>
          <w:p w14:paraId="288EA515" w14:textId="59E4DC6A" w:rsidR="00F047C3" w:rsidRPr="00D92AEE" w:rsidRDefault="00DC1612" w:rsidP="00C37336">
            <w:pPr>
              <w:pStyle w:val="tkTekst"/>
              <w:tabs>
                <w:tab w:val="left" w:pos="346"/>
                <w:tab w:val="left" w:pos="952"/>
              </w:tabs>
              <w:spacing w:after="0"/>
              <w:rPr>
                <w:rFonts w:ascii="Times New Roman" w:hAnsi="Times New Roman" w:cs="Times New Roman"/>
                <w:b/>
                <w:sz w:val="24"/>
                <w:szCs w:val="24"/>
              </w:rPr>
            </w:pPr>
            <w:r w:rsidRPr="00D92AEE">
              <w:rPr>
                <w:rFonts w:ascii="Times New Roman" w:hAnsi="Times New Roman" w:cs="Times New Roman"/>
                <w:b/>
                <w:sz w:val="24"/>
                <w:szCs w:val="24"/>
              </w:rPr>
              <w:t xml:space="preserve">9) </w:t>
            </w:r>
            <w:r w:rsidR="00F047C3" w:rsidRPr="00D92AEE">
              <w:rPr>
                <w:rFonts w:ascii="Times New Roman" w:hAnsi="Times New Roman" w:cs="Times New Roman"/>
                <w:b/>
                <w:sz w:val="24"/>
                <w:szCs w:val="24"/>
              </w:rPr>
              <w:t>призов от участия в международных конкурсах, фестивалях;</w:t>
            </w:r>
          </w:p>
          <w:p w14:paraId="035FEE13" w14:textId="176B1B26" w:rsidR="00F047C3" w:rsidRPr="00D92AEE" w:rsidRDefault="00DC1612" w:rsidP="00C37336">
            <w:pPr>
              <w:pStyle w:val="tkTekst"/>
              <w:tabs>
                <w:tab w:val="left" w:pos="346"/>
                <w:tab w:val="left" w:pos="952"/>
              </w:tabs>
              <w:spacing w:after="0"/>
              <w:rPr>
                <w:rFonts w:ascii="Times New Roman" w:hAnsi="Times New Roman" w:cs="Times New Roman"/>
                <w:b/>
                <w:sz w:val="24"/>
                <w:szCs w:val="24"/>
              </w:rPr>
            </w:pPr>
            <w:r w:rsidRPr="00D92AEE">
              <w:rPr>
                <w:rFonts w:ascii="Times New Roman" w:hAnsi="Times New Roman" w:cs="Times New Roman"/>
                <w:b/>
                <w:sz w:val="24"/>
                <w:szCs w:val="24"/>
              </w:rPr>
              <w:t xml:space="preserve">10) </w:t>
            </w:r>
            <w:r w:rsidR="00F047C3" w:rsidRPr="00D92AEE">
              <w:rPr>
                <w:rFonts w:ascii="Times New Roman" w:hAnsi="Times New Roman" w:cs="Times New Roman"/>
                <w:b/>
                <w:sz w:val="24"/>
                <w:szCs w:val="24"/>
              </w:rPr>
              <w:t>премий, присужденных международными организациями (фондами);</w:t>
            </w:r>
          </w:p>
          <w:p w14:paraId="123D0168" w14:textId="1779D669" w:rsidR="00F047C3" w:rsidRPr="00D92AEE" w:rsidRDefault="00DC1612" w:rsidP="00C37336">
            <w:pPr>
              <w:pStyle w:val="tkTekst"/>
              <w:tabs>
                <w:tab w:val="left" w:pos="346"/>
                <w:tab w:val="left" w:pos="952"/>
              </w:tabs>
              <w:spacing w:after="0"/>
              <w:rPr>
                <w:rFonts w:ascii="Times New Roman" w:hAnsi="Times New Roman" w:cs="Times New Roman"/>
                <w:b/>
                <w:sz w:val="24"/>
                <w:szCs w:val="24"/>
              </w:rPr>
            </w:pPr>
            <w:r w:rsidRPr="00D92AEE">
              <w:rPr>
                <w:rFonts w:ascii="Times New Roman" w:hAnsi="Times New Roman" w:cs="Times New Roman"/>
                <w:b/>
                <w:sz w:val="24"/>
                <w:szCs w:val="24"/>
              </w:rPr>
              <w:t xml:space="preserve">11) </w:t>
            </w:r>
            <w:r w:rsidR="00F047C3" w:rsidRPr="00D92AEE">
              <w:rPr>
                <w:rFonts w:ascii="Times New Roman" w:hAnsi="Times New Roman" w:cs="Times New Roman"/>
                <w:b/>
                <w:sz w:val="24"/>
                <w:szCs w:val="24"/>
              </w:rPr>
              <w:t>возвращаемых страховых премий и выкупных сумм, а также страховых сумм и возмещения при наступлении страхового случая по договору страхования, заключенного физическим лицом, не связанным с осуществлением п</w:t>
            </w:r>
            <w:r w:rsidR="00A83D86" w:rsidRPr="00D92AEE">
              <w:rPr>
                <w:rFonts w:ascii="Times New Roman" w:hAnsi="Times New Roman" w:cs="Times New Roman"/>
                <w:b/>
                <w:sz w:val="24"/>
                <w:szCs w:val="24"/>
              </w:rPr>
              <w:t>редпринимательской деятельности</w:t>
            </w:r>
            <w:r w:rsidR="00F047C3" w:rsidRPr="00D92AEE">
              <w:rPr>
                <w:rFonts w:ascii="Times New Roman" w:hAnsi="Times New Roman" w:cs="Times New Roman"/>
                <w:b/>
                <w:sz w:val="24"/>
                <w:szCs w:val="24"/>
              </w:rPr>
              <w:t>;</w:t>
            </w:r>
          </w:p>
          <w:p w14:paraId="496BB697" w14:textId="2C12EB23" w:rsidR="00F047C3" w:rsidRPr="00D92AEE" w:rsidRDefault="00DC1612" w:rsidP="00C37336">
            <w:pPr>
              <w:pStyle w:val="tkTekst"/>
              <w:tabs>
                <w:tab w:val="left" w:pos="346"/>
                <w:tab w:val="left" w:pos="952"/>
              </w:tabs>
              <w:spacing w:after="0"/>
              <w:rPr>
                <w:rFonts w:ascii="Times New Roman" w:hAnsi="Times New Roman" w:cs="Times New Roman"/>
                <w:b/>
                <w:sz w:val="24"/>
                <w:szCs w:val="24"/>
              </w:rPr>
            </w:pPr>
            <w:r w:rsidRPr="00D92AEE">
              <w:rPr>
                <w:rFonts w:ascii="Times New Roman" w:hAnsi="Times New Roman" w:cs="Times New Roman"/>
                <w:b/>
                <w:sz w:val="24"/>
                <w:szCs w:val="24"/>
              </w:rPr>
              <w:t xml:space="preserve">12) </w:t>
            </w:r>
            <w:r w:rsidR="00F047C3" w:rsidRPr="00D92AEE">
              <w:rPr>
                <w:rFonts w:ascii="Times New Roman" w:hAnsi="Times New Roman" w:cs="Times New Roman"/>
                <w:b/>
                <w:sz w:val="24"/>
                <w:szCs w:val="24"/>
              </w:rPr>
              <w:t>сумм, получаемых за сдачу крови, от других видов донорства, предусмотренных законодательством Кыргызской Республики;</w:t>
            </w:r>
          </w:p>
          <w:p w14:paraId="4448A775" w14:textId="54E82332" w:rsidR="00F047C3" w:rsidRPr="00D92AEE" w:rsidRDefault="00DC1612" w:rsidP="00C37336">
            <w:pPr>
              <w:pStyle w:val="tkTekst"/>
              <w:tabs>
                <w:tab w:val="left" w:pos="346"/>
                <w:tab w:val="left" w:pos="952"/>
              </w:tabs>
              <w:spacing w:after="0"/>
              <w:rPr>
                <w:rFonts w:ascii="Times New Roman" w:hAnsi="Times New Roman" w:cs="Times New Roman"/>
                <w:b/>
                <w:sz w:val="24"/>
                <w:szCs w:val="24"/>
              </w:rPr>
            </w:pPr>
            <w:r w:rsidRPr="00D92AEE">
              <w:rPr>
                <w:rFonts w:ascii="Times New Roman" w:hAnsi="Times New Roman" w:cs="Times New Roman"/>
                <w:b/>
                <w:sz w:val="24"/>
                <w:szCs w:val="24"/>
                <w:lang w:eastAsia="en-US"/>
              </w:rPr>
              <w:t>13)</w:t>
            </w:r>
            <w:r w:rsidR="00F047C3" w:rsidRPr="00D92AEE">
              <w:rPr>
                <w:rFonts w:ascii="Times New Roman" w:hAnsi="Times New Roman" w:cs="Times New Roman"/>
                <w:b/>
                <w:sz w:val="24"/>
                <w:szCs w:val="24"/>
                <w:lang w:eastAsia="en-US"/>
              </w:rPr>
              <w:t xml:space="preserve"> путевки в санаторно-курортные учреждения, дома отдыха, пансионаты, санатории - профилактории, детские оздоровительные центры, полученные от профсоюзных органов или за счет средств на оздоровление наемных работников в соответствии с законодательством Кыргызской Республики о государ</w:t>
            </w:r>
            <w:r w:rsidR="00A1571B" w:rsidRPr="00D92AEE">
              <w:rPr>
                <w:rFonts w:ascii="Times New Roman" w:hAnsi="Times New Roman" w:cs="Times New Roman"/>
                <w:b/>
                <w:sz w:val="24"/>
                <w:szCs w:val="24"/>
                <w:lang w:eastAsia="en-US"/>
              </w:rPr>
              <w:t>ственном социальном страховании;</w:t>
            </w:r>
          </w:p>
          <w:p w14:paraId="28651B0F" w14:textId="08575FAD" w:rsidR="00A1571B" w:rsidRPr="00D92AEE" w:rsidRDefault="00DC1612" w:rsidP="00C37336">
            <w:pPr>
              <w:pStyle w:val="tkTekst"/>
              <w:tabs>
                <w:tab w:val="left" w:pos="346"/>
                <w:tab w:val="left" w:pos="952"/>
              </w:tabs>
              <w:spacing w:after="0"/>
              <w:rPr>
                <w:rFonts w:ascii="Times New Roman" w:hAnsi="Times New Roman" w:cs="Times New Roman"/>
                <w:b/>
                <w:sz w:val="24"/>
                <w:szCs w:val="24"/>
              </w:rPr>
            </w:pPr>
            <w:r w:rsidRPr="00D92AEE">
              <w:rPr>
                <w:rFonts w:ascii="Times New Roman" w:hAnsi="Times New Roman" w:cs="Times New Roman"/>
                <w:b/>
                <w:sz w:val="24"/>
                <w:szCs w:val="24"/>
              </w:rPr>
              <w:t xml:space="preserve">14) </w:t>
            </w:r>
            <w:r w:rsidR="00A1571B" w:rsidRPr="00D92AEE">
              <w:rPr>
                <w:rFonts w:ascii="Times New Roman" w:hAnsi="Times New Roman" w:cs="Times New Roman"/>
                <w:b/>
                <w:sz w:val="24"/>
                <w:szCs w:val="24"/>
              </w:rPr>
              <w:t xml:space="preserve">суммы компенсационных выплат и пособий, связанных с гибелью и/или получением телесных повреждений </w:t>
            </w:r>
            <w:r w:rsidR="00A1571B" w:rsidRPr="00D92AEE">
              <w:rPr>
                <w:rFonts w:ascii="Times New Roman" w:hAnsi="Times New Roman" w:cs="Times New Roman"/>
                <w:b/>
                <w:sz w:val="24"/>
                <w:szCs w:val="24"/>
              </w:rPr>
              <w:lastRenderedPageBreak/>
              <w:t>военнослужащих, сотрудников органов национальной безопасности, правоохранительных органов, государственных служащих при исполнении ими своих служебных обязанностей, из средств государственного бюджета.</w:t>
            </w:r>
          </w:p>
          <w:p w14:paraId="324CFCDC" w14:textId="77777777" w:rsidR="00F047C3" w:rsidRPr="00D92AEE" w:rsidRDefault="00F047C3" w:rsidP="00C37336">
            <w:pPr>
              <w:pStyle w:val="tkTekst"/>
              <w:numPr>
                <w:ilvl w:val="0"/>
                <w:numId w:val="6"/>
              </w:numPr>
              <w:tabs>
                <w:tab w:val="left" w:pos="346"/>
              </w:tabs>
              <w:spacing w:after="0"/>
              <w:ind w:left="0" w:firstLine="567"/>
              <w:rPr>
                <w:rFonts w:ascii="Times New Roman" w:hAnsi="Times New Roman" w:cs="Times New Roman"/>
                <w:b/>
                <w:bCs/>
                <w:sz w:val="24"/>
                <w:szCs w:val="24"/>
              </w:rPr>
            </w:pPr>
            <w:r w:rsidRPr="00D92AEE">
              <w:rPr>
                <w:rFonts w:ascii="Times New Roman" w:hAnsi="Times New Roman" w:cs="Times New Roman"/>
                <w:b/>
                <w:bCs/>
                <w:sz w:val="24"/>
                <w:szCs w:val="24"/>
              </w:rPr>
              <w:t>Не облагаются подоходным налогом следующие доходы налогоплательщика, полученные в рамках трудовой деятельности:</w:t>
            </w:r>
          </w:p>
          <w:p w14:paraId="4E8D5717" w14:textId="77777777" w:rsidR="00F047C3" w:rsidRPr="00D92AEE" w:rsidRDefault="00F047C3" w:rsidP="00C37336">
            <w:pPr>
              <w:pStyle w:val="tkTekst"/>
              <w:numPr>
                <w:ilvl w:val="0"/>
                <w:numId w:val="2"/>
              </w:numPr>
              <w:tabs>
                <w:tab w:val="left" w:pos="346"/>
                <w:tab w:val="left" w:pos="937"/>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пенсии, пособия, взносы по государственному социальному страхованию, выплаты возмещения вреда, надбавки и районные коэффициенты, установленные за работу в условиях высокогорья и отдаленных труднодоступных зонах, если осуществление данных выплат вменяется работодателю в обязанность в соответствии с законодательством Кыргызской Республики;</w:t>
            </w:r>
          </w:p>
          <w:p w14:paraId="1F52FF06" w14:textId="77777777" w:rsidR="00F047C3" w:rsidRPr="00D92AEE" w:rsidRDefault="00F047C3" w:rsidP="00C37336">
            <w:pPr>
              <w:pStyle w:val="tkTekst"/>
              <w:numPr>
                <w:ilvl w:val="0"/>
                <w:numId w:val="2"/>
              </w:numPr>
              <w:tabs>
                <w:tab w:val="left" w:pos="937"/>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суммы компенсации работнику, члену исполнительного органа, члена совета директоров или наблюдательного совета командировочных расходов, а также расходов, понесенных членами органа управления организации при выполнении своих обязанностей:</w:t>
            </w:r>
          </w:p>
          <w:p w14:paraId="4E0E51B6" w14:textId="77777777" w:rsidR="00F047C3" w:rsidRPr="00D92AEE" w:rsidRDefault="00F047C3" w:rsidP="00C37336">
            <w:pPr>
              <w:tabs>
                <w:tab w:val="left" w:pos="937"/>
              </w:tabs>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а) по проезду до места назначения и обратно - согласно представленным документам;</w:t>
            </w:r>
          </w:p>
          <w:p w14:paraId="1661865E" w14:textId="77777777" w:rsidR="00F047C3" w:rsidRPr="00D92AEE" w:rsidRDefault="00F047C3" w:rsidP="00C37336">
            <w:pPr>
              <w:tabs>
                <w:tab w:val="left" w:pos="937"/>
              </w:tabs>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б) по найму жилого помещения - согласно представленным документам;</w:t>
            </w:r>
          </w:p>
          <w:p w14:paraId="366C700F" w14:textId="77777777" w:rsidR="00F047C3" w:rsidRPr="00D92AEE" w:rsidRDefault="00F047C3" w:rsidP="00C37336">
            <w:pPr>
              <w:tabs>
                <w:tab w:val="left" w:pos="937"/>
              </w:tabs>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 xml:space="preserve">в) суточные - в пределах норм, установленных </w:t>
            </w:r>
            <w:r w:rsidRPr="00D92AEE">
              <w:rPr>
                <w:rFonts w:ascii="Times New Roman" w:eastAsia="Times New Roman" w:hAnsi="Times New Roman" w:cs="Times New Roman"/>
                <w:b/>
                <w:bCs/>
                <w:sz w:val="24"/>
                <w:szCs w:val="24"/>
              </w:rPr>
              <w:t xml:space="preserve">Кабинетом Министров </w:t>
            </w:r>
            <w:r w:rsidRPr="00D92AEE">
              <w:rPr>
                <w:rFonts w:ascii="Times New Roman" w:eastAsia="Times New Roman" w:hAnsi="Times New Roman" w:cs="Times New Roman"/>
                <w:b/>
                <w:sz w:val="24"/>
                <w:szCs w:val="24"/>
              </w:rPr>
              <w:t>Кыргызской Республики.</w:t>
            </w:r>
          </w:p>
          <w:p w14:paraId="7913B3DB" w14:textId="263E72C5" w:rsidR="00F047C3" w:rsidRPr="00D92AEE" w:rsidRDefault="00F047C3"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 xml:space="preserve">В случае отсутствия документов, указанных в подпунктах </w:t>
            </w:r>
            <w:r w:rsidR="00B25EB0"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b/>
                <w:sz w:val="24"/>
                <w:szCs w:val="24"/>
              </w:rPr>
              <w:t>а</w:t>
            </w:r>
            <w:r w:rsidR="00B25EB0"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b/>
                <w:sz w:val="24"/>
                <w:szCs w:val="24"/>
              </w:rPr>
              <w:t xml:space="preserve"> и </w:t>
            </w:r>
            <w:r w:rsidR="00B25EB0"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b/>
                <w:sz w:val="24"/>
                <w:szCs w:val="24"/>
              </w:rPr>
              <w:t>б</w:t>
            </w:r>
            <w:r w:rsidR="00B25EB0"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b/>
                <w:sz w:val="24"/>
                <w:szCs w:val="24"/>
              </w:rPr>
              <w:t xml:space="preserve"> настоящего пункта, суммы возмещения по командировочным расходам подлежат освобождению от налогообложения в пределах норм, установленных </w:t>
            </w:r>
            <w:r w:rsidRPr="00D92AEE">
              <w:rPr>
                <w:rFonts w:ascii="Times New Roman" w:eastAsia="Times New Roman" w:hAnsi="Times New Roman" w:cs="Times New Roman"/>
                <w:b/>
                <w:bCs/>
                <w:sz w:val="24"/>
                <w:szCs w:val="24"/>
              </w:rPr>
              <w:t>Кабинетом Министров</w:t>
            </w:r>
            <w:r w:rsidRPr="00D92AEE">
              <w:rPr>
                <w:rFonts w:ascii="Times New Roman" w:eastAsia="Times New Roman" w:hAnsi="Times New Roman" w:cs="Times New Roman"/>
                <w:b/>
                <w:sz w:val="24"/>
                <w:szCs w:val="24"/>
              </w:rPr>
              <w:t xml:space="preserve"> Кыргызской Республики;</w:t>
            </w:r>
          </w:p>
          <w:p w14:paraId="03E7D28C" w14:textId="77777777" w:rsidR="00F047C3" w:rsidRPr="00D92AEE" w:rsidRDefault="00F047C3" w:rsidP="00C37336">
            <w:pPr>
              <w:pStyle w:val="tkTekst"/>
              <w:numPr>
                <w:ilvl w:val="0"/>
                <w:numId w:val="2"/>
              </w:numPr>
              <w:tabs>
                <w:tab w:val="left" w:pos="922"/>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 xml:space="preserve">стоимость обязательного медицинского обследования и лечебно-профилактического обслуживания работников, </w:t>
            </w:r>
            <w:r w:rsidRPr="00D92AEE">
              <w:rPr>
                <w:rFonts w:ascii="Times New Roman" w:hAnsi="Times New Roman" w:cs="Times New Roman"/>
                <w:b/>
                <w:bCs/>
                <w:sz w:val="24"/>
                <w:szCs w:val="24"/>
              </w:rPr>
              <w:lastRenderedPageBreak/>
              <w:t>включая стоимость, оплаченных работодателем лабораторных анализов и вакцинации работников, по заболеваниям, пандемический характер которых установлен в соответствии с законодательством Кыргызской Республики о чрезвычайных ситуациях</w:t>
            </w:r>
            <w:r w:rsidRPr="00D92AEE">
              <w:rPr>
                <w:rFonts w:ascii="Times New Roman" w:hAnsi="Times New Roman" w:cs="Times New Roman"/>
                <w:b/>
                <w:sz w:val="24"/>
                <w:szCs w:val="24"/>
              </w:rPr>
              <w:t>;</w:t>
            </w:r>
          </w:p>
          <w:p w14:paraId="6F84ED3E" w14:textId="77777777" w:rsidR="00F047C3" w:rsidRPr="00D92AEE" w:rsidRDefault="00F047C3" w:rsidP="00C37336">
            <w:pPr>
              <w:pStyle w:val="tkTekst"/>
              <w:numPr>
                <w:ilvl w:val="0"/>
                <w:numId w:val="2"/>
              </w:numPr>
              <w:tabs>
                <w:tab w:val="left" w:pos="922"/>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страховых премий по договорам обязательного страхования своих работников, а также выплаты по таким договорам;</w:t>
            </w:r>
          </w:p>
          <w:p w14:paraId="598E600E" w14:textId="5D41CAAB" w:rsidR="00F047C3" w:rsidRPr="00D92AEE" w:rsidRDefault="00F047C3" w:rsidP="00C37336">
            <w:pPr>
              <w:pStyle w:val="tkTekst"/>
              <w:numPr>
                <w:ilvl w:val="0"/>
                <w:numId w:val="2"/>
              </w:numPr>
              <w:tabs>
                <w:tab w:val="left" w:pos="922"/>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стоимость обучения работника, предусмотренная статьей 218 настоящего Кодекса.</w:t>
            </w:r>
          </w:p>
          <w:p w14:paraId="4607CEBB" w14:textId="77777777" w:rsidR="00F047C3" w:rsidRPr="00D92AEE" w:rsidRDefault="00F047C3" w:rsidP="00C37336">
            <w:pPr>
              <w:pStyle w:val="tkTekst"/>
              <w:numPr>
                <w:ilvl w:val="0"/>
                <w:numId w:val="2"/>
              </w:numPr>
              <w:tabs>
                <w:tab w:val="left" w:pos="922"/>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стоимость новогоднего подарка для детей (иждивенцев) работника до 14 лет, в размере не более 10 расчетных показателей на каждого ребенка;</w:t>
            </w:r>
          </w:p>
          <w:p w14:paraId="3492A703" w14:textId="77777777" w:rsidR="00F047C3" w:rsidRPr="00D92AEE" w:rsidRDefault="00F047C3" w:rsidP="00C37336">
            <w:pPr>
              <w:pStyle w:val="tkTekst"/>
              <w:numPr>
                <w:ilvl w:val="0"/>
                <w:numId w:val="2"/>
              </w:numPr>
              <w:tabs>
                <w:tab w:val="left" w:pos="922"/>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стоимость специальной одежды, специальной обуви, средств индивидуальной защиты, мыла, обеззараживающих средств; стоимость молока и лечебно-профилактического питания работников, занятых на работах с вредными или опасными условиями труда в соответствии с перечнем таких работ и по нормам, установленным законодательством Кыргызской Республики;</w:t>
            </w:r>
          </w:p>
          <w:p w14:paraId="791DF813" w14:textId="77777777" w:rsidR="00F047C3" w:rsidRPr="00D92AEE" w:rsidRDefault="00F047C3" w:rsidP="00C37336">
            <w:pPr>
              <w:pStyle w:val="tkTekst"/>
              <w:numPr>
                <w:ilvl w:val="0"/>
                <w:numId w:val="2"/>
              </w:numPr>
              <w:tabs>
                <w:tab w:val="left" w:pos="877"/>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суммы, полученные безвозмездно близкими родственниками умершего работника или работником в связи со смертью близкого родственника;</w:t>
            </w:r>
          </w:p>
          <w:p w14:paraId="0DC2F6E1" w14:textId="77777777" w:rsidR="00F047C3" w:rsidRPr="00D92AEE" w:rsidRDefault="00F047C3" w:rsidP="00C37336">
            <w:pPr>
              <w:pStyle w:val="tkTekst"/>
              <w:numPr>
                <w:ilvl w:val="0"/>
                <w:numId w:val="2"/>
              </w:numPr>
              <w:tabs>
                <w:tab w:val="left" w:pos="877"/>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оплата труда граждан, занятых на оплачиваемых общественных работах, организованных органами службы занятости;</w:t>
            </w:r>
          </w:p>
          <w:p w14:paraId="0B85C087" w14:textId="5201F18D" w:rsidR="00F047C3" w:rsidRPr="00D92AEE" w:rsidRDefault="00F047C3" w:rsidP="00C37336">
            <w:pPr>
              <w:pStyle w:val="tkTekst"/>
              <w:numPr>
                <w:ilvl w:val="0"/>
                <w:numId w:val="2"/>
              </w:numPr>
              <w:tabs>
                <w:tab w:val="left" w:pos="1069"/>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заработная плата, премии, компенсации и иные выплаты компенсирующего и стимулирующего характера работникам религиозных организаций;</w:t>
            </w:r>
          </w:p>
          <w:p w14:paraId="2F9C8F7B" w14:textId="559D1EFA" w:rsidR="00A83D86" w:rsidRPr="00D92AEE" w:rsidRDefault="00A83D86" w:rsidP="00C37336">
            <w:pPr>
              <w:pStyle w:val="tkTekst"/>
              <w:numPr>
                <w:ilvl w:val="0"/>
                <w:numId w:val="2"/>
              </w:numPr>
              <w:tabs>
                <w:tab w:val="left" w:pos="1069"/>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 xml:space="preserve">доходы военнослужащих, сотрудников уполномоченного государственного органа, ведающего вопросами внутренних дел, сотрудников учреждений и органов </w:t>
            </w:r>
            <w:r w:rsidRPr="00D92AEE">
              <w:rPr>
                <w:rFonts w:ascii="Times New Roman" w:hAnsi="Times New Roman" w:cs="Times New Roman"/>
                <w:b/>
                <w:sz w:val="24"/>
                <w:szCs w:val="24"/>
              </w:rPr>
              <w:lastRenderedPageBreak/>
              <w:t>уголовно-исполнительной системы в виде денежного довольствия и компенсации взамен продовольственного пайка;</w:t>
            </w:r>
          </w:p>
          <w:p w14:paraId="1559922E" w14:textId="2DE265F6" w:rsidR="00A83D86" w:rsidRPr="00D92AEE" w:rsidRDefault="00A83D86" w:rsidP="00C37336">
            <w:pPr>
              <w:pStyle w:val="tkTekst"/>
              <w:numPr>
                <w:ilvl w:val="0"/>
                <w:numId w:val="2"/>
              </w:numPr>
              <w:tabs>
                <w:tab w:val="left" w:pos="1069"/>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денежное содержание сотрудников дипломатической службы Кыргызской Республики, государственных служащих и других работников граждан Кыргызской Республики, работающих в загранучреждениях Кыргызской Республики, а также представительствах государственных органов Кыргызской Республики в иностранных государствах или международных организациях, расположенных за рубежом;</w:t>
            </w:r>
          </w:p>
          <w:p w14:paraId="2537A3A8" w14:textId="77777777" w:rsidR="00F047C3" w:rsidRPr="00D92AEE" w:rsidRDefault="00F047C3" w:rsidP="00C37336">
            <w:pPr>
              <w:pStyle w:val="tkTekst"/>
              <w:numPr>
                <w:ilvl w:val="0"/>
                <w:numId w:val="6"/>
              </w:numPr>
              <w:tabs>
                <w:tab w:val="left" w:pos="877"/>
              </w:tabs>
              <w:spacing w:after="0"/>
              <w:ind w:left="0" w:firstLine="567"/>
              <w:rPr>
                <w:rFonts w:ascii="Times New Roman" w:hAnsi="Times New Roman" w:cs="Times New Roman"/>
                <w:b/>
                <w:bCs/>
                <w:sz w:val="24"/>
                <w:szCs w:val="24"/>
              </w:rPr>
            </w:pPr>
            <w:r w:rsidRPr="00D92AEE">
              <w:rPr>
                <w:rFonts w:ascii="Times New Roman" w:hAnsi="Times New Roman" w:cs="Times New Roman"/>
                <w:b/>
                <w:bCs/>
                <w:sz w:val="24"/>
                <w:szCs w:val="24"/>
              </w:rPr>
              <w:t>Не облагаются подоходным налогом следующие доходы по операциям, связанными с родственными отношениями:</w:t>
            </w:r>
          </w:p>
          <w:p w14:paraId="628E28BD" w14:textId="77777777" w:rsidR="00F047C3" w:rsidRPr="00D92AEE" w:rsidRDefault="00F047C3" w:rsidP="00C37336">
            <w:pPr>
              <w:pStyle w:val="tkTekst"/>
              <w:numPr>
                <w:ilvl w:val="0"/>
                <w:numId w:val="4"/>
              </w:numPr>
              <w:tabs>
                <w:tab w:val="left" w:pos="877"/>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алименты, получаемые в соответствии с законодательством Кыргызской Республики;</w:t>
            </w:r>
          </w:p>
          <w:p w14:paraId="02BDCA28" w14:textId="77777777" w:rsidR="00F047C3" w:rsidRPr="00D92AEE" w:rsidRDefault="00F047C3" w:rsidP="00C37336">
            <w:pPr>
              <w:pStyle w:val="tkTekst"/>
              <w:numPr>
                <w:ilvl w:val="0"/>
                <w:numId w:val="4"/>
              </w:numPr>
              <w:tabs>
                <w:tab w:val="left" w:pos="877"/>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 xml:space="preserve"> любой доход от передачи собственности между супругами или между бывшими супругами, произошедшей вследствие развода;</w:t>
            </w:r>
          </w:p>
          <w:p w14:paraId="46011ECC" w14:textId="77777777" w:rsidR="00F047C3" w:rsidRPr="00D92AEE" w:rsidRDefault="00F047C3" w:rsidP="00C37336">
            <w:pPr>
              <w:pStyle w:val="tkTekst"/>
              <w:numPr>
                <w:ilvl w:val="0"/>
                <w:numId w:val="4"/>
              </w:numPr>
              <w:tabs>
                <w:tab w:val="left" w:pos="877"/>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стоимость имущества, работ, услуг, полученных физическим лицом от близких родственников в порядке наследования или дарения, за исключением имущества, работ, услуг, полученных при осуществлении предпринимательской деятельности;</w:t>
            </w:r>
          </w:p>
          <w:p w14:paraId="03DA101B" w14:textId="77777777" w:rsidR="007116AC" w:rsidRPr="00D92AEE" w:rsidRDefault="007116AC" w:rsidP="00C37336">
            <w:pPr>
              <w:tabs>
                <w:tab w:val="left" w:pos="567"/>
                <w:tab w:val="left" w:pos="5610"/>
              </w:tabs>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6. Не облагается подоходным налогом доход, полученный от реализации:</w:t>
            </w:r>
          </w:p>
          <w:p w14:paraId="5FA89A26" w14:textId="77777777" w:rsidR="007116AC" w:rsidRPr="00D92AEE" w:rsidRDefault="007116AC" w:rsidP="00C37336">
            <w:pPr>
              <w:tabs>
                <w:tab w:val="left" w:pos="567"/>
                <w:tab w:val="left" w:pos="5610"/>
              </w:tabs>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1) автомототранспортного средства, принадлежащего на праве собственности более одного года со дня приобретения;</w:t>
            </w:r>
          </w:p>
          <w:p w14:paraId="622E8270" w14:textId="77777777" w:rsidR="007116AC" w:rsidRPr="00D92AEE" w:rsidRDefault="007116AC" w:rsidP="00C37336">
            <w:pPr>
              <w:tabs>
                <w:tab w:val="left" w:pos="567"/>
                <w:tab w:val="left" w:pos="5610"/>
              </w:tabs>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2) недвижимого имущества, отнесенного к жилищному фонду в соответствии с данными органа единой системы государственной регистрации прав на недвижимое имущество и принадлежащего налогоплательщику на праве собственности более 2 лет, следующих подряд, со дня приобретения данного недвижимого имущества;</w:t>
            </w:r>
          </w:p>
          <w:p w14:paraId="2D4EEC56" w14:textId="7458E72D" w:rsidR="007116AC" w:rsidRPr="00D92AEE" w:rsidRDefault="004C4152" w:rsidP="00C37336">
            <w:pPr>
              <w:tabs>
                <w:tab w:val="left" w:pos="567"/>
                <w:tab w:val="left" w:pos="993"/>
              </w:tabs>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 xml:space="preserve">3) </w:t>
            </w:r>
            <w:r w:rsidR="007116AC" w:rsidRPr="00D92AEE">
              <w:rPr>
                <w:rFonts w:ascii="Times New Roman" w:eastAsia="Times New Roman" w:hAnsi="Times New Roman" w:cs="Times New Roman"/>
                <w:b/>
                <w:sz w:val="24"/>
                <w:szCs w:val="24"/>
              </w:rPr>
              <w:t xml:space="preserve">сельскохозяйственной продукции, полученной </w:t>
            </w:r>
            <w:r w:rsidR="007116AC" w:rsidRPr="00D92AEE">
              <w:rPr>
                <w:rFonts w:ascii="Times New Roman" w:eastAsia="Times New Roman" w:hAnsi="Times New Roman" w:cs="Times New Roman"/>
                <w:b/>
                <w:sz w:val="24"/>
                <w:szCs w:val="24"/>
              </w:rPr>
              <w:lastRenderedPageBreak/>
              <w:t>налогопла</w:t>
            </w:r>
            <w:r w:rsidR="002224AD" w:rsidRPr="00D92AEE">
              <w:rPr>
                <w:rFonts w:ascii="Times New Roman" w:eastAsia="Times New Roman" w:hAnsi="Times New Roman" w:cs="Times New Roman"/>
                <w:b/>
                <w:sz w:val="24"/>
                <w:szCs w:val="24"/>
              </w:rPr>
              <w:t>тельщиком с принадлежащего ему</w:t>
            </w:r>
            <w:r w:rsidR="007116AC" w:rsidRPr="00D92AEE">
              <w:rPr>
                <w:rFonts w:ascii="Times New Roman" w:eastAsia="Times New Roman" w:hAnsi="Times New Roman" w:cs="Times New Roman"/>
                <w:b/>
                <w:sz w:val="24"/>
                <w:szCs w:val="24"/>
              </w:rPr>
              <w:t xml:space="preserve"> приусадебного участка;</w:t>
            </w:r>
          </w:p>
          <w:p w14:paraId="5CC82BBF" w14:textId="77777777" w:rsidR="00C37336" w:rsidRPr="00D92AEE" w:rsidRDefault="004C4152"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4) </w:t>
            </w:r>
            <w:r w:rsidR="007116AC" w:rsidRPr="00D92AEE">
              <w:rPr>
                <w:rFonts w:ascii="Times New Roman" w:hAnsi="Times New Roman" w:cs="Times New Roman"/>
                <w:b/>
                <w:sz w:val="24"/>
                <w:szCs w:val="24"/>
              </w:rPr>
              <w:t xml:space="preserve">движимого имущества, приобретенного и использованного для </w:t>
            </w:r>
            <w:r w:rsidRPr="00D92AEE">
              <w:rPr>
                <w:rFonts w:ascii="Times New Roman" w:hAnsi="Times New Roman" w:cs="Times New Roman"/>
                <w:b/>
                <w:sz w:val="24"/>
                <w:szCs w:val="24"/>
              </w:rPr>
              <w:t>собственных</w:t>
            </w:r>
            <w:r w:rsidR="007116AC" w:rsidRPr="00D92AEE">
              <w:rPr>
                <w:rFonts w:ascii="Times New Roman" w:hAnsi="Times New Roman" w:cs="Times New Roman"/>
                <w:b/>
                <w:sz w:val="24"/>
                <w:szCs w:val="24"/>
              </w:rPr>
              <w:t xml:space="preserve"> нужд</w:t>
            </w:r>
            <w:r w:rsidR="00F047C3" w:rsidRPr="00D92AEE">
              <w:rPr>
                <w:rFonts w:ascii="Times New Roman" w:hAnsi="Times New Roman" w:cs="Times New Roman"/>
                <w:b/>
                <w:sz w:val="24"/>
                <w:szCs w:val="24"/>
              </w:rPr>
              <w:t>.</w:t>
            </w:r>
          </w:p>
          <w:p w14:paraId="606C93E6" w14:textId="5B04A8AF"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7. Не облагаются подоходным налогом следующие доходы налогоплательщика от другой деятельности:</w:t>
            </w:r>
          </w:p>
          <w:p w14:paraId="4072C3C8" w14:textId="1F1EB205" w:rsidR="00F047C3" w:rsidRPr="00D92AEE" w:rsidRDefault="004C4152"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1) </w:t>
            </w:r>
            <w:r w:rsidR="00F047C3" w:rsidRPr="00D92AEE">
              <w:rPr>
                <w:rFonts w:ascii="Times New Roman" w:hAnsi="Times New Roman" w:cs="Times New Roman"/>
                <w:b/>
                <w:sz w:val="24"/>
                <w:szCs w:val="24"/>
              </w:rPr>
              <w:t>проценты по вкладу в банк Кыргызской Республики;</w:t>
            </w:r>
          </w:p>
          <w:p w14:paraId="0DCDB8B6" w14:textId="1B81E013"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процентный доход и доход от прироста ценных бумаг, полученный владельцем ценных бумаг, находящихся на день получения дохода в листинге фондовых бирж по наивысшей и следующей за наивысшей категориям листинга;</w:t>
            </w:r>
          </w:p>
          <w:p w14:paraId="2833C48F" w14:textId="664C5D3F"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 доход по договору мудараба в соответствии с исламским финансированием;</w:t>
            </w:r>
          </w:p>
          <w:p w14:paraId="65085C64" w14:textId="1AA22FAD"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 дивиденд, полученный физическим лицом-резидентом, за исключением дивиденда, полученного от участия в иностранной организации;</w:t>
            </w:r>
          </w:p>
          <w:p w14:paraId="0CCD5C3F" w14:textId="5B0BC801"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5) сумма возврата в размере внесенной доли или пая участника или от долевых ценных бумаг;</w:t>
            </w:r>
          </w:p>
          <w:p w14:paraId="3D58904A" w14:textId="6E04A521"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6) стоимость дополнительно полученных участником организации акций (долей), распределенных между участниками организации по решению общего собрания, либо разницы между номинальной стоимостью новых акций, полученных взамен первоначальных, и номинальной стоимостью первоначальных акций акционера при распределении между участниками организации акций (долей) в связи с увеличением уставного капитала этой организации, в том числе и за счет имущества организации.</w:t>
            </w:r>
          </w:p>
          <w:p w14:paraId="21B01FE1" w14:textId="77777777"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7) суммы, полученные физическим лицом от предпринимательской деятельности и оставшиеся в его распоряжении после уплаты налога на прибыль.</w:t>
            </w:r>
          </w:p>
          <w:p w14:paraId="14DDFD25" w14:textId="779EC9C9" w:rsidR="00FB509E" w:rsidRPr="00D92AEE" w:rsidRDefault="00FB509E" w:rsidP="00C37336">
            <w:pPr>
              <w:pStyle w:val="tkTekst"/>
              <w:spacing w:after="0"/>
              <w:rPr>
                <w:rFonts w:ascii="Times New Roman" w:hAnsi="Times New Roman" w:cs="Times New Roman"/>
                <w:b/>
                <w:strike/>
                <w:sz w:val="24"/>
                <w:szCs w:val="24"/>
              </w:rPr>
            </w:pPr>
          </w:p>
        </w:tc>
      </w:tr>
      <w:tr w:rsidR="00D92AEE" w:rsidRPr="00D92AEE" w14:paraId="07EDDD35" w14:textId="77777777" w:rsidTr="00D92AEE">
        <w:tc>
          <w:tcPr>
            <w:tcW w:w="7300" w:type="dxa"/>
            <w:shd w:val="clear" w:color="auto" w:fill="auto"/>
          </w:tcPr>
          <w:p w14:paraId="2EF195B3" w14:textId="77777777" w:rsidR="00653F86" w:rsidRPr="00D92AEE" w:rsidRDefault="00653F8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168. Дата возникновения дохода</w:t>
            </w:r>
          </w:p>
          <w:p w14:paraId="0508B0DF"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В целях настоящей главы датой возникновения дохода является:</w:t>
            </w:r>
          </w:p>
          <w:p w14:paraId="3976215F"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при получении доходов в денежной форме - дата выплаты дохода, в том числе по перечислению дохода на счета налогоплательщика в банках либо по его поручению на счета третьих лиц;</w:t>
            </w:r>
          </w:p>
          <w:p w14:paraId="03EB027F"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при получении доходов в форме товаров - дата перехода права собственности на товары;</w:t>
            </w:r>
          </w:p>
          <w:p w14:paraId="69CB7277"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при получении доходов в форме работ, услуг - дата, когда вся или часть работ завершена или услуг оказана;</w:t>
            </w:r>
          </w:p>
          <w:p w14:paraId="3CF31F24"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 при получении доходов в виде материальной выгоды - дата уплаты налогоплательщиком суммы платежей и/или процентов по полученным займам или кредитам, а также по полученному и/или приобретенному товару;</w:t>
            </w:r>
          </w:p>
          <w:p w14:paraId="215925E8" w14:textId="77777777" w:rsidR="008F5ADA" w:rsidRPr="00D92AEE" w:rsidRDefault="008F5ADA" w:rsidP="00C37336">
            <w:pPr>
              <w:pStyle w:val="tkTekst"/>
              <w:spacing w:after="0"/>
              <w:rPr>
                <w:rFonts w:ascii="Times New Roman" w:hAnsi="Times New Roman" w:cs="Times New Roman"/>
                <w:sz w:val="24"/>
                <w:szCs w:val="24"/>
              </w:rPr>
            </w:pPr>
          </w:p>
          <w:p w14:paraId="740FEF46" w14:textId="77777777" w:rsidR="008F5ADA" w:rsidRPr="00D92AEE" w:rsidRDefault="008F5ADA" w:rsidP="00C37336">
            <w:pPr>
              <w:pStyle w:val="tkTekst"/>
              <w:spacing w:after="0"/>
              <w:rPr>
                <w:rFonts w:ascii="Times New Roman" w:hAnsi="Times New Roman" w:cs="Times New Roman"/>
                <w:sz w:val="24"/>
                <w:szCs w:val="24"/>
              </w:rPr>
            </w:pPr>
          </w:p>
          <w:p w14:paraId="225B40E6" w14:textId="77777777" w:rsidR="008F5ADA" w:rsidRPr="00D92AEE" w:rsidRDefault="008F5ADA" w:rsidP="00C37336">
            <w:pPr>
              <w:pStyle w:val="tkTekst"/>
              <w:spacing w:after="0"/>
              <w:rPr>
                <w:rFonts w:ascii="Times New Roman" w:hAnsi="Times New Roman" w:cs="Times New Roman"/>
                <w:sz w:val="24"/>
                <w:szCs w:val="24"/>
              </w:rPr>
            </w:pPr>
          </w:p>
          <w:p w14:paraId="21D583C2" w14:textId="77777777" w:rsidR="008F5ADA" w:rsidRPr="00D92AEE" w:rsidRDefault="008F5ADA" w:rsidP="00C37336">
            <w:pPr>
              <w:pStyle w:val="tkTekst"/>
              <w:spacing w:after="0"/>
              <w:rPr>
                <w:rFonts w:ascii="Times New Roman" w:hAnsi="Times New Roman" w:cs="Times New Roman"/>
                <w:sz w:val="24"/>
                <w:szCs w:val="24"/>
              </w:rPr>
            </w:pPr>
          </w:p>
          <w:p w14:paraId="55FE6EBC"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при прекращении обязательства налогоплательщика - дата прекращения обязательства.</w:t>
            </w:r>
          </w:p>
          <w:p w14:paraId="0FEE8F25" w14:textId="40E51208" w:rsidR="00F047C3" w:rsidRPr="00D92AEE" w:rsidRDefault="00F047C3" w:rsidP="00C37336">
            <w:pPr>
              <w:ind w:firstLine="567"/>
              <w:jc w:val="both"/>
              <w:rPr>
                <w:rFonts w:ascii="Times New Roman" w:eastAsia="Times New Roman" w:hAnsi="Times New Roman" w:cs="Times New Roman"/>
                <w:sz w:val="24"/>
                <w:szCs w:val="24"/>
              </w:rPr>
            </w:pPr>
          </w:p>
        </w:tc>
        <w:tc>
          <w:tcPr>
            <w:tcW w:w="7301" w:type="dxa"/>
            <w:shd w:val="clear" w:color="auto" w:fill="auto"/>
          </w:tcPr>
          <w:p w14:paraId="7A776B95" w14:textId="533E92B3"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19</w:t>
            </w:r>
            <w:r w:rsidR="00B06E4F" w:rsidRPr="00D92AEE">
              <w:rPr>
                <w:rFonts w:ascii="Times New Roman" w:eastAsia="Times New Roman" w:hAnsi="Times New Roman" w:cs="Times New Roman"/>
                <w:b/>
                <w:bCs/>
                <w:sz w:val="24"/>
                <w:szCs w:val="24"/>
              </w:rPr>
              <w:t>2</w:t>
            </w:r>
            <w:r w:rsidRPr="00D92AEE">
              <w:rPr>
                <w:rFonts w:ascii="Times New Roman" w:eastAsia="Times New Roman" w:hAnsi="Times New Roman" w:cs="Times New Roman"/>
                <w:b/>
                <w:bCs/>
                <w:sz w:val="24"/>
                <w:szCs w:val="24"/>
              </w:rPr>
              <w:t>. Дата возникновения дохода</w:t>
            </w:r>
          </w:p>
          <w:p w14:paraId="52671FD9"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lastRenderedPageBreak/>
              <w:t>В целях настоящей главы датой возникновения дохода является:</w:t>
            </w:r>
          </w:p>
          <w:p w14:paraId="593DB740"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1) при получении дохода в денежной форме - дата выплаты </w:t>
            </w:r>
            <w:r w:rsidRPr="00D92AEE">
              <w:rPr>
                <w:rFonts w:ascii="Times New Roman" w:eastAsia="Times New Roman" w:hAnsi="Times New Roman" w:cs="Times New Roman"/>
                <w:b/>
                <w:sz w:val="24"/>
                <w:szCs w:val="24"/>
              </w:rPr>
              <w:t>суммы</w:t>
            </w:r>
            <w:r w:rsidRPr="00D92AEE">
              <w:rPr>
                <w:rFonts w:ascii="Times New Roman" w:eastAsia="Times New Roman" w:hAnsi="Times New Roman" w:cs="Times New Roman"/>
                <w:sz w:val="24"/>
                <w:szCs w:val="24"/>
              </w:rPr>
              <w:t xml:space="preserve"> дохода, в том числе по перечислению дохода на счета налогоплательщика в банках либо по его поручению на счета третьих лиц;</w:t>
            </w:r>
          </w:p>
          <w:p w14:paraId="2FABEFE9"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 при получении дохода в форме товаров - дата перехода права собственности на товары;</w:t>
            </w:r>
          </w:p>
          <w:p w14:paraId="721F996E"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 при получении дохода в форме работ, услуг - дата, когда вся или часть работ завершена или услуг оказана;</w:t>
            </w:r>
          </w:p>
          <w:p w14:paraId="414DFE5B"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4) при получении дохода в виде материальной выгоды:</w:t>
            </w:r>
          </w:p>
          <w:p w14:paraId="6823CA63" w14:textId="4B0FCC11"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а) по полученному займу или кредиту - дата уплаты налогоплательщиком суммы платежей и/или процентов в соответствии с договором займа или кредита;</w:t>
            </w:r>
          </w:p>
          <w:p w14:paraId="4018364B"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б) по полученной ссуде – последнее число каждого месяца пользования ссудой;</w:t>
            </w:r>
          </w:p>
          <w:p w14:paraId="7BE7BE86"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в) по полученному и/или приобретенному товару – дата получения и/или приобретения товара;</w:t>
            </w:r>
          </w:p>
          <w:p w14:paraId="1FD8C790"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 при прекращении обязательства налогоплательщика - дата прекращения обязательства.</w:t>
            </w:r>
          </w:p>
          <w:p w14:paraId="2B282851" w14:textId="1281FD22" w:rsidR="00A564E4" w:rsidRPr="00D92AEE" w:rsidRDefault="00A564E4" w:rsidP="00C37336">
            <w:pPr>
              <w:ind w:firstLine="567"/>
              <w:jc w:val="both"/>
              <w:rPr>
                <w:rFonts w:ascii="Times New Roman" w:eastAsia="Times New Roman" w:hAnsi="Times New Roman" w:cs="Times New Roman"/>
                <w:sz w:val="24"/>
                <w:szCs w:val="24"/>
              </w:rPr>
            </w:pPr>
          </w:p>
        </w:tc>
      </w:tr>
      <w:tr w:rsidR="00D92AEE" w:rsidRPr="00D92AEE" w14:paraId="47D94026" w14:textId="77777777" w:rsidTr="00D92AEE">
        <w:tc>
          <w:tcPr>
            <w:tcW w:w="7300" w:type="dxa"/>
            <w:shd w:val="clear" w:color="auto" w:fill="auto"/>
          </w:tcPr>
          <w:p w14:paraId="3BCC2685" w14:textId="09297054"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Глава 24. Вычеты из совокупного дохода для определения налоговой базы</w:t>
            </w:r>
          </w:p>
        </w:tc>
        <w:tc>
          <w:tcPr>
            <w:tcW w:w="7301" w:type="dxa"/>
            <w:shd w:val="clear" w:color="auto" w:fill="auto"/>
          </w:tcPr>
          <w:p w14:paraId="136A73FF"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Глава 24. Вычеты из совокупного дохода для определения налоговой базы</w:t>
            </w:r>
          </w:p>
          <w:p w14:paraId="21EE872C" w14:textId="5A6C9A5B" w:rsidR="00A564E4" w:rsidRPr="00D92AEE" w:rsidRDefault="00A564E4" w:rsidP="00C37336">
            <w:pPr>
              <w:ind w:firstLine="567"/>
              <w:jc w:val="both"/>
              <w:rPr>
                <w:rFonts w:ascii="Times New Roman" w:eastAsia="Times New Roman" w:hAnsi="Times New Roman" w:cs="Times New Roman"/>
                <w:b/>
                <w:bCs/>
                <w:sz w:val="24"/>
                <w:szCs w:val="24"/>
              </w:rPr>
            </w:pPr>
          </w:p>
        </w:tc>
      </w:tr>
      <w:tr w:rsidR="00D92AEE" w:rsidRPr="00D92AEE" w14:paraId="4ABEC39D" w14:textId="77777777" w:rsidTr="00D92AEE">
        <w:tc>
          <w:tcPr>
            <w:tcW w:w="7300" w:type="dxa"/>
            <w:shd w:val="clear" w:color="auto" w:fill="auto"/>
          </w:tcPr>
          <w:p w14:paraId="63B23494" w14:textId="77777777" w:rsidR="00653F86" w:rsidRPr="00D92AEE" w:rsidRDefault="00653F8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169. Общие положения</w:t>
            </w:r>
          </w:p>
          <w:p w14:paraId="4697F14D"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Налогоплательщик имеет право на вычеты, установленные настоящей главой.</w:t>
            </w:r>
          </w:p>
          <w:p w14:paraId="4E10E127"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Налогоплательщик имеет право на вычеты в том налоговом периоде, к которому такие вычеты относятся.</w:t>
            </w:r>
          </w:p>
          <w:p w14:paraId="789A6843"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 Налогоплательщик имеет право на следующие вычеты:</w:t>
            </w:r>
          </w:p>
          <w:p w14:paraId="569EBD09"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стандартные вычеты;</w:t>
            </w:r>
          </w:p>
          <w:p w14:paraId="22C6F549"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социальные вычеты;</w:t>
            </w:r>
          </w:p>
          <w:p w14:paraId="45BCC464"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lastRenderedPageBreak/>
              <w:t>3) имущественные вычеты.</w:t>
            </w:r>
          </w:p>
          <w:p w14:paraId="280F92EC" w14:textId="36011C94" w:rsidR="00F047C3" w:rsidRPr="00D92AEE" w:rsidRDefault="00F047C3" w:rsidP="00C37336">
            <w:pPr>
              <w:ind w:firstLine="567"/>
              <w:jc w:val="both"/>
              <w:rPr>
                <w:rFonts w:ascii="Times New Roman" w:eastAsia="Times New Roman" w:hAnsi="Times New Roman" w:cs="Times New Roman"/>
                <w:b/>
                <w:sz w:val="24"/>
                <w:szCs w:val="24"/>
              </w:rPr>
            </w:pPr>
          </w:p>
        </w:tc>
        <w:tc>
          <w:tcPr>
            <w:tcW w:w="7301" w:type="dxa"/>
            <w:shd w:val="clear" w:color="auto" w:fill="auto"/>
          </w:tcPr>
          <w:p w14:paraId="5C3A0A3C" w14:textId="5C17E5A2"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19</w:t>
            </w:r>
            <w:r w:rsidR="00B06E4F" w:rsidRPr="00D92AEE">
              <w:rPr>
                <w:rFonts w:ascii="Times New Roman" w:eastAsia="Times New Roman" w:hAnsi="Times New Roman" w:cs="Times New Roman"/>
                <w:b/>
                <w:bCs/>
                <w:sz w:val="24"/>
                <w:szCs w:val="24"/>
              </w:rPr>
              <w:t>3</w:t>
            </w:r>
            <w:r w:rsidRPr="00D92AEE">
              <w:rPr>
                <w:rFonts w:ascii="Times New Roman" w:eastAsia="Times New Roman" w:hAnsi="Times New Roman" w:cs="Times New Roman"/>
                <w:b/>
                <w:bCs/>
                <w:sz w:val="24"/>
                <w:szCs w:val="24"/>
              </w:rPr>
              <w:t>. Общие положения</w:t>
            </w:r>
          </w:p>
          <w:p w14:paraId="39A77956"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1. Если иное не предусмотрено настоящим разделом налогоплательщик имеет право на следующие вычеты:</w:t>
            </w:r>
          </w:p>
          <w:p w14:paraId="68E6B467"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1) стандартные вычеты;</w:t>
            </w:r>
          </w:p>
          <w:p w14:paraId="75A3BD4A"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2) социальный вычет;</w:t>
            </w:r>
          </w:p>
          <w:p w14:paraId="25A1B2F9"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 xml:space="preserve">3) имущественный вычет. </w:t>
            </w:r>
          </w:p>
          <w:p w14:paraId="475BD44C" w14:textId="1CC6B2E8"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2. Стандартный вычет применяется для вс</w:t>
            </w:r>
            <w:r w:rsidR="007116AC" w:rsidRPr="00D92AEE">
              <w:rPr>
                <w:rFonts w:ascii="Times New Roman" w:eastAsia="Times New Roman" w:hAnsi="Times New Roman" w:cs="Times New Roman"/>
                <w:b/>
                <w:bCs/>
                <w:sz w:val="24"/>
                <w:szCs w:val="24"/>
              </w:rPr>
              <w:t xml:space="preserve">ех категорий налогоплательщиков, </w:t>
            </w:r>
            <w:r w:rsidR="007116AC" w:rsidRPr="00D92AEE">
              <w:rPr>
                <w:rFonts w:ascii="Times New Roman" w:eastAsia="Times New Roman" w:hAnsi="Times New Roman" w:cs="Times New Roman"/>
                <w:b/>
                <w:sz w:val="24"/>
                <w:szCs w:val="24"/>
              </w:rPr>
              <w:t>за исключением физического лица-</w:t>
            </w:r>
            <w:r w:rsidR="007116AC" w:rsidRPr="00D92AEE">
              <w:rPr>
                <w:rFonts w:ascii="Times New Roman" w:eastAsia="Times New Roman" w:hAnsi="Times New Roman" w:cs="Times New Roman"/>
                <w:b/>
                <w:sz w:val="24"/>
                <w:szCs w:val="24"/>
              </w:rPr>
              <w:lastRenderedPageBreak/>
              <w:t>нерезидента.</w:t>
            </w:r>
          </w:p>
          <w:p w14:paraId="28EC3948"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3. Социальный и имущественный вычет применяется для:</w:t>
            </w:r>
          </w:p>
          <w:p w14:paraId="095E588D" w14:textId="77777777" w:rsidR="00F047C3" w:rsidRPr="00D92AEE" w:rsidRDefault="00F047C3" w:rsidP="00C37336">
            <w:pPr>
              <w:ind w:firstLine="567"/>
              <w:jc w:val="both"/>
              <w:rPr>
                <w:rFonts w:ascii="Times New Roman" w:hAnsi="Times New Roman" w:cs="Times New Roman"/>
                <w:b/>
                <w:bCs/>
                <w:sz w:val="24"/>
                <w:szCs w:val="24"/>
              </w:rPr>
            </w:pPr>
            <w:r w:rsidRPr="00D92AEE">
              <w:rPr>
                <w:rFonts w:ascii="Times New Roman" w:eastAsia="Times New Roman" w:hAnsi="Times New Roman" w:cs="Times New Roman"/>
                <w:b/>
                <w:bCs/>
                <w:sz w:val="24"/>
                <w:szCs w:val="24"/>
              </w:rPr>
              <w:t xml:space="preserve">1) </w:t>
            </w:r>
            <w:r w:rsidRPr="00D92AEE">
              <w:rPr>
                <w:rFonts w:ascii="Times New Roman" w:hAnsi="Times New Roman" w:cs="Times New Roman"/>
                <w:b/>
                <w:bCs/>
                <w:sz w:val="24"/>
                <w:szCs w:val="24"/>
              </w:rPr>
              <w:t>гражданина Кыргызской Республики;</w:t>
            </w:r>
          </w:p>
          <w:p w14:paraId="0377C117" w14:textId="77777777" w:rsidR="00F047C3" w:rsidRPr="00D92AEE" w:rsidRDefault="00F047C3" w:rsidP="00C37336">
            <w:pPr>
              <w:ind w:firstLine="567"/>
              <w:jc w:val="both"/>
              <w:rPr>
                <w:rFonts w:ascii="Times New Roman" w:hAnsi="Times New Roman" w:cs="Times New Roman"/>
                <w:b/>
                <w:bCs/>
                <w:sz w:val="24"/>
                <w:szCs w:val="24"/>
              </w:rPr>
            </w:pPr>
            <w:r w:rsidRPr="00D92AEE">
              <w:rPr>
                <w:rFonts w:ascii="Times New Roman" w:hAnsi="Times New Roman" w:cs="Times New Roman"/>
                <w:b/>
                <w:bCs/>
                <w:sz w:val="24"/>
                <w:szCs w:val="24"/>
              </w:rPr>
              <w:t>2) физического лица-резидента, не являющегося гражданином Кыргызской Республики, но имеющего вид на жительство в Кыргызской Республике или статус кайрылмана.</w:t>
            </w:r>
          </w:p>
          <w:p w14:paraId="243734BF" w14:textId="77777777" w:rsidR="00F047C3" w:rsidRPr="00D92AEE" w:rsidRDefault="00F047C3"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bCs/>
                <w:sz w:val="24"/>
                <w:szCs w:val="24"/>
              </w:rPr>
              <w:t>4. Налогоплательщик имеет право на вычеты в том налоговом периоде, к которому такие вычеты относятся</w:t>
            </w:r>
            <w:r w:rsidRPr="00D92AEE">
              <w:rPr>
                <w:rFonts w:ascii="Times New Roman" w:eastAsia="Times New Roman" w:hAnsi="Times New Roman" w:cs="Times New Roman"/>
                <w:b/>
                <w:sz w:val="24"/>
                <w:szCs w:val="24"/>
              </w:rPr>
              <w:t>.</w:t>
            </w:r>
          </w:p>
          <w:p w14:paraId="71558654" w14:textId="77777777" w:rsidR="00F047C3" w:rsidRPr="00D92AEE" w:rsidRDefault="00F047C3" w:rsidP="00C37336">
            <w:pPr>
              <w:ind w:firstLine="567"/>
              <w:jc w:val="both"/>
              <w:rPr>
                <w:rFonts w:ascii="Times New Roman" w:eastAsia="Times New Roman" w:hAnsi="Times New Roman" w:cs="Times New Roman"/>
                <w:b/>
                <w:sz w:val="24"/>
                <w:szCs w:val="24"/>
              </w:rPr>
            </w:pPr>
          </w:p>
        </w:tc>
      </w:tr>
      <w:tr w:rsidR="00D92AEE" w:rsidRPr="00D92AEE" w14:paraId="609B09D6" w14:textId="77777777" w:rsidTr="00D92AEE">
        <w:tc>
          <w:tcPr>
            <w:tcW w:w="7300" w:type="dxa"/>
            <w:shd w:val="clear" w:color="auto" w:fill="auto"/>
          </w:tcPr>
          <w:p w14:paraId="59D8A4FB" w14:textId="77777777" w:rsidR="00653F86" w:rsidRPr="00D92AEE" w:rsidRDefault="00653F8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170. Стандартные вычеты</w:t>
            </w:r>
          </w:p>
          <w:p w14:paraId="673E1343"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Стандартные вычеты состоят:</w:t>
            </w:r>
          </w:p>
          <w:p w14:paraId="5375E8A0"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из персонального вычета - в размере 6,5 расчетных показателей за каждый месяц налогового периода;</w:t>
            </w:r>
          </w:p>
          <w:p w14:paraId="6D6A228E"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из вычета на иждивенцев налогоплательщика - в размере одного расчетного показателя на каждого иждивенца за каждый месяц налогового периода;</w:t>
            </w:r>
          </w:p>
          <w:p w14:paraId="1BBC9906"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из вычета отчислений по государственному социальному страхованию, за исключением отчислений по государственному социальному страхованию по доходам, не облагаемым подоходным налогом, в соответствии с настоящим Кодексом;</w:t>
            </w:r>
          </w:p>
          <w:p w14:paraId="2D474356"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из вычета отчислений в негосударственный пенсионный фонд - не более 8 процентов от налоговой базы налогоплательщика.</w:t>
            </w:r>
          </w:p>
          <w:p w14:paraId="71649F5B" w14:textId="52EC99E4" w:rsidR="00F047C3" w:rsidRPr="00D92AEE" w:rsidRDefault="00F047C3" w:rsidP="00C37336">
            <w:pPr>
              <w:ind w:firstLine="567"/>
              <w:jc w:val="both"/>
              <w:rPr>
                <w:rFonts w:ascii="Times New Roman" w:eastAsia="Times New Roman" w:hAnsi="Times New Roman" w:cs="Times New Roman"/>
                <w:sz w:val="24"/>
                <w:szCs w:val="24"/>
              </w:rPr>
            </w:pPr>
          </w:p>
        </w:tc>
        <w:tc>
          <w:tcPr>
            <w:tcW w:w="7301" w:type="dxa"/>
            <w:shd w:val="clear" w:color="auto" w:fill="auto"/>
          </w:tcPr>
          <w:p w14:paraId="61C25701" w14:textId="496B5722"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Статья 19</w:t>
            </w:r>
            <w:r w:rsidR="00B06E4F" w:rsidRPr="00D92AEE">
              <w:rPr>
                <w:rFonts w:ascii="Times New Roman" w:eastAsia="Times New Roman" w:hAnsi="Times New Roman" w:cs="Times New Roman"/>
                <w:b/>
                <w:bCs/>
                <w:sz w:val="24"/>
                <w:szCs w:val="24"/>
              </w:rPr>
              <w:t>4</w:t>
            </w:r>
            <w:r w:rsidRPr="00D92AEE">
              <w:rPr>
                <w:rFonts w:ascii="Times New Roman" w:eastAsia="Times New Roman" w:hAnsi="Times New Roman" w:cs="Times New Roman"/>
                <w:b/>
                <w:bCs/>
                <w:sz w:val="24"/>
                <w:szCs w:val="24"/>
              </w:rPr>
              <w:t>. Стандартные вычеты</w:t>
            </w:r>
          </w:p>
          <w:p w14:paraId="7790AAB6" w14:textId="3CC4D1F4"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Стандартные вычеты состоят:</w:t>
            </w:r>
          </w:p>
          <w:p w14:paraId="03F1F0CC" w14:textId="282EE5AE"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 из персонального вычета - в размере 6,5 расчетных показателей</w:t>
            </w:r>
            <w:r w:rsidRPr="00D92AEE">
              <w:rPr>
                <w:rFonts w:ascii="Times New Roman" w:eastAsia="Times New Roman" w:hAnsi="Times New Roman" w:cs="Times New Roman"/>
                <w:b/>
                <w:sz w:val="24"/>
                <w:szCs w:val="24"/>
              </w:rPr>
              <w:t xml:space="preserve"> </w:t>
            </w:r>
            <w:r w:rsidRPr="00D92AEE">
              <w:rPr>
                <w:rFonts w:ascii="Times New Roman" w:eastAsia="Times New Roman" w:hAnsi="Times New Roman" w:cs="Times New Roman"/>
                <w:sz w:val="24"/>
                <w:szCs w:val="24"/>
              </w:rPr>
              <w:t>за каждый месяц налогового периода;</w:t>
            </w:r>
          </w:p>
          <w:p w14:paraId="73AF6C24"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 из вычета на иждивенцев налогоплательщика - в размере одного расчетного показателя на каждого иждивенца за каждый месяц налогового периода;</w:t>
            </w:r>
          </w:p>
          <w:p w14:paraId="2BD49D76"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 из вычета отчислений по государственному социальному страхованию, за исключением отчислений по государственному социальному страхованию по доходам, не облагаемым подоходным налогом, в соответствии с настоящим Кодексом;</w:t>
            </w:r>
          </w:p>
          <w:p w14:paraId="16A97F6D"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 из вычета отчислений в негосударственный пенсионный фонд - не более 8 процентов от налоговой базы налогоплательщика.</w:t>
            </w:r>
          </w:p>
          <w:p w14:paraId="7EFF7877" w14:textId="2205BF2E" w:rsidR="00F047C3" w:rsidRPr="00D92AEE" w:rsidRDefault="00F047C3" w:rsidP="00C37336">
            <w:pPr>
              <w:ind w:firstLine="567"/>
              <w:jc w:val="both"/>
              <w:rPr>
                <w:rFonts w:ascii="Times New Roman" w:eastAsia="Times New Roman" w:hAnsi="Times New Roman" w:cs="Times New Roman"/>
                <w:sz w:val="24"/>
                <w:szCs w:val="24"/>
              </w:rPr>
            </w:pPr>
          </w:p>
        </w:tc>
      </w:tr>
      <w:tr w:rsidR="00D92AEE" w:rsidRPr="00D92AEE" w14:paraId="3FD20B2A" w14:textId="77777777" w:rsidTr="00D92AEE">
        <w:tc>
          <w:tcPr>
            <w:tcW w:w="7300" w:type="dxa"/>
            <w:shd w:val="clear" w:color="auto" w:fill="auto"/>
          </w:tcPr>
          <w:p w14:paraId="71C8F648" w14:textId="77777777" w:rsidR="00653F86" w:rsidRPr="00D92AEE" w:rsidRDefault="00653F8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171. Социальные вычеты</w:t>
            </w:r>
          </w:p>
          <w:p w14:paraId="459D1FAB"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Налогоплательщик имеет право на получение социального вычета на образование налогоплательщика и его иждивенцев, возраст которых не превышает 24 лет.</w:t>
            </w:r>
          </w:p>
          <w:p w14:paraId="37D4B22C"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Размер вычета на дошкольное, школьное образование, начальное, среднее и высшее профессиональное образование устанавливается равным сумме оплаты, произведенной налогоплательщиком в адрес организации образования Кыргызской Республики, имеющей лицензию уполномоченного </w:t>
            </w:r>
            <w:r w:rsidRPr="00D92AEE">
              <w:rPr>
                <w:rFonts w:ascii="Times New Roman" w:hAnsi="Times New Roman" w:cs="Times New Roman"/>
                <w:sz w:val="24"/>
                <w:szCs w:val="24"/>
              </w:rPr>
              <w:lastRenderedPageBreak/>
              <w:t>государственного органа, или в адрес попечительских советов, и подтвержденной документами, но не более 10 процентов от размера налоговой базы налогоплательщика без учета вычетов на образование, а для налогоплательщиков, содержащих троих и более иждивенцев, - не более 25 процентов от размера налоговой базы налогоплательщика без учета вычетов на образование.</w:t>
            </w:r>
          </w:p>
          <w:p w14:paraId="75C40DA9"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Право на социальный вычет, установленный частью 1 настоящей статьи, предоставляется при подаче налоговой декларации на основании письменного заявления налогоплательщика и документов, подтверждающих произведенные расходы. При этом право на вычет предоставляется только одному налогоплательщику.</w:t>
            </w:r>
          </w:p>
          <w:p w14:paraId="7D4CF7C3" w14:textId="77777777" w:rsidR="00653F86" w:rsidRPr="00D92AEE" w:rsidRDefault="00653F8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Если сумма социального вычета превышает сумму ограничения, предусмотренного в части 2 настоящей статьи, данное превышение не подлежит вычету в следующих налоговых периодах.</w:t>
            </w:r>
          </w:p>
          <w:p w14:paraId="4D70DE10" w14:textId="66A20C91" w:rsidR="00F047C3" w:rsidRPr="00D92AEE" w:rsidRDefault="00F047C3" w:rsidP="00C37336">
            <w:pPr>
              <w:pStyle w:val="tkTekst"/>
              <w:spacing w:after="0"/>
              <w:rPr>
                <w:rFonts w:ascii="Times New Roman" w:hAnsi="Times New Roman" w:cs="Times New Roman"/>
                <w:sz w:val="24"/>
                <w:szCs w:val="24"/>
              </w:rPr>
            </w:pPr>
          </w:p>
        </w:tc>
        <w:tc>
          <w:tcPr>
            <w:tcW w:w="7301" w:type="dxa"/>
            <w:shd w:val="clear" w:color="auto" w:fill="auto"/>
          </w:tcPr>
          <w:p w14:paraId="16EB9AB8" w14:textId="6ADEA1C0"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19</w:t>
            </w:r>
            <w:r w:rsidR="00B06E4F" w:rsidRPr="00D92AEE">
              <w:rPr>
                <w:rFonts w:ascii="Times New Roman" w:eastAsia="Times New Roman" w:hAnsi="Times New Roman" w:cs="Times New Roman"/>
                <w:b/>
                <w:bCs/>
                <w:sz w:val="24"/>
                <w:szCs w:val="24"/>
              </w:rPr>
              <w:t>5</w:t>
            </w:r>
            <w:r w:rsidRPr="00D92AEE">
              <w:rPr>
                <w:rFonts w:ascii="Times New Roman" w:eastAsia="Times New Roman" w:hAnsi="Times New Roman" w:cs="Times New Roman"/>
                <w:b/>
                <w:bCs/>
                <w:sz w:val="24"/>
                <w:szCs w:val="24"/>
              </w:rPr>
              <w:t>. Социальный вычет</w:t>
            </w:r>
          </w:p>
          <w:p w14:paraId="679B3339"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 Налогоплательщик имеет право на получение социального вычета на образование налогоплательщика и его иждивенцев, возраст которых не превышает 24 лет.</w:t>
            </w:r>
          </w:p>
          <w:p w14:paraId="4808FC41"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Размер вычета на дошкольное, школьное образование, начальное, среднее и высшее профессиональное образование устанавливается равным сумме оплаты, произведенной налогоплательщиком в адрес организации образования Кыргызской Республики, имеющей лицензию уполномоченного </w:t>
            </w:r>
            <w:r w:rsidRPr="00D92AEE">
              <w:rPr>
                <w:rFonts w:ascii="Times New Roman" w:hAnsi="Times New Roman" w:cs="Times New Roman"/>
                <w:sz w:val="24"/>
                <w:szCs w:val="24"/>
              </w:rPr>
              <w:lastRenderedPageBreak/>
              <w:t>государственного органа, или в адрес попечительских советов, и подтвержденной документами, но не более 10 процентов от размера налоговой базы налогоплательщика без учета вычетов на образование, а для налогоплательщиков, содержащих троих и более иждивенцев, - не более 25 процентов от размера налоговой базы налогоплательщика без учета вычетов на образование.</w:t>
            </w:r>
          </w:p>
          <w:p w14:paraId="1BC22EB2"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 Право на социальный вычет, установленный частью 1 настоящей статьи, предоставляется при подаче единой налоговой декларации на основании письменного заявления налогоплательщика и документов, подтверждающих произведенные расходы. При этом право на вычет предоставляется только одному налогоплательщику.</w:t>
            </w:r>
          </w:p>
          <w:p w14:paraId="2E938E07"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 Если сумма социального вычета превышает сумму ограничения, предусмотренного в части 2 настоящей статьи, данное превышение не подлежит вычету в следующих налоговых периодах.</w:t>
            </w:r>
          </w:p>
          <w:p w14:paraId="60CEB82C" w14:textId="75F0B66E" w:rsidR="00A564E4" w:rsidRPr="00D92AEE" w:rsidRDefault="00A564E4" w:rsidP="00C37336">
            <w:pPr>
              <w:ind w:firstLine="567"/>
              <w:jc w:val="both"/>
              <w:rPr>
                <w:rFonts w:ascii="Times New Roman" w:eastAsia="Times New Roman" w:hAnsi="Times New Roman" w:cs="Times New Roman"/>
                <w:sz w:val="24"/>
                <w:szCs w:val="24"/>
              </w:rPr>
            </w:pPr>
          </w:p>
        </w:tc>
      </w:tr>
      <w:tr w:rsidR="00D92AEE" w:rsidRPr="00D92AEE" w14:paraId="156C9463" w14:textId="77777777" w:rsidTr="00D92AEE">
        <w:tc>
          <w:tcPr>
            <w:tcW w:w="7300" w:type="dxa"/>
            <w:shd w:val="clear" w:color="auto" w:fill="auto"/>
          </w:tcPr>
          <w:p w14:paraId="4AC672A1" w14:textId="77777777" w:rsidR="00653F86" w:rsidRPr="00D92AEE" w:rsidRDefault="00653F8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172. Имущественные налоговые вычеты</w:t>
            </w:r>
          </w:p>
          <w:p w14:paraId="3A28727D"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Налогоплательщик имеет право на получение имущественного налогового вычета в сумме средств, фактически направленных налогоплательщиком на погашение процентов по ипотечному кредиту, но не более 230000 сомов в год.</w:t>
            </w:r>
          </w:p>
          <w:p w14:paraId="3CBD03BF"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Ипотечным является кредит, полученный для приобретения и/или строительства зданий и помещений жилищного фонда под залог этих зданий и помещений.</w:t>
            </w:r>
          </w:p>
          <w:p w14:paraId="12EDF5AC" w14:textId="77777777" w:rsidR="008F5ADA" w:rsidRPr="00D92AEE" w:rsidRDefault="008F5ADA" w:rsidP="00C37336">
            <w:pPr>
              <w:pStyle w:val="tkTekst"/>
              <w:spacing w:after="0"/>
              <w:rPr>
                <w:rFonts w:ascii="Times New Roman" w:hAnsi="Times New Roman" w:cs="Times New Roman"/>
                <w:sz w:val="24"/>
                <w:szCs w:val="24"/>
              </w:rPr>
            </w:pPr>
          </w:p>
          <w:p w14:paraId="4DF687FF" w14:textId="604ED382" w:rsidR="008F5ADA" w:rsidRPr="00D92AEE" w:rsidRDefault="008F5ADA" w:rsidP="00C37336">
            <w:pPr>
              <w:pStyle w:val="tkTekst"/>
              <w:spacing w:after="0"/>
              <w:rPr>
                <w:rFonts w:ascii="Times New Roman" w:hAnsi="Times New Roman" w:cs="Times New Roman"/>
                <w:sz w:val="24"/>
                <w:szCs w:val="24"/>
              </w:rPr>
            </w:pPr>
          </w:p>
          <w:p w14:paraId="4B151D7C" w14:textId="77777777" w:rsidR="001358E4" w:rsidRPr="00D92AEE" w:rsidRDefault="001358E4" w:rsidP="00C37336">
            <w:pPr>
              <w:pStyle w:val="tkTekst"/>
              <w:spacing w:after="0"/>
              <w:rPr>
                <w:rFonts w:ascii="Times New Roman" w:hAnsi="Times New Roman" w:cs="Times New Roman"/>
                <w:sz w:val="24"/>
                <w:szCs w:val="24"/>
              </w:rPr>
            </w:pPr>
          </w:p>
          <w:p w14:paraId="3A45842A" w14:textId="433FC9DD"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sz w:val="24"/>
                <w:szCs w:val="24"/>
              </w:rPr>
              <w:t xml:space="preserve">2. Имущественный </w:t>
            </w:r>
            <w:r w:rsidRPr="00D92AEE">
              <w:rPr>
                <w:rFonts w:ascii="Times New Roman" w:hAnsi="Times New Roman" w:cs="Times New Roman"/>
                <w:b/>
                <w:strike/>
                <w:sz w:val="24"/>
                <w:szCs w:val="24"/>
              </w:rPr>
              <w:t>налоговый</w:t>
            </w:r>
            <w:r w:rsidRPr="00D92AEE">
              <w:rPr>
                <w:rFonts w:ascii="Times New Roman" w:hAnsi="Times New Roman" w:cs="Times New Roman"/>
                <w:sz w:val="24"/>
                <w:szCs w:val="24"/>
              </w:rPr>
              <w:t xml:space="preserve"> вычет предоставляется налогоплательщику при подаче им налоговой декларации на основании письменного заявления налогоплательщика и документов, подтверждающих факт уплаты денежных средств </w:t>
            </w:r>
            <w:r w:rsidRPr="00D92AEE">
              <w:rPr>
                <w:rFonts w:ascii="Times New Roman" w:hAnsi="Times New Roman" w:cs="Times New Roman"/>
                <w:sz w:val="24"/>
                <w:szCs w:val="24"/>
              </w:rPr>
              <w:lastRenderedPageBreak/>
              <w:t xml:space="preserve">налогоплательщиком в счет погашения </w:t>
            </w:r>
            <w:r w:rsidRPr="00D92AEE">
              <w:rPr>
                <w:rFonts w:ascii="Times New Roman" w:hAnsi="Times New Roman" w:cs="Times New Roman"/>
                <w:b/>
                <w:sz w:val="24"/>
                <w:szCs w:val="24"/>
              </w:rPr>
              <w:t>кредита и процентов по нему.</w:t>
            </w:r>
          </w:p>
          <w:p w14:paraId="01300C44" w14:textId="77777777" w:rsidR="00E91B46" w:rsidRPr="00D92AEE" w:rsidRDefault="00E91B46" w:rsidP="00C37336">
            <w:pPr>
              <w:pStyle w:val="tkTekst"/>
              <w:spacing w:after="0"/>
              <w:rPr>
                <w:rFonts w:ascii="Times New Roman" w:hAnsi="Times New Roman" w:cs="Times New Roman"/>
                <w:b/>
                <w:sz w:val="24"/>
                <w:szCs w:val="24"/>
              </w:rPr>
            </w:pPr>
          </w:p>
          <w:p w14:paraId="0AAE55B1" w14:textId="23A05C76" w:rsidR="008F5ADA" w:rsidRPr="00D92AEE" w:rsidRDefault="008F5ADA" w:rsidP="00C37336">
            <w:pPr>
              <w:pStyle w:val="tkTekst"/>
              <w:spacing w:after="0"/>
              <w:rPr>
                <w:rFonts w:ascii="Times New Roman" w:hAnsi="Times New Roman" w:cs="Times New Roman"/>
                <w:sz w:val="24"/>
                <w:szCs w:val="24"/>
              </w:rPr>
            </w:pPr>
          </w:p>
          <w:p w14:paraId="5A07D144" w14:textId="77777777" w:rsidR="00D640F1" w:rsidRPr="00D92AEE" w:rsidRDefault="00D640F1" w:rsidP="00C37336">
            <w:pPr>
              <w:pStyle w:val="tkTekst"/>
              <w:spacing w:after="0"/>
              <w:rPr>
                <w:rFonts w:ascii="Times New Roman" w:hAnsi="Times New Roman" w:cs="Times New Roman"/>
                <w:sz w:val="24"/>
                <w:szCs w:val="24"/>
              </w:rPr>
            </w:pPr>
          </w:p>
          <w:p w14:paraId="120E8E1D" w14:textId="77777777" w:rsidR="00D640F1" w:rsidRPr="00D92AEE" w:rsidRDefault="00D640F1" w:rsidP="00C37336">
            <w:pPr>
              <w:pStyle w:val="tkTekst"/>
              <w:spacing w:after="0"/>
              <w:rPr>
                <w:rFonts w:ascii="Times New Roman" w:hAnsi="Times New Roman" w:cs="Times New Roman"/>
                <w:sz w:val="24"/>
                <w:szCs w:val="24"/>
              </w:rPr>
            </w:pPr>
          </w:p>
          <w:p w14:paraId="17EC0791" w14:textId="77777777" w:rsidR="00653F86" w:rsidRPr="00D92AEE" w:rsidRDefault="00653F8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 Имущественный налоговый вычет, предусмотренный настоящей статьей, не применяется в случаях, если оплата расходов на строительство или приобретение жилого дома, квартиры для налогоплательщика производится за счет средств работодателя или иного субъекта, а также в случае, если сделка купли-продажи жилого дома, квартиры, комнаты или доли в них совершается между физическими лицами, являющимися взаимозависимыми лицами.</w:t>
            </w:r>
          </w:p>
          <w:p w14:paraId="28F92E0E" w14:textId="1BE21182" w:rsidR="00F047C3" w:rsidRPr="00D92AEE" w:rsidRDefault="00F047C3" w:rsidP="00C37336">
            <w:pPr>
              <w:ind w:firstLine="567"/>
              <w:jc w:val="both"/>
              <w:rPr>
                <w:rFonts w:ascii="Times New Roman" w:eastAsia="Times New Roman" w:hAnsi="Times New Roman" w:cs="Times New Roman"/>
                <w:sz w:val="24"/>
                <w:szCs w:val="24"/>
              </w:rPr>
            </w:pPr>
          </w:p>
        </w:tc>
        <w:tc>
          <w:tcPr>
            <w:tcW w:w="7301" w:type="dxa"/>
            <w:shd w:val="clear" w:color="auto" w:fill="auto"/>
          </w:tcPr>
          <w:p w14:paraId="77E11855" w14:textId="102E8903"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19</w:t>
            </w:r>
            <w:r w:rsidR="00B06E4F" w:rsidRPr="00D92AEE">
              <w:rPr>
                <w:rFonts w:ascii="Times New Roman" w:eastAsia="Times New Roman" w:hAnsi="Times New Roman" w:cs="Times New Roman"/>
                <w:b/>
                <w:bCs/>
                <w:sz w:val="24"/>
                <w:szCs w:val="24"/>
              </w:rPr>
              <w:t>6</w:t>
            </w:r>
            <w:r w:rsidRPr="00D92AEE">
              <w:rPr>
                <w:rFonts w:ascii="Times New Roman" w:eastAsia="Times New Roman" w:hAnsi="Times New Roman" w:cs="Times New Roman"/>
                <w:b/>
                <w:bCs/>
                <w:sz w:val="24"/>
                <w:szCs w:val="24"/>
              </w:rPr>
              <w:t>. Имущественный вычет</w:t>
            </w:r>
          </w:p>
          <w:p w14:paraId="35D34235" w14:textId="277E2E48" w:rsidR="00F047C3" w:rsidRPr="00D92AEE" w:rsidRDefault="00F047C3"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1. В случае, когда предметом договора является приобретение и/или строительство недвижимого имущества, относящегося к жилому фонду, налогоплательщик имеет право на получение имущественного вычета в пределах суммы, фактически направленной налогоплательщиком на погашение процентного расхода по кредитному договору и/или ипотечному кредиту с банком и/или по жилищной ссуде, договору по исламско</w:t>
            </w:r>
            <w:r w:rsidR="00D640F1" w:rsidRPr="00D92AEE">
              <w:rPr>
                <w:rFonts w:ascii="Times New Roman" w:eastAsia="Times New Roman" w:hAnsi="Times New Roman" w:cs="Times New Roman"/>
                <w:b/>
                <w:sz w:val="24"/>
                <w:szCs w:val="24"/>
              </w:rPr>
              <w:t>му финансированию, договору аренды с выкупом для участников государственной жилищной программы.</w:t>
            </w:r>
          </w:p>
          <w:p w14:paraId="049FB4D6" w14:textId="2EC2435E" w:rsidR="00F047C3" w:rsidRPr="00D92AEE" w:rsidRDefault="00F047C3"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2. Сумма имущественного вычета, предусмотренного часть</w:t>
            </w:r>
            <w:r w:rsidR="00D640F1" w:rsidRPr="00D92AEE">
              <w:rPr>
                <w:rFonts w:ascii="Times New Roman" w:eastAsia="Times New Roman" w:hAnsi="Times New Roman" w:cs="Times New Roman"/>
                <w:b/>
                <w:sz w:val="24"/>
                <w:szCs w:val="24"/>
              </w:rPr>
              <w:t>ю</w:t>
            </w:r>
            <w:r w:rsidRPr="00D92AEE">
              <w:rPr>
                <w:rFonts w:ascii="Times New Roman" w:eastAsia="Times New Roman" w:hAnsi="Times New Roman" w:cs="Times New Roman"/>
                <w:b/>
                <w:sz w:val="24"/>
                <w:szCs w:val="24"/>
              </w:rPr>
              <w:t xml:space="preserve"> 1 настоящей статьи, не может превышать 2300 расчетных показателей в год.</w:t>
            </w:r>
          </w:p>
          <w:p w14:paraId="065ED913" w14:textId="5676B8E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3. Имущественный вычет предоставляется налогоплательщику при подаче им </w:t>
            </w:r>
            <w:r w:rsidRPr="00D92AEE">
              <w:rPr>
                <w:rFonts w:ascii="Times New Roman" w:eastAsia="Times New Roman" w:hAnsi="Times New Roman" w:cs="Times New Roman"/>
                <w:b/>
                <w:sz w:val="24"/>
                <w:szCs w:val="24"/>
              </w:rPr>
              <w:t>единой</w:t>
            </w:r>
            <w:r w:rsidRPr="00D92AEE">
              <w:rPr>
                <w:rFonts w:ascii="Times New Roman" w:eastAsia="Times New Roman" w:hAnsi="Times New Roman" w:cs="Times New Roman"/>
                <w:sz w:val="24"/>
                <w:szCs w:val="24"/>
              </w:rPr>
              <w:t xml:space="preserve"> налоговой декларации на основании письменного заявления налогоплательщика и документов, </w:t>
            </w:r>
            <w:r w:rsidRPr="00D92AEE">
              <w:rPr>
                <w:rFonts w:ascii="Times New Roman" w:eastAsia="Times New Roman" w:hAnsi="Times New Roman" w:cs="Times New Roman"/>
                <w:sz w:val="24"/>
                <w:szCs w:val="24"/>
              </w:rPr>
              <w:lastRenderedPageBreak/>
              <w:t xml:space="preserve">подтверждающих факт уплаты денежных средств налогоплательщиком в счет погашения </w:t>
            </w:r>
            <w:r w:rsidRPr="00D92AEE">
              <w:rPr>
                <w:rFonts w:ascii="Times New Roman" w:eastAsia="Times New Roman" w:hAnsi="Times New Roman" w:cs="Times New Roman"/>
                <w:b/>
                <w:sz w:val="24"/>
                <w:szCs w:val="24"/>
              </w:rPr>
              <w:t>процентного расхода по кредиту и/или ипотечному кредиту с банком и/или по жилищной ссуде, или договору по исламскому фи</w:t>
            </w:r>
            <w:r w:rsidR="00D640F1" w:rsidRPr="00D92AEE">
              <w:rPr>
                <w:rFonts w:ascii="Times New Roman" w:eastAsia="Times New Roman" w:hAnsi="Times New Roman" w:cs="Times New Roman"/>
                <w:b/>
                <w:sz w:val="24"/>
                <w:szCs w:val="24"/>
              </w:rPr>
              <w:t>нансированию, или договору аренды с выкупом для участников государственной жилищной программы.</w:t>
            </w:r>
          </w:p>
          <w:p w14:paraId="7B74F4D6" w14:textId="77777777" w:rsidR="00F047C3" w:rsidRPr="00D92AEE" w:rsidRDefault="00F047C3"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4. Имущественный вычет, предусмотренный настоящей статьей, не применяется в случае, когда расходы на строительство или приобретение</w:t>
            </w:r>
            <w:r w:rsidR="00D640F1" w:rsidRPr="00D92AEE">
              <w:rPr>
                <w:rFonts w:ascii="Times New Roman" w:eastAsia="Times New Roman" w:hAnsi="Times New Roman" w:cs="Times New Roman"/>
                <w:b/>
                <w:sz w:val="24"/>
                <w:szCs w:val="24"/>
              </w:rPr>
              <w:t xml:space="preserve"> </w:t>
            </w:r>
            <w:r w:rsidRPr="00D92AEE">
              <w:rPr>
                <w:rFonts w:ascii="Times New Roman" w:eastAsia="Times New Roman" w:hAnsi="Times New Roman" w:cs="Times New Roman"/>
                <w:b/>
                <w:sz w:val="24"/>
                <w:szCs w:val="24"/>
              </w:rPr>
              <w:t>налогоплательщиком жилого дома, квартиры комнаты или доли в них</w:t>
            </w:r>
            <w:r w:rsidR="00D640F1"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b/>
                <w:sz w:val="24"/>
                <w:szCs w:val="24"/>
              </w:rPr>
              <w:t xml:space="preserve"> </w:t>
            </w:r>
            <w:r w:rsidR="00D640F1" w:rsidRPr="00D92AEE">
              <w:rPr>
                <w:rFonts w:ascii="Times New Roman" w:eastAsia="Times New Roman" w:hAnsi="Times New Roman" w:cs="Times New Roman"/>
                <w:b/>
                <w:sz w:val="24"/>
                <w:szCs w:val="24"/>
              </w:rPr>
              <w:t xml:space="preserve">в том числе по договору аренды с выкупом для участников государственной жилищной программы, </w:t>
            </w:r>
            <w:r w:rsidRPr="00D92AEE">
              <w:rPr>
                <w:rFonts w:ascii="Times New Roman" w:eastAsia="Times New Roman" w:hAnsi="Times New Roman" w:cs="Times New Roman"/>
                <w:b/>
                <w:sz w:val="24"/>
                <w:szCs w:val="24"/>
              </w:rPr>
              <w:t>оплачены на безвозмездной основе другим субъектом, не являющимся налогоплательщику близким родственником, а также если сделка по приобретению такого имущества совершается между физическими лицами, являющимися взаимозависимыми лицами.</w:t>
            </w:r>
          </w:p>
          <w:p w14:paraId="05428859" w14:textId="7CC3B7F4" w:rsidR="00FB509E" w:rsidRPr="00D92AEE" w:rsidRDefault="00FB509E" w:rsidP="00C37336">
            <w:pPr>
              <w:ind w:firstLine="567"/>
              <w:jc w:val="both"/>
              <w:rPr>
                <w:rFonts w:ascii="Times New Roman" w:eastAsia="Times New Roman" w:hAnsi="Times New Roman" w:cs="Times New Roman"/>
                <w:b/>
                <w:sz w:val="24"/>
                <w:szCs w:val="24"/>
              </w:rPr>
            </w:pPr>
          </w:p>
        </w:tc>
      </w:tr>
      <w:tr w:rsidR="00D92AEE" w:rsidRPr="00D92AEE" w14:paraId="7EC27BEF" w14:textId="77777777" w:rsidTr="00D92AEE">
        <w:tc>
          <w:tcPr>
            <w:tcW w:w="7300" w:type="dxa"/>
            <w:shd w:val="clear" w:color="auto" w:fill="auto"/>
          </w:tcPr>
          <w:p w14:paraId="75A78F4D" w14:textId="4924146E" w:rsidR="00F047C3" w:rsidRPr="00D92AEE" w:rsidRDefault="00F047C3" w:rsidP="00C37336">
            <w:pPr>
              <w:tabs>
                <w:tab w:val="left" w:pos="5029"/>
              </w:tabs>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Глава 25. Ставка подоходного налога. Порядок исчисления подоходного налога</w:t>
            </w:r>
          </w:p>
        </w:tc>
        <w:tc>
          <w:tcPr>
            <w:tcW w:w="7301" w:type="dxa"/>
            <w:shd w:val="clear" w:color="auto" w:fill="auto"/>
          </w:tcPr>
          <w:p w14:paraId="6F53776E" w14:textId="77777777" w:rsidR="00F047C3" w:rsidRPr="00D92AEE" w:rsidRDefault="00F047C3" w:rsidP="00C37336">
            <w:pPr>
              <w:tabs>
                <w:tab w:val="left" w:pos="5029"/>
              </w:tabs>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Глава 25. Ставка подоходного налога. Порядок исчисления подоходного налога</w:t>
            </w:r>
          </w:p>
          <w:p w14:paraId="383173BC" w14:textId="6DBC63F4" w:rsidR="00A564E4" w:rsidRPr="00D92AEE" w:rsidRDefault="00A564E4" w:rsidP="00C37336">
            <w:pPr>
              <w:tabs>
                <w:tab w:val="left" w:pos="5029"/>
              </w:tabs>
              <w:ind w:firstLine="567"/>
              <w:jc w:val="both"/>
              <w:rPr>
                <w:rFonts w:ascii="Times New Roman" w:eastAsia="Times New Roman" w:hAnsi="Times New Roman" w:cs="Times New Roman"/>
                <w:b/>
                <w:bCs/>
                <w:sz w:val="24"/>
                <w:szCs w:val="24"/>
              </w:rPr>
            </w:pPr>
          </w:p>
        </w:tc>
      </w:tr>
      <w:tr w:rsidR="00D92AEE" w:rsidRPr="00D92AEE" w14:paraId="2AC6AD0F" w14:textId="77777777" w:rsidTr="00D92AEE">
        <w:tc>
          <w:tcPr>
            <w:tcW w:w="7300" w:type="dxa"/>
            <w:shd w:val="clear" w:color="auto" w:fill="auto"/>
          </w:tcPr>
          <w:p w14:paraId="71347118"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173. Ставка подоходного налога</w:t>
            </w:r>
          </w:p>
          <w:p w14:paraId="03E39F55"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Ставка подоходного налога устанавливается в размере 10 процентов.</w:t>
            </w:r>
          </w:p>
          <w:p w14:paraId="1DC03B85" w14:textId="26691266" w:rsidR="00F047C3" w:rsidRPr="00D92AEE" w:rsidRDefault="001358E4" w:rsidP="00C37336">
            <w:pPr>
              <w:ind w:firstLine="567"/>
              <w:jc w:val="both"/>
              <w:rPr>
                <w:rFonts w:ascii="Times New Roman" w:eastAsia="Times New Roman" w:hAnsi="Times New Roman" w:cs="Times New Roman"/>
                <w:b/>
                <w:sz w:val="24"/>
                <w:szCs w:val="24"/>
              </w:rPr>
            </w:pPr>
            <w:bookmarkStart w:id="7" w:name="st_174"/>
            <w:bookmarkStart w:id="8" w:name="st_175"/>
            <w:bookmarkEnd w:id="7"/>
            <w:bookmarkEnd w:id="8"/>
            <w:r w:rsidRPr="00D92AEE">
              <w:rPr>
                <w:rFonts w:ascii="Times New Roman" w:eastAsia="Times New Roman" w:hAnsi="Times New Roman" w:cs="Times New Roman"/>
                <w:b/>
                <w:sz w:val="24"/>
                <w:szCs w:val="24"/>
              </w:rPr>
              <w:t xml:space="preserve">Отсутствует </w:t>
            </w:r>
          </w:p>
        </w:tc>
        <w:tc>
          <w:tcPr>
            <w:tcW w:w="7301" w:type="dxa"/>
            <w:shd w:val="clear" w:color="auto" w:fill="auto"/>
          </w:tcPr>
          <w:p w14:paraId="72B82A91" w14:textId="27EE7A5A"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Статья 19</w:t>
            </w:r>
            <w:r w:rsidR="00B06E4F" w:rsidRPr="00D92AEE">
              <w:rPr>
                <w:rFonts w:ascii="Times New Roman" w:eastAsia="Times New Roman" w:hAnsi="Times New Roman" w:cs="Times New Roman"/>
                <w:b/>
                <w:bCs/>
                <w:sz w:val="24"/>
                <w:szCs w:val="24"/>
              </w:rPr>
              <w:t>7</w:t>
            </w:r>
            <w:r w:rsidRPr="00D92AEE">
              <w:rPr>
                <w:rFonts w:ascii="Times New Roman" w:eastAsia="Times New Roman" w:hAnsi="Times New Roman" w:cs="Times New Roman"/>
                <w:b/>
                <w:bCs/>
                <w:sz w:val="24"/>
                <w:szCs w:val="24"/>
              </w:rPr>
              <w:t>. Ставка подоходного налога</w:t>
            </w:r>
          </w:p>
          <w:p w14:paraId="1562495F" w14:textId="423F486E"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 Ставка подоходного налога устанавливается в размере 10 процентов</w:t>
            </w:r>
            <w:r w:rsidRPr="00D92AEE">
              <w:rPr>
                <w:rFonts w:ascii="Times New Roman" w:eastAsia="Times New Roman" w:hAnsi="Times New Roman" w:cs="Times New Roman"/>
                <w:b/>
                <w:bCs/>
                <w:sz w:val="24"/>
                <w:szCs w:val="24"/>
              </w:rPr>
              <w:t xml:space="preserve">, если </w:t>
            </w:r>
            <w:r w:rsidR="00A151B4" w:rsidRPr="00D92AEE">
              <w:rPr>
                <w:rFonts w:ascii="Times New Roman" w:eastAsia="Times New Roman" w:hAnsi="Times New Roman" w:cs="Times New Roman"/>
                <w:b/>
                <w:bCs/>
                <w:sz w:val="24"/>
                <w:szCs w:val="24"/>
              </w:rPr>
              <w:t>иное не предусмотрено настоящей статьей</w:t>
            </w:r>
            <w:r w:rsidRPr="00D92AEE">
              <w:rPr>
                <w:rFonts w:ascii="Times New Roman" w:eastAsia="Times New Roman" w:hAnsi="Times New Roman" w:cs="Times New Roman"/>
                <w:sz w:val="24"/>
                <w:szCs w:val="24"/>
              </w:rPr>
              <w:t>.</w:t>
            </w:r>
          </w:p>
          <w:p w14:paraId="553B5372" w14:textId="71548F75" w:rsidR="00A151B4"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 xml:space="preserve">2. Ставка подоходного налога </w:t>
            </w:r>
            <w:r w:rsidR="00A151B4" w:rsidRPr="00D92AEE">
              <w:rPr>
                <w:rFonts w:ascii="Times New Roman" w:eastAsia="Times New Roman" w:hAnsi="Times New Roman" w:cs="Times New Roman"/>
                <w:b/>
                <w:bCs/>
                <w:sz w:val="24"/>
                <w:szCs w:val="24"/>
              </w:rPr>
              <w:t xml:space="preserve">устанавливается в размере 5 процентов </w:t>
            </w:r>
            <w:r w:rsidRPr="00D92AEE">
              <w:rPr>
                <w:rFonts w:ascii="Times New Roman" w:eastAsia="Times New Roman" w:hAnsi="Times New Roman" w:cs="Times New Roman"/>
                <w:b/>
                <w:bCs/>
                <w:sz w:val="24"/>
                <w:szCs w:val="24"/>
              </w:rPr>
              <w:t>для наемных работников</w:t>
            </w:r>
            <w:r w:rsidR="00A151B4" w:rsidRPr="00D92AEE">
              <w:rPr>
                <w:rFonts w:ascii="Times New Roman" w:eastAsia="Times New Roman" w:hAnsi="Times New Roman" w:cs="Times New Roman"/>
                <w:b/>
                <w:bCs/>
                <w:sz w:val="24"/>
                <w:szCs w:val="24"/>
              </w:rPr>
              <w:t>:</w:t>
            </w:r>
          </w:p>
          <w:p w14:paraId="683E848F" w14:textId="77777777" w:rsidR="00A151B4" w:rsidRPr="00D92AEE" w:rsidRDefault="00A151B4"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1)</w:t>
            </w:r>
            <w:r w:rsidR="00F047C3" w:rsidRPr="00D92AEE">
              <w:rPr>
                <w:rFonts w:ascii="Times New Roman" w:eastAsia="Times New Roman" w:hAnsi="Times New Roman" w:cs="Times New Roman"/>
                <w:b/>
                <w:bCs/>
                <w:sz w:val="24"/>
                <w:szCs w:val="24"/>
              </w:rPr>
              <w:t xml:space="preserve"> налогоплательщиков, зарегистрированных и осуществляющих деятельность в преференциальных </w:t>
            </w:r>
            <w:r w:rsidRPr="00D92AEE">
              <w:rPr>
                <w:rFonts w:ascii="Times New Roman" w:eastAsia="Times New Roman" w:hAnsi="Times New Roman" w:cs="Times New Roman"/>
                <w:b/>
                <w:bCs/>
                <w:sz w:val="24"/>
                <w:szCs w:val="24"/>
              </w:rPr>
              <w:t>приграничных населенных пунктах;</w:t>
            </w:r>
          </w:p>
          <w:p w14:paraId="13499BC8" w14:textId="6D6B4FAE" w:rsidR="00F047C3" w:rsidRPr="00D92AEE" w:rsidRDefault="00A151B4"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2)</w:t>
            </w:r>
            <w:r w:rsidR="00F047C3" w:rsidRPr="00D92AEE">
              <w:rPr>
                <w:rFonts w:ascii="Times New Roman" w:eastAsia="Times New Roman" w:hAnsi="Times New Roman" w:cs="Times New Roman"/>
                <w:b/>
                <w:bCs/>
                <w:sz w:val="24"/>
                <w:szCs w:val="24"/>
              </w:rPr>
              <w:t xml:space="preserve"> налогоплательщиков, указанных в части </w:t>
            </w:r>
            <w:r w:rsidRPr="00D92AEE">
              <w:rPr>
                <w:rFonts w:ascii="Times New Roman" w:eastAsia="Times New Roman" w:hAnsi="Times New Roman" w:cs="Times New Roman"/>
                <w:b/>
                <w:bCs/>
                <w:sz w:val="24"/>
                <w:szCs w:val="24"/>
              </w:rPr>
              <w:t>4 статьи 181 настоящего Кодекса;</w:t>
            </w:r>
          </w:p>
          <w:p w14:paraId="09E9F2AB" w14:textId="5CAAFD54" w:rsidR="00A151B4" w:rsidRPr="00D92AEE" w:rsidRDefault="00A151B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3) резидента </w:t>
            </w:r>
            <w:r w:rsidR="00372CF2" w:rsidRPr="00D92AEE">
              <w:rPr>
                <w:rFonts w:ascii="Times New Roman" w:hAnsi="Times New Roman" w:cs="Times New Roman"/>
                <w:b/>
                <w:sz w:val="24"/>
                <w:szCs w:val="24"/>
              </w:rPr>
              <w:t xml:space="preserve">и дирекции </w:t>
            </w:r>
            <w:r w:rsidRPr="00D92AEE">
              <w:rPr>
                <w:rFonts w:ascii="Times New Roman" w:hAnsi="Times New Roman" w:cs="Times New Roman"/>
                <w:b/>
                <w:sz w:val="24"/>
                <w:szCs w:val="24"/>
              </w:rPr>
              <w:t>Парка высоких технологий</w:t>
            </w:r>
            <w:r w:rsidR="00372CF2" w:rsidRPr="00D92AEE">
              <w:rPr>
                <w:rFonts w:ascii="Times New Roman" w:hAnsi="Times New Roman" w:cs="Times New Roman"/>
                <w:b/>
                <w:sz w:val="24"/>
                <w:szCs w:val="24"/>
              </w:rPr>
              <w:t xml:space="preserve">, за исключением </w:t>
            </w:r>
            <w:r w:rsidRPr="00D92AEE">
              <w:rPr>
                <w:rFonts w:ascii="Times New Roman" w:hAnsi="Times New Roman" w:cs="Times New Roman"/>
                <w:b/>
                <w:sz w:val="24"/>
                <w:szCs w:val="24"/>
              </w:rPr>
              <w:t xml:space="preserve">работников, осуществляющих обслуживание и </w:t>
            </w:r>
            <w:r w:rsidRPr="00D92AEE">
              <w:rPr>
                <w:rFonts w:ascii="Times New Roman" w:hAnsi="Times New Roman" w:cs="Times New Roman"/>
                <w:b/>
                <w:sz w:val="24"/>
                <w:szCs w:val="24"/>
              </w:rPr>
              <w:lastRenderedPageBreak/>
              <w:t>охрану зданий, помещений, земельных участков.</w:t>
            </w:r>
          </w:p>
          <w:p w14:paraId="1E45E0EF" w14:textId="3CDA06F4" w:rsidR="00A151B4" w:rsidRPr="00D92AEE" w:rsidRDefault="00A151B4" w:rsidP="00C37336">
            <w:pPr>
              <w:ind w:firstLine="567"/>
              <w:jc w:val="both"/>
              <w:rPr>
                <w:rFonts w:ascii="Times New Roman" w:eastAsia="Times New Roman" w:hAnsi="Times New Roman" w:cs="Times New Roman"/>
                <w:b/>
                <w:bCs/>
                <w:sz w:val="24"/>
                <w:szCs w:val="24"/>
              </w:rPr>
            </w:pPr>
          </w:p>
        </w:tc>
      </w:tr>
      <w:tr w:rsidR="00D92AEE" w:rsidRPr="00D92AEE" w14:paraId="49F4814A" w14:textId="77777777" w:rsidTr="00D92AEE">
        <w:tc>
          <w:tcPr>
            <w:tcW w:w="7300" w:type="dxa"/>
            <w:shd w:val="clear" w:color="auto" w:fill="auto"/>
          </w:tcPr>
          <w:p w14:paraId="2F049B80"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174. Исчисление подоходного налога</w:t>
            </w:r>
          </w:p>
          <w:p w14:paraId="5ECE3CF6"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Исчисление подоходного налога производится путем умножения налоговой базы по подоходному налогу на ставку подоходного налога.</w:t>
            </w:r>
          </w:p>
          <w:p w14:paraId="389953B9" w14:textId="7ADA97F5" w:rsidR="00F047C3" w:rsidRPr="00D92AEE" w:rsidRDefault="00F047C3" w:rsidP="00C37336">
            <w:pPr>
              <w:ind w:firstLine="567"/>
              <w:jc w:val="both"/>
              <w:rPr>
                <w:rFonts w:ascii="Times New Roman" w:eastAsia="Times New Roman" w:hAnsi="Times New Roman" w:cs="Times New Roman"/>
                <w:sz w:val="24"/>
                <w:szCs w:val="24"/>
              </w:rPr>
            </w:pPr>
          </w:p>
        </w:tc>
        <w:tc>
          <w:tcPr>
            <w:tcW w:w="7301" w:type="dxa"/>
            <w:shd w:val="clear" w:color="auto" w:fill="auto"/>
          </w:tcPr>
          <w:p w14:paraId="5AFA7DCC" w14:textId="499BC5E9"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Статья 19</w:t>
            </w:r>
            <w:r w:rsidR="00B06E4F" w:rsidRPr="00D92AEE">
              <w:rPr>
                <w:rFonts w:ascii="Times New Roman" w:eastAsia="Times New Roman" w:hAnsi="Times New Roman" w:cs="Times New Roman"/>
                <w:b/>
                <w:bCs/>
                <w:sz w:val="24"/>
                <w:szCs w:val="24"/>
              </w:rPr>
              <w:t>8</w:t>
            </w:r>
            <w:r w:rsidRPr="00D92AEE">
              <w:rPr>
                <w:rFonts w:ascii="Times New Roman" w:eastAsia="Times New Roman" w:hAnsi="Times New Roman" w:cs="Times New Roman"/>
                <w:b/>
                <w:bCs/>
                <w:sz w:val="24"/>
                <w:szCs w:val="24"/>
              </w:rPr>
              <w:t>. Исчисление подоходного налога</w:t>
            </w:r>
          </w:p>
          <w:p w14:paraId="25A0177D"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Исчисление подоходного налога производится путем умножения налоговой базы по подоходному налогу на ставку подоходного налога.</w:t>
            </w:r>
          </w:p>
          <w:p w14:paraId="0DCBAC99" w14:textId="7019B776" w:rsidR="00A564E4" w:rsidRPr="00D92AEE" w:rsidRDefault="00A564E4" w:rsidP="00C37336">
            <w:pPr>
              <w:ind w:firstLine="567"/>
              <w:jc w:val="both"/>
              <w:rPr>
                <w:rFonts w:ascii="Times New Roman" w:eastAsia="Times New Roman" w:hAnsi="Times New Roman" w:cs="Times New Roman"/>
                <w:sz w:val="24"/>
                <w:szCs w:val="24"/>
              </w:rPr>
            </w:pPr>
          </w:p>
        </w:tc>
      </w:tr>
      <w:tr w:rsidR="00D92AEE" w:rsidRPr="00D92AEE" w14:paraId="4B7F07CE" w14:textId="77777777" w:rsidTr="00D92AEE">
        <w:tc>
          <w:tcPr>
            <w:tcW w:w="7300" w:type="dxa"/>
            <w:shd w:val="clear" w:color="auto" w:fill="auto"/>
          </w:tcPr>
          <w:p w14:paraId="11507182"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175. Порядок исчисления, срок и место уплаты подоходного налога</w:t>
            </w:r>
          </w:p>
          <w:p w14:paraId="561F522E"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Налогоплательщик подоходного налога производит окончательный расчет и уплачивает подоходный налог до даты представления единой налоговой декларации. Окончательная сумма подоходного налога определяется как разница между исчисленной суммой налога и суммой налога, удержанного налоговым агентом.</w:t>
            </w:r>
          </w:p>
          <w:p w14:paraId="4930401C" w14:textId="77777777" w:rsidR="008F5ADA" w:rsidRPr="00D92AEE" w:rsidRDefault="008F5ADA" w:rsidP="00C37336">
            <w:pPr>
              <w:pStyle w:val="tkTekst"/>
              <w:spacing w:after="0"/>
              <w:rPr>
                <w:rFonts w:ascii="Times New Roman" w:hAnsi="Times New Roman" w:cs="Times New Roman"/>
                <w:sz w:val="24"/>
                <w:szCs w:val="24"/>
              </w:rPr>
            </w:pPr>
          </w:p>
          <w:p w14:paraId="5B1852C1" w14:textId="77777777" w:rsidR="008F5ADA" w:rsidRPr="00D92AEE" w:rsidRDefault="008F5ADA" w:rsidP="00C37336">
            <w:pPr>
              <w:pStyle w:val="tkTekst"/>
              <w:spacing w:after="0"/>
              <w:rPr>
                <w:rFonts w:ascii="Times New Roman" w:hAnsi="Times New Roman" w:cs="Times New Roman"/>
                <w:sz w:val="24"/>
                <w:szCs w:val="24"/>
              </w:rPr>
            </w:pPr>
          </w:p>
          <w:p w14:paraId="4F2B951F" w14:textId="75CF7270" w:rsidR="008F5ADA" w:rsidRPr="00D92AEE" w:rsidRDefault="008F5ADA"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Отсутствует</w:t>
            </w:r>
          </w:p>
          <w:p w14:paraId="5604AC63" w14:textId="77777777" w:rsidR="008F5ADA" w:rsidRPr="00D92AEE" w:rsidRDefault="008F5ADA" w:rsidP="00C37336">
            <w:pPr>
              <w:pStyle w:val="tkTekst"/>
              <w:spacing w:after="0"/>
              <w:rPr>
                <w:rFonts w:ascii="Times New Roman" w:hAnsi="Times New Roman" w:cs="Times New Roman"/>
                <w:sz w:val="24"/>
                <w:szCs w:val="24"/>
              </w:rPr>
            </w:pPr>
          </w:p>
          <w:p w14:paraId="0C5641E9" w14:textId="77777777" w:rsidR="008F5ADA" w:rsidRPr="00D92AEE" w:rsidRDefault="008F5ADA" w:rsidP="00C37336">
            <w:pPr>
              <w:pStyle w:val="tkTekst"/>
              <w:spacing w:after="0"/>
              <w:rPr>
                <w:rFonts w:ascii="Times New Roman" w:hAnsi="Times New Roman" w:cs="Times New Roman"/>
                <w:sz w:val="24"/>
                <w:szCs w:val="24"/>
              </w:rPr>
            </w:pPr>
          </w:p>
          <w:p w14:paraId="642B495B" w14:textId="77777777" w:rsidR="008F5ADA" w:rsidRPr="00D92AEE" w:rsidRDefault="008F5ADA" w:rsidP="00C37336">
            <w:pPr>
              <w:pStyle w:val="tkTekst"/>
              <w:spacing w:after="0"/>
              <w:rPr>
                <w:rFonts w:ascii="Times New Roman" w:hAnsi="Times New Roman" w:cs="Times New Roman"/>
                <w:sz w:val="24"/>
                <w:szCs w:val="24"/>
              </w:rPr>
            </w:pPr>
          </w:p>
          <w:p w14:paraId="6BAA0D5C" w14:textId="77777777" w:rsidR="008F5ADA" w:rsidRPr="00D92AEE" w:rsidRDefault="008F5ADA" w:rsidP="00C37336">
            <w:pPr>
              <w:pStyle w:val="tkTekst"/>
              <w:spacing w:after="0"/>
              <w:rPr>
                <w:rFonts w:ascii="Times New Roman" w:hAnsi="Times New Roman" w:cs="Times New Roman"/>
                <w:sz w:val="24"/>
                <w:szCs w:val="24"/>
              </w:rPr>
            </w:pPr>
          </w:p>
          <w:p w14:paraId="0AA09345"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Подоходный налог уплачивается по месту </w:t>
            </w:r>
            <w:r w:rsidRPr="00D92AEE">
              <w:rPr>
                <w:rFonts w:ascii="Times New Roman" w:hAnsi="Times New Roman" w:cs="Times New Roman"/>
                <w:b/>
                <w:sz w:val="24"/>
                <w:szCs w:val="24"/>
              </w:rPr>
              <w:t>налоговой</w:t>
            </w:r>
            <w:r w:rsidRPr="00D92AEE">
              <w:rPr>
                <w:rFonts w:ascii="Times New Roman" w:hAnsi="Times New Roman" w:cs="Times New Roman"/>
                <w:sz w:val="24"/>
                <w:szCs w:val="24"/>
              </w:rPr>
              <w:t xml:space="preserve"> и/или учетной регистрации налогоплательщика.</w:t>
            </w:r>
          </w:p>
          <w:p w14:paraId="6C270DED" w14:textId="2109D581" w:rsidR="00F047C3" w:rsidRPr="00D92AEE" w:rsidRDefault="00F047C3" w:rsidP="00C37336">
            <w:pPr>
              <w:ind w:firstLine="567"/>
              <w:jc w:val="both"/>
              <w:rPr>
                <w:rFonts w:ascii="Times New Roman" w:eastAsia="Times New Roman" w:hAnsi="Times New Roman" w:cs="Times New Roman"/>
                <w:sz w:val="24"/>
                <w:szCs w:val="24"/>
              </w:rPr>
            </w:pPr>
          </w:p>
        </w:tc>
        <w:tc>
          <w:tcPr>
            <w:tcW w:w="7301" w:type="dxa"/>
            <w:shd w:val="clear" w:color="auto" w:fill="auto"/>
          </w:tcPr>
          <w:p w14:paraId="098FBAF7" w14:textId="5AEE4C19"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Статья 19</w:t>
            </w:r>
            <w:r w:rsidR="00B06E4F" w:rsidRPr="00D92AEE">
              <w:rPr>
                <w:rFonts w:ascii="Times New Roman" w:eastAsia="Times New Roman" w:hAnsi="Times New Roman" w:cs="Times New Roman"/>
                <w:b/>
                <w:bCs/>
                <w:sz w:val="24"/>
                <w:szCs w:val="24"/>
              </w:rPr>
              <w:t>9</w:t>
            </w:r>
            <w:r w:rsidRPr="00D92AEE">
              <w:rPr>
                <w:rFonts w:ascii="Times New Roman" w:eastAsia="Times New Roman" w:hAnsi="Times New Roman" w:cs="Times New Roman"/>
                <w:b/>
                <w:bCs/>
                <w:sz w:val="24"/>
                <w:szCs w:val="24"/>
              </w:rPr>
              <w:t>. Порядок исчисления, срок и место уплаты подоходного налога</w:t>
            </w:r>
          </w:p>
          <w:p w14:paraId="6A0440D0"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1. Налогоплательщик подоходного налога производит окончательный расчет и уплачивает подоходный налог до даты представления единой налоговой декларации, </w:t>
            </w:r>
            <w:r w:rsidRPr="00D92AEE">
              <w:rPr>
                <w:rFonts w:ascii="Times New Roman" w:eastAsia="Times New Roman" w:hAnsi="Times New Roman" w:cs="Times New Roman"/>
                <w:b/>
                <w:bCs/>
                <w:sz w:val="24"/>
                <w:szCs w:val="24"/>
              </w:rPr>
              <w:t xml:space="preserve">установленной настоящим Кодексом. </w:t>
            </w:r>
            <w:r w:rsidRPr="00D92AEE">
              <w:rPr>
                <w:rFonts w:ascii="Times New Roman" w:eastAsia="Times New Roman" w:hAnsi="Times New Roman" w:cs="Times New Roman"/>
                <w:sz w:val="24"/>
                <w:szCs w:val="24"/>
              </w:rPr>
              <w:t>Окончательная сумма подоходного налога определяется как разница между исчисленной суммой налога и суммой налога, удержанного налоговым агентом</w:t>
            </w:r>
            <w:r w:rsidRPr="00D92AEE">
              <w:rPr>
                <w:rFonts w:ascii="Times New Roman" w:eastAsia="Times New Roman" w:hAnsi="Times New Roman" w:cs="Times New Roman"/>
                <w:b/>
                <w:sz w:val="24"/>
                <w:szCs w:val="24"/>
              </w:rPr>
              <w:t>, если иное не предусмотрено настоящей статьей.</w:t>
            </w:r>
          </w:p>
          <w:p w14:paraId="40375669" w14:textId="04E1B172"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hAnsi="Times New Roman" w:cs="Times New Roman"/>
                <w:b/>
                <w:bCs/>
                <w:sz w:val="24"/>
                <w:szCs w:val="24"/>
              </w:rPr>
              <w:t>2. Сумма подоходного налога налогоплательщика, исчисленная налоговым агентом, исходя из минимального расчетного дохода в соответствии с требованиями части 3 статьи 185 настоящего Кодекса является окончательной и не подлежит пересчету.</w:t>
            </w:r>
          </w:p>
          <w:p w14:paraId="08DF29FF"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3. Подоходный налог уплачивается по месту </w:t>
            </w:r>
            <w:r w:rsidRPr="00D92AEE">
              <w:rPr>
                <w:rFonts w:ascii="Times New Roman" w:eastAsia="Times New Roman" w:hAnsi="Times New Roman" w:cs="Times New Roman"/>
                <w:b/>
                <w:bCs/>
                <w:sz w:val="24"/>
                <w:szCs w:val="24"/>
              </w:rPr>
              <w:t xml:space="preserve">учета </w:t>
            </w:r>
            <w:r w:rsidRPr="00D92AEE">
              <w:rPr>
                <w:rFonts w:ascii="Times New Roman" w:eastAsia="Times New Roman" w:hAnsi="Times New Roman" w:cs="Times New Roman"/>
                <w:sz w:val="24"/>
                <w:szCs w:val="24"/>
              </w:rPr>
              <w:t>и/или учетной регистрации налогоплательщика.</w:t>
            </w:r>
          </w:p>
          <w:p w14:paraId="13F7322C" w14:textId="09B1E65D" w:rsidR="00A564E4" w:rsidRPr="00D92AEE" w:rsidRDefault="00A564E4" w:rsidP="00C37336">
            <w:pPr>
              <w:ind w:firstLine="567"/>
              <w:jc w:val="both"/>
              <w:rPr>
                <w:rFonts w:ascii="Times New Roman" w:eastAsia="Times New Roman" w:hAnsi="Times New Roman" w:cs="Times New Roman"/>
                <w:sz w:val="24"/>
                <w:szCs w:val="24"/>
              </w:rPr>
            </w:pPr>
          </w:p>
        </w:tc>
      </w:tr>
      <w:tr w:rsidR="00D92AEE" w:rsidRPr="00D92AEE" w14:paraId="5329BF81" w14:textId="77777777" w:rsidTr="00D92AEE">
        <w:tc>
          <w:tcPr>
            <w:tcW w:w="7300" w:type="dxa"/>
            <w:shd w:val="clear" w:color="auto" w:fill="auto"/>
          </w:tcPr>
          <w:p w14:paraId="3D040F41" w14:textId="6D2E2D1F"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Глава 26. Исполнение налогового обязательства налоговым агентом по подоходному налогу</w:t>
            </w:r>
          </w:p>
        </w:tc>
        <w:tc>
          <w:tcPr>
            <w:tcW w:w="7301" w:type="dxa"/>
            <w:shd w:val="clear" w:color="auto" w:fill="auto"/>
          </w:tcPr>
          <w:p w14:paraId="5BBF9215" w14:textId="77777777" w:rsidR="00F047C3" w:rsidRPr="00D92AEE" w:rsidRDefault="00F047C3"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Глава 26</w:t>
            </w:r>
            <w:r w:rsidRPr="00D92AEE">
              <w:rPr>
                <w:rFonts w:ascii="Times New Roman" w:hAnsi="Times New Roman" w:cs="Times New Roman"/>
                <w:b w:val="0"/>
                <w:bCs w:val="0"/>
                <w:sz w:val="24"/>
                <w:szCs w:val="24"/>
              </w:rPr>
              <w:t xml:space="preserve">. </w:t>
            </w:r>
            <w:r w:rsidRPr="00D92AEE">
              <w:rPr>
                <w:rFonts w:ascii="Times New Roman" w:hAnsi="Times New Roman" w:cs="Times New Roman"/>
                <w:sz w:val="24"/>
                <w:szCs w:val="24"/>
              </w:rPr>
              <w:t>Исполнение налогового обязательства налоговым агентом по подоходному налогу</w:t>
            </w:r>
          </w:p>
          <w:p w14:paraId="5FCA1876" w14:textId="745AD58E" w:rsidR="00A564E4" w:rsidRPr="00D92AEE" w:rsidRDefault="00A564E4" w:rsidP="00C37336">
            <w:pPr>
              <w:pStyle w:val="tkZagolovok5"/>
              <w:spacing w:before="0" w:after="0"/>
              <w:jc w:val="both"/>
              <w:rPr>
                <w:rFonts w:ascii="Times New Roman" w:hAnsi="Times New Roman" w:cs="Times New Roman"/>
                <w:sz w:val="24"/>
                <w:szCs w:val="24"/>
              </w:rPr>
            </w:pPr>
          </w:p>
        </w:tc>
      </w:tr>
      <w:tr w:rsidR="00D92AEE" w:rsidRPr="00D92AEE" w14:paraId="547FA133" w14:textId="77777777" w:rsidTr="00D92AEE">
        <w:tc>
          <w:tcPr>
            <w:tcW w:w="7300" w:type="dxa"/>
            <w:shd w:val="clear" w:color="auto" w:fill="auto"/>
          </w:tcPr>
          <w:p w14:paraId="2DE45249"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176. Налоговое обязательство налогового агента</w:t>
            </w:r>
          </w:p>
          <w:p w14:paraId="2B357FC1"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Субъект, являющийся налоговым агентом, обязан исчислить, удержать и перечислить в бюджет подоходный налог, если иное не предусмотрено настоящим разделом.</w:t>
            </w:r>
          </w:p>
          <w:p w14:paraId="3E72E2A9"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2. При расчете подоходного налога, уплачиваемого </w:t>
            </w:r>
            <w:r w:rsidRPr="00D92AEE">
              <w:rPr>
                <w:rFonts w:ascii="Times New Roman" w:hAnsi="Times New Roman" w:cs="Times New Roman"/>
                <w:b/>
                <w:sz w:val="24"/>
                <w:szCs w:val="24"/>
              </w:rPr>
              <w:lastRenderedPageBreak/>
              <w:t>налоговым агентом, налоговой базой является разница между суммой выплачиваемого дохода и суммой стандартных вычетов, если иное не предусмотрено настоящим разделом.</w:t>
            </w:r>
          </w:p>
          <w:p w14:paraId="586E352D"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 Если размер налоговой базы по подоходному налогу составил сумму меньшую, чем сумма минимального расчетного дохода, размер налоговой базы по подоходному налогу принимается равным минимальному расчетному доходу, с которого удерживается подоходный налог налоговым агентом.</w:t>
            </w:r>
          </w:p>
          <w:p w14:paraId="16FAD9A4"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Для расчета налогового обязательства за текущий месяц налоговая база по подоходному налогу и сумма минимального расчетного дохода исчисляются налоговым агентом нарастающим итогом за фактически отработанные работником месяцы с начала текущего налогового периода.</w:t>
            </w:r>
          </w:p>
          <w:p w14:paraId="1E17228E" w14:textId="77777777" w:rsidR="00C919DD" w:rsidRPr="00D92AEE" w:rsidRDefault="00C919DD" w:rsidP="00C37336">
            <w:pPr>
              <w:pStyle w:val="tkTekst"/>
              <w:spacing w:after="0"/>
              <w:rPr>
                <w:rFonts w:ascii="Times New Roman" w:hAnsi="Times New Roman" w:cs="Times New Roman"/>
                <w:sz w:val="24"/>
                <w:szCs w:val="24"/>
              </w:rPr>
            </w:pPr>
          </w:p>
          <w:p w14:paraId="789562D8" w14:textId="77777777" w:rsidR="00C919DD" w:rsidRPr="00D92AEE" w:rsidRDefault="00C919DD" w:rsidP="00C37336">
            <w:pPr>
              <w:pStyle w:val="tkTekst"/>
              <w:spacing w:after="0"/>
              <w:rPr>
                <w:rFonts w:ascii="Times New Roman" w:hAnsi="Times New Roman" w:cs="Times New Roman"/>
                <w:sz w:val="24"/>
                <w:szCs w:val="24"/>
              </w:rPr>
            </w:pPr>
          </w:p>
          <w:p w14:paraId="15FE00B1" w14:textId="77777777" w:rsidR="00C919DD" w:rsidRPr="00D92AEE" w:rsidRDefault="00C919DD" w:rsidP="00C37336">
            <w:pPr>
              <w:pStyle w:val="tkTekst"/>
              <w:spacing w:after="0"/>
              <w:rPr>
                <w:rFonts w:ascii="Times New Roman" w:hAnsi="Times New Roman" w:cs="Times New Roman"/>
                <w:sz w:val="24"/>
                <w:szCs w:val="24"/>
              </w:rPr>
            </w:pPr>
          </w:p>
          <w:p w14:paraId="4C6D4278" w14:textId="77777777" w:rsidR="00C919DD" w:rsidRPr="00D92AEE" w:rsidRDefault="00C919DD" w:rsidP="00C37336">
            <w:pPr>
              <w:pStyle w:val="tkTekst"/>
              <w:spacing w:after="0"/>
              <w:rPr>
                <w:rFonts w:ascii="Times New Roman" w:hAnsi="Times New Roman" w:cs="Times New Roman"/>
                <w:sz w:val="24"/>
                <w:szCs w:val="24"/>
              </w:rPr>
            </w:pPr>
          </w:p>
          <w:p w14:paraId="169BC9F7" w14:textId="77777777" w:rsidR="00C919DD" w:rsidRPr="00D92AEE" w:rsidRDefault="00C919DD" w:rsidP="00C37336">
            <w:pPr>
              <w:pStyle w:val="tkTekst"/>
              <w:spacing w:after="0"/>
              <w:rPr>
                <w:rFonts w:ascii="Times New Roman" w:hAnsi="Times New Roman" w:cs="Times New Roman"/>
                <w:sz w:val="24"/>
                <w:szCs w:val="24"/>
              </w:rPr>
            </w:pPr>
          </w:p>
          <w:p w14:paraId="719FD06F" w14:textId="77777777" w:rsidR="00C919DD" w:rsidRPr="00D92AEE" w:rsidRDefault="00C919DD" w:rsidP="00C37336">
            <w:pPr>
              <w:pStyle w:val="tkTekst"/>
              <w:spacing w:after="0"/>
              <w:rPr>
                <w:rFonts w:ascii="Times New Roman" w:hAnsi="Times New Roman" w:cs="Times New Roman"/>
                <w:sz w:val="24"/>
                <w:szCs w:val="24"/>
              </w:rPr>
            </w:pPr>
          </w:p>
          <w:p w14:paraId="1B0C2C03" w14:textId="77777777" w:rsidR="00C919DD" w:rsidRPr="00D92AEE" w:rsidRDefault="00C919DD" w:rsidP="00C37336">
            <w:pPr>
              <w:pStyle w:val="tkTekst"/>
              <w:spacing w:after="0"/>
              <w:rPr>
                <w:rFonts w:ascii="Times New Roman" w:hAnsi="Times New Roman" w:cs="Times New Roman"/>
                <w:sz w:val="24"/>
                <w:szCs w:val="24"/>
              </w:rPr>
            </w:pPr>
          </w:p>
          <w:p w14:paraId="3D0121F7" w14:textId="77777777" w:rsidR="00C919DD" w:rsidRPr="00D92AEE" w:rsidRDefault="00C919DD" w:rsidP="00C37336">
            <w:pPr>
              <w:pStyle w:val="tkTekst"/>
              <w:spacing w:after="0"/>
              <w:rPr>
                <w:rFonts w:ascii="Times New Roman" w:hAnsi="Times New Roman" w:cs="Times New Roman"/>
                <w:sz w:val="24"/>
                <w:szCs w:val="24"/>
              </w:rPr>
            </w:pPr>
          </w:p>
          <w:p w14:paraId="27690CF2" w14:textId="77777777" w:rsidR="00C919DD" w:rsidRPr="00D92AEE" w:rsidRDefault="00C919DD" w:rsidP="00C37336">
            <w:pPr>
              <w:pStyle w:val="tkTekst"/>
              <w:spacing w:after="0"/>
              <w:rPr>
                <w:rFonts w:ascii="Times New Roman" w:hAnsi="Times New Roman" w:cs="Times New Roman"/>
                <w:sz w:val="24"/>
                <w:szCs w:val="24"/>
              </w:rPr>
            </w:pPr>
          </w:p>
          <w:p w14:paraId="0422587D" w14:textId="77777777" w:rsidR="00C919DD" w:rsidRPr="00D92AEE" w:rsidRDefault="00C919DD" w:rsidP="00C37336">
            <w:pPr>
              <w:pStyle w:val="tkTekst"/>
              <w:spacing w:after="0"/>
              <w:rPr>
                <w:rFonts w:ascii="Times New Roman" w:hAnsi="Times New Roman" w:cs="Times New Roman"/>
                <w:sz w:val="24"/>
                <w:szCs w:val="24"/>
              </w:rPr>
            </w:pPr>
          </w:p>
          <w:p w14:paraId="34A96C35" w14:textId="77777777" w:rsidR="00C919DD" w:rsidRPr="00D92AEE" w:rsidRDefault="00C919DD" w:rsidP="00C37336">
            <w:pPr>
              <w:pStyle w:val="tkTekst"/>
              <w:spacing w:after="0"/>
              <w:rPr>
                <w:rFonts w:ascii="Times New Roman" w:hAnsi="Times New Roman" w:cs="Times New Roman"/>
                <w:sz w:val="24"/>
                <w:szCs w:val="24"/>
              </w:rPr>
            </w:pPr>
          </w:p>
          <w:p w14:paraId="62A8FAF4" w14:textId="77777777" w:rsidR="00C919DD" w:rsidRPr="00D92AEE" w:rsidRDefault="00C919DD" w:rsidP="00C37336">
            <w:pPr>
              <w:pStyle w:val="tkTekst"/>
              <w:spacing w:after="0"/>
              <w:rPr>
                <w:rFonts w:ascii="Times New Roman" w:hAnsi="Times New Roman" w:cs="Times New Roman"/>
                <w:sz w:val="24"/>
                <w:szCs w:val="24"/>
              </w:rPr>
            </w:pPr>
          </w:p>
          <w:p w14:paraId="07B04A58" w14:textId="77777777" w:rsidR="00C919DD" w:rsidRPr="00D92AEE" w:rsidRDefault="00C919DD" w:rsidP="00C37336">
            <w:pPr>
              <w:pStyle w:val="tkTekst"/>
              <w:spacing w:after="0"/>
              <w:rPr>
                <w:rFonts w:ascii="Times New Roman" w:hAnsi="Times New Roman" w:cs="Times New Roman"/>
                <w:sz w:val="24"/>
                <w:szCs w:val="24"/>
              </w:rPr>
            </w:pPr>
          </w:p>
          <w:p w14:paraId="1120D46F" w14:textId="77777777" w:rsidR="00C919DD" w:rsidRPr="00D92AEE" w:rsidRDefault="00C919DD" w:rsidP="00C37336">
            <w:pPr>
              <w:pStyle w:val="tkTekst"/>
              <w:spacing w:after="0"/>
              <w:rPr>
                <w:rFonts w:ascii="Times New Roman" w:hAnsi="Times New Roman" w:cs="Times New Roman"/>
                <w:sz w:val="24"/>
                <w:szCs w:val="24"/>
              </w:rPr>
            </w:pPr>
          </w:p>
          <w:p w14:paraId="33825E39" w14:textId="77777777" w:rsidR="00C919DD" w:rsidRPr="00D92AEE" w:rsidRDefault="00C919DD" w:rsidP="00C37336">
            <w:pPr>
              <w:pStyle w:val="tkTekst"/>
              <w:spacing w:after="0"/>
              <w:rPr>
                <w:rFonts w:ascii="Times New Roman" w:hAnsi="Times New Roman" w:cs="Times New Roman"/>
                <w:sz w:val="24"/>
                <w:szCs w:val="24"/>
              </w:rPr>
            </w:pPr>
          </w:p>
          <w:p w14:paraId="2B657784" w14:textId="77777777" w:rsidR="00C919DD" w:rsidRPr="00D92AEE" w:rsidRDefault="00C919DD" w:rsidP="00C37336">
            <w:pPr>
              <w:pStyle w:val="tkTekst"/>
              <w:spacing w:after="0"/>
              <w:rPr>
                <w:rFonts w:ascii="Times New Roman" w:hAnsi="Times New Roman" w:cs="Times New Roman"/>
                <w:sz w:val="24"/>
                <w:szCs w:val="24"/>
              </w:rPr>
            </w:pPr>
          </w:p>
          <w:p w14:paraId="6EA6CF61" w14:textId="77777777" w:rsidR="00C919DD" w:rsidRPr="00D92AEE" w:rsidRDefault="00C919DD" w:rsidP="00C37336">
            <w:pPr>
              <w:pStyle w:val="tkTekst"/>
              <w:spacing w:after="0"/>
              <w:rPr>
                <w:rFonts w:ascii="Times New Roman" w:hAnsi="Times New Roman" w:cs="Times New Roman"/>
                <w:sz w:val="24"/>
                <w:szCs w:val="24"/>
              </w:rPr>
            </w:pPr>
          </w:p>
          <w:p w14:paraId="106EA092" w14:textId="77777777" w:rsidR="00C919DD" w:rsidRPr="00D92AEE" w:rsidRDefault="00C919DD" w:rsidP="00C37336">
            <w:pPr>
              <w:pStyle w:val="tkTekst"/>
              <w:spacing w:after="0"/>
              <w:rPr>
                <w:rFonts w:ascii="Times New Roman" w:hAnsi="Times New Roman" w:cs="Times New Roman"/>
                <w:sz w:val="24"/>
                <w:szCs w:val="24"/>
              </w:rPr>
            </w:pPr>
          </w:p>
          <w:p w14:paraId="7F12BCE7" w14:textId="77777777" w:rsidR="00C919DD" w:rsidRPr="00D92AEE" w:rsidRDefault="00C919DD" w:rsidP="00C37336">
            <w:pPr>
              <w:pStyle w:val="tkTekst"/>
              <w:spacing w:after="0"/>
              <w:rPr>
                <w:rFonts w:ascii="Times New Roman" w:hAnsi="Times New Roman" w:cs="Times New Roman"/>
                <w:sz w:val="24"/>
                <w:szCs w:val="24"/>
              </w:rPr>
            </w:pPr>
          </w:p>
          <w:p w14:paraId="0CE5EF25" w14:textId="77777777" w:rsidR="00C919DD" w:rsidRPr="00D92AEE" w:rsidRDefault="00C919DD" w:rsidP="00C37336">
            <w:pPr>
              <w:pStyle w:val="tkTekst"/>
              <w:spacing w:after="0"/>
              <w:rPr>
                <w:rFonts w:ascii="Times New Roman" w:hAnsi="Times New Roman" w:cs="Times New Roman"/>
                <w:sz w:val="24"/>
                <w:szCs w:val="24"/>
              </w:rPr>
            </w:pPr>
          </w:p>
          <w:p w14:paraId="6C14106B" w14:textId="77777777" w:rsidR="00C919DD" w:rsidRPr="00D92AEE" w:rsidRDefault="00C919DD" w:rsidP="00C37336">
            <w:pPr>
              <w:pStyle w:val="tkTekst"/>
              <w:spacing w:after="0"/>
              <w:rPr>
                <w:rFonts w:ascii="Times New Roman" w:hAnsi="Times New Roman" w:cs="Times New Roman"/>
                <w:sz w:val="24"/>
                <w:szCs w:val="24"/>
              </w:rPr>
            </w:pPr>
          </w:p>
          <w:p w14:paraId="58C6B8A1" w14:textId="77777777" w:rsidR="00C919DD" w:rsidRPr="00D92AEE" w:rsidRDefault="00C919DD" w:rsidP="00C37336">
            <w:pPr>
              <w:pStyle w:val="tkTekst"/>
              <w:spacing w:after="0"/>
              <w:rPr>
                <w:rFonts w:ascii="Times New Roman" w:hAnsi="Times New Roman" w:cs="Times New Roman"/>
                <w:sz w:val="24"/>
                <w:szCs w:val="24"/>
              </w:rPr>
            </w:pPr>
          </w:p>
          <w:p w14:paraId="5AA5D7B9" w14:textId="77777777" w:rsidR="00C919DD" w:rsidRPr="00D92AEE" w:rsidRDefault="00C919DD" w:rsidP="00C37336">
            <w:pPr>
              <w:pStyle w:val="tkTekst"/>
              <w:spacing w:after="0"/>
              <w:rPr>
                <w:rFonts w:ascii="Times New Roman" w:hAnsi="Times New Roman" w:cs="Times New Roman"/>
                <w:sz w:val="24"/>
                <w:szCs w:val="24"/>
              </w:rPr>
            </w:pPr>
          </w:p>
          <w:p w14:paraId="2751A8E1" w14:textId="77777777" w:rsidR="00C919DD" w:rsidRPr="00D92AEE" w:rsidRDefault="00C919DD" w:rsidP="00C37336">
            <w:pPr>
              <w:pStyle w:val="tkTekst"/>
              <w:spacing w:after="0"/>
              <w:rPr>
                <w:rFonts w:ascii="Times New Roman" w:hAnsi="Times New Roman" w:cs="Times New Roman"/>
                <w:sz w:val="24"/>
                <w:szCs w:val="24"/>
              </w:rPr>
            </w:pPr>
          </w:p>
          <w:p w14:paraId="02C87CF5" w14:textId="77777777" w:rsidR="00C919DD" w:rsidRPr="00D92AEE" w:rsidRDefault="00C919DD" w:rsidP="00C37336">
            <w:pPr>
              <w:pStyle w:val="tkTekst"/>
              <w:spacing w:after="0"/>
              <w:rPr>
                <w:rFonts w:ascii="Times New Roman" w:hAnsi="Times New Roman" w:cs="Times New Roman"/>
                <w:sz w:val="24"/>
                <w:szCs w:val="24"/>
              </w:rPr>
            </w:pPr>
          </w:p>
          <w:p w14:paraId="606E85D7" w14:textId="77777777" w:rsidR="00C919DD" w:rsidRPr="00D92AEE" w:rsidRDefault="00C919DD" w:rsidP="00C37336">
            <w:pPr>
              <w:pStyle w:val="tkTekst"/>
              <w:spacing w:after="0"/>
              <w:rPr>
                <w:rFonts w:ascii="Times New Roman" w:hAnsi="Times New Roman" w:cs="Times New Roman"/>
                <w:sz w:val="24"/>
                <w:szCs w:val="24"/>
              </w:rPr>
            </w:pPr>
          </w:p>
          <w:p w14:paraId="0B1163D9" w14:textId="77777777" w:rsidR="00C919DD" w:rsidRPr="00D92AEE" w:rsidRDefault="00C919DD" w:rsidP="00C37336">
            <w:pPr>
              <w:pStyle w:val="tkTekst"/>
              <w:spacing w:after="0"/>
              <w:rPr>
                <w:rFonts w:ascii="Times New Roman" w:hAnsi="Times New Roman" w:cs="Times New Roman"/>
                <w:sz w:val="24"/>
                <w:szCs w:val="24"/>
              </w:rPr>
            </w:pPr>
          </w:p>
          <w:p w14:paraId="3530450A" w14:textId="77777777" w:rsidR="00C919DD" w:rsidRPr="00D92AEE" w:rsidRDefault="00C919DD" w:rsidP="00C37336">
            <w:pPr>
              <w:pStyle w:val="tkTekst"/>
              <w:spacing w:after="0"/>
              <w:rPr>
                <w:rFonts w:ascii="Times New Roman" w:hAnsi="Times New Roman" w:cs="Times New Roman"/>
                <w:sz w:val="24"/>
                <w:szCs w:val="24"/>
              </w:rPr>
            </w:pPr>
          </w:p>
          <w:p w14:paraId="17D555DF" w14:textId="77777777" w:rsidR="00C919DD" w:rsidRPr="00D92AEE" w:rsidRDefault="00C919DD" w:rsidP="00C37336">
            <w:pPr>
              <w:pStyle w:val="tkTekst"/>
              <w:spacing w:after="0"/>
              <w:rPr>
                <w:rFonts w:ascii="Times New Roman" w:hAnsi="Times New Roman" w:cs="Times New Roman"/>
                <w:sz w:val="24"/>
                <w:szCs w:val="24"/>
              </w:rPr>
            </w:pPr>
          </w:p>
          <w:p w14:paraId="6E4BF931" w14:textId="77777777" w:rsidR="00C919DD" w:rsidRPr="00D92AEE" w:rsidRDefault="00C919DD" w:rsidP="00C37336">
            <w:pPr>
              <w:pStyle w:val="tkTekst"/>
              <w:spacing w:after="0"/>
              <w:rPr>
                <w:rFonts w:ascii="Times New Roman" w:hAnsi="Times New Roman" w:cs="Times New Roman"/>
                <w:sz w:val="24"/>
                <w:szCs w:val="24"/>
              </w:rPr>
            </w:pPr>
          </w:p>
          <w:p w14:paraId="73A3BAF1" w14:textId="77777777" w:rsidR="00C919DD" w:rsidRPr="00D92AEE" w:rsidRDefault="00C919DD" w:rsidP="00C37336">
            <w:pPr>
              <w:pStyle w:val="tkTekst"/>
              <w:spacing w:after="0"/>
              <w:rPr>
                <w:rFonts w:ascii="Times New Roman" w:hAnsi="Times New Roman" w:cs="Times New Roman"/>
                <w:sz w:val="24"/>
                <w:szCs w:val="24"/>
              </w:rPr>
            </w:pPr>
          </w:p>
          <w:p w14:paraId="6F80E761" w14:textId="77777777" w:rsidR="00C919DD" w:rsidRPr="00D92AEE" w:rsidRDefault="00C919DD" w:rsidP="00C37336">
            <w:pPr>
              <w:pStyle w:val="tkTekst"/>
              <w:spacing w:after="0"/>
              <w:rPr>
                <w:rFonts w:ascii="Times New Roman" w:hAnsi="Times New Roman" w:cs="Times New Roman"/>
                <w:sz w:val="24"/>
                <w:szCs w:val="24"/>
              </w:rPr>
            </w:pPr>
          </w:p>
          <w:p w14:paraId="307C1756"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При расчете размера подоходного налога, удерживаемого налоговым агентом, не учитывается доход, не облагаемый подоходным налогом.</w:t>
            </w:r>
          </w:p>
          <w:p w14:paraId="2397FEE8"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5. Если иное не предусмотрено настоящей частью, право на произведение стандартного вычета предоставляется налоговому агенту только в отношении </w:t>
            </w:r>
            <w:r w:rsidRPr="00D92AEE">
              <w:rPr>
                <w:rFonts w:ascii="Times New Roman" w:hAnsi="Times New Roman" w:cs="Times New Roman"/>
                <w:b/>
                <w:sz w:val="24"/>
                <w:szCs w:val="24"/>
              </w:rPr>
              <w:t>выплат</w:t>
            </w:r>
            <w:r w:rsidRPr="00D92AEE">
              <w:rPr>
                <w:rFonts w:ascii="Times New Roman" w:hAnsi="Times New Roman" w:cs="Times New Roman"/>
                <w:sz w:val="24"/>
                <w:szCs w:val="24"/>
              </w:rPr>
              <w:t xml:space="preserve"> по трудовому договору и только в том случае, если трудовые отношения между ф</w:t>
            </w:r>
            <w:r w:rsidRPr="00D92AEE">
              <w:rPr>
                <w:rFonts w:ascii="Times New Roman" w:hAnsi="Times New Roman" w:cs="Times New Roman"/>
                <w:b/>
                <w:sz w:val="24"/>
                <w:szCs w:val="24"/>
              </w:rPr>
              <w:t xml:space="preserve">изическим лицом и налоговым агентом </w:t>
            </w:r>
            <w:r w:rsidRPr="00D92AEE">
              <w:rPr>
                <w:rFonts w:ascii="Times New Roman" w:hAnsi="Times New Roman" w:cs="Times New Roman"/>
                <w:sz w:val="24"/>
                <w:szCs w:val="24"/>
              </w:rPr>
              <w:t>действовали не менее 15 дней в течение месяца, в котором были произведены выплаты.</w:t>
            </w:r>
          </w:p>
          <w:p w14:paraId="6B47B05A" w14:textId="77777777" w:rsidR="00C919DD" w:rsidRPr="00D92AEE" w:rsidRDefault="00C919DD" w:rsidP="00C37336">
            <w:pPr>
              <w:pStyle w:val="tkTekst"/>
              <w:spacing w:after="0"/>
              <w:rPr>
                <w:rFonts w:ascii="Times New Roman" w:hAnsi="Times New Roman" w:cs="Times New Roman"/>
                <w:sz w:val="24"/>
                <w:szCs w:val="24"/>
              </w:rPr>
            </w:pPr>
          </w:p>
          <w:p w14:paraId="191ADAC2"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Если трудовые отношения действовали менее 15 дней, а также в том случае, если лицо работало по совместительству, налоговый агент имеет право осуществлять вычет в отношении </w:t>
            </w:r>
            <w:r w:rsidRPr="00D92AEE">
              <w:rPr>
                <w:rFonts w:ascii="Times New Roman" w:hAnsi="Times New Roman" w:cs="Times New Roman"/>
                <w:b/>
                <w:sz w:val="24"/>
                <w:szCs w:val="24"/>
              </w:rPr>
              <w:t>выплат по данным трудовым отношениям</w:t>
            </w:r>
            <w:r w:rsidRPr="00D92AEE">
              <w:rPr>
                <w:rFonts w:ascii="Times New Roman" w:hAnsi="Times New Roman" w:cs="Times New Roman"/>
                <w:sz w:val="24"/>
                <w:szCs w:val="24"/>
              </w:rPr>
              <w:t xml:space="preserve"> только на сумму </w:t>
            </w:r>
            <w:r w:rsidRPr="00D92AEE">
              <w:rPr>
                <w:rFonts w:ascii="Times New Roman" w:hAnsi="Times New Roman" w:cs="Times New Roman"/>
                <w:b/>
                <w:sz w:val="24"/>
                <w:szCs w:val="24"/>
              </w:rPr>
              <w:t>отчислений</w:t>
            </w:r>
            <w:r w:rsidRPr="00D92AEE">
              <w:rPr>
                <w:rFonts w:ascii="Times New Roman" w:hAnsi="Times New Roman" w:cs="Times New Roman"/>
                <w:sz w:val="24"/>
                <w:szCs w:val="24"/>
              </w:rPr>
              <w:t xml:space="preserve"> по государственному социальному страхованию.</w:t>
            </w:r>
          </w:p>
          <w:p w14:paraId="30D278EA" w14:textId="77777777" w:rsidR="00E91B46" w:rsidRPr="00D92AEE" w:rsidRDefault="00E91B46" w:rsidP="00C37336">
            <w:pPr>
              <w:pStyle w:val="tkTekst"/>
              <w:spacing w:after="0"/>
              <w:rPr>
                <w:rFonts w:ascii="Times New Roman" w:hAnsi="Times New Roman" w:cs="Times New Roman"/>
                <w:sz w:val="24"/>
                <w:szCs w:val="24"/>
              </w:rPr>
            </w:pPr>
          </w:p>
          <w:p w14:paraId="3646FB1A" w14:textId="2B532C2D"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6. Сельскохозяйственный кооператив и торгово-логистический центр сельскохозяйственного назначения, как налоговые агенты, удерживают и уплачивают с заработной </w:t>
            </w:r>
            <w:r w:rsidRPr="00D92AEE">
              <w:rPr>
                <w:rFonts w:ascii="Times New Roman" w:hAnsi="Times New Roman" w:cs="Times New Roman"/>
                <w:b/>
                <w:sz w:val="24"/>
                <w:szCs w:val="24"/>
              </w:rPr>
              <w:lastRenderedPageBreak/>
              <w:t>платы наемных работников фиксированную сумму подоходного налога на каждого наемного работника, исчисленную исходя из минимального расчетного дохода, определяемого в соответствии со статьей 163 настоящего Кодекса.</w:t>
            </w:r>
          </w:p>
          <w:p w14:paraId="5C1BD7E1"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7. Организации и индивидуальные предприниматели, осуществляющие производственную деятельность в швейной и текстильной промышленности, с численностью наемных работников 50 человек и более, как налоговые агенты удерживают и уплачивают с заработной платы наемных работников фиксированную сумму подоходного налога на каждого наемного работника, исчисленную исходя из минимального расчетного дохода, определяемого в соответствии со статьей 163 настоящего Кодекса.</w:t>
            </w:r>
          </w:p>
          <w:p w14:paraId="0816010D" w14:textId="10307424" w:rsidR="00F047C3" w:rsidRPr="00D92AEE" w:rsidRDefault="00F047C3" w:rsidP="00C37336">
            <w:pPr>
              <w:pStyle w:val="tkZagolovok5"/>
              <w:spacing w:before="0" w:after="0"/>
              <w:jc w:val="both"/>
              <w:rPr>
                <w:rFonts w:ascii="Times New Roman" w:hAnsi="Times New Roman" w:cs="Times New Roman"/>
                <w:sz w:val="24"/>
                <w:szCs w:val="24"/>
              </w:rPr>
            </w:pPr>
          </w:p>
        </w:tc>
        <w:tc>
          <w:tcPr>
            <w:tcW w:w="7301" w:type="dxa"/>
            <w:shd w:val="clear" w:color="auto" w:fill="auto"/>
          </w:tcPr>
          <w:p w14:paraId="132D0535" w14:textId="3B81C38A" w:rsidR="00F047C3" w:rsidRPr="00D92AEE" w:rsidRDefault="00B06E4F"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200</w:t>
            </w:r>
            <w:r w:rsidR="00F047C3" w:rsidRPr="00D92AEE">
              <w:rPr>
                <w:rFonts w:ascii="Times New Roman" w:hAnsi="Times New Roman" w:cs="Times New Roman"/>
                <w:sz w:val="24"/>
                <w:szCs w:val="24"/>
              </w:rPr>
              <w:t>. Налоговое обязательство работодателя</w:t>
            </w:r>
          </w:p>
          <w:p w14:paraId="412D6C37"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sz w:val="24"/>
                <w:szCs w:val="24"/>
              </w:rPr>
              <w:t>1</w:t>
            </w:r>
            <w:r w:rsidRPr="00D92AEE">
              <w:rPr>
                <w:rFonts w:ascii="Times New Roman" w:hAnsi="Times New Roman" w:cs="Times New Roman"/>
                <w:b/>
                <w:bCs/>
                <w:sz w:val="24"/>
                <w:szCs w:val="24"/>
              </w:rPr>
              <w:t xml:space="preserve">. Выплата дохода физическому лицу, состоящему с источником дохода в трудовых отношениях, приводит к возникновению у работодателя обязанности налогового агента как у источника дохода, если иное не предусмотрено настоящим </w:t>
            </w:r>
            <w:r w:rsidRPr="00D92AEE">
              <w:rPr>
                <w:rFonts w:ascii="Times New Roman" w:hAnsi="Times New Roman" w:cs="Times New Roman"/>
                <w:b/>
                <w:bCs/>
                <w:sz w:val="24"/>
                <w:szCs w:val="24"/>
              </w:rPr>
              <w:lastRenderedPageBreak/>
              <w:t>разделом.</w:t>
            </w:r>
          </w:p>
          <w:p w14:paraId="069D4909" w14:textId="0C8A8D8D"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Если для исчисления суммы подоходного налога необходимы документы, подтверждающие право на вычет и/или освобождение от налог</w:t>
            </w:r>
            <w:r w:rsidR="004C4152" w:rsidRPr="00D92AEE">
              <w:rPr>
                <w:rFonts w:ascii="Times New Roman" w:hAnsi="Times New Roman" w:cs="Times New Roman"/>
                <w:b/>
                <w:bCs/>
                <w:sz w:val="24"/>
                <w:szCs w:val="24"/>
              </w:rPr>
              <w:t>а</w:t>
            </w:r>
            <w:r w:rsidRPr="00D92AEE">
              <w:rPr>
                <w:rFonts w:ascii="Times New Roman" w:hAnsi="Times New Roman" w:cs="Times New Roman"/>
                <w:b/>
                <w:bCs/>
                <w:sz w:val="24"/>
                <w:szCs w:val="24"/>
              </w:rPr>
              <w:t>, и налогоплательщик не предоставил эти документы, налоговый агент исчисляет сумму подоходного налога без учета указанного вычета и освобождения.</w:t>
            </w:r>
          </w:p>
          <w:p w14:paraId="5B078395"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2. Если налогоплательщик представит документы, подтверждающие право на вычет и/или освобождение, влияющие на сумму подоходного налога за предыдущий год не позднее даты представления налоговым агентом единой налоговой декларации за этот год, предусмотренной настоящим Кодексом, налоговый агент обязан принять документы, произвести корректировку подоходного налога, а также выплатить налогоплательщику или удержать у него сумму разницы.</w:t>
            </w:r>
          </w:p>
          <w:p w14:paraId="4A4FD680"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3. За годы, предшествующие предыдущему периоду с учетом срока исковой давности, корректировка подоходного налога осуществляется физическим лицом путем представления уточненной ЕНД за данные налоговые периоды в налоговый орган по месту налогового учета с приложением документом, подтверждающих его право на вычет и/или освобождение от подоходного налога.</w:t>
            </w:r>
          </w:p>
          <w:p w14:paraId="73E4D180" w14:textId="77777777"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 При расчете подоходного налога, уплачиваемого работодателем, налоговой базой является разница между суммой выплачиваемого дохода и суммой стандартных вычетов, если иное не предусмотрено настоящей статьей.</w:t>
            </w:r>
          </w:p>
          <w:p w14:paraId="2C461602" w14:textId="77777777"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5. Если размер налоговой базы работника по подоходному налогу составил сумму меньшую, чем сумма минимального расчетного дохода:</w:t>
            </w:r>
          </w:p>
          <w:p w14:paraId="17C723F8" w14:textId="77777777"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размер налоговой базы по подоходному налогу принимается равным минимальному расчетному доходу, с которого удерживается подоходный налог налоговым агентом;</w:t>
            </w:r>
          </w:p>
          <w:p w14:paraId="4DBBA162" w14:textId="0DE1FB87"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lastRenderedPageBreak/>
              <w:t>2) сумма подоходного налога, удерживаемая от минимального расчетного дохода уплачивается работодателем:</w:t>
            </w:r>
          </w:p>
          <w:p w14:paraId="322B0099" w14:textId="77777777"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а) из заработной платы работника – в размере подоходного налога, исчисленного от фактически рассчитанной налоговой базы;</w:t>
            </w:r>
          </w:p>
          <w:p w14:paraId="36C2B8D0" w14:textId="5EC82714"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б) из средств работодателя – в размере подоходного налога, исчисленного от разницы между минимальным расчетным доходом и фактически рассчитанной налоговой базы.</w:t>
            </w:r>
          </w:p>
          <w:p w14:paraId="13986A5F" w14:textId="77777777"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Для расчета налогового обязательства за текущий месяц, налоговая база по подоходному налогу и сумма минимального расчетного дохода исчисляются работодателем нарастающим итогом за фактически отработанные работником месяцы с начала текущего налогового периода. </w:t>
            </w:r>
          </w:p>
          <w:p w14:paraId="07EF33FF"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 При расчете размера подоходного налога, удерживаемого налоговым агентом, не учитывается доход, не облагаемый подоходным налогом.</w:t>
            </w:r>
          </w:p>
          <w:p w14:paraId="7EAA692B" w14:textId="77777777"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sz w:val="24"/>
                <w:szCs w:val="24"/>
              </w:rPr>
              <w:t xml:space="preserve">7. Если иное не предусмотрено настоящей частью, право на произведение стандартного вычета предоставляется налоговому агенту только в отношении </w:t>
            </w:r>
            <w:r w:rsidRPr="00D92AEE">
              <w:rPr>
                <w:rFonts w:ascii="Times New Roman" w:hAnsi="Times New Roman" w:cs="Times New Roman"/>
                <w:b/>
                <w:sz w:val="24"/>
                <w:szCs w:val="24"/>
              </w:rPr>
              <w:t>дохода, полученного</w:t>
            </w:r>
            <w:r w:rsidRPr="00D92AEE">
              <w:rPr>
                <w:rFonts w:ascii="Times New Roman" w:hAnsi="Times New Roman" w:cs="Times New Roman"/>
                <w:sz w:val="24"/>
                <w:szCs w:val="24"/>
              </w:rPr>
              <w:t xml:space="preserve"> по трудовому договору и только в том случае, если трудовые отношения между </w:t>
            </w:r>
            <w:r w:rsidRPr="00D92AEE">
              <w:rPr>
                <w:rFonts w:ascii="Times New Roman" w:hAnsi="Times New Roman" w:cs="Times New Roman"/>
                <w:b/>
                <w:sz w:val="24"/>
                <w:szCs w:val="24"/>
              </w:rPr>
              <w:t>работником и работодателем</w:t>
            </w:r>
            <w:r w:rsidRPr="00D92AEE">
              <w:rPr>
                <w:rFonts w:ascii="Times New Roman" w:hAnsi="Times New Roman" w:cs="Times New Roman"/>
                <w:sz w:val="24"/>
                <w:szCs w:val="24"/>
              </w:rPr>
              <w:t xml:space="preserve"> действовали не менее 15 дней в течение месяца, в котором была произведена выплата</w:t>
            </w:r>
            <w:r w:rsidRPr="00D92AEE">
              <w:rPr>
                <w:rFonts w:ascii="Times New Roman" w:hAnsi="Times New Roman" w:cs="Times New Roman"/>
                <w:b/>
                <w:sz w:val="24"/>
                <w:szCs w:val="24"/>
              </w:rPr>
              <w:t xml:space="preserve"> указанного дохода.</w:t>
            </w:r>
          </w:p>
          <w:p w14:paraId="6A9184EA" w14:textId="2C4A84D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Если трудовые отношения действовали менее 15 дней, а также в том случае, если лицо работало по совместительству, налоговый агент имеет право осуществлять вычет в отношении </w:t>
            </w:r>
            <w:r w:rsidRPr="00D92AEE">
              <w:rPr>
                <w:rFonts w:ascii="Times New Roman" w:hAnsi="Times New Roman" w:cs="Times New Roman"/>
                <w:b/>
                <w:sz w:val="24"/>
                <w:szCs w:val="24"/>
              </w:rPr>
              <w:t>дохода, полученного по данному трудовому договору</w:t>
            </w:r>
            <w:r w:rsidRPr="00D92AEE">
              <w:rPr>
                <w:rFonts w:ascii="Times New Roman" w:hAnsi="Times New Roman" w:cs="Times New Roman"/>
                <w:sz w:val="24"/>
                <w:szCs w:val="24"/>
              </w:rPr>
              <w:t xml:space="preserve"> только на сумму </w:t>
            </w:r>
            <w:r w:rsidRPr="00D92AEE">
              <w:rPr>
                <w:rFonts w:ascii="Times New Roman" w:hAnsi="Times New Roman" w:cs="Times New Roman"/>
                <w:b/>
                <w:bCs/>
                <w:sz w:val="24"/>
                <w:szCs w:val="24"/>
              </w:rPr>
              <w:t xml:space="preserve">страховых взносов </w:t>
            </w:r>
            <w:r w:rsidRPr="00D92AEE">
              <w:rPr>
                <w:rFonts w:ascii="Times New Roman" w:hAnsi="Times New Roman" w:cs="Times New Roman"/>
                <w:sz w:val="24"/>
                <w:szCs w:val="24"/>
              </w:rPr>
              <w:t>по государственному социальному страхованию.</w:t>
            </w:r>
          </w:p>
          <w:p w14:paraId="3A4BE09B" w14:textId="77777777"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8. </w:t>
            </w:r>
            <w:r w:rsidR="004C4152" w:rsidRPr="00D92AEE">
              <w:rPr>
                <w:rFonts w:ascii="Times New Roman" w:hAnsi="Times New Roman" w:cs="Times New Roman"/>
                <w:b/>
                <w:sz w:val="24"/>
                <w:szCs w:val="24"/>
              </w:rPr>
              <w:t xml:space="preserve">Сельскохозяйственный кооператив и торгово-логистический центр сельскохозяйственного назначения, </w:t>
            </w:r>
            <w:r w:rsidR="004C4152" w:rsidRPr="00D92AEE">
              <w:rPr>
                <w:rFonts w:ascii="Times New Roman" w:hAnsi="Times New Roman" w:cs="Times New Roman"/>
                <w:b/>
                <w:bCs/>
                <w:sz w:val="24"/>
                <w:szCs w:val="24"/>
              </w:rPr>
              <w:t xml:space="preserve">а также организации и индивидуальные предприниматели, </w:t>
            </w:r>
            <w:r w:rsidR="004C4152" w:rsidRPr="00D92AEE">
              <w:rPr>
                <w:rFonts w:ascii="Times New Roman" w:hAnsi="Times New Roman" w:cs="Times New Roman"/>
                <w:b/>
                <w:bCs/>
                <w:sz w:val="24"/>
                <w:szCs w:val="24"/>
              </w:rPr>
              <w:lastRenderedPageBreak/>
              <w:t xml:space="preserve">осуществляющие производственную деятельность в швейной и текстильной промышленности в течение периода до 2027 года, </w:t>
            </w:r>
            <w:r w:rsidR="004C4152" w:rsidRPr="00D92AEE">
              <w:rPr>
                <w:rFonts w:ascii="Times New Roman" w:hAnsi="Times New Roman" w:cs="Times New Roman"/>
                <w:b/>
                <w:sz w:val="24"/>
                <w:szCs w:val="24"/>
              </w:rPr>
              <w:t xml:space="preserve"> как налоговые агенты, удерживают и уплачивают с заработной платы наемных работников фиксированную сумму подоходного налога на каждого наемного работника, исчисленную исходя из минимального расчетного дохода, определяемого в соответствии со </w:t>
            </w:r>
            <w:hyperlink r:id="rId6" w:anchor="st_163" w:history="1">
              <w:r w:rsidR="004C4152" w:rsidRPr="00D92AEE">
                <w:rPr>
                  <w:rStyle w:val="a8"/>
                  <w:rFonts w:ascii="Times New Roman" w:eastAsiaTheme="majorEastAsia" w:hAnsi="Times New Roman" w:cs="Times New Roman"/>
                  <w:b/>
                  <w:color w:val="auto"/>
                  <w:sz w:val="24"/>
                  <w:szCs w:val="24"/>
                  <w:u w:val="none"/>
                </w:rPr>
                <w:t>статьей 185</w:t>
              </w:r>
            </w:hyperlink>
            <w:r w:rsidR="004C4152" w:rsidRPr="00D92AEE">
              <w:rPr>
                <w:rStyle w:val="a8"/>
                <w:rFonts w:ascii="Times New Roman" w:eastAsiaTheme="majorEastAsia" w:hAnsi="Times New Roman" w:cs="Times New Roman"/>
                <w:b/>
                <w:color w:val="auto"/>
                <w:sz w:val="24"/>
                <w:szCs w:val="24"/>
                <w:u w:val="none"/>
              </w:rPr>
              <w:t xml:space="preserve"> </w:t>
            </w:r>
            <w:r w:rsidR="004C4152" w:rsidRPr="00D92AEE">
              <w:rPr>
                <w:rFonts w:ascii="Times New Roman" w:hAnsi="Times New Roman" w:cs="Times New Roman"/>
                <w:b/>
                <w:sz w:val="24"/>
                <w:szCs w:val="24"/>
              </w:rPr>
              <w:t>настоящего Кодекса</w:t>
            </w:r>
            <w:r w:rsidRPr="00D92AEE">
              <w:rPr>
                <w:rFonts w:ascii="Times New Roman" w:hAnsi="Times New Roman" w:cs="Times New Roman"/>
                <w:b/>
                <w:sz w:val="24"/>
                <w:szCs w:val="24"/>
              </w:rPr>
              <w:t>.</w:t>
            </w:r>
          </w:p>
          <w:p w14:paraId="2D686773" w14:textId="5F54263D" w:rsidR="00A564E4" w:rsidRPr="00D92AEE" w:rsidRDefault="00A564E4" w:rsidP="00C37336">
            <w:pPr>
              <w:pStyle w:val="tkTekst"/>
              <w:spacing w:after="0"/>
              <w:rPr>
                <w:rFonts w:ascii="Times New Roman" w:hAnsi="Times New Roman" w:cs="Times New Roman"/>
                <w:b/>
                <w:sz w:val="24"/>
                <w:szCs w:val="24"/>
              </w:rPr>
            </w:pPr>
          </w:p>
        </w:tc>
      </w:tr>
      <w:tr w:rsidR="00D92AEE" w:rsidRPr="00D92AEE" w14:paraId="6E7084CD" w14:textId="77777777" w:rsidTr="00D92AEE">
        <w:tc>
          <w:tcPr>
            <w:tcW w:w="7300" w:type="dxa"/>
            <w:shd w:val="clear" w:color="auto" w:fill="auto"/>
          </w:tcPr>
          <w:p w14:paraId="2F1C2242" w14:textId="6F28BA19"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Отсутствует</w:t>
            </w:r>
          </w:p>
        </w:tc>
        <w:tc>
          <w:tcPr>
            <w:tcW w:w="7301" w:type="dxa"/>
            <w:shd w:val="clear" w:color="auto" w:fill="auto"/>
          </w:tcPr>
          <w:p w14:paraId="067AC13F" w14:textId="11AC376D" w:rsidR="00F047C3" w:rsidRPr="00D92AEE" w:rsidRDefault="00F047C3"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 xml:space="preserve">Статья </w:t>
            </w:r>
            <w:r w:rsidR="00B06E4F" w:rsidRPr="00D92AEE">
              <w:rPr>
                <w:rFonts w:ascii="Times New Roman" w:hAnsi="Times New Roman" w:cs="Times New Roman"/>
                <w:sz w:val="24"/>
                <w:szCs w:val="24"/>
              </w:rPr>
              <w:t>201</w:t>
            </w:r>
            <w:r w:rsidRPr="00D92AEE">
              <w:rPr>
                <w:rFonts w:ascii="Times New Roman" w:hAnsi="Times New Roman" w:cs="Times New Roman"/>
                <w:sz w:val="24"/>
                <w:szCs w:val="24"/>
              </w:rPr>
              <w:t>. Налоговое обязательство налогового агента при выплате дохода физическому лицу, не находящемуся с ним в трудовых отношениях</w:t>
            </w:r>
          </w:p>
          <w:p w14:paraId="6D60E084" w14:textId="36F0C31B" w:rsidR="007C7B27"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Выплата дохода физическому лицу, не находящемуся с ним в трудовых отношениях, приводит к возникновению у налогового агента обязанности уплаты подоходного налога им как источником дохода, от суммы такой выплаты, за исключением</w:t>
            </w:r>
            <w:r w:rsidR="007C7B27" w:rsidRPr="00D92AEE">
              <w:rPr>
                <w:rFonts w:ascii="Times New Roman" w:hAnsi="Times New Roman" w:cs="Times New Roman"/>
                <w:b/>
                <w:bCs/>
                <w:sz w:val="24"/>
                <w:szCs w:val="24"/>
              </w:rPr>
              <w:t xml:space="preserve"> дохода:</w:t>
            </w:r>
          </w:p>
          <w:p w14:paraId="20F2F8BE" w14:textId="50C5CF4E" w:rsidR="007C7B27" w:rsidRPr="00D92AEE" w:rsidRDefault="007C7B27"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1)</w:t>
            </w:r>
            <w:r w:rsidR="00F047C3" w:rsidRPr="00D92AEE">
              <w:rPr>
                <w:rFonts w:ascii="Times New Roman" w:hAnsi="Times New Roman" w:cs="Times New Roman"/>
                <w:b/>
                <w:bCs/>
                <w:sz w:val="24"/>
                <w:szCs w:val="24"/>
              </w:rPr>
              <w:t xml:space="preserve"> выплаченного при приобретении недвижимого имущества </w:t>
            </w:r>
            <w:r w:rsidRPr="00D92AEE">
              <w:rPr>
                <w:rFonts w:ascii="Times New Roman" w:hAnsi="Times New Roman" w:cs="Times New Roman"/>
                <w:b/>
                <w:bCs/>
                <w:sz w:val="24"/>
                <w:szCs w:val="24"/>
              </w:rPr>
              <w:t>или транспортного средства;</w:t>
            </w:r>
            <w:r w:rsidR="00F047C3" w:rsidRPr="00D92AEE">
              <w:rPr>
                <w:rFonts w:ascii="Times New Roman" w:hAnsi="Times New Roman" w:cs="Times New Roman"/>
                <w:b/>
                <w:bCs/>
                <w:sz w:val="24"/>
                <w:szCs w:val="24"/>
              </w:rPr>
              <w:t xml:space="preserve"> </w:t>
            </w:r>
          </w:p>
          <w:p w14:paraId="489CC132" w14:textId="7FCF9FAB" w:rsidR="00F047C3" w:rsidRPr="00D92AEE" w:rsidRDefault="007C7B27"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2)</w:t>
            </w:r>
            <w:r w:rsidR="00F047C3" w:rsidRPr="00D92AEE">
              <w:rPr>
                <w:rFonts w:ascii="Times New Roman" w:hAnsi="Times New Roman" w:cs="Times New Roman"/>
                <w:b/>
                <w:bCs/>
                <w:sz w:val="24"/>
                <w:szCs w:val="24"/>
              </w:rPr>
              <w:t xml:space="preserve"> отнесенного к необлагаемым в со</w:t>
            </w:r>
            <w:r w:rsidRPr="00D92AEE">
              <w:rPr>
                <w:rFonts w:ascii="Times New Roman" w:hAnsi="Times New Roman" w:cs="Times New Roman"/>
                <w:b/>
                <w:bCs/>
                <w:sz w:val="24"/>
                <w:szCs w:val="24"/>
              </w:rPr>
              <w:t>ответствии с настоящим разделом;</w:t>
            </w:r>
          </w:p>
          <w:p w14:paraId="15F4886B" w14:textId="6CC93C4A" w:rsidR="007C7B27" w:rsidRPr="00D92AEE" w:rsidRDefault="007C7B27"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 xml:space="preserve">3) выплаченного индивидуальному предпринимателю; </w:t>
            </w:r>
          </w:p>
          <w:p w14:paraId="7E30551B" w14:textId="77777777" w:rsidR="007C7B27" w:rsidRPr="00D92AEE" w:rsidRDefault="007C7B27"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4) выплаченного физическому лицу, осуществляющему индивидуальную трудовую деятельность на основе патента.</w:t>
            </w:r>
          </w:p>
          <w:p w14:paraId="4DD0414D" w14:textId="50E1B6D8" w:rsidR="00FB509E" w:rsidRPr="00D92AEE" w:rsidRDefault="00FB509E" w:rsidP="00C37336">
            <w:pPr>
              <w:pStyle w:val="tkTekst"/>
              <w:spacing w:after="0"/>
              <w:rPr>
                <w:rFonts w:ascii="Times New Roman" w:hAnsi="Times New Roman" w:cs="Times New Roman"/>
                <w:sz w:val="24"/>
                <w:szCs w:val="24"/>
              </w:rPr>
            </w:pPr>
          </w:p>
        </w:tc>
      </w:tr>
      <w:tr w:rsidR="00D92AEE" w:rsidRPr="00D92AEE" w14:paraId="3D518872" w14:textId="77777777" w:rsidTr="00D92AEE">
        <w:tc>
          <w:tcPr>
            <w:tcW w:w="7300" w:type="dxa"/>
            <w:shd w:val="clear" w:color="auto" w:fill="auto"/>
          </w:tcPr>
          <w:p w14:paraId="12D6F4E4"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177. Порядок исполнения налогового обязательства налоговым агентом</w:t>
            </w:r>
          </w:p>
          <w:p w14:paraId="5B7D896C"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 xml:space="preserve">1. </w:t>
            </w:r>
            <w:r w:rsidRPr="00D92AEE">
              <w:rPr>
                <w:rFonts w:ascii="Times New Roman" w:hAnsi="Times New Roman" w:cs="Times New Roman"/>
                <w:b/>
                <w:strike/>
                <w:sz w:val="24"/>
                <w:szCs w:val="24"/>
              </w:rPr>
              <w:t>Если иное не предусмотрено настоящей статьей</w:t>
            </w:r>
            <w:r w:rsidRPr="00D92AEE">
              <w:rPr>
                <w:rFonts w:ascii="Times New Roman" w:hAnsi="Times New Roman" w:cs="Times New Roman"/>
                <w:sz w:val="24"/>
                <w:szCs w:val="24"/>
              </w:rPr>
              <w:t xml:space="preserve">, подоходный налог, удерживаемый налоговым агентом, подлежит уплате в бюджет не позднее </w:t>
            </w:r>
            <w:r w:rsidRPr="00D92AEE">
              <w:rPr>
                <w:rFonts w:ascii="Times New Roman" w:hAnsi="Times New Roman" w:cs="Times New Roman"/>
                <w:b/>
                <w:sz w:val="24"/>
                <w:szCs w:val="24"/>
              </w:rPr>
              <w:t>дня, следующего за 20 числом месяца</w:t>
            </w:r>
            <w:r w:rsidRPr="00D92AEE">
              <w:rPr>
                <w:rFonts w:ascii="Times New Roman" w:hAnsi="Times New Roman" w:cs="Times New Roman"/>
                <w:sz w:val="24"/>
                <w:szCs w:val="24"/>
              </w:rPr>
              <w:t>, следующего за месяцем выплаты дохода.</w:t>
            </w:r>
          </w:p>
          <w:p w14:paraId="7A0DCFB8"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1-1. Подоходный налог, удерживаемый налоговым агентом, являющимся субъектом малого предпринимательства или некоммерческой организацией, подлежит уплате в бюджет не позднее дня, следующего за 20 числом месяца, следующего за отчетным кварталом, в котором выплачен доход.</w:t>
            </w:r>
          </w:p>
          <w:p w14:paraId="7EE6BDBA"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Подоходный налог, удерживаемый налоговым агентом, уплачивается по месту налогового учета налогового агента, а при наличии обособленных подразделений - по месту учетной регистрации обособленного подразделения.</w:t>
            </w:r>
          </w:p>
          <w:p w14:paraId="75097A62"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Сумма налога, подлежащая уплате в бюджет по месту нахождения обособленного подразделения, определяется исходя из суммы дохода, выплаченного работникам этого обособленного подразделения.</w:t>
            </w:r>
          </w:p>
          <w:p w14:paraId="07A8FE83"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Налог у источника дохода в Кыргызской Республике исчисляется и уплачивается в бюджет налоговым агентом независимо от формы и места осуществления выплаты дохода.</w:t>
            </w:r>
          </w:p>
          <w:p w14:paraId="79389345"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sz w:val="24"/>
                <w:szCs w:val="24"/>
              </w:rPr>
              <w:t xml:space="preserve">4. Если налоговый агент не удержал или не полностью удержал налог с доходов, выплаченных физическому лицу, за исключением выплат индивидуальному предпринимателю, </w:t>
            </w:r>
            <w:r w:rsidRPr="00D92AEE">
              <w:rPr>
                <w:rFonts w:ascii="Times New Roman" w:hAnsi="Times New Roman" w:cs="Times New Roman"/>
                <w:b/>
                <w:sz w:val="24"/>
                <w:szCs w:val="24"/>
              </w:rPr>
              <w:t>то это неисполненное налоговое обязательство исполняется налоговым агентом.</w:t>
            </w:r>
          </w:p>
          <w:p w14:paraId="121E5B31" w14:textId="4CBD3CEC" w:rsidR="00F047C3" w:rsidRPr="00D92AEE" w:rsidRDefault="00F047C3" w:rsidP="00C37336">
            <w:pPr>
              <w:ind w:firstLine="567"/>
              <w:jc w:val="both"/>
              <w:rPr>
                <w:rFonts w:ascii="Times New Roman" w:eastAsia="Times New Roman" w:hAnsi="Times New Roman" w:cs="Times New Roman"/>
                <w:sz w:val="24"/>
                <w:szCs w:val="24"/>
              </w:rPr>
            </w:pPr>
          </w:p>
        </w:tc>
        <w:tc>
          <w:tcPr>
            <w:tcW w:w="7301" w:type="dxa"/>
            <w:shd w:val="clear" w:color="auto" w:fill="auto"/>
          </w:tcPr>
          <w:p w14:paraId="0E1254CF" w14:textId="53033038"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20</w:t>
            </w:r>
            <w:r w:rsidR="00B06E4F" w:rsidRPr="00D92AEE">
              <w:rPr>
                <w:rFonts w:ascii="Times New Roman" w:eastAsia="Times New Roman" w:hAnsi="Times New Roman" w:cs="Times New Roman"/>
                <w:b/>
                <w:bCs/>
                <w:sz w:val="24"/>
                <w:szCs w:val="24"/>
              </w:rPr>
              <w:t>2</w:t>
            </w:r>
            <w:r w:rsidRPr="00D92AEE">
              <w:rPr>
                <w:rFonts w:ascii="Times New Roman" w:eastAsia="Times New Roman" w:hAnsi="Times New Roman" w:cs="Times New Roman"/>
                <w:b/>
                <w:bCs/>
                <w:sz w:val="24"/>
                <w:szCs w:val="24"/>
              </w:rPr>
              <w:t>. Порядок исполнения налогового обязательства налоговым агентом</w:t>
            </w:r>
          </w:p>
          <w:p w14:paraId="5552DF5A" w14:textId="728CB88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lastRenderedPageBreak/>
              <w:t xml:space="preserve">1. </w:t>
            </w:r>
            <w:r w:rsidR="007C7B27" w:rsidRPr="00D92AEE">
              <w:rPr>
                <w:rFonts w:ascii="Times New Roman" w:eastAsia="Times New Roman" w:hAnsi="Times New Roman" w:cs="Times New Roman"/>
                <w:sz w:val="24"/>
                <w:szCs w:val="24"/>
              </w:rPr>
              <w:t>П</w:t>
            </w:r>
            <w:r w:rsidRPr="00D92AEE">
              <w:rPr>
                <w:rFonts w:ascii="Times New Roman" w:eastAsia="Times New Roman" w:hAnsi="Times New Roman" w:cs="Times New Roman"/>
                <w:sz w:val="24"/>
                <w:szCs w:val="24"/>
              </w:rPr>
              <w:t xml:space="preserve">одоходный налог, удерживаемый налоговым агентом, подлежит уплате в бюджет не позднее </w:t>
            </w:r>
            <w:r w:rsidRPr="00D92AEE">
              <w:rPr>
                <w:rFonts w:ascii="Times New Roman" w:eastAsia="Times New Roman" w:hAnsi="Times New Roman" w:cs="Times New Roman"/>
                <w:b/>
                <w:sz w:val="24"/>
                <w:szCs w:val="24"/>
              </w:rPr>
              <w:t>20 числ</w:t>
            </w:r>
            <w:r w:rsidR="00990482" w:rsidRPr="00D92AEE">
              <w:rPr>
                <w:rFonts w:ascii="Times New Roman" w:eastAsia="Times New Roman" w:hAnsi="Times New Roman" w:cs="Times New Roman"/>
                <w:b/>
                <w:sz w:val="24"/>
                <w:szCs w:val="24"/>
              </w:rPr>
              <w:t>а</w:t>
            </w:r>
            <w:r w:rsidRPr="00D92AEE">
              <w:rPr>
                <w:rFonts w:ascii="Times New Roman" w:eastAsia="Times New Roman" w:hAnsi="Times New Roman" w:cs="Times New Roman"/>
                <w:b/>
                <w:sz w:val="24"/>
                <w:szCs w:val="24"/>
              </w:rPr>
              <w:t xml:space="preserve"> месяца</w:t>
            </w:r>
            <w:r w:rsidRPr="00D92AEE">
              <w:rPr>
                <w:rFonts w:ascii="Times New Roman" w:eastAsia="Times New Roman" w:hAnsi="Times New Roman" w:cs="Times New Roman"/>
                <w:sz w:val="24"/>
                <w:szCs w:val="24"/>
              </w:rPr>
              <w:t>, следующего за месяцем выплаты дохода.</w:t>
            </w:r>
          </w:p>
          <w:p w14:paraId="5614377B" w14:textId="77777777" w:rsidR="00C919DD" w:rsidRPr="00D92AEE" w:rsidRDefault="00C919DD" w:rsidP="00C37336">
            <w:pPr>
              <w:ind w:firstLine="567"/>
              <w:jc w:val="both"/>
              <w:rPr>
                <w:rFonts w:ascii="Times New Roman" w:eastAsia="Times New Roman" w:hAnsi="Times New Roman" w:cs="Times New Roman"/>
                <w:sz w:val="24"/>
                <w:szCs w:val="24"/>
              </w:rPr>
            </w:pPr>
          </w:p>
          <w:p w14:paraId="60A13DC0" w14:textId="77777777" w:rsidR="00C919DD" w:rsidRPr="00D92AEE" w:rsidRDefault="00C919DD" w:rsidP="00C37336">
            <w:pPr>
              <w:ind w:firstLine="567"/>
              <w:jc w:val="both"/>
              <w:rPr>
                <w:rFonts w:ascii="Times New Roman" w:eastAsia="Times New Roman" w:hAnsi="Times New Roman" w:cs="Times New Roman"/>
                <w:sz w:val="24"/>
                <w:szCs w:val="24"/>
              </w:rPr>
            </w:pPr>
          </w:p>
          <w:p w14:paraId="24CAE750" w14:textId="77777777" w:rsidR="00C919DD" w:rsidRPr="00D92AEE" w:rsidRDefault="00C919DD" w:rsidP="00C37336">
            <w:pPr>
              <w:ind w:firstLine="567"/>
              <w:jc w:val="both"/>
              <w:rPr>
                <w:rFonts w:ascii="Times New Roman" w:eastAsia="Times New Roman" w:hAnsi="Times New Roman" w:cs="Times New Roman"/>
                <w:sz w:val="24"/>
                <w:szCs w:val="24"/>
              </w:rPr>
            </w:pPr>
          </w:p>
          <w:p w14:paraId="1718A582" w14:textId="1B8FF5CD" w:rsidR="00C919DD" w:rsidRPr="00D92AEE" w:rsidRDefault="00C919DD" w:rsidP="00C37336">
            <w:pPr>
              <w:ind w:firstLine="567"/>
              <w:jc w:val="both"/>
              <w:rPr>
                <w:rFonts w:ascii="Times New Roman" w:eastAsia="Times New Roman" w:hAnsi="Times New Roman" w:cs="Times New Roman"/>
                <w:sz w:val="24"/>
                <w:szCs w:val="24"/>
              </w:rPr>
            </w:pPr>
          </w:p>
          <w:p w14:paraId="7CD57C88" w14:textId="77777777" w:rsidR="00990482" w:rsidRPr="00D92AEE" w:rsidRDefault="00990482" w:rsidP="00C37336">
            <w:pPr>
              <w:ind w:firstLine="567"/>
              <w:jc w:val="both"/>
              <w:rPr>
                <w:rFonts w:ascii="Times New Roman" w:eastAsia="Times New Roman" w:hAnsi="Times New Roman" w:cs="Times New Roman"/>
                <w:sz w:val="24"/>
                <w:szCs w:val="24"/>
              </w:rPr>
            </w:pPr>
          </w:p>
          <w:p w14:paraId="27921D9B" w14:textId="77777777" w:rsidR="00C919DD" w:rsidRPr="00D92AEE" w:rsidRDefault="00C919DD" w:rsidP="00C37336">
            <w:pPr>
              <w:ind w:firstLine="567"/>
              <w:jc w:val="both"/>
              <w:rPr>
                <w:rFonts w:ascii="Times New Roman" w:eastAsia="Times New Roman" w:hAnsi="Times New Roman" w:cs="Times New Roman"/>
                <w:sz w:val="24"/>
                <w:szCs w:val="24"/>
              </w:rPr>
            </w:pPr>
          </w:p>
          <w:p w14:paraId="674F5E8D" w14:textId="569D04C5"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2. Подоходный налог, удерживаемый налоговым агентом, уплачивается по месту </w:t>
            </w:r>
            <w:r w:rsidR="004C4152" w:rsidRPr="00D92AEE">
              <w:rPr>
                <w:rFonts w:ascii="Times New Roman" w:eastAsia="Times New Roman" w:hAnsi="Times New Roman" w:cs="Times New Roman"/>
                <w:b/>
                <w:sz w:val="24"/>
                <w:szCs w:val="24"/>
              </w:rPr>
              <w:t>текущего</w:t>
            </w:r>
            <w:r w:rsidR="004C4152" w:rsidRPr="00D92AEE">
              <w:rPr>
                <w:rFonts w:ascii="Times New Roman" w:eastAsia="Times New Roman" w:hAnsi="Times New Roman" w:cs="Times New Roman"/>
                <w:sz w:val="24"/>
                <w:szCs w:val="24"/>
              </w:rPr>
              <w:t xml:space="preserve"> </w:t>
            </w:r>
            <w:r w:rsidRPr="00D92AEE">
              <w:rPr>
                <w:rFonts w:ascii="Times New Roman" w:eastAsia="Times New Roman" w:hAnsi="Times New Roman" w:cs="Times New Roman"/>
                <w:sz w:val="24"/>
                <w:szCs w:val="24"/>
              </w:rPr>
              <w:t>налогового учета налогового агента, а при наличии обособленных подразделений - по месту учетной регистрации обособленного подразделения.</w:t>
            </w:r>
          </w:p>
          <w:p w14:paraId="6AEB45C6"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Сумма налога, подлежащая уплате в бюджет по месту нахождения обособленного подразделения, определяется исходя из суммы дохода, выплаченного работникам этого обособленного подразделения.</w:t>
            </w:r>
          </w:p>
          <w:p w14:paraId="5EE0B51D"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 Налог у источника дохода в Кыргызской Республике исчисляется и уплачивается в бюджет налоговым агентом независимо от формы и места осуществления выплаты дохода.</w:t>
            </w:r>
          </w:p>
          <w:p w14:paraId="3A9778CF" w14:textId="77777777" w:rsidR="00F047C3" w:rsidRPr="00D92AEE" w:rsidRDefault="00F047C3" w:rsidP="00C37336">
            <w:pPr>
              <w:ind w:firstLine="567"/>
              <w:jc w:val="both"/>
              <w:rPr>
                <w:rFonts w:ascii="Times New Roman" w:hAnsi="Times New Roman" w:cs="Times New Roman"/>
                <w:b/>
                <w:bCs/>
                <w:sz w:val="24"/>
                <w:szCs w:val="24"/>
              </w:rPr>
            </w:pPr>
            <w:r w:rsidRPr="00D92AEE">
              <w:rPr>
                <w:rFonts w:ascii="Times New Roman" w:eastAsia="Times New Roman" w:hAnsi="Times New Roman" w:cs="Times New Roman"/>
                <w:sz w:val="24"/>
                <w:szCs w:val="24"/>
              </w:rPr>
              <w:t xml:space="preserve">4. Если налоговый агент не удержал или не полностью удержал налог с доходов, выплаченных физическому лицу, за исключением выплат индивидуальному предпринимателю, </w:t>
            </w:r>
            <w:r w:rsidRPr="00D92AEE">
              <w:rPr>
                <w:rFonts w:ascii="Times New Roman" w:eastAsia="Times New Roman" w:hAnsi="Times New Roman" w:cs="Times New Roman"/>
                <w:b/>
                <w:bCs/>
                <w:sz w:val="24"/>
                <w:szCs w:val="24"/>
              </w:rPr>
              <w:t xml:space="preserve">то </w:t>
            </w:r>
            <w:r w:rsidRPr="00D92AEE">
              <w:rPr>
                <w:rFonts w:ascii="Times New Roman" w:hAnsi="Times New Roman" w:cs="Times New Roman"/>
                <w:b/>
                <w:bCs/>
                <w:sz w:val="24"/>
                <w:szCs w:val="24"/>
              </w:rPr>
              <w:t>на налогового агента возлагается обязанность по исполнению данного налогового обязательства и ответственность за его неисполнение в соответствии с настоящим Кодексом.</w:t>
            </w:r>
          </w:p>
          <w:p w14:paraId="120595E3" w14:textId="0BF46A1C" w:rsidR="00A564E4" w:rsidRPr="00D92AEE" w:rsidRDefault="00A564E4" w:rsidP="00C37336">
            <w:pPr>
              <w:ind w:firstLine="567"/>
              <w:jc w:val="both"/>
              <w:rPr>
                <w:rFonts w:ascii="Times New Roman" w:eastAsia="Times New Roman" w:hAnsi="Times New Roman" w:cs="Times New Roman"/>
                <w:sz w:val="24"/>
                <w:szCs w:val="24"/>
              </w:rPr>
            </w:pPr>
          </w:p>
        </w:tc>
      </w:tr>
      <w:tr w:rsidR="00D92AEE" w:rsidRPr="00D92AEE" w14:paraId="5A8D27E5" w14:textId="77777777" w:rsidTr="00D92AEE">
        <w:tc>
          <w:tcPr>
            <w:tcW w:w="7300" w:type="dxa"/>
            <w:shd w:val="clear" w:color="auto" w:fill="auto"/>
          </w:tcPr>
          <w:p w14:paraId="13C249B5"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178. Представление отчетности по подоходному налогу налоговым агентом</w:t>
            </w:r>
          </w:p>
          <w:p w14:paraId="1F926C63"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1. Если иное не предусмотрено настоящей статьей, налоговый агент обязан представлять отчетность по подоходному налогу в налоговый орган по месту его уплаты не </w:t>
            </w:r>
            <w:r w:rsidRPr="00D92AEE">
              <w:rPr>
                <w:rFonts w:ascii="Times New Roman" w:hAnsi="Times New Roman" w:cs="Times New Roman"/>
                <w:b/>
                <w:sz w:val="24"/>
                <w:szCs w:val="24"/>
              </w:rPr>
              <w:lastRenderedPageBreak/>
              <w:t>позднее дня, следующего за 20 числом месяца, следующего за месяцем выплаты дохода.</w:t>
            </w:r>
          </w:p>
          <w:p w14:paraId="4F54DE51"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1-1. Отчетность по подоходному налогу представляется субъектом малого, среднего предпринимательства или некоммерческой организацией, являющимися налоговым агентом, не позднее дня, следующего за 20 числом месяца, следующего за отчетным кварталом.</w:t>
            </w:r>
          </w:p>
          <w:p w14:paraId="05E1A6CA"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Налоговый агент обязан по месту налоговой и/или учетной регистрации представлять в органы налоговой службы информацию о факте и сумме выплаты дохода физическому лицу, в том числе предоставленной в форме материальной выгоды:</w:t>
            </w:r>
          </w:p>
          <w:p w14:paraId="3CC8534C"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ежегодно не позднее дня, следующего за 20 февраля следующего года - на лиц, работающих по договорам, заключенным в соответствии с трудовым законодательством Кыргызской Республики;</w:t>
            </w:r>
          </w:p>
          <w:p w14:paraId="6C306220"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ежеквартально не позднее дня, следующего за 20 числом месяца, следующего за кварталом, - на всех остальных лиц, не указанных в пункте 1 настоящей части.</w:t>
            </w:r>
          </w:p>
          <w:p w14:paraId="17314576"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Форма информации о факте и сумме выплаты дохода физическому лицу, в том числе предоставленной в форме материальной выгоды, устанавливается Правительством Кыргызской Республики.</w:t>
            </w:r>
          </w:p>
          <w:p w14:paraId="6848D228" w14:textId="0B609860" w:rsidR="00F047C3" w:rsidRPr="00D92AEE" w:rsidRDefault="00F047C3" w:rsidP="00C37336">
            <w:pPr>
              <w:ind w:firstLine="567"/>
              <w:jc w:val="both"/>
              <w:rPr>
                <w:rFonts w:ascii="Times New Roman" w:eastAsia="Times New Roman" w:hAnsi="Times New Roman" w:cs="Times New Roman"/>
                <w:sz w:val="24"/>
                <w:szCs w:val="24"/>
              </w:rPr>
            </w:pPr>
          </w:p>
        </w:tc>
        <w:tc>
          <w:tcPr>
            <w:tcW w:w="7301" w:type="dxa"/>
            <w:shd w:val="clear" w:color="auto" w:fill="auto"/>
          </w:tcPr>
          <w:p w14:paraId="2BC5EA4E" w14:textId="714EEE7A"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20</w:t>
            </w:r>
            <w:r w:rsidR="00B06E4F" w:rsidRPr="00D92AEE">
              <w:rPr>
                <w:rFonts w:ascii="Times New Roman" w:eastAsia="Times New Roman" w:hAnsi="Times New Roman" w:cs="Times New Roman"/>
                <w:b/>
                <w:bCs/>
                <w:sz w:val="24"/>
                <w:szCs w:val="24"/>
              </w:rPr>
              <w:t>3</w:t>
            </w:r>
            <w:r w:rsidRPr="00D92AEE">
              <w:rPr>
                <w:rFonts w:ascii="Times New Roman" w:eastAsia="Times New Roman" w:hAnsi="Times New Roman" w:cs="Times New Roman"/>
                <w:b/>
                <w:bCs/>
                <w:sz w:val="24"/>
                <w:szCs w:val="24"/>
              </w:rPr>
              <w:t>. Представление отчетности по подоходному налогу налоговым агентом</w:t>
            </w:r>
          </w:p>
          <w:p w14:paraId="658DD0AA" w14:textId="77777777" w:rsidR="00F047C3" w:rsidRPr="00D92AEE" w:rsidRDefault="00990482"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Н</w:t>
            </w:r>
            <w:r w:rsidR="00F047C3" w:rsidRPr="00D92AEE">
              <w:rPr>
                <w:rFonts w:ascii="Times New Roman" w:eastAsia="Times New Roman" w:hAnsi="Times New Roman" w:cs="Times New Roman"/>
                <w:b/>
                <w:bCs/>
                <w:sz w:val="24"/>
                <w:szCs w:val="24"/>
              </w:rPr>
              <w:t>алоговый агент</w:t>
            </w:r>
            <w:r w:rsidR="00F047C3" w:rsidRPr="00D92AEE">
              <w:rPr>
                <w:rFonts w:ascii="Times New Roman" w:eastAsia="Times New Roman" w:hAnsi="Times New Roman" w:cs="Times New Roman"/>
                <w:b/>
                <w:sz w:val="24"/>
                <w:szCs w:val="24"/>
              </w:rPr>
              <w:t xml:space="preserve"> обязан представлять отчетность по подоходному налогу в налоговый орган по месту его уплаты не позднее 20 числ</w:t>
            </w:r>
            <w:r w:rsidRPr="00D92AEE">
              <w:rPr>
                <w:rFonts w:ascii="Times New Roman" w:eastAsia="Times New Roman" w:hAnsi="Times New Roman" w:cs="Times New Roman"/>
                <w:b/>
                <w:sz w:val="24"/>
                <w:szCs w:val="24"/>
              </w:rPr>
              <w:t>а</w:t>
            </w:r>
            <w:r w:rsidR="00F047C3" w:rsidRPr="00D92AEE">
              <w:rPr>
                <w:rFonts w:ascii="Times New Roman" w:eastAsia="Times New Roman" w:hAnsi="Times New Roman" w:cs="Times New Roman"/>
                <w:b/>
                <w:sz w:val="24"/>
                <w:szCs w:val="24"/>
              </w:rPr>
              <w:t xml:space="preserve"> месяца, следующего за отчетным месяцем</w:t>
            </w:r>
            <w:r w:rsidR="00F047C3" w:rsidRPr="00D92AEE">
              <w:rPr>
                <w:rFonts w:ascii="Times New Roman" w:eastAsia="Times New Roman" w:hAnsi="Times New Roman" w:cs="Times New Roman"/>
                <w:b/>
                <w:bCs/>
                <w:sz w:val="24"/>
                <w:szCs w:val="24"/>
              </w:rPr>
              <w:t>.</w:t>
            </w:r>
          </w:p>
          <w:p w14:paraId="019967DB" w14:textId="4C3698B9" w:rsidR="00990482" w:rsidRPr="00D92AEE" w:rsidRDefault="00990482" w:rsidP="00C37336">
            <w:pPr>
              <w:ind w:firstLine="567"/>
              <w:jc w:val="both"/>
              <w:rPr>
                <w:rFonts w:ascii="Times New Roman" w:eastAsia="Times New Roman" w:hAnsi="Times New Roman" w:cs="Times New Roman"/>
                <w:b/>
                <w:bCs/>
                <w:sz w:val="24"/>
                <w:szCs w:val="24"/>
              </w:rPr>
            </w:pPr>
          </w:p>
        </w:tc>
      </w:tr>
      <w:tr w:rsidR="00D92AEE" w:rsidRPr="00D92AEE" w14:paraId="156F29AC" w14:textId="77777777" w:rsidTr="00D92AEE">
        <w:tc>
          <w:tcPr>
            <w:tcW w:w="7300" w:type="dxa"/>
            <w:shd w:val="clear" w:color="auto" w:fill="auto"/>
          </w:tcPr>
          <w:p w14:paraId="65A3E662" w14:textId="35C0AD91"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Глава 27. Особенности налогообложения отдельных категорий физических лиц</w:t>
            </w:r>
          </w:p>
        </w:tc>
        <w:tc>
          <w:tcPr>
            <w:tcW w:w="7301" w:type="dxa"/>
            <w:shd w:val="clear" w:color="auto" w:fill="auto"/>
          </w:tcPr>
          <w:p w14:paraId="5611352C"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Глава 27. Особенности налогообложения отдельных категорий физических лиц</w:t>
            </w:r>
          </w:p>
          <w:p w14:paraId="5BCA2D51" w14:textId="60025F5C" w:rsidR="00A564E4" w:rsidRPr="00D92AEE" w:rsidRDefault="00A564E4" w:rsidP="00C37336">
            <w:pPr>
              <w:ind w:firstLine="567"/>
              <w:jc w:val="both"/>
              <w:rPr>
                <w:rFonts w:ascii="Times New Roman" w:eastAsia="Times New Roman" w:hAnsi="Times New Roman" w:cs="Times New Roman"/>
                <w:b/>
                <w:bCs/>
                <w:sz w:val="24"/>
                <w:szCs w:val="24"/>
              </w:rPr>
            </w:pPr>
          </w:p>
        </w:tc>
      </w:tr>
      <w:tr w:rsidR="00D92AEE" w:rsidRPr="00D92AEE" w14:paraId="281D0E41" w14:textId="77777777" w:rsidTr="00D92AEE">
        <w:tc>
          <w:tcPr>
            <w:tcW w:w="7300" w:type="dxa"/>
            <w:shd w:val="clear" w:color="auto" w:fill="auto"/>
          </w:tcPr>
          <w:p w14:paraId="297FD914"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179. Налогообложение работника дипломатического представительства и консульского учреждения иностранного государства или представительства международной организации</w:t>
            </w:r>
          </w:p>
          <w:p w14:paraId="28B7A3FE"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Не облагается подоходным налогом доход:</w:t>
            </w:r>
          </w:p>
          <w:p w14:paraId="281B04F1"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1) главы, а также персонала дипломатического представительства и консульского учреждения иностранного государства, членов их семей, проживающих вместе с ними, если они не являются гражданами Кыргызской Республики, за исключением дохода из источника в Кыргызской Республике, не связанного с дипломатической или консульской службой этих физических лиц;</w:t>
            </w:r>
          </w:p>
          <w:p w14:paraId="2F9957D6"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административно-технического и обслуживающего персонала дипломатического представительства и консульского учреждения иностранного государства и членов их семей, проживающих вместе с ними, если они не являются гражданами Кыргызской Республики, за исключением дохода из источника в Кыргызской Республике, не связанного с работой указанных физических лиц в этих представительствах;</w:t>
            </w:r>
          </w:p>
          <w:p w14:paraId="28CB6EC1"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физического лица, если данное лицо не является гражданином Кыргызской Республики, работающим в международной организации согласно нормам, предусмотренным международным договором, вступившим в силу, участником которого является Кыргызская Республика.</w:t>
            </w:r>
          </w:p>
          <w:p w14:paraId="13903A71" w14:textId="23C0761C" w:rsidR="00F047C3" w:rsidRPr="00D92AEE" w:rsidRDefault="00F047C3" w:rsidP="00C37336">
            <w:pPr>
              <w:ind w:firstLine="567"/>
              <w:jc w:val="both"/>
              <w:rPr>
                <w:rFonts w:ascii="Times New Roman" w:eastAsia="Times New Roman" w:hAnsi="Times New Roman" w:cs="Times New Roman"/>
                <w:sz w:val="24"/>
                <w:szCs w:val="24"/>
              </w:rPr>
            </w:pPr>
          </w:p>
        </w:tc>
        <w:tc>
          <w:tcPr>
            <w:tcW w:w="7301" w:type="dxa"/>
            <w:shd w:val="clear" w:color="auto" w:fill="auto"/>
          </w:tcPr>
          <w:p w14:paraId="23AC181C" w14:textId="65A9B15B"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20</w:t>
            </w:r>
            <w:r w:rsidR="00B06E4F" w:rsidRPr="00D92AEE">
              <w:rPr>
                <w:rFonts w:ascii="Times New Roman" w:eastAsia="Times New Roman" w:hAnsi="Times New Roman" w:cs="Times New Roman"/>
                <w:b/>
                <w:bCs/>
                <w:sz w:val="24"/>
                <w:szCs w:val="24"/>
              </w:rPr>
              <w:t>4</w:t>
            </w:r>
            <w:r w:rsidRPr="00D92AEE">
              <w:rPr>
                <w:rFonts w:ascii="Times New Roman" w:eastAsia="Times New Roman" w:hAnsi="Times New Roman" w:cs="Times New Roman"/>
                <w:b/>
                <w:bCs/>
                <w:sz w:val="24"/>
                <w:szCs w:val="24"/>
              </w:rPr>
              <w:t>. Налогообложение работника дипломатического представительства и консульского учреждения иностранного государства или представительства международной организации</w:t>
            </w:r>
          </w:p>
          <w:p w14:paraId="1C25AE36"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Не облагается подоходным налогом доход:</w:t>
            </w:r>
          </w:p>
          <w:p w14:paraId="6C98FE65"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lastRenderedPageBreak/>
              <w:t>1) главы, а также персонала дипломатического представительства и консульского учреждения иностранного государства, членов их семей, проживающих вместе с ними, если они не являются гражданами Кыргызской Республики, за исключением дохода из источника в Кыргызской Республике, не связанного с дипломатической или консульской службой этих физических лиц;</w:t>
            </w:r>
          </w:p>
          <w:p w14:paraId="44644C0C"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 административно-технического и обслуживающего персонала дипломатического представительства и консульского учреждения иностранного государства и членов их семей, проживающих вместе с ними, если они не являются гражданами Кыргызской Республики, за исключением дохода из источника в Кыргызской Республике, не связанного с работой указанных физических лиц в этих представительствах;</w:t>
            </w:r>
          </w:p>
          <w:p w14:paraId="26445EB9"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3) физического лица, если данное лицо не является гражданином Кыргызской Республики, работающим в международной организации согласно нормам, предусмотренным международным договором, вступившим в силу, </w:t>
            </w:r>
            <w:r w:rsidRPr="00D92AEE">
              <w:rPr>
                <w:rFonts w:ascii="Times New Roman" w:eastAsia="Times New Roman" w:hAnsi="Times New Roman" w:cs="Times New Roman"/>
                <w:b/>
                <w:sz w:val="24"/>
                <w:szCs w:val="24"/>
              </w:rPr>
              <w:t>участни</w:t>
            </w:r>
            <w:r w:rsidR="002542ED" w:rsidRPr="00D92AEE">
              <w:rPr>
                <w:rFonts w:ascii="Times New Roman" w:eastAsia="Times New Roman" w:hAnsi="Times New Roman" w:cs="Times New Roman"/>
                <w:b/>
                <w:sz w:val="24"/>
                <w:szCs w:val="24"/>
              </w:rPr>
              <w:t>цей</w:t>
            </w:r>
            <w:r w:rsidRPr="00D92AEE">
              <w:rPr>
                <w:rFonts w:ascii="Times New Roman" w:eastAsia="Times New Roman" w:hAnsi="Times New Roman" w:cs="Times New Roman"/>
                <w:sz w:val="24"/>
                <w:szCs w:val="24"/>
              </w:rPr>
              <w:t xml:space="preserve"> которого является Кыргызская Республика.</w:t>
            </w:r>
          </w:p>
          <w:p w14:paraId="28C7CE31" w14:textId="6D31B046" w:rsidR="00A564E4" w:rsidRPr="00D92AEE" w:rsidRDefault="00A564E4" w:rsidP="00C37336">
            <w:pPr>
              <w:ind w:firstLine="567"/>
              <w:jc w:val="both"/>
              <w:rPr>
                <w:rFonts w:ascii="Times New Roman" w:eastAsia="Times New Roman" w:hAnsi="Times New Roman" w:cs="Times New Roman"/>
                <w:sz w:val="24"/>
                <w:szCs w:val="24"/>
              </w:rPr>
            </w:pPr>
          </w:p>
        </w:tc>
      </w:tr>
      <w:tr w:rsidR="00D92AEE" w:rsidRPr="00D92AEE" w14:paraId="6F53B177" w14:textId="77777777" w:rsidTr="00D92AEE">
        <w:tc>
          <w:tcPr>
            <w:tcW w:w="7300" w:type="dxa"/>
            <w:shd w:val="clear" w:color="auto" w:fill="auto"/>
          </w:tcPr>
          <w:p w14:paraId="253E3F55" w14:textId="77777777" w:rsidR="00320994" w:rsidRPr="00D92AEE" w:rsidRDefault="00320994"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lastRenderedPageBreak/>
              <w:t>Статья 180. Исчисление и уплата подоходного налога с дохода, полученного физическим лицом-резидентом, не являющимся гражданином Кыргызской Республики</w:t>
            </w:r>
          </w:p>
          <w:p w14:paraId="60106F87"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При выплате физическому лицу-резиденту Кыргызской Республики, не являющемуся гражданином Кыргызской Республики, дохода исчисление налогового обязательства по подоходному налогу налоговым агентом производится с предоставлением стандартных вычетов, определяемых в соответствии с настоящим разделом.</w:t>
            </w:r>
          </w:p>
          <w:p w14:paraId="40C859FB" w14:textId="77E19C83" w:rsidR="00F047C3" w:rsidRPr="00D92AEE" w:rsidRDefault="00F047C3" w:rsidP="00C37336">
            <w:pPr>
              <w:ind w:firstLine="567"/>
              <w:jc w:val="both"/>
              <w:rPr>
                <w:rFonts w:ascii="Times New Roman" w:eastAsia="Times New Roman" w:hAnsi="Times New Roman" w:cs="Times New Roman"/>
                <w:b/>
                <w:strike/>
                <w:sz w:val="24"/>
                <w:szCs w:val="24"/>
              </w:rPr>
            </w:pPr>
          </w:p>
        </w:tc>
        <w:tc>
          <w:tcPr>
            <w:tcW w:w="7301" w:type="dxa"/>
            <w:shd w:val="clear" w:color="auto" w:fill="auto"/>
          </w:tcPr>
          <w:p w14:paraId="297CE36E" w14:textId="3A05EF10" w:rsidR="00F047C3" w:rsidRPr="00D92AEE" w:rsidRDefault="00F047C3" w:rsidP="00C37336">
            <w:pPr>
              <w:ind w:firstLine="567"/>
              <w:jc w:val="both"/>
              <w:rPr>
                <w:rFonts w:ascii="Times New Roman" w:eastAsia="Times New Roman" w:hAnsi="Times New Roman" w:cs="Times New Roman"/>
                <w:b/>
                <w:sz w:val="24"/>
                <w:szCs w:val="24"/>
              </w:rPr>
            </w:pPr>
          </w:p>
        </w:tc>
      </w:tr>
      <w:tr w:rsidR="00D92AEE" w:rsidRPr="00D92AEE" w14:paraId="02CA1036" w14:textId="77777777" w:rsidTr="00D92AEE">
        <w:tc>
          <w:tcPr>
            <w:tcW w:w="7300" w:type="dxa"/>
            <w:shd w:val="clear" w:color="auto" w:fill="auto"/>
          </w:tcPr>
          <w:p w14:paraId="1D652996" w14:textId="77777777" w:rsidR="00320994" w:rsidRPr="00D92AEE" w:rsidRDefault="00320994"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 xml:space="preserve">Статья 181. Исчисление и уплата подоходного налога с дохода, полученного физическим лицом-нерезидентом, не </w:t>
            </w:r>
            <w:r w:rsidRPr="00D92AEE">
              <w:rPr>
                <w:rFonts w:ascii="Times New Roman" w:hAnsi="Times New Roman" w:cs="Times New Roman"/>
                <w:strike/>
                <w:sz w:val="24"/>
                <w:szCs w:val="24"/>
              </w:rPr>
              <w:lastRenderedPageBreak/>
              <w:t>являющимся гражданином Кыргызской Республики</w:t>
            </w:r>
          </w:p>
          <w:p w14:paraId="4CF932F6"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Исчисление налогового обязательства по подоходному налогу с дохода из источника в Кыргызской Республике, выплачиваемого физическому лицу-нерезиденту, не являющемуся гражданином Кыргызской Республики, налоговым агентом производится без предоставления вычетов, предусмотренных настоящим разделом.</w:t>
            </w:r>
          </w:p>
          <w:p w14:paraId="0F24EE8C"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Налогообложение подоходным налогом доходов, полученных из источников в Кыргызской Республике, осуществляется независимо от места выплаты дохода, включая выплату дохода вне территории Кыргызской Республики.</w:t>
            </w:r>
          </w:p>
          <w:p w14:paraId="743D40C8" w14:textId="4B29CB32" w:rsidR="00F047C3" w:rsidRPr="00D92AEE" w:rsidRDefault="00F047C3" w:rsidP="00C37336">
            <w:pPr>
              <w:ind w:firstLine="567"/>
              <w:jc w:val="both"/>
              <w:rPr>
                <w:rFonts w:ascii="Times New Roman" w:eastAsia="Times New Roman" w:hAnsi="Times New Roman" w:cs="Times New Roman"/>
                <w:b/>
                <w:strike/>
                <w:sz w:val="24"/>
                <w:szCs w:val="24"/>
              </w:rPr>
            </w:pPr>
          </w:p>
        </w:tc>
        <w:tc>
          <w:tcPr>
            <w:tcW w:w="7301" w:type="dxa"/>
            <w:shd w:val="clear" w:color="auto" w:fill="auto"/>
          </w:tcPr>
          <w:p w14:paraId="6CEB2ED1" w14:textId="155CAF1E" w:rsidR="00F047C3" w:rsidRPr="00D92AEE" w:rsidRDefault="00F047C3" w:rsidP="00C37336">
            <w:pPr>
              <w:ind w:firstLine="567"/>
              <w:jc w:val="both"/>
              <w:rPr>
                <w:rFonts w:ascii="Times New Roman" w:eastAsia="Times New Roman" w:hAnsi="Times New Roman" w:cs="Times New Roman"/>
                <w:b/>
                <w:sz w:val="24"/>
                <w:szCs w:val="24"/>
              </w:rPr>
            </w:pPr>
          </w:p>
        </w:tc>
      </w:tr>
      <w:tr w:rsidR="00D92AEE" w:rsidRPr="00D92AEE" w14:paraId="73D5A712" w14:textId="77777777" w:rsidTr="00D92AEE">
        <w:tc>
          <w:tcPr>
            <w:tcW w:w="7300" w:type="dxa"/>
            <w:shd w:val="clear" w:color="auto" w:fill="auto"/>
          </w:tcPr>
          <w:p w14:paraId="4D41AF73"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182. Устранение двойного налогообложения</w:t>
            </w:r>
          </w:p>
          <w:p w14:paraId="6BF4A9E3"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Сумма налога, уплаченная налогоплательщиком в иностранном государстве, зачитывается при расчете налогового обязательства по подоходному налогу в Кыргызской Республике при наличии Соглашения об избежании двойного налогообложения, заключенного между Кыргызской Республикой и иностранным государством, вступившего в силу в установленном законом порядке, если сумма такого дохода подлежит обложению в иностранном государстве в соответствии с нормами данного Соглашения.</w:t>
            </w:r>
          </w:p>
          <w:p w14:paraId="242664E0"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Размер зачитываемых сумм, предусмотренных частью 1 настоящей статьи, не должен превышать сумму налога, которая была бы уплачена в Кыргызской Республике по действующим на ее территории ставкам.</w:t>
            </w:r>
          </w:p>
          <w:p w14:paraId="6FF89F24"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Порядок зачета сумм подоходного налога, уплаченного в иностранном государстве, устанавливается </w:t>
            </w:r>
            <w:r w:rsidRPr="00D92AEE">
              <w:rPr>
                <w:rFonts w:ascii="Times New Roman" w:hAnsi="Times New Roman" w:cs="Times New Roman"/>
                <w:b/>
                <w:sz w:val="24"/>
                <w:szCs w:val="24"/>
              </w:rPr>
              <w:t>Правительством</w:t>
            </w:r>
            <w:r w:rsidRPr="00D92AEE">
              <w:rPr>
                <w:rFonts w:ascii="Times New Roman" w:hAnsi="Times New Roman" w:cs="Times New Roman"/>
                <w:sz w:val="24"/>
                <w:szCs w:val="24"/>
              </w:rPr>
              <w:t xml:space="preserve"> Кыргызской Республики.</w:t>
            </w:r>
          </w:p>
          <w:p w14:paraId="417F3740" w14:textId="49B8AFEB" w:rsidR="00F047C3" w:rsidRPr="00D92AEE" w:rsidRDefault="00F047C3" w:rsidP="00C37336">
            <w:pPr>
              <w:ind w:firstLine="567"/>
              <w:jc w:val="both"/>
              <w:rPr>
                <w:rFonts w:ascii="Times New Roman" w:eastAsia="Times New Roman" w:hAnsi="Times New Roman" w:cs="Times New Roman"/>
                <w:sz w:val="24"/>
                <w:szCs w:val="24"/>
              </w:rPr>
            </w:pPr>
          </w:p>
        </w:tc>
        <w:tc>
          <w:tcPr>
            <w:tcW w:w="7301" w:type="dxa"/>
            <w:shd w:val="clear" w:color="auto" w:fill="auto"/>
          </w:tcPr>
          <w:p w14:paraId="2BAA2C2A" w14:textId="73760A3A"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Статья 20</w:t>
            </w:r>
            <w:r w:rsidR="00B06E4F" w:rsidRPr="00D92AEE">
              <w:rPr>
                <w:rFonts w:ascii="Times New Roman" w:eastAsia="Times New Roman" w:hAnsi="Times New Roman" w:cs="Times New Roman"/>
                <w:b/>
                <w:bCs/>
                <w:sz w:val="24"/>
                <w:szCs w:val="24"/>
              </w:rPr>
              <w:t>5</w:t>
            </w:r>
            <w:r w:rsidRPr="00D92AEE">
              <w:rPr>
                <w:rFonts w:ascii="Times New Roman" w:eastAsia="Times New Roman" w:hAnsi="Times New Roman" w:cs="Times New Roman"/>
                <w:b/>
                <w:bCs/>
                <w:sz w:val="24"/>
                <w:szCs w:val="24"/>
              </w:rPr>
              <w:t>. Устранение двойного налогообложения</w:t>
            </w:r>
          </w:p>
          <w:p w14:paraId="3A6D1ABB"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 Сумма налога, уплаченная налогоплательщиком в иностранном государстве, зачитывается при расчете налогового обязательства по подоходному налогу в Кыргызской Республике при наличии Соглашения об избежании двойного налогообложения, заключенного между Кыргызской Республикой и иностранным государством, вступившего в силу в установленном законом порядке, если сумма такого дохода подлежит обложению в иностранном государстве в соответствии с нормами данного Соглашения.</w:t>
            </w:r>
          </w:p>
          <w:p w14:paraId="06A738C0"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 Размер зачитываемых сумм, предусмотренных частью 1 настоящей статьи, не должен превышать сумму налога, которая была бы уплачена в Кыргызской Республике по действующим на ее территории ставкам.</w:t>
            </w:r>
          </w:p>
          <w:p w14:paraId="23A0EAD4"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3. Порядок зачета сумм подоходного налога, уплаченного в иностранном государстве, устанавливается </w:t>
            </w:r>
            <w:r w:rsidRPr="00D92AEE">
              <w:rPr>
                <w:rFonts w:ascii="Times New Roman" w:eastAsia="Times New Roman" w:hAnsi="Times New Roman" w:cs="Times New Roman"/>
                <w:b/>
                <w:bCs/>
                <w:sz w:val="24"/>
                <w:szCs w:val="24"/>
              </w:rPr>
              <w:t xml:space="preserve">Кабинетом Министра </w:t>
            </w:r>
            <w:r w:rsidRPr="00D92AEE">
              <w:rPr>
                <w:rFonts w:ascii="Times New Roman" w:eastAsia="Times New Roman" w:hAnsi="Times New Roman" w:cs="Times New Roman"/>
                <w:sz w:val="24"/>
                <w:szCs w:val="24"/>
              </w:rPr>
              <w:t>Кыргызской Республики.</w:t>
            </w:r>
          </w:p>
          <w:p w14:paraId="79142388" w14:textId="27F2AB43" w:rsidR="00A564E4" w:rsidRPr="00D92AEE" w:rsidRDefault="00A564E4" w:rsidP="00C37336">
            <w:pPr>
              <w:ind w:firstLine="567"/>
              <w:jc w:val="both"/>
              <w:rPr>
                <w:rFonts w:ascii="Times New Roman" w:eastAsia="Times New Roman" w:hAnsi="Times New Roman" w:cs="Times New Roman"/>
                <w:sz w:val="24"/>
                <w:szCs w:val="24"/>
              </w:rPr>
            </w:pPr>
          </w:p>
        </w:tc>
      </w:tr>
      <w:tr w:rsidR="00D92AEE" w:rsidRPr="00D92AEE" w14:paraId="248CD509" w14:textId="77777777" w:rsidTr="00D92AEE">
        <w:tc>
          <w:tcPr>
            <w:tcW w:w="7300" w:type="dxa"/>
            <w:shd w:val="clear" w:color="auto" w:fill="auto"/>
          </w:tcPr>
          <w:p w14:paraId="242474BE"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РАЗДЕЛ VIII. НАЛОГ НА ПРИБЫЛЬ</w:t>
            </w:r>
          </w:p>
        </w:tc>
        <w:tc>
          <w:tcPr>
            <w:tcW w:w="7301" w:type="dxa"/>
            <w:shd w:val="clear" w:color="auto" w:fill="auto"/>
          </w:tcPr>
          <w:p w14:paraId="74869386"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РАЗДЕЛ VIII. НАЛОГ НА ПРИБЫЛЬ</w:t>
            </w:r>
          </w:p>
          <w:p w14:paraId="259F75BE" w14:textId="6F5D9769" w:rsidR="00A564E4" w:rsidRPr="00D92AEE" w:rsidRDefault="00A564E4" w:rsidP="00C37336">
            <w:pPr>
              <w:ind w:firstLine="567"/>
              <w:jc w:val="both"/>
              <w:rPr>
                <w:rFonts w:ascii="Times New Roman" w:eastAsia="Times New Roman" w:hAnsi="Times New Roman" w:cs="Times New Roman"/>
                <w:b/>
                <w:bCs/>
                <w:sz w:val="24"/>
                <w:szCs w:val="24"/>
              </w:rPr>
            </w:pPr>
          </w:p>
        </w:tc>
      </w:tr>
      <w:tr w:rsidR="00D92AEE" w:rsidRPr="00D92AEE" w14:paraId="162B91EB" w14:textId="77777777" w:rsidTr="00D92AEE">
        <w:tc>
          <w:tcPr>
            <w:tcW w:w="7300" w:type="dxa"/>
            <w:shd w:val="clear" w:color="auto" w:fill="auto"/>
          </w:tcPr>
          <w:p w14:paraId="49D58306"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Глава 28. Общие положения</w:t>
            </w:r>
          </w:p>
        </w:tc>
        <w:tc>
          <w:tcPr>
            <w:tcW w:w="7301" w:type="dxa"/>
            <w:shd w:val="clear" w:color="auto" w:fill="auto"/>
          </w:tcPr>
          <w:p w14:paraId="619DFE67"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Глава 28. Общие положения</w:t>
            </w:r>
          </w:p>
          <w:p w14:paraId="1F106555" w14:textId="69D66999" w:rsidR="00A564E4" w:rsidRPr="00D92AEE" w:rsidRDefault="00A564E4" w:rsidP="00C37336">
            <w:pPr>
              <w:ind w:firstLine="567"/>
              <w:jc w:val="both"/>
              <w:rPr>
                <w:rFonts w:ascii="Times New Roman" w:eastAsia="Times New Roman" w:hAnsi="Times New Roman" w:cs="Times New Roman"/>
                <w:b/>
                <w:bCs/>
                <w:sz w:val="24"/>
                <w:szCs w:val="24"/>
              </w:rPr>
            </w:pPr>
          </w:p>
        </w:tc>
      </w:tr>
      <w:tr w:rsidR="00D92AEE" w:rsidRPr="00D92AEE" w14:paraId="0894ED61" w14:textId="77777777" w:rsidTr="00D92AEE">
        <w:tc>
          <w:tcPr>
            <w:tcW w:w="7300" w:type="dxa"/>
            <w:shd w:val="clear" w:color="auto" w:fill="auto"/>
          </w:tcPr>
          <w:p w14:paraId="3C4FC41D"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183. Понятия и термины, используемые в настоящем разделе</w:t>
            </w:r>
          </w:p>
          <w:p w14:paraId="5B2367B9"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В настоящем разделе используются следующие понятия и термины:</w:t>
            </w:r>
          </w:p>
          <w:p w14:paraId="784F0037" w14:textId="214CAB85"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Геологическая подготовка месторождения</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комплекс поисково-оценочных и разведочных работ, включая подсчет и геолого-экономическую оценку запасов месторождения по промышленным категориям.</w:t>
            </w:r>
          </w:p>
          <w:p w14:paraId="09C84049" w14:textId="16305600"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Горно-капитальные работы</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комплекс горно-строительных работ, обеспечивающих вскрытие и подготовку к разработке месторождения или его части:</w:t>
            </w:r>
          </w:p>
          <w:p w14:paraId="6256DF33"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а) при открытой разработке горно-капитальные работы включают:</w:t>
            </w:r>
          </w:p>
          <w:p w14:paraId="39BD8796"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проведение и оборудование вскрывающих (капитальных траншей) и разрезных (разрезных траншей или котлованов) выработок;</w:t>
            </w:r>
          </w:p>
          <w:p w14:paraId="37075A16"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удаление горных пород (капитальная вскрыша), покрывающих и вмещающих залежь полезного ископаемого в отвальные насыпи на момент сдачи карьера в эксплуатацию;</w:t>
            </w:r>
          </w:p>
          <w:p w14:paraId="3017DA9B"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работы по бурению и оборудованию водопонижающих скважин, строительство подземных дренажных выработок и другое.</w:t>
            </w:r>
          </w:p>
          <w:p w14:paraId="1E2A3345"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В процессе горно-капитальных работ вскрываются и подготавливаются к разработке запасы полезных ископаемых, гарантирующих достижение проектной мощности в течение от 4 до 6 месяцев работы карьера. При залегании залежи на значительной глубине к горно-капитальным работам относятся работы, которые необходимо выполнить для достижения не менее 15 процентов проектной производственной мощности карьера;</w:t>
            </w:r>
          </w:p>
          <w:p w14:paraId="53FD9211"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б) при подземной разработке горно-капитальные работы включают:</w:t>
            </w:r>
          </w:p>
          <w:p w14:paraId="41D97243"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 строительство и оборудование стволов, штолен и примыкающих к ним камер, углубку стволов, строительство и оборудование камер и выработок околоствольного двора;</w:t>
            </w:r>
          </w:p>
          <w:p w14:paraId="4E01573F"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проведение и оборудование основных капитальных выработок (квершлагов, откаточных и вентиляционных штреков, уклонов, бремсбергов, рудоспусков и другое).</w:t>
            </w:r>
          </w:p>
          <w:p w14:paraId="247CDCBD"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При строительстве нового горнодобывающего предприятия объем горно-капитальных работ предопределяется обеспечением полной его проектной производственной мощности или мощности его отдельной очереди (при сдаче нового горнодобывающего предприятия по этапам).</w:t>
            </w:r>
          </w:p>
          <w:p w14:paraId="652CF1C2" w14:textId="47905273"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Горно-подготовительные работы</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комплекс горно-строительных работ по своевременному воспроизводству добычи полезных ископаемых на шахтах и карьерах, защите от газодинамических проявлений, включая выбросы угля, породы и газов, горных ударов, и доразведке подготавливаемых запасов. Основное содержание горно-подготовительных работ - проведение подготавливающих выработок, оконтуривающих выемочные участки горного предприятия.</w:t>
            </w:r>
          </w:p>
          <w:p w14:paraId="08439B09" w14:textId="2D7E0F59"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4)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Горнодобывающее предприятие</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предприятие, осуществляющее разработку месторождений полезных ископаемых.</w:t>
            </w:r>
          </w:p>
          <w:p w14:paraId="249F6FE7" w14:textId="4DE7D44A"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5) </w:t>
            </w:r>
            <w:r w:rsidR="00B25EB0" w:rsidRPr="00D92AEE">
              <w:rPr>
                <w:rFonts w:ascii="Times New Roman" w:hAnsi="Times New Roman" w:cs="Times New Roman"/>
                <w:b/>
                <w:strike/>
                <w:sz w:val="24"/>
                <w:szCs w:val="24"/>
              </w:rPr>
              <w:t>«</w:t>
            </w:r>
            <w:r w:rsidRPr="00D92AEE">
              <w:rPr>
                <w:rFonts w:ascii="Times New Roman" w:hAnsi="Times New Roman" w:cs="Times New Roman"/>
                <w:b/>
                <w:bCs/>
                <w:strike/>
                <w:sz w:val="24"/>
                <w:szCs w:val="24"/>
              </w:rPr>
              <w:t>Дисконт по долговым ценным бумагам</w:t>
            </w:r>
            <w:r w:rsidR="00B25EB0" w:rsidRPr="00D92AEE">
              <w:rPr>
                <w:rFonts w:ascii="Times New Roman" w:hAnsi="Times New Roman" w:cs="Times New Roman"/>
                <w:b/>
                <w:strike/>
                <w:sz w:val="24"/>
                <w:szCs w:val="24"/>
              </w:rPr>
              <w:t>»</w:t>
            </w:r>
            <w:r w:rsidRPr="00D92AEE">
              <w:rPr>
                <w:rFonts w:ascii="Times New Roman" w:hAnsi="Times New Roman" w:cs="Times New Roman"/>
                <w:b/>
                <w:strike/>
                <w:sz w:val="24"/>
                <w:szCs w:val="24"/>
              </w:rPr>
              <w:t xml:space="preserve"> - разница между номинальной стоимостью и стоимостью первичного размещения (без учета купона) или стоимостью приобретения (без учета купона) долговых ценных бумаг.</w:t>
            </w:r>
          </w:p>
          <w:p w14:paraId="1394BD46" w14:textId="0F650C29"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6) </w:t>
            </w:r>
            <w:r w:rsidR="00B25EB0" w:rsidRPr="00D92AEE">
              <w:rPr>
                <w:rFonts w:ascii="Times New Roman" w:hAnsi="Times New Roman" w:cs="Times New Roman"/>
                <w:b/>
                <w:strike/>
                <w:sz w:val="24"/>
                <w:szCs w:val="24"/>
              </w:rPr>
              <w:t>«</w:t>
            </w:r>
            <w:r w:rsidRPr="00D92AEE">
              <w:rPr>
                <w:rFonts w:ascii="Times New Roman" w:hAnsi="Times New Roman" w:cs="Times New Roman"/>
                <w:b/>
                <w:bCs/>
                <w:strike/>
                <w:sz w:val="24"/>
                <w:szCs w:val="24"/>
              </w:rPr>
              <w:t>Долговые ценные бумаги</w:t>
            </w:r>
            <w:r w:rsidR="00B25EB0" w:rsidRPr="00D92AEE">
              <w:rPr>
                <w:rFonts w:ascii="Times New Roman" w:hAnsi="Times New Roman" w:cs="Times New Roman"/>
                <w:b/>
                <w:strike/>
                <w:sz w:val="24"/>
                <w:szCs w:val="24"/>
              </w:rPr>
              <w:t>»</w:t>
            </w:r>
            <w:r w:rsidRPr="00D92AEE">
              <w:rPr>
                <w:rFonts w:ascii="Times New Roman" w:hAnsi="Times New Roman" w:cs="Times New Roman"/>
                <w:b/>
                <w:strike/>
                <w:sz w:val="24"/>
                <w:szCs w:val="24"/>
              </w:rPr>
              <w:t xml:space="preserve"> - ценные бумаги внутренних государственных и местных займов, иных бумаг, выпускаемых или гарантированных Правительством Кыргызской Республики, НБКР, местными органами государственной власти.</w:t>
            </w:r>
          </w:p>
          <w:p w14:paraId="4C2DDD6D" w14:textId="51065D16"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7) </w:t>
            </w:r>
            <w:r w:rsidR="00B25EB0" w:rsidRPr="00D92AEE">
              <w:rPr>
                <w:rFonts w:ascii="Times New Roman" w:hAnsi="Times New Roman" w:cs="Times New Roman"/>
                <w:b/>
                <w:strike/>
                <w:sz w:val="24"/>
                <w:szCs w:val="24"/>
              </w:rPr>
              <w:t>«</w:t>
            </w:r>
            <w:r w:rsidRPr="00D92AEE">
              <w:rPr>
                <w:rFonts w:ascii="Times New Roman" w:hAnsi="Times New Roman" w:cs="Times New Roman"/>
                <w:b/>
                <w:bCs/>
                <w:strike/>
                <w:sz w:val="24"/>
                <w:szCs w:val="24"/>
              </w:rPr>
              <w:t>Доля участия</w:t>
            </w:r>
            <w:r w:rsidR="00B25EB0" w:rsidRPr="00D92AEE">
              <w:rPr>
                <w:rFonts w:ascii="Times New Roman" w:hAnsi="Times New Roman" w:cs="Times New Roman"/>
                <w:b/>
                <w:strike/>
                <w:sz w:val="24"/>
                <w:szCs w:val="24"/>
              </w:rPr>
              <w:t>»</w:t>
            </w:r>
            <w:r w:rsidRPr="00D92AEE">
              <w:rPr>
                <w:rFonts w:ascii="Times New Roman" w:hAnsi="Times New Roman" w:cs="Times New Roman"/>
                <w:b/>
                <w:strike/>
                <w:sz w:val="24"/>
                <w:szCs w:val="24"/>
              </w:rPr>
              <w:t xml:space="preserve"> - долевое участие имуществом физического и юридического лица в совместно создаваемой </w:t>
            </w:r>
            <w:r w:rsidRPr="00D92AEE">
              <w:rPr>
                <w:rFonts w:ascii="Times New Roman" w:hAnsi="Times New Roman" w:cs="Times New Roman"/>
                <w:b/>
                <w:strike/>
                <w:sz w:val="24"/>
                <w:szCs w:val="24"/>
              </w:rPr>
              <w:lastRenderedPageBreak/>
              <w:t>организации, за исключением акционерного общества и паевого инвестиционного фонда.</w:t>
            </w:r>
          </w:p>
          <w:p w14:paraId="169484E1" w14:textId="03B475C4"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8) </w:t>
            </w:r>
            <w:r w:rsidR="00B25EB0" w:rsidRPr="00D92AEE">
              <w:rPr>
                <w:rFonts w:ascii="Times New Roman" w:hAnsi="Times New Roman" w:cs="Times New Roman"/>
                <w:b/>
                <w:strike/>
                <w:sz w:val="24"/>
                <w:szCs w:val="24"/>
              </w:rPr>
              <w:t>«</w:t>
            </w:r>
            <w:r w:rsidRPr="00D92AEE">
              <w:rPr>
                <w:rFonts w:ascii="Times New Roman" w:hAnsi="Times New Roman" w:cs="Times New Roman"/>
                <w:b/>
                <w:bCs/>
                <w:strike/>
                <w:sz w:val="24"/>
                <w:szCs w:val="24"/>
              </w:rPr>
              <w:t>Доход</w:t>
            </w:r>
            <w:r w:rsidR="00B25EB0" w:rsidRPr="00D92AEE">
              <w:rPr>
                <w:rFonts w:ascii="Times New Roman" w:hAnsi="Times New Roman" w:cs="Times New Roman"/>
                <w:b/>
                <w:strike/>
                <w:sz w:val="24"/>
                <w:szCs w:val="24"/>
              </w:rPr>
              <w:t>»</w:t>
            </w:r>
            <w:r w:rsidRPr="00D92AEE">
              <w:rPr>
                <w:rFonts w:ascii="Times New Roman" w:hAnsi="Times New Roman" w:cs="Times New Roman"/>
                <w:b/>
                <w:strike/>
                <w:sz w:val="24"/>
                <w:szCs w:val="24"/>
              </w:rPr>
              <w:t xml:space="preserve"> - приток, рост активов (денежных средств, иного имущества) или уменьшение обязательств, влекущие за собой увеличение собственного капитала налогоплательщика, за исключением вкладов участников.</w:t>
            </w:r>
          </w:p>
          <w:p w14:paraId="5ABA5CE4" w14:textId="6A9824A2"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9) </w:t>
            </w:r>
            <w:r w:rsidR="00B25EB0" w:rsidRPr="00D92AEE">
              <w:rPr>
                <w:rFonts w:ascii="Times New Roman" w:hAnsi="Times New Roman" w:cs="Times New Roman"/>
                <w:b/>
                <w:strike/>
                <w:sz w:val="24"/>
                <w:szCs w:val="24"/>
              </w:rPr>
              <w:t>«</w:t>
            </w:r>
            <w:r w:rsidRPr="00D92AEE">
              <w:rPr>
                <w:rFonts w:ascii="Times New Roman" w:hAnsi="Times New Roman" w:cs="Times New Roman"/>
                <w:b/>
                <w:bCs/>
                <w:strike/>
                <w:sz w:val="24"/>
                <w:szCs w:val="24"/>
              </w:rPr>
              <w:t>Доход по долговым ценным бумагам</w:t>
            </w:r>
            <w:r w:rsidR="00B25EB0" w:rsidRPr="00D92AEE">
              <w:rPr>
                <w:rFonts w:ascii="Times New Roman" w:hAnsi="Times New Roman" w:cs="Times New Roman"/>
                <w:b/>
                <w:strike/>
                <w:sz w:val="24"/>
                <w:szCs w:val="24"/>
              </w:rPr>
              <w:t>»</w:t>
            </w:r>
            <w:r w:rsidRPr="00D92AEE">
              <w:rPr>
                <w:rFonts w:ascii="Times New Roman" w:hAnsi="Times New Roman" w:cs="Times New Roman"/>
                <w:b/>
                <w:strike/>
                <w:sz w:val="24"/>
                <w:szCs w:val="24"/>
              </w:rPr>
              <w:t xml:space="preserve"> - дисконт либо купон (с учетом дисконта либо премии от стоимости первичного размещения и/или стоимости приобретения); выплаты по векселю.</w:t>
            </w:r>
          </w:p>
          <w:p w14:paraId="3A8A76A9" w14:textId="38DF305E"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10) </w:t>
            </w:r>
            <w:r w:rsidR="00B25EB0" w:rsidRPr="00D92AEE">
              <w:rPr>
                <w:rFonts w:ascii="Times New Roman" w:hAnsi="Times New Roman" w:cs="Times New Roman"/>
                <w:b/>
                <w:strike/>
                <w:sz w:val="24"/>
                <w:szCs w:val="24"/>
              </w:rPr>
              <w:t>«</w:t>
            </w:r>
            <w:r w:rsidRPr="00D92AEE">
              <w:rPr>
                <w:rFonts w:ascii="Times New Roman" w:hAnsi="Times New Roman" w:cs="Times New Roman"/>
                <w:b/>
                <w:bCs/>
                <w:strike/>
                <w:sz w:val="24"/>
                <w:szCs w:val="24"/>
              </w:rPr>
              <w:t>Купон по долговым ценным бумагам</w:t>
            </w:r>
            <w:r w:rsidR="00B25EB0" w:rsidRPr="00D92AEE">
              <w:rPr>
                <w:rFonts w:ascii="Times New Roman" w:hAnsi="Times New Roman" w:cs="Times New Roman"/>
                <w:b/>
                <w:strike/>
                <w:sz w:val="24"/>
                <w:szCs w:val="24"/>
              </w:rPr>
              <w:t>»</w:t>
            </w:r>
            <w:r w:rsidRPr="00D92AEE">
              <w:rPr>
                <w:rFonts w:ascii="Times New Roman" w:hAnsi="Times New Roman" w:cs="Times New Roman"/>
                <w:b/>
                <w:strike/>
                <w:sz w:val="24"/>
                <w:szCs w:val="24"/>
              </w:rPr>
              <w:t xml:space="preserve"> (далее - купон) - сумма, выплачиваемая (подлежащая выплате) эмитентом сверх номинальной стоимости долговых ценных бумаг в соответствии с условиями выпуска.</w:t>
            </w:r>
          </w:p>
          <w:p w14:paraId="6CF71772" w14:textId="19E568C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11) </w:t>
            </w:r>
            <w:r w:rsidR="00B25EB0" w:rsidRPr="00D92AEE">
              <w:rPr>
                <w:rFonts w:ascii="Times New Roman" w:hAnsi="Times New Roman" w:cs="Times New Roman"/>
                <w:sz w:val="24"/>
                <w:szCs w:val="24"/>
              </w:rPr>
              <w:t>«</w:t>
            </w:r>
            <w:r w:rsidRPr="00D92AEE">
              <w:rPr>
                <w:rFonts w:ascii="Times New Roman" w:hAnsi="Times New Roman" w:cs="Times New Roman"/>
                <w:b/>
                <w:bCs/>
                <w:sz w:val="24"/>
                <w:szCs w:val="24"/>
              </w:rPr>
              <w:t>Основные средства горнодобывающих и/или горноперерабатывающих предприятий</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 произведенное и/или приобретенное имущество, предусмотренное техническим проектом и/или технико-экономическим обоснованием этих предприятий, включая:</w:t>
            </w:r>
          </w:p>
          <w:p w14:paraId="5E4B5963"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а) проведенные и оборудованные горно-капитальные и горно-подготовительные выработки (шахтные стволы, штольни, квершлаги, главные откаточные и вентиляционные штреки, уклоны и бремсберги, подземные камеры центрального и участкового водоотлива, энергоснабжения и вентиляции, технологические магистральные автодороги карьеров, капитальная вскрыша, вскрывающие и разрезные траншеи и другие капитальные и горно-подготовительные выработки, обеспечивающие доступ, вскрытие и подготовку запасов месторождения, горное оборудование, технологическое оборудование, автотранспорт, за исключением легковых автомобилей);</w:t>
            </w:r>
          </w:p>
          <w:p w14:paraId="0BB1173D"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б) горнотранспортные машины, технологическое оборудование для разработки месторождений полезных ископаемых </w:t>
            </w:r>
            <w:r w:rsidRPr="00D92AEE">
              <w:rPr>
                <w:rFonts w:ascii="Times New Roman" w:hAnsi="Times New Roman" w:cs="Times New Roman"/>
                <w:sz w:val="24"/>
                <w:szCs w:val="24"/>
              </w:rPr>
              <w:lastRenderedPageBreak/>
              <w:t>и переработки минерального сырья, а также иное оборудование основного и вспомогательного назначения;</w:t>
            </w:r>
          </w:p>
          <w:p w14:paraId="23D544B2"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в) здания и сооружения основного и вспомогательного назначения;</w:t>
            </w:r>
          </w:p>
          <w:p w14:paraId="47B929B8"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г) транспортные пути.</w:t>
            </w:r>
          </w:p>
          <w:p w14:paraId="25825582" w14:textId="777CF64F"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12) </w:t>
            </w:r>
            <w:r w:rsidR="00B25EB0" w:rsidRPr="00D92AEE">
              <w:rPr>
                <w:rFonts w:ascii="Times New Roman" w:hAnsi="Times New Roman" w:cs="Times New Roman"/>
                <w:b/>
                <w:strike/>
                <w:sz w:val="24"/>
                <w:szCs w:val="24"/>
              </w:rPr>
              <w:t>«</w:t>
            </w:r>
            <w:r w:rsidRPr="00D92AEE">
              <w:rPr>
                <w:rFonts w:ascii="Times New Roman" w:hAnsi="Times New Roman" w:cs="Times New Roman"/>
                <w:b/>
                <w:bCs/>
                <w:strike/>
                <w:sz w:val="24"/>
                <w:szCs w:val="24"/>
              </w:rPr>
              <w:t>Премия по долговым ценным бумагам</w:t>
            </w:r>
            <w:r w:rsidR="00B25EB0" w:rsidRPr="00D92AEE">
              <w:rPr>
                <w:rFonts w:ascii="Times New Roman" w:hAnsi="Times New Roman" w:cs="Times New Roman"/>
                <w:b/>
                <w:strike/>
                <w:sz w:val="24"/>
                <w:szCs w:val="24"/>
              </w:rPr>
              <w:t>»</w:t>
            </w:r>
            <w:r w:rsidRPr="00D92AEE">
              <w:rPr>
                <w:rFonts w:ascii="Times New Roman" w:hAnsi="Times New Roman" w:cs="Times New Roman"/>
                <w:b/>
                <w:strike/>
                <w:sz w:val="24"/>
                <w:szCs w:val="24"/>
              </w:rPr>
              <w:t xml:space="preserve"> - разница между стоимостью первичного размещения (без учета купона) или стоимостью приобретения (без учета купона) и номинальной стоимостью долговых ценных бумаг, условиями выпуска которых предусматривается выплата купона.</w:t>
            </w:r>
          </w:p>
          <w:p w14:paraId="141711A7" w14:textId="2A0525EE"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13) </w:t>
            </w:r>
            <w:r w:rsidR="00B25EB0" w:rsidRPr="00D92AEE">
              <w:rPr>
                <w:rFonts w:ascii="Times New Roman" w:hAnsi="Times New Roman" w:cs="Times New Roman"/>
                <w:b/>
                <w:strike/>
                <w:sz w:val="24"/>
                <w:szCs w:val="24"/>
              </w:rPr>
              <w:t>«</w:t>
            </w:r>
            <w:r w:rsidRPr="00D92AEE">
              <w:rPr>
                <w:rFonts w:ascii="Times New Roman" w:hAnsi="Times New Roman" w:cs="Times New Roman"/>
                <w:b/>
                <w:bCs/>
                <w:strike/>
                <w:sz w:val="24"/>
                <w:szCs w:val="24"/>
              </w:rPr>
              <w:t>Производные ценные бумаги</w:t>
            </w:r>
            <w:r w:rsidR="00B25EB0" w:rsidRPr="00D92AEE">
              <w:rPr>
                <w:rFonts w:ascii="Times New Roman" w:hAnsi="Times New Roman" w:cs="Times New Roman"/>
                <w:b/>
                <w:strike/>
                <w:sz w:val="24"/>
                <w:szCs w:val="24"/>
              </w:rPr>
              <w:t>»</w:t>
            </w:r>
            <w:r w:rsidRPr="00D92AEE">
              <w:rPr>
                <w:rFonts w:ascii="Times New Roman" w:hAnsi="Times New Roman" w:cs="Times New Roman"/>
                <w:b/>
                <w:strike/>
                <w:sz w:val="24"/>
                <w:szCs w:val="24"/>
              </w:rPr>
              <w:t xml:space="preserve"> - ценные бумаги, удостоверяющие права по отношению к базовому активу данных производных ценных бумаг. К производным ценным бумагам относятся: опционы, свопы, форварды, фьючерсы, депозитарные расписки, варранты и другие ценные бумаги, признанные производными ценными бумагами в соответствии с законодательством Кыргызской Республики. Базовыми активами могут быть стандартизованные партии товаров, ценные бумаги, валюта и финансовые инструменты.</w:t>
            </w:r>
          </w:p>
          <w:p w14:paraId="540CFAB3" w14:textId="1EAD19D0"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14) </w:t>
            </w:r>
            <w:r w:rsidR="00B25EB0" w:rsidRPr="00D92AEE">
              <w:rPr>
                <w:rFonts w:ascii="Times New Roman" w:hAnsi="Times New Roman" w:cs="Times New Roman"/>
                <w:b/>
                <w:strike/>
                <w:sz w:val="24"/>
                <w:szCs w:val="24"/>
              </w:rPr>
              <w:t>«</w:t>
            </w:r>
            <w:r w:rsidRPr="00D92AEE">
              <w:rPr>
                <w:rFonts w:ascii="Times New Roman" w:hAnsi="Times New Roman" w:cs="Times New Roman"/>
                <w:b/>
                <w:bCs/>
                <w:strike/>
                <w:sz w:val="24"/>
                <w:szCs w:val="24"/>
              </w:rPr>
              <w:t>Ценные бумаги</w:t>
            </w:r>
            <w:r w:rsidR="00B25EB0" w:rsidRPr="00D92AEE">
              <w:rPr>
                <w:rFonts w:ascii="Times New Roman" w:hAnsi="Times New Roman" w:cs="Times New Roman"/>
                <w:b/>
                <w:strike/>
                <w:sz w:val="24"/>
                <w:szCs w:val="24"/>
              </w:rPr>
              <w:t>»</w:t>
            </w:r>
            <w:r w:rsidRPr="00D92AEE">
              <w:rPr>
                <w:rFonts w:ascii="Times New Roman" w:hAnsi="Times New Roman" w:cs="Times New Roman"/>
                <w:b/>
                <w:strike/>
                <w:sz w:val="24"/>
                <w:szCs w:val="24"/>
              </w:rPr>
              <w:t xml:space="preserve"> - акции, долговые ценные бумаги, производные ценные бумаги и иные объекты имущественного права, признанные ценными бумагами в соответствии с законодательством Кыргызской Республики.</w:t>
            </w:r>
          </w:p>
          <w:p w14:paraId="10FA865D" w14:textId="77777777" w:rsidR="00320994" w:rsidRPr="00D92AEE" w:rsidRDefault="00320994" w:rsidP="00C37336">
            <w:pPr>
              <w:pStyle w:val="tkRedakcija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15) (Утратил силу в соответствии с Законом КР от 15 мая 2015 года N 96)</w:t>
            </w:r>
          </w:p>
          <w:p w14:paraId="114744E8" w14:textId="249D298D" w:rsidR="00F047C3" w:rsidRPr="00D92AEE" w:rsidRDefault="00F047C3" w:rsidP="00C37336">
            <w:pPr>
              <w:ind w:firstLine="567"/>
              <w:jc w:val="both"/>
              <w:rPr>
                <w:rFonts w:ascii="Times New Roman" w:eastAsia="Times New Roman" w:hAnsi="Times New Roman" w:cs="Times New Roman"/>
                <w:sz w:val="24"/>
                <w:szCs w:val="24"/>
              </w:rPr>
            </w:pPr>
          </w:p>
        </w:tc>
        <w:tc>
          <w:tcPr>
            <w:tcW w:w="7301" w:type="dxa"/>
            <w:shd w:val="clear" w:color="auto" w:fill="auto"/>
          </w:tcPr>
          <w:p w14:paraId="087E69C4" w14:textId="6AAAF47E"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20</w:t>
            </w:r>
            <w:r w:rsidR="00B06E4F" w:rsidRPr="00D92AEE">
              <w:rPr>
                <w:rFonts w:ascii="Times New Roman" w:eastAsia="Times New Roman" w:hAnsi="Times New Roman" w:cs="Times New Roman"/>
                <w:b/>
                <w:bCs/>
                <w:sz w:val="24"/>
                <w:szCs w:val="24"/>
              </w:rPr>
              <w:t>6</w:t>
            </w:r>
            <w:r w:rsidRPr="00D92AEE">
              <w:rPr>
                <w:rFonts w:ascii="Times New Roman" w:eastAsia="Times New Roman" w:hAnsi="Times New Roman" w:cs="Times New Roman"/>
                <w:b/>
                <w:bCs/>
                <w:sz w:val="24"/>
                <w:szCs w:val="24"/>
              </w:rPr>
              <w:t>. Понятия и термины, используемые в настоящем разделе</w:t>
            </w:r>
          </w:p>
          <w:p w14:paraId="74AC4A1C" w14:textId="77777777" w:rsidR="00F047C3" w:rsidRPr="00D92AEE" w:rsidRDefault="00F047C3" w:rsidP="00C37336">
            <w:pPr>
              <w:ind w:firstLine="567"/>
              <w:jc w:val="both"/>
              <w:rPr>
                <w:rFonts w:ascii="Times New Roman" w:eastAsia="Times New Roman" w:hAnsi="Times New Roman" w:cs="Times New Roman"/>
                <w:bCs/>
                <w:sz w:val="24"/>
                <w:szCs w:val="24"/>
              </w:rPr>
            </w:pPr>
            <w:r w:rsidRPr="00D92AEE">
              <w:rPr>
                <w:rFonts w:ascii="Times New Roman" w:eastAsia="Times New Roman" w:hAnsi="Times New Roman" w:cs="Times New Roman"/>
                <w:bCs/>
                <w:sz w:val="24"/>
                <w:szCs w:val="24"/>
              </w:rPr>
              <w:t>В настоящем разделе используются следующие понятия и термины:</w:t>
            </w:r>
          </w:p>
          <w:p w14:paraId="10A40012" w14:textId="320976B1" w:rsidR="00F047C3" w:rsidRPr="00D92AEE" w:rsidRDefault="00F047C3" w:rsidP="00C37336">
            <w:pPr>
              <w:ind w:firstLine="567"/>
              <w:jc w:val="both"/>
              <w:rPr>
                <w:rFonts w:ascii="Times New Roman" w:eastAsia="Times New Roman" w:hAnsi="Times New Roman" w:cs="Times New Roman"/>
                <w:bCs/>
                <w:sz w:val="24"/>
                <w:szCs w:val="24"/>
              </w:rPr>
            </w:pPr>
            <w:r w:rsidRPr="00D92AEE">
              <w:rPr>
                <w:rFonts w:ascii="Times New Roman" w:eastAsia="Times New Roman" w:hAnsi="Times New Roman" w:cs="Times New Roman"/>
                <w:b/>
                <w:bCs/>
                <w:sz w:val="24"/>
                <w:szCs w:val="24"/>
              </w:rPr>
              <w:t xml:space="preserve">1) </w:t>
            </w:r>
            <w:r w:rsidR="00B25EB0" w:rsidRPr="00D92AEE">
              <w:rPr>
                <w:rFonts w:ascii="Times New Roman" w:eastAsia="Times New Roman" w:hAnsi="Times New Roman" w:cs="Times New Roman"/>
                <w:b/>
                <w:bCs/>
                <w:sz w:val="24"/>
                <w:szCs w:val="24"/>
              </w:rPr>
              <w:t>«</w:t>
            </w:r>
            <w:r w:rsidRPr="00D92AEE">
              <w:rPr>
                <w:rFonts w:ascii="Times New Roman" w:eastAsia="Times New Roman" w:hAnsi="Times New Roman" w:cs="Times New Roman"/>
                <w:b/>
                <w:bCs/>
                <w:sz w:val="24"/>
                <w:szCs w:val="24"/>
              </w:rPr>
              <w:t>Геологическая подготовка месторождения</w:t>
            </w:r>
            <w:r w:rsidR="00B25EB0" w:rsidRPr="00D92AEE">
              <w:rPr>
                <w:rFonts w:ascii="Times New Roman" w:eastAsia="Times New Roman" w:hAnsi="Times New Roman" w:cs="Times New Roman"/>
                <w:b/>
                <w:bCs/>
                <w:sz w:val="24"/>
                <w:szCs w:val="24"/>
              </w:rPr>
              <w:t>»</w:t>
            </w:r>
            <w:r w:rsidRPr="00D92AEE">
              <w:rPr>
                <w:rFonts w:ascii="Times New Roman" w:eastAsia="Times New Roman" w:hAnsi="Times New Roman" w:cs="Times New Roman"/>
                <w:b/>
                <w:bCs/>
                <w:sz w:val="24"/>
                <w:szCs w:val="24"/>
              </w:rPr>
              <w:t xml:space="preserve"> - </w:t>
            </w:r>
            <w:r w:rsidRPr="00D92AEE">
              <w:rPr>
                <w:rFonts w:ascii="Times New Roman" w:eastAsia="Times New Roman" w:hAnsi="Times New Roman" w:cs="Times New Roman"/>
                <w:bCs/>
                <w:sz w:val="24"/>
                <w:szCs w:val="24"/>
              </w:rPr>
              <w:t>комплекс поисково-оценочных и разведочных работ, включая подсчет и геолого-экономическую оценку запасов месторождения по промышленным категориям.</w:t>
            </w:r>
          </w:p>
          <w:p w14:paraId="7EA37B97" w14:textId="3E673F9D" w:rsidR="00F047C3" w:rsidRPr="00D92AEE" w:rsidRDefault="00F047C3" w:rsidP="00C37336">
            <w:pPr>
              <w:ind w:firstLine="567"/>
              <w:jc w:val="both"/>
              <w:rPr>
                <w:rFonts w:ascii="Times New Roman" w:eastAsia="Times New Roman" w:hAnsi="Times New Roman" w:cs="Times New Roman"/>
                <w:bCs/>
                <w:sz w:val="24"/>
                <w:szCs w:val="24"/>
              </w:rPr>
            </w:pPr>
            <w:r w:rsidRPr="00D92AEE">
              <w:rPr>
                <w:rFonts w:ascii="Times New Roman" w:eastAsia="Times New Roman" w:hAnsi="Times New Roman" w:cs="Times New Roman"/>
                <w:b/>
                <w:bCs/>
                <w:sz w:val="24"/>
                <w:szCs w:val="24"/>
              </w:rPr>
              <w:t xml:space="preserve">2) </w:t>
            </w:r>
            <w:r w:rsidR="00B25EB0" w:rsidRPr="00D92AEE">
              <w:rPr>
                <w:rFonts w:ascii="Times New Roman" w:eastAsia="Times New Roman" w:hAnsi="Times New Roman" w:cs="Times New Roman"/>
                <w:b/>
                <w:bCs/>
                <w:sz w:val="24"/>
                <w:szCs w:val="24"/>
              </w:rPr>
              <w:t>«</w:t>
            </w:r>
            <w:r w:rsidRPr="00D92AEE">
              <w:rPr>
                <w:rFonts w:ascii="Times New Roman" w:eastAsia="Times New Roman" w:hAnsi="Times New Roman" w:cs="Times New Roman"/>
                <w:b/>
                <w:bCs/>
                <w:sz w:val="24"/>
                <w:szCs w:val="24"/>
              </w:rPr>
              <w:t>Горно-капитальные работы</w:t>
            </w:r>
            <w:r w:rsidR="00B25EB0" w:rsidRPr="00D92AEE">
              <w:rPr>
                <w:rFonts w:ascii="Times New Roman" w:eastAsia="Times New Roman" w:hAnsi="Times New Roman" w:cs="Times New Roman"/>
                <w:b/>
                <w:bCs/>
                <w:sz w:val="24"/>
                <w:szCs w:val="24"/>
              </w:rPr>
              <w:t>»</w:t>
            </w:r>
            <w:r w:rsidRPr="00D92AEE">
              <w:rPr>
                <w:rFonts w:ascii="Times New Roman" w:eastAsia="Times New Roman" w:hAnsi="Times New Roman" w:cs="Times New Roman"/>
                <w:b/>
                <w:bCs/>
                <w:sz w:val="24"/>
                <w:szCs w:val="24"/>
              </w:rPr>
              <w:t xml:space="preserve"> - </w:t>
            </w:r>
            <w:r w:rsidRPr="00D92AEE">
              <w:rPr>
                <w:rFonts w:ascii="Times New Roman" w:eastAsia="Times New Roman" w:hAnsi="Times New Roman" w:cs="Times New Roman"/>
                <w:bCs/>
                <w:sz w:val="24"/>
                <w:szCs w:val="24"/>
              </w:rPr>
              <w:t>комплекс горно-строительных работ, обеспечивающих вскрытие и подготовку к разработке месторождения или его части:</w:t>
            </w:r>
          </w:p>
          <w:p w14:paraId="60C953E1" w14:textId="77777777" w:rsidR="00F047C3" w:rsidRPr="00D92AEE" w:rsidRDefault="00F047C3" w:rsidP="00C37336">
            <w:pPr>
              <w:ind w:firstLine="567"/>
              <w:jc w:val="both"/>
              <w:rPr>
                <w:rFonts w:ascii="Times New Roman" w:eastAsia="Times New Roman" w:hAnsi="Times New Roman" w:cs="Times New Roman"/>
                <w:bCs/>
                <w:sz w:val="24"/>
                <w:szCs w:val="24"/>
              </w:rPr>
            </w:pPr>
            <w:r w:rsidRPr="00D92AEE">
              <w:rPr>
                <w:rFonts w:ascii="Times New Roman" w:eastAsia="Times New Roman" w:hAnsi="Times New Roman" w:cs="Times New Roman"/>
                <w:bCs/>
                <w:sz w:val="24"/>
                <w:szCs w:val="24"/>
              </w:rPr>
              <w:t>а) при открытой разработке горно-капитальные работы включают:</w:t>
            </w:r>
          </w:p>
          <w:p w14:paraId="26A3BAAD" w14:textId="77777777" w:rsidR="00F047C3" w:rsidRPr="00D92AEE" w:rsidRDefault="00F047C3" w:rsidP="00C37336">
            <w:pPr>
              <w:ind w:firstLine="567"/>
              <w:jc w:val="both"/>
              <w:rPr>
                <w:rFonts w:ascii="Times New Roman" w:eastAsia="Times New Roman" w:hAnsi="Times New Roman" w:cs="Times New Roman"/>
                <w:bCs/>
                <w:sz w:val="24"/>
                <w:szCs w:val="24"/>
              </w:rPr>
            </w:pPr>
            <w:r w:rsidRPr="00D92AEE">
              <w:rPr>
                <w:rFonts w:ascii="Times New Roman" w:eastAsia="Times New Roman" w:hAnsi="Times New Roman" w:cs="Times New Roman"/>
                <w:bCs/>
                <w:sz w:val="24"/>
                <w:szCs w:val="24"/>
              </w:rPr>
              <w:t>- проведение и оборудование вскрывающих (капитальных траншей) и разрезных (разрезных траншей или котлованов) выработок;</w:t>
            </w:r>
          </w:p>
          <w:p w14:paraId="723D53D0" w14:textId="77777777" w:rsidR="00F047C3" w:rsidRPr="00D92AEE" w:rsidRDefault="00F047C3" w:rsidP="00C37336">
            <w:pPr>
              <w:ind w:firstLine="567"/>
              <w:jc w:val="both"/>
              <w:rPr>
                <w:rFonts w:ascii="Times New Roman" w:eastAsia="Times New Roman" w:hAnsi="Times New Roman" w:cs="Times New Roman"/>
                <w:bCs/>
                <w:sz w:val="24"/>
                <w:szCs w:val="24"/>
              </w:rPr>
            </w:pPr>
            <w:r w:rsidRPr="00D92AEE">
              <w:rPr>
                <w:rFonts w:ascii="Times New Roman" w:eastAsia="Times New Roman" w:hAnsi="Times New Roman" w:cs="Times New Roman"/>
                <w:bCs/>
                <w:sz w:val="24"/>
                <w:szCs w:val="24"/>
              </w:rPr>
              <w:t>- удаление горных пород (капитальная вскрыша), покрывающих и вмещающих залежь полезного ископаемого в отвальные насыпи на момент сдачи карьера в эксплуатацию;</w:t>
            </w:r>
          </w:p>
          <w:p w14:paraId="35C55204" w14:textId="77777777" w:rsidR="00F047C3" w:rsidRPr="00D92AEE" w:rsidRDefault="00F047C3" w:rsidP="00C37336">
            <w:pPr>
              <w:ind w:firstLine="567"/>
              <w:jc w:val="both"/>
              <w:rPr>
                <w:rFonts w:ascii="Times New Roman" w:eastAsia="Times New Roman" w:hAnsi="Times New Roman" w:cs="Times New Roman"/>
                <w:bCs/>
                <w:sz w:val="24"/>
                <w:szCs w:val="24"/>
              </w:rPr>
            </w:pPr>
            <w:r w:rsidRPr="00D92AEE">
              <w:rPr>
                <w:rFonts w:ascii="Times New Roman" w:eastAsia="Times New Roman" w:hAnsi="Times New Roman" w:cs="Times New Roman"/>
                <w:bCs/>
                <w:sz w:val="24"/>
                <w:szCs w:val="24"/>
              </w:rPr>
              <w:t>- работы по бурению и оборудованию водопонижающих скважин, строительство подземных дренажных выработок и другое.</w:t>
            </w:r>
          </w:p>
          <w:p w14:paraId="6DE83C3E" w14:textId="77777777" w:rsidR="00F047C3" w:rsidRPr="00D92AEE" w:rsidRDefault="00F047C3" w:rsidP="00C37336">
            <w:pPr>
              <w:ind w:firstLine="567"/>
              <w:jc w:val="both"/>
              <w:rPr>
                <w:rFonts w:ascii="Times New Roman" w:eastAsia="Times New Roman" w:hAnsi="Times New Roman" w:cs="Times New Roman"/>
                <w:bCs/>
                <w:sz w:val="24"/>
                <w:szCs w:val="24"/>
              </w:rPr>
            </w:pPr>
            <w:r w:rsidRPr="00D92AEE">
              <w:rPr>
                <w:rFonts w:ascii="Times New Roman" w:eastAsia="Times New Roman" w:hAnsi="Times New Roman" w:cs="Times New Roman"/>
                <w:bCs/>
                <w:sz w:val="24"/>
                <w:szCs w:val="24"/>
              </w:rPr>
              <w:t>В процессе горно-капитальных работ вскрываются и подготавливаются к разработке запасы полезных ископаемых, гарантирующих достижение проектной мощности в течение от 4 до 6 месяцев работы карьера. При залегании залежи на значительной глубине к горно-капитальным работам относятся работы, которые необходимо выполнить для достижения не менее 15 процентов проектной производственной мощности карьера;</w:t>
            </w:r>
          </w:p>
          <w:p w14:paraId="015BF9BC" w14:textId="77777777" w:rsidR="00F047C3" w:rsidRPr="00D92AEE" w:rsidRDefault="00F047C3" w:rsidP="00C37336">
            <w:pPr>
              <w:ind w:firstLine="567"/>
              <w:jc w:val="both"/>
              <w:rPr>
                <w:rFonts w:ascii="Times New Roman" w:eastAsia="Times New Roman" w:hAnsi="Times New Roman" w:cs="Times New Roman"/>
                <w:bCs/>
                <w:sz w:val="24"/>
                <w:szCs w:val="24"/>
              </w:rPr>
            </w:pPr>
            <w:r w:rsidRPr="00D92AEE">
              <w:rPr>
                <w:rFonts w:ascii="Times New Roman" w:eastAsia="Times New Roman" w:hAnsi="Times New Roman" w:cs="Times New Roman"/>
                <w:bCs/>
                <w:sz w:val="24"/>
                <w:szCs w:val="24"/>
              </w:rPr>
              <w:t>б) при подземной разработке горно-капитальные работы включают:</w:t>
            </w:r>
          </w:p>
          <w:p w14:paraId="4088414B" w14:textId="77777777" w:rsidR="00F047C3" w:rsidRPr="00D92AEE" w:rsidRDefault="00F047C3" w:rsidP="00C37336">
            <w:pPr>
              <w:ind w:firstLine="567"/>
              <w:jc w:val="both"/>
              <w:rPr>
                <w:rFonts w:ascii="Times New Roman" w:eastAsia="Times New Roman" w:hAnsi="Times New Roman" w:cs="Times New Roman"/>
                <w:bCs/>
                <w:sz w:val="24"/>
                <w:szCs w:val="24"/>
              </w:rPr>
            </w:pPr>
            <w:r w:rsidRPr="00D92AEE">
              <w:rPr>
                <w:rFonts w:ascii="Times New Roman" w:eastAsia="Times New Roman" w:hAnsi="Times New Roman" w:cs="Times New Roman"/>
                <w:bCs/>
                <w:sz w:val="24"/>
                <w:szCs w:val="24"/>
              </w:rPr>
              <w:lastRenderedPageBreak/>
              <w:t>- строительство и оборудование стволов, штолен и примыкающих к ним камер, углубку стволов, строительство и оборудование камер и выработок околоствольного двора;</w:t>
            </w:r>
          </w:p>
          <w:p w14:paraId="463DA33A" w14:textId="77777777" w:rsidR="00F047C3" w:rsidRPr="00D92AEE" w:rsidRDefault="00F047C3" w:rsidP="00C37336">
            <w:pPr>
              <w:ind w:firstLine="567"/>
              <w:jc w:val="both"/>
              <w:rPr>
                <w:rFonts w:ascii="Times New Roman" w:eastAsia="Times New Roman" w:hAnsi="Times New Roman" w:cs="Times New Roman"/>
                <w:bCs/>
                <w:sz w:val="24"/>
                <w:szCs w:val="24"/>
              </w:rPr>
            </w:pPr>
            <w:r w:rsidRPr="00D92AEE">
              <w:rPr>
                <w:rFonts w:ascii="Times New Roman" w:eastAsia="Times New Roman" w:hAnsi="Times New Roman" w:cs="Times New Roman"/>
                <w:bCs/>
                <w:sz w:val="24"/>
                <w:szCs w:val="24"/>
              </w:rPr>
              <w:t>- проведение и оборудование основных капитальных выработок (квершлагов, откаточных и вентиляционных штреков, уклонов, бремсбергов, рудоспусков и другое).</w:t>
            </w:r>
          </w:p>
          <w:p w14:paraId="45ABCA3A" w14:textId="77777777" w:rsidR="00F047C3" w:rsidRPr="00D92AEE" w:rsidRDefault="00F047C3" w:rsidP="00C37336">
            <w:pPr>
              <w:ind w:firstLine="567"/>
              <w:jc w:val="both"/>
              <w:rPr>
                <w:rFonts w:ascii="Times New Roman" w:eastAsia="Times New Roman" w:hAnsi="Times New Roman" w:cs="Times New Roman"/>
                <w:bCs/>
                <w:sz w:val="24"/>
                <w:szCs w:val="24"/>
              </w:rPr>
            </w:pPr>
            <w:r w:rsidRPr="00D92AEE">
              <w:rPr>
                <w:rFonts w:ascii="Times New Roman" w:eastAsia="Times New Roman" w:hAnsi="Times New Roman" w:cs="Times New Roman"/>
                <w:bCs/>
                <w:sz w:val="24"/>
                <w:szCs w:val="24"/>
              </w:rPr>
              <w:t>При строительстве нового горнодобывающего предприятия объем горно-капитальных работ предопределяется обеспечением полной его проектной производственной мощности или мощности его отдельной очереди (при сдаче нового горнодобывающего предприятия по этапам).</w:t>
            </w:r>
          </w:p>
          <w:p w14:paraId="6A79EAF5" w14:textId="3D0A8395" w:rsidR="00F047C3" w:rsidRPr="00D92AEE" w:rsidRDefault="00F047C3" w:rsidP="00C37336">
            <w:pPr>
              <w:ind w:firstLine="567"/>
              <w:jc w:val="both"/>
              <w:rPr>
                <w:rFonts w:ascii="Times New Roman" w:eastAsia="Times New Roman" w:hAnsi="Times New Roman" w:cs="Times New Roman"/>
                <w:bCs/>
                <w:sz w:val="24"/>
                <w:szCs w:val="24"/>
              </w:rPr>
            </w:pPr>
            <w:r w:rsidRPr="00D92AEE">
              <w:rPr>
                <w:rFonts w:ascii="Times New Roman" w:eastAsia="Times New Roman" w:hAnsi="Times New Roman" w:cs="Times New Roman"/>
                <w:bCs/>
                <w:sz w:val="24"/>
                <w:szCs w:val="24"/>
              </w:rPr>
              <w:t xml:space="preserve">3) </w:t>
            </w:r>
            <w:r w:rsidR="00B25EB0" w:rsidRPr="00D92AEE">
              <w:rPr>
                <w:rFonts w:ascii="Times New Roman" w:eastAsia="Times New Roman" w:hAnsi="Times New Roman" w:cs="Times New Roman"/>
                <w:bCs/>
                <w:sz w:val="24"/>
                <w:szCs w:val="24"/>
              </w:rPr>
              <w:t>«</w:t>
            </w:r>
            <w:r w:rsidRPr="00D92AEE">
              <w:rPr>
                <w:rFonts w:ascii="Times New Roman" w:eastAsia="Times New Roman" w:hAnsi="Times New Roman" w:cs="Times New Roman"/>
                <w:b/>
                <w:bCs/>
                <w:sz w:val="24"/>
                <w:szCs w:val="24"/>
              </w:rPr>
              <w:t>Горно-подготовительные работы</w:t>
            </w:r>
            <w:r w:rsidR="00B25EB0" w:rsidRPr="00D92AEE">
              <w:rPr>
                <w:rFonts w:ascii="Times New Roman" w:eastAsia="Times New Roman" w:hAnsi="Times New Roman" w:cs="Times New Roman"/>
                <w:b/>
                <w:bCs/>
                <w:sz w:val="24"/>
                <w:szCs w:val="24"/>
              </w:rPr>
              <w:t>»</w:t>
            </w:r>
            <w:r w:rsidRPr="00D92AEE">
              <w:rPr>
                <w:rFonts w:ascii="Times New Roman" w:eastAsia="Times New Roman" w:hAnsi="Times New Roman" w:cs="Times New Roman"/>
                <w:bCs/>
                <w:sz w:val="24"/>
                <w:szCs w:val="24"/>
              </w:rPr>
              <w:t xml:space="preserve"> - комплекс горно-строительных работ по своевременному воспроизводству добычи полезных ископаемых на шахтах и карьерах, защите от газодинамических проявлений, включая выбросы угля, породы и газов, горных ударов, и доразведке подготавливаемых запасов. Основное содержание горно-подготовительных работ - проведение подготавливающих выработок, оконтуривающих выемочные участки горного предприятия.</w:t>
            </w:r>
          </w:p>
          <w:p w14:paraId="6237BBAD" w14:textId="21CD513D" w:rsidR="00F047C3" w:rsidRPr="00D92AEE" w:rsidRDefault="00F047C3" w:rsidP="00C37336">
            <w:pPr>
              <w:ind w:firstLine="567"/>
              <w:jc w:val="both"/>
              <w:rPr>
                <w:rFonts w:ascii="Times New Roman" w:eastAsia="Times New Roman" w:hAnsi="Times New Roman" w:cs="Times New Roman"/>
                <w:bCs/>
                <w:sz w:val="24"/>
                <w:szCs w:val="24"/>
              </w:rPr>
            </w:pPr>
            <w:r w:rsidRPr="00D92AEE">
              <w:rPr>
                <w:rFonts w:ascii="Times New Roman" w:eastAsia="Times New Roman" w:hAnsi="Times New Roman" w:cs="Times New Roman"/>
                <w:b/>
                <w:bCs/>
                <w:sz w:val="24"/>
                <w:szCs w:val="24"/>
              </w:rPr>
              <w:t xml:space="preserve">4) </w:t>
            </w:r>
            <w:r w:rsidR="00B25EB0" w:rsidRPr="00D92AEE">
              <w:rPr>
                <w:rFonts w:ascii="Times New Roman" w:eastAsia="Times New Roman" w:hAnsi="Times New Roman" w:cs="Times New Roman"/>
                <w:b/>
                <w:bCs/>
                <w:sz w:val="24"/>
                <w:szCs w:val="24"/>
              </w:rPr>
              <w:t>«</w:t>
            </w:r>
            <w:r w:rsidRPr="00D92AEE">
              <w:rPr>
                <w:rFonts w:ascii="Times New Roman" w:eastAsia="Times New Roman" w:hAnsi="Times New Roman" w:cs="Times New Roman"/>
                <w:b/>
                <w:bCs/>
                <w:sz w:val="24"/>
                <w:szCs w:val="24"/>
              </w:rPr>
              <w:t>Горнодобывающее предприятие</w:t>
            </w:r>
            <w:r w:rsidR="00B25EB0" w:rsidRPr="00D92AEE">
              <w:rPr>
                <w:rFonts w:ascii="Times New Roman" w:eastAsia="Times New Roman" w:hAnsi="Times New Roman" w:cs="Times New Roman"/>
                <w:b/>
                <w:bCs/>
                <w:sz w:val="24"/>
                <w:szCs w:val="24"/>
              </w:rPr>
              <w:t>»</w:t>
            </w:r>
            <w:r w:rsidRPr="00D92AEE">
              <w:rPr>
                <w:rFonts w:ascii="Times New Roman" w:eastAsia="Times New Roman" w:hAnsi="Times New Roman" w:cs="Times New Roman"/>
                <w:b/>
                <w:bCs/>
                <w:sz w:val="24"/>
                <w:szCs w:val="24"/>
              </w:rPr>
              <w:t xml:space="preserve"> - </w:t>
            </w:r>
            <w:r w:rsidRPr="00D92AEE">
              <w:rPr>
                <w:rFonts w:ascii="Times New Roman" w:eastAsia="Times New Roman" w:hAnsi="Times New Roman" w:cs="Times New Roman"/>
                <w:bCs/>
                <w:sz w:val="24"/>
                <w:szCs w:val="24"/>
              </w:rPr>
              <w:t>предприятие, осуществляющее разработку месторождений полезных ископаемых.</w:t>
            </w:r>
          </w:p>
          <w:p w14:paraId="341732AA" w14:textId="77777777" w:rsidR="00CE3049" w:rsidRPr="00D92AEE" w:rsidRDefault="00CE3049" w:rsidP="00C37336">
            <w:pPr>
              <w:ind w:firstLine="567"/>
              <w:jc w:val="both"/>
              <w:rPr>
                <w:rFonts w:ascii="Times New Roman" w:eastAsia="Times New Roman" w:hAnsi="Times New Roman" w:cs="Times New Roman"/>
                <w:b/>
                <w:bCs/>
                <w:sz w:val="24"/>
                <w:szCs w:val="24"/>
              </w:rPr>
            </w:pPr>
          </w:p>
          <w:p w14:paraId="78FF66E4" w14:textId="77777777" w:rsidR="00CE3049" w:rsidRPr="00D92AEE" w:rsidRDefault="00CE3049" w:rsidP="00C37336">
            <w:pPr>
              <w:ind w:firstLine="567"/>
              <w:jc w:val="both"/>
              <w:rPr>
                <w:rFonts w:ascii="Times New Roman" w:eastAsia="Times New Roman" w:hAnsi="Times New Roman" w:cs="Times New Roman"/>
                <w:b/>
                <w:bCs/>
                <w:sz w:val="24"/>
                <w:szCs w:val="24"/>
              </w:rPr>
            </w:pPr>
          </w:p>
          <w:p w14:paraId="791B2F70" w14:textId="77777777" w:rsidR="00CE3049" w:rsidRPr="00D92AEE" w:rsidRDefault="00CE3049" w:rsidP="00C37336">
            <w:pPr>
              <w:ind w:firstLine="567"/>
              <w:jc w:val="both"/>
              <w:rPr>
                <w:rFonts w:ascii="Times New Roman" w:eastAsia="Times New Roman" w:hAnsi="Times New Roman" w:cs="Times New Roman"/>
                <w:b/>
                <w:bCs/>
                <w:sz w:val="24"/>
                <w:szCs w:val="24"/>
              </w:rPr>
            </w:pPr>
          </w:p>
          <w:p w14:paraId="22F7CA35" w14:textId="77777777" w:rsidR="00CE3049" w:rsidRPr="00D92AEE" w:rsidRDefault="00CE3049" w:rsidP="00C37336">
            <w:pPr>
              <w:ind w:firstLine="567"/>
              <w:jc w:val="both"/>
              <w:rPr>
                <w:rFonts w:ascii="Times New Roman" w:eastAsia="Times New Roman" w:hAnsi="Times New Roman" w:cs="Times New Roman"/>
                <w:b/>
                <w:bCs/>
                <w:sz w:val="24"/>
                <w:szCs w:val="24"/>
              </w:rPr>
            </w:pPr>
          </w:p>
          <w:p w14:paraId="17152A19" w14:textId="77777777" w:rsidR="00CE3049" w:rsidRPr="00D92AEE" w:rsidRDefault="00CE3049" w:rsidP="00C37336">
            <w:pPr>
              <w:ind w:firstLine="567"/>
              <w:jc w:val="both"/>
              <w:rPr>
                <w:rFonts w:ascii="Times New Roman" w:eastAsia="Times New Roman" w:hAnsi="Times New Roman" w:cs="Times New Roman"/>
                <w:b/>
                <w:bCs/>
                <w:sz w:val="24"/>
                <w:szCs w:val="24"/>
              </w:rPr>
            </w:pPr>
          </w:p>
          <w:p w14:paraId="21FCC891" w14:textId="77777777" w:rsidR="00CE3049" w:rsidRPr="00D92AEE" w:rsidRDefault="00CE3049" w:rsidP="00C37336">
            <w:pPr>
              <w:ind w:firstLine="567"/>
              <w:jc w:val="both"/>
              <w:rPr>
                <w:rFonts w:ascii="Times New Roman" w:eastAsia="Times New Roman" w:hAnsi="Times New Roman" w:cs="Times New Roman"/>
                <w:b/>
                <w:bCs/>
                <w:sz w:val="24"/>
                <w:szCs w:val="24"/>
              </w:rPr>
            </w:pPr>
          </w:p>
          <w:p w14:paraId="79A72116" w14:textId="77777777" w:rsidR="00CE3049" w:rsidRPr="00D92AEE" w:rsidRDefault="00CE3049" w:rsidP="00C37336">
            <w:pPr>
              <w:ind w:firstLine="567"/>
              <w:jc w:val="both"/>
              <w:rPr>
                <w:rFonts w:ascii="Times New Roman" w:eastAsia="Times New Roman" w:hAnsi="Times New Roman" w:cs="Times New Roman"/>
                <w:b/>
                <w:bCs/>
                <w:sz w:val="24"/>
                <w:szCs w:val="24"/>
              </w:rPr>
            </w:pPr>
          </w:p>
          <w:p w14:paraId="1BAD54F6" w14:textId="77777777" w:rsidR="00CE3049" w:rsidRPr="00D92AEE" w:rsidRDefault="00CE3049" w:rsidP="00C37336">
            <w:pPr>
              <w:ind w:firstLine="567"/>
              <w:jc w:val="both"/>
              <w:rPr>
                <w:rFonts w:ascii="Times New Roman" w:eastAsia="Times New Roman" w:hAnsi="Times New Roman" w:cs="Times New Roman"/>
                <w:b/>
                <w:bCs/>
                <w:sz w:val="24"/>
                <w:szCs w:val="24"/>
              </w:rPr>
            </w:pPr>
          </w:p>
          <w:p w14:paraId="63A12088" w14:textId="77777777" w:rsidR="00CE3049" w:rsidRPr="00D92AEE" w:rsidRDefault="00CE3049" w:rsidP="00C37336">
            <w:pPr>
              <w:ind w:firstLine="567"/>
              <w:jc w:val="both"/>
              <w:rPr>
                <w:rFonts w:ascii="Times New Roman" w:eastAsia="Times New Roman" w:hAnsi="Times New Roman" w:cs="Times New Roman"/>
                <w:b/>
                <w:bCs/>
                <w:sz w:val="24"/>
                <w:szCs w:val="24"/>
              </w:rPr>
            </w:pPr>
          </w:p>
          <w:p w14:paraId="3769DFF7" w14:textId="77777777" w:rsidR="00CE3049" w:rsidRPr="00D92AEE" w:rsidRDefault="00CE3049" w:rsidP="00C37336">
            <w:pPr>
              <w:ind w:firstLine="567"/>
              <w:jc w:val="both"/>
              <w:rPr>
                <w:rFonts w:ascii="Times New Roman" w:eastAsia="Times New Roman" w:hAnsi="Times New Roman" w:cs="Times New Roman"/>
                <w:b/>
                <w:bCs/>
                <w:sz w:val="24"/>
                <w:szCs w:val="24"/>
              </w:rPr>
            </w:pPr>
          </w:p>
          <w:p w14:paraId="73C1E968" w14:textId="77777777" w:rsidR="00CE3049" w:rsidRPr="00D92AEE" w:rsidRDefault="00CE3049" w:rsidP="00C37336">
            <w:pPr>
              <w:ind w:firstLine="567"/>
              <w:jc w:val="both"/>
              <w:rPr>
                <w:rFonts w:ascii="Times New Roman" w:eastAsia="Times New Roman" w:hAnsi="Times New Roman" w:cs="Times New Roman"/>
                <w:b/>
                <w:bCs/>
                <w:sz w:val="24"/>
                <w:szCs w:val="24"/>
              </w:rPr>
            </w:pPr>
          </w:p>
          <w:p w14:paraId="71244373" w14:textId="77777777" w:rsidR="00CE3049" w:rsidRPr="00D92AEE" w:rsidRDefault="00CE3049" w:rsidP="00C37336">
            <w:pPr>
              <w:ind w:firstLine="567"/>
              <w:jc w:val="both"/>
              <w:rPr>
                <w:rFonts w:ascii="Times New Roman" w:eastAsia="Times New Roman" w:hAnsi="Times New Roman" w:cs="Times New Roman"/>
                <w:b/>
                <w:bCs/>
                <w:sz w:val="24"/>
                <w:szCs w:val="24"/>
              </w:rPr>
            </w:pPr>
          </w:p>
          <w:p w14:paraId="173C789C" w14:textId="77777777" w:rsidR="00CE3049" w:rsidRPr="00D92AEE" w:rsidRDefault="00CE3049" w:rsidP="00C37336">
            <w:pPr>
              <w:ind w:firstLine="567"/>
              <w:jc w:val="both"/>
              <w:rPr>
                <w:rFonts w:ascii="Times New Roman" w:eastAsia="Times New Roman" w:hAnsi="Times New Roman" w:cs="Times New Roman"/>
                <w:b/>
                <w:bCs/>
                <w:sz w:val="24"/>
                <w:szCs w:val="24"/>
              </w:rPr>
            </w:pPr>
          </w:p>
          <w:p w14:paraId="05EBA675" w14:textId="77777777" w:rsidR="00CE3049" w:rsidRPr="00D92AEE" w:rsidRDefault="00CE3049" w:rsidP="00C37336">
            <w:pPr>
              <w:ind w:firstLine="567"/>
              <w:jc w:val="both"/>
              <w:rPr>
                <w:rFonts w:ascii="Times New Roman" w:eastAsia="Times New Roman" w:hAnsi="Times New Roman" w:cs="Times New Roman"/>
                <w:b/>
                <w:bCs/>
                <w:sz w:val="24"/>
                <w:szCs w:val="24"/>
              </w:rPr>
            </w:pPr>
          </w:p>
          <w:p w14:paraId="3C5D894E" w14:textId="77777777" w:rsidR="00CE3049" w:rsidRPr="00D92AEE" w:rsidRDefault="00CE3049" w:rsidP="00C37336">
            <w:pPr>
              <w:ind w:firstLine="567"/>
              <w:jc w:val="both"/>
              <w:rPr>
                <w:rFonts w:ascii="Times New Roman" w:eastAsia="Times New Roman" w:hAnsi="Times New Roman" w:cs="Times New Roman"/>
                <w:b/>
                <w:bCs/>
                <w:sz w:val="24"/>
                <w:szCs w:val="24"/>
              </w:rPr>
            </w:pPr>
          </w:p>
          <w:p w14:paraId="6B695504" w14:textId="77777777" w:rsidR="00CE3049" w:rsidRPr="00D92AEE" w:rsidRDefault="00CE3049" w:rsidP="00C37336">
            <w:pPr>
              <w:ind w:firstLine="567"/>
              <w:jc w:val="both"/>
              <w:rPr>
                <w:rFonts w:ascii="Times New Roman" w:eastAsia="Times New Roman" w:hAnsi="Times New Roman" w:cs="Times New Roman"/>
                <w:b/>
                <w:bCs/>
                <w:sz w:val="24"/>
                <w:szCs w:val="24"/>
              </w:rPr>
            </w:pPr>
          </w:p>
          <w:p w14:paraId="42EF78EF" w14:textId="77777777" w:rsidR="00CE3049" w:rsidRPr="00D92AEE" w:rsidRDefault="00CE3049" w:rsidP="00C37336">
            <w:pPr>
              <w:ind w:firstLine="567"/>
              <w:jc w:val="both"/>
              <w:rPr>
                <w:rFonts w:ascii="Times New Roman" w:eastAsia="Times New Roman" w:hAnsi="Times New Roman" w:cs="Times New Roman"/>
                <w:b/>
                <w:bCs/>
                <w:sz w:val="24"/>
                <w:szCs w:val="24"/>
              </w:rPr>
            </w:pPr>
          </w:p>
          <w:p w14:paraId="77FF33AD" w14:textId="77777777" w:rsidR="00CE3049" w:rsidRPr="00D92AEE" w:rsidRDefault="00CE3049" w:rsidP="00C37336">
            <w:pPr>
              <w:ind w:firstLine="567"/>
              <w:jc w:val="both"/>
              <w:rPr>
                <w:rFonts w:ascii="Times New Roman" w:eastAsia="Times New Roman" w:hAnsi="Times New Roman" w:cs="Times New Roman"/>
                <w:b/>
                <w:bCs/>
                <w:sz w:val="24"/>
                <w:szCs w:val="24"/>
              </w:rPr>
            </w:pPr>
          </w:p>
          <w:p w14:paraId="146E5F4C" w14:textId="77777777" w:rsidR="00CE3049" w:rsidRPr="00D92AEE" w:rsidRDefault="00CE3049" w:rsidP="00C37336">
            <w:pPr>
              <w:ind w:firstLine="567"/>
              <w:jc w:val="both"/>
              <w:rPr>
                <w:rFonts w:ascii="Times New Roman" w:eastAsia="Times New Roman" w:hAnsi="Times New Roman" w:cs="Times New Roman"/>
                <w:b/>
                <w:bCs/>
                <w:sz w:val="24"/>
                <w:szCs w:val="24"/>
              </w:rPr>
            </w:pPr>
          </w:p>
          <w:p w14:paraId="694AAC5E" w14:textId="77777777" w:rsidR="00CE3049" w:rsidRPr="00D92AEE" w:rsidRDefault="00CE3049" w:rsidP="00C37336">
            <w:pPr>
              <w:ind w:firstLine="567"/>
              <w:jc w:val="both"/>
              <w:rPr>
                <w:rFonts w:ascii="Times New Roman" w:eastAsia="Times New Roman" w:hAnsi="Times New Roman" w:cs="Times New Roman"/>
                <w:b/>
                <w:bCs/>
                <w:sz w:val="24"/>
                <w:szCs w:val="24"/>
              </w:rPr>
            </w:pPr>
          </w:p>
          <w:p w14:paraId="70C3701B" w14:textId="77777777" w:rsidR="00CE3049" w:rsidRPr="00D92AEE" w:rsidRDefault="00CE3049" w:rsidP="00C37336">
            <w:pPr>
              <w:ind w:firstLine="567"/>
              <w:jc w:val="both"/>
              <w:rPr>
                <w:rFonts w:ascii="Times New Roman" w:eastAsia="Times New Roman" w:hAnsi="Times New Roman" w:cs="Times New Roman"/>
                <w:b/>
                <w:bCs/>
                <w:sz w:val="24"/>
                <w:szCs w:val="24"/>
              </w:rPr>
            </w:pPr>
          </w:p>
          <w:p w14:paraId="14B0B379" w14:textId="77777777" w:rsidR="00CE3049" w:rsidRPr="00D92AEE" w:rsidRDefault="00CE3049" w:rsidP="00C37336">
            <w:pPr>
              <w:ind w:firstLine="567"/>
              <w:jc w:val="both"/>
              <w:rPr>
                <w:rFonts w:ascii="Times New Roman" w:eastAsia="Times New Roman" w:hAnsi="Times New Roman" w:cs="Times New Roman"/>
                <w:b/>
                <w:bCs/>
                <w:sz w:val="24"/>
                <w:szCs w:val="24"/>
              </w:rPr>
            </w:pPr>
          </w:p>
          <w:p w14:paraId="59E1DF94" w14:textId="77777777" w:rsidR="00CE3049" w:rsidRPr="00D92AEE" w:rsidRDefault="00CE3049" w:rsidP="00C37336">
            <w:pPr>
              <w:ind w:firstLine="567"/>
              <w:jc w:val="both"/>
              <w:rPr>
                <w:rFonts w:ascii="Times New Roman" w:eastAsia="Times New Roman" w:hAnsi="Times New Roman" w:cs="Times New Roman"/>
                <w:b/>
                <w:bCs/>
                <w:sz w:val="24"/>
                <w:szCs w:val="24"/>
              </w:rPr>
            </w:pPr>
          </w:p>
          <w:p w14:paraId="494B1A90" w14:textId="77777777" w:rsidR="00CE3049" w:rsidRPr="00D92AEE" w:rsidRDefault="00CE3049" w:rsidP="00C37336">
            <w:pPr>
              <w:ind w:firstLine="567"/>
              <w:jc w:val="both"/>
              <w:rPr>
                <w:rFonts w:ascii="Times New Roman" w:eastAsia="Times New Roman" w:hAnsi="Times New Roman" w:cs="Times New Roman"/>
                <w:b/>
                <w:bCs/>
                <w:sz w:val="24"/>
                <w:szCs w:val="24"/>
              </w:rPr>
            </w:pPr>
          </w:p>
          <w:p w14:paraId="6146F26F" w14:textId="77777777" w:rsidR="00CE3049" w:rsidRPr="00D92AEE" w:rsidRDefault="00CE3049" w:rsidP="00C37336">
            <w:pPr>
              <w:ind w:firstLine="567"/>
              <w:jc w:val="both"/>
              <w:rPr>
                <w:rFonts w:ascii="Times New Roman" w:eastAsia="Times New Roman" w:hAnsi="Times New Roman" w:cs="Times New Roman"/>
                <w:b/>
                <w:bCs/>
                <w:sz w:val="24"/>
                <w:szCs w:val="24"/>
              </w:rPr>
            </w:pPr>
          </w:p>
          <w:p w14:paraId="0F27D3A9" w14:textId="12D8C8D5" w:rsidR="00F047C3" w:rsidRPr="00D92AEE" w:rsidRDefault="00F047C3" w:rsidP="00C37336">
            <w:pPr>
              <w:ind w:firstLine="567"/>
              <w:jc w:val="both"/>
              <w:rPr>
                <w:rFonts w:ascii="Times New Roman" w:eastAsia="Times New Roman" w:hAnsi="Times New Roman" w:cs="Times New Roman"/>
                <w:bCs/>
                <w:sz w:val="24"/>
                <w:szCs w:val="24"/>
              </w:rPr>
            </w:pPr>
            <w:r w:rsidRPr="00D92AEE">
              <w:rPr>
                <w:rFonts w:ascii="Times New Roman" w:eastAsia="Times New Roman" w:hAnsi="Times New Roman" w:cs="Times New Roman"/>
                <w:b/>
                <w:bCs/>
                <w:sz w:val="24"/>
                <w:szCs w:val="24"/>
              </w:rPr>
              <w:t xml:space="preserve">5) </w:t>
            </w:r>
            <w:r w:rsidR="00B25EB0" w:rsidRPr="00D92AEE">
              <w:rPr>
                <w:rFonts w:ascii="Times New Roman" w:eastAsia="Times New Roman" w:hAnsi="Times New Roman" w:cs="Times New Roman"/>
                <w:b/>
                <w:bCs/>
                <w:sz w:val="24"/>
                <w:szCs w:val="24"/>
              </w:rPr>
              <w:t>«</w:t>
            </w:r>
            <w:r w:rsidRPr="00D92AEE">
              <w:rPr>
                <w:rFonts w:ascii="Times New Roman" w:eastAsia="Times New Roman" w:hAnsi="Times New Roman" w:cs="Times New Roman"/>
                <w:b/>
                <w:bCs/>
                <w:sz w:val="24"/>
                <w:szCs w:val="24"/>
              </w:rPr>
              <w:t>Основные средства горнодобывающих и/или горноперерабатывающих предприятий</w:t>
            </w:r>
            <w:r w:rsidR="00B25EB0" w:rsidRPr="00D92AEE">
              <w:rPr>
                <w:rFonts w:ascii="Times New Roman" w:eastAsia="Times New Roman" w:hAnsi="Times New Roman" w:cs="Times New Roman"/>
                <w:b/>
                <w:bCs/>
                <w:sz w:val="24"/>
                <w:szCs w:val="24"/>
              </w:rPr>
              <w:t>»</w:t>
            </w:r>
            <w:r w:rsidRPr="00D92AEE">
              <w:rPr>
                <w:rFonts w:ascii="Times New Roman" w:eastAsia="Times New Roman" w:hAnsi="Times New Roman" w:cs="Times New Roman"/>
                <w:b/>
                <w:bCs/>
                <w:sz w:val="24"/>
                <w:szCs w:val="24"/>
              </w:rPr>
              <w:t xml:space="preserve"> - </w:t>
            </w:r>
            <w:r w:rsidRPr="00D92AEE">
              <w:rPr>
                <w:rFonts w:ascii="Times New Roman" w:eastAsia="Times New Roman" w:hAnsi="Times New Roman" w:cs="Times New Roman"/>
                <w:bCs/>
                <w:sz w:val="24"/>
                <w:szCs w:val="24"/>
              </w:rPr>
              <w:t>произведенное и/или приобретенное имущество, предусмотренное техническим проектом и/или технико-экономическим обоснованием этих предприятий, включая:</w:t>
            </w:r>
          </w:p>
          <w:p w14:paraId="05EFBEE2" w14:textId="77777777" w:rsidR="00F047C3" w:rsidRPr="00D92AEE" w:rsidRDefault="00F047C3" w:rsidP="00C37336">
            <w:pPr>
              <w:ind w:firstLine="567"/>
              <w:jc w:val="both"/>
              <w:rPr>
                <w:rFonts w:ascii="Times New Roman" w:eastAsia="Times New Roman" w:hAnsi="Times New Roman" w:cs="Times New Roman"/>
                <w:bCs/>
                <w:sz w:val="24"/>
                <w:szCs w:val="24"/>
              </w:rPr>
            </w:pPr>
            <w:r w:rsidRPr="00D92AEE">
              <w:rPr>
                <w:rFonts w:ascii="Times New Roman" w:eastAsia="Times New Roman" w:hAnsi="Times New Roman" w:cs="Times New Roman"/>
                <w:bCs/>
                <w:sz w:val="24"/>
                <w:szCs w:val="24"/>
              </w:rPr>
              <w:t>а) проведенные и оборудованные горно-капитальные и горно-подготовительные выработки (шахтные стволы, штольни, квершлаги, главные откаточные и вентиляционные штреки, уклоны и бремсберги, подземные камеры центрального и участкового водоотлива, энергоснабжения и вентиляции, технологические магистральные автодороги карьеров, капитальная вскрыша, вскрывающие и разрезные траншеи и другие капитальные и горно-подготовительные выработки, обеспечивающие доступ, вскрытие и подготовку запасов месторождения, горное оборудование, технологическое оборудование, автотранспорт, за исключением легковых автомобилей);</w:t>
            </w:r>
          </w:p>
          <w:p w14:paraId="597A9853" w14:textId="77777777" w:rsidR="00F047C3" w:rsidRPr="00D92AEE" w:rsidRDefault="00F047C3" w:rsidP="00C37336">
            <w:pPr>
              <w:ind w:firstLine="567"/>
              <w:jc w:val="both"/>
              <w:rPr>
                <w:rFonts w:ascii="Times New Roman" w:eastAsia="Times New Roman" w:hAnsi="Times New Roman" w:cs="Times New Roman"/>
                <w:bCs/>
                <w:sz w:val="24"/>
                <w:szCs w:val="24"/>
              </w:rPr>
            </w:pPr>
            <w:r w:rsidRPr="00D92AEE">
              <w:rPr>
                <w:rFonts w:ascii="Times New Roman" w:eastAsia="Times New Roman" w:hAnsi="Times New Roman" w:cs="Times New Roman"/>
                <w:bCs/>
                <w:sz w:val="24"/>
                <w:szCs w:val="24"/>
              </w:rPr>
              <w:t xml:space="preserve">б) горнотранспортные машины, технологическое оборудование для разработки месторождений полезных ископаемых </w:t>
            </w:r>
            <w:r w:rsidRPr="00D92AEE">
              <w:rPr>
                <w:rFonts w:ascii="Times New Roman" w:eastAsia="Times New Roman" w:hAnsi="Times New Roman" w:cs="Times New Roman"/>
                <w:bCs/>
                <w:sz w:val="24"/>
                <w:szCs w:val="24"/>
              </w:rPr>
              <w:lastRenderedPageBreak/>
              <w:t>и переработки минерального сырья, а также иное оборудование основного и вспомогательного назначения;</w:t>
            </w:r>
          </w:p>
          <w:p w14:paraId="4F329925" w14:textId="77777777" w:rsidR="00F047C3" w:rsidRPr="00D92AEE" w:rsidRDefault="00F047C3" w:rsidP="00C37336">
            <w:pPr>
              <w:ind w:firstLine="567"/>
              <w:jc w:val="both"/>
              <w:rPr>
                <w:rFonts w:ascii="Times New Roman" w:eastAsia="Times New Roman" w:hAnsi="Times New Roman" w:cs="Times New Roman"/>
                <w:bCs/>
                <w:sz w:val="24"/>
                <w:szCs w:val="24"/>
              </w:rPr>
            </w:pPr>
            <w:r w:rsidRPr="00D92AEE">
              <w:rPr>
                <w:rFonts w:ascii="Times New Roman" w:eastAsia="Times New Roman" w:hAnsi="Times New Roman" w:cs="Times New Roman"/>
                <w:bCs/>
                <w:sz w:val="24"/>
                <w:szCs w:val="24"/>
              </w:rPr>
              <w:t>в) здания и сооружения основного и вспомогательного назначения;</w:t>
            </w:r>
          </w:p>
          <w:p w14:paraId="6329F6FB" w14:textId="77777777" w:rsidR="00F047C3" w:rsidRPr="00D92AEE" w:rsidRDefault="00F047C3" w:rsidP="00C37336">
            <w:pPr>
              <w:ind w:firstLine="567"/>
              <w:jc w:val="both"/>
              <w:rPr>
                <w:rFonts w:ascii="Times New Roman" w:eastAsia="Times New Roman" w:hAnsi="Times New Roman" w:cs="Times New Roman"/>
                <w:bCs/>
                <w:sz w:val="24"/>
                <w:szCs w:val="24"/>
              </w:rPr>
            </w:pPr>
            <w:r w:rsidRPr="00D92AEE">
              <w:rPr>
                <w:rFonts w:ascii="Times New Roman" w:eastAsia="Times New Roman" w:hAnsi="Times New Roman" w:cs="Times New Roman"/>
                <w:bCs/>
                <w:sz w:val="24"/>
                <w:szCs w:val="24"/>
              </w:rPr>
              <w:t>г) транспортные пути.</w:t>
            </w:r>
          </w:p>
          <w:p w14:paraId="65803818" w14:textId="77777777" w:rsidR="00F047C3" w:rsidRPr="00D92AEE" w:rsidRDefault="00F047C3" w:rsidP="00C37336">
            <w:pPr>
              <w:ind w:firstLine="567"/>
              <w:jc w:val="both"/>
              <w:rPr>
                <w:rFonts w:ascii="Times New Roman" w:eastAsia="Times New Roman" w:hAnsi="Times New Roman" w:cs="Times New Roman"/>
                <w:sz w:val="24"/>
                <w:szCs w:val="24"/>
              </w:rPr>
            </w:pPr>
          </w:p>
        </w:tc>
      </w:tr>
      <w:tr w:rsidR="00D92AEE" w:rsidRPr="00D92AEE" w14:paraId="4F687479" w14:textId="77777777" w:rsidTr="00D92AEE">
        <w:tc>
          <w:tcPr>
            <w:tcW w:w="7300" w:type="dxa"/>
            <w:shd w:val="clear" w:color="auto" w:fill="auto"/>
          </w:tcPr>
          <w:p w14:paraId="4B697844"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184. Налогоплательщик налога на прибыль</w:t>
            </w:r>
          </w:p>
          <w:p w14:paraId="2837985B"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Налогоплательщиком налога на прибыль (далее в настоящем разделе - налогоплательщик) является:</w:t>
            </w:r>
          </w:p>
          <w:p w14:paraId="77DC91C1"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отечественная организация;</w:t>
            </w:r>
          </w:p>
          <w:p w14:paraId="63D089E1"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иностранная организация, осуществляющая деятельность через постоянное учреждение в Кыргызской Республике;</w:t>
            </w:r>
          </w:p>
          <w:p w14:paraId="548F85E9" w14:textId="103EEE88" w:rsidR="00CE252C" w:rsidRPr="00D92AEE" w:rsidRDefault="00CE252C"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lastRenderedPageBreak/>
              <w:t xml:space="preserve">Отсутствует </w:t>
            </w:r>
          </w:p>
          <w:p w14:paraId="21112572" w14:textId="77777777" w:rsidR="00CE252C" w:rsidRPr="00D92AEE" w:rsidRDefault="00CE252C" w:rsidP="00C37336">
            <w:pPr>
              <w:pStyle w:val="tkTekst"/>
              <w:spacing w:after="0"/>
              <w:rPr>
                <w:rFonts w:ascii="Times New Roman" w:hAnsi="Times New Roman" w:cs="Times New Roman"/>
                <w:sz w:val="24"/>
                <w:szCs w:val="24"/>
              </w:rPr>
            </w:pPr>
          </w:p>
          <w:p w14:paraId="29D64C2D" w14:textId="77777777" w:rsidR="00CE252C" w:rsidRPr="00D92AEE" w:rsidRDefault="00CE252C" w:rsidP="00C37336">
            <w:pPr>
              <w:pStyle w:val="tkTekst"/>
              <w:spacing w:after="0"/>
              <w:rPr>
                <w:rFonts w:ascii="Times New Roman" w:hAnsi="Times New Roman" w:cs="Times New Roman"/>
                <w:sz w:val="24"/>
                <w:szCs w:val="24"/>
              </w:rPr>
            </w:pPr>
          </w:p>
          <w:p w14:paraId="524664D0"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индивидуальный предприниматель;</w:t>
            </w:r>
          </w:p>
          <w:p w14:paraId="719664DD"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4) налоговый агент, выплачивающий иностранной организации доход из источника в Кыргызской Республике, не связанный с постоянным учреждением данной организации в Кыргызской Республике.</w:t>
            </w:r>
          </w:p>
          <w:p w14:paraId="31A8624E"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Для целей настоящего раздела налоговым агентом является организация или индивидуальный предприниматель, выплачивающие доход иностранной организации.</w:t>
            </w:r>
          </w:p>
          <w:p w14:paraId="23D01318"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НБКР, Агентство по защите депозитов, Фонд защиты депозитов и Социальный фонд Кыргызской Республики не являются плательщиками налога на прибыль.</w:t>
            </w:r>
          </w:p>
          <w:p w14:paraId="6BD3E8C0" w14:textId="799E5D2D" w:rsidR="00F047C3" w:rsidRPr="00D92AEE" w:rsidRDefault="00F047C3" w:rsidP="00C37336">
            <w:pPr>
              <w:ind w:firstLine="567"/>
              <w:jc w:val="both"/>
              <w:rPr>
                <w:rFonts w:ascii="Times New Roman" w:eastAsia="Times New Roman" w:hAnsi="Times New Roman" w:cs="Times New Roman"/>
                <w:bCs/>
                <w:sz w:val="24"/>
                <w:szCs w:val="24"/>
              </w:rPr>
            </w:pPr>
          </w:p>
        </w:tc>
        <w:tc>
          <w:tcPr>
            <w:tcW w:w="7301" w:type="dxa"/>
            <w:shd w:val="clear" w:color="auto" w:fill="auto"/>
          </w:tcPr>
          <w:p w14:paraId="66BB36C4" w14:textId="1D16C122" w:rsidR="00F047C3" w:rsidRPr="00D92AEE" w:rsidRDefault="00B06E4F"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207</w:t>
            </w:r>
            <w:r w:rsidR="00F047C3" w:rsidRPr="00D92AEE">
              <w:rPr>
                <w:rFonts w:ascii="Times New Roman" w:eastAsia="Times New Roman" w:hAnsi="Times New Roman" w:cs="Times New Roman"/>
                <w:b/>
                <w:bCs/>
                <w:sz w:val="24"/>
                <w:szCs w:val="24"/>
              </w:rPr>
              <w:t>. Налогоплательщик налога на прибыль</w:t>
            </w:r>
          </w:p>
          <w:p w14:paraId="3730EFD8"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Налогоплательщиком налога на прибыль (далее в настоящем разделе - налогоплательщик) является:</w:t>
            </w:r>
          </w:p>
          <w:p w14:paraId="6B6E07DC"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 отечественная организация;</w:t>
            </w:r>
          </w:p>
          <w:p w14:paraId="77306D51"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 иностранная организация, осуществляющая деятельность через постоянное учреждение в Кыргызской Республике;</w:t>
            </w:r>
          </w:p>
          <w:p w14:paraId="17DEB9EF"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3) иностранная организация, не имеющая постоянного учреждения в Кыргызской Республике и получающая доход из источников в Кыргызской Республики;</w:t>
            </w:r>
          </w:p>
          <w:p w14:paraId="568FC2E4"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 индивидуальный предприниматель.</w:t>
            </w:r>
          </w:p>
          <w:p w14:paraId="4E2BA204" w14:textId="677AA28F" w:rsidR="00F047C3" w:rsidRPr="00D92AEE" w:rsidRDefault="00F047C3" w:rsidP="00C37336">
            <w:pPr>
              <w:ind w:firstLine="567"/>
              <w:jc w:val="both"/>
              <w:rPr>
                <w:rFonts w:ascii="Times New Roman" w:eastAsia="Times New Roman" w:hAnsi="Times New Roman" w:cs="Times New Roman"/>
                <w:bCs/>
                <w:sz w:val="24"/>
                <w:szCs w:val="24"/>
              </w:rPr>
            </w:pPr>
          </w:p>
        </w:tc>
      </w:tr>
      <w:tr w:rsidR="00D92AEE" w:rsidRPr="00D92AEE" w14:paraId="285CD18A" w14:textId="77777777" w:rsidTr="00D92AEE">
        <w:tc>
          <w:tcPr>
            <w:tcW w:w="7300" w:type="dxa"/>
            <w:shd w:val="clear" w:color="auto" w:fill="auto"/>
          </w:tcPr>
          <w:p w14:paraId="29DB1E76" w14:textId="77777777" w:rsidR="00CE252C" w:rsidRPr="00D92AEE" w:rsidRDefault="00CE252C"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lastRenderedPageBreak/>
              <w:t xml:space="preserve">Отсутствует </w:t>
            </w:r>
          </w:p>
          <w:p w14:paraId="75492DBB" w14:textId="16C54B01" w:rsidR="00F047C3" w:rsidRPr="00D92AEE" w:rsidRDefault="00F047C3" w:rsidP="00C37336">
            <w:pPr>
              <w:ind w:firstLine="567"/>
              <w:jc w:val="both"/>
              <w:rPr>
                <w:rFonts w:ascii="Times New Roman" w:eastAsia="Times New Roman" w:hAnsi="Times New Roman" w:cs="Times New Roman"/>
                <w:b/>
                <w:bCs/>
                <w:sz w:val="24"/>
                <w:szCs w:val="24"/>
              </w:rPr>
            </w:pPr>
          </w:p>
        </w:tc>
        <w:tc>
          <w:tcPr>
            <w:tcW w:w="7301" w:type="dxa"/>
            <w:shd w:val="clear" w:color="auto" w:fill="auto"/>
          </w:tcPr>
          <w:p w14:paraId="2A3E27AF" w14:textId="3C10A5C9" w:rsidR="00F047C3" w:rsidRPr="00D92AEE" w:rsidRDefault="00F047C3"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20</w:t>
            </w:r>
            <w:r w:rsidR="00B06E4F" w:rsidRPr="00D92AEE">
              <w:rPr>
                <w:rFonts w:ascii="Times New Roman" w:hAnsi="Times New Roman" w:cs="Times New Roman"/>
                <w:sz w:val="24"/>
                <w:szCs w:val="24"/>
              </w:rPr>
              <w:t>8</w:t>
            </w:r>
            <w:r w:rsidRPr="00D92AEE">
              <w:rPr>
                <w:rFonts w:ascii="Times New Roman" w:hAnsi="Times New Roman" w:cs="Times New Roman"/>
                <w:sz w:val="24"/>
                <w:szCs w:val="24"/>
              </w:rPr>
              <w:t>. Особенности уплаты налога на прибыль налоговым агентом</w:t>
            </w:r>
          </w:p>
          <w:p w14:paraId="74F62F6D" w14:textId="77777777" w:rsidR="00F047C3" w:rsidRPr="00D92AEE" w:rsidRDefault="00F047C3"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Обязательства по налогу на прибыль иностранной организации, не связанной с постоянным учреждением в Кыргызской Республике, получающей доход из источника в Кыргызской Республике</w:t>
            </w:r>
            <w:r w:rsidR="00CE252C" w:rsidRPr="00D92AEE">
              <w:rPr>
                <w:rFonts w:ascii="Times New Roman" w:eastAsia="Times New Roman" w:hAnsi="Times New Roman" w:cs="Times New Roman"/>
                <w:b/>
                <w:sz w:val="24"/>
                <w:szCs w:val="24"/>
              </w:rPr>
              <w:t>,</w:t>
            </w:r>
            <w:r w:rsidRPr="00D92AEE">
              <w:rPr>
                <w:rFonts w:ascii="Times New Roman" w:eastAsia="Times New Roman" w:hAnsi="Times New Roman" w:cs="Times New Roman"/>
                <w:b/>
                <w:sz w:val="24"/>
                <w:szCs w:val="24"/>
              </w:rPr>
              <w:t xml:space="preserve"> исполняет налоговый агент.</w:t>
            </w:r>
          </w:p>
          <w:p w14:paraId="3D150FB6" w14:textId="05359DDF" w:rsidR="00A564E4" w:rsidRPr="00D92AEE" w:rsidRDefault="00A564E4" w:rsidP="00C37336">
            <w:pPr>
              <w:ind w:firstLine="567"/>
              <w:jc w:val="both"/>
              <w:rPr>
                <w:rFonts w:ascii="Times New Roman" w:eastAsia="Times New Roman" w:hAnsi="Times New Roman" w:cs="Times New Roman"/>
                <w:b/>
                <w:sz w:val="24"/>
                <w:szCs w:val="24"/>
              </w:rPr>
            </w:pPr>
          </w:p>
        </w:tc>
      </w:tr>
      <w:tr w:rsidR="00D92AEE" w:rsidRPr="00D92AEE" w14:paraId="4BDC83B9" w14:textId="77777777" w:rsidTr="00D92AEE">
        <w:tc>
          <w:tcPr>
            <w:tcW w:w="7300" w:type="dxa"/>
            <w:shd w:val="clear" w:color="auto" w:fill="auto"/>
          </w:tcPr>
          <w:p w14:paraId="4A4596F1"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185. Объект налогообложения</w:t>
            </w:r>
          </w:p>
          <w:p w14:paraId="6ABC6A86"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Объектом налогообложения налогом на прибыль является осуществление экономической деятельности, в результате которой получен доход:</w:t>
            </w:r>
          </w:p>
          <w:p w14:paraId="594F81C0"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отечественной организацией или индивидуальным предпринимателем - из источника в Кыргызской Республике и/или из источника за пределами Кыргызской Республики;</w:t>
            </w:r>
          </w:p>
          <w:p w14:paraId="5A31923E"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иностранной организацией, осуществляющей свою деятельность через постоянное учреждение в Кыргызской Республике, - из источника в Кыргызской Республике.</w:t>
            </w:r>
          </w:p>
          <w:p w14:paraId="7E3BCE7B" w14:textId="77777777" w:rsidR="00F047C3" w:rsidRPr="00D92AEE" w:rsidRDefault="00F047C3" w:rsidP="00C37336">
            <w:pPr>
              <w:ind w:firstLine="567"/>
              <w:jc w:val="both"/>
              <w:rPr>
                <w:rFonts w:ascii="Times New Roman" w:hAnsi="Times New Roman" w:cs="Times New Roman"/>
                <w:b/>
                <w:bCs/>
                <w:sz w:val="24"/>
                <w:szCs w:val="24"/>
              </w:rPr>
            </w:pPr>
          </w:p>
          <w:p w14:paraId="576D2F01" w14:textId="77777777" w:rsidR="00CE252C" w:rsidRPr="00D92AEE" w:rsidRDefault="00CE252C" w:rsidP="00C37336">
            <w:pPr>
              <w:ind w:firstLine="567"/>
              <w:jc w:val="both"/>
              <w:rPr>
                <w:rFonts w:ascii="Times New Roman" w:hAnsi="Times New Roman" w:cs="Times New Roman"/>
                <w:b/>
                <w:bCs/>
                <w:sz w:val="24"/>
                <w:szCs w:val="24"/>
              </w:rPr>
            </w:pPr>
          </w:p>
          <w:p w14:paraId="12B12FFA" w14:textId="77777777" w:rsidR="00CE252C" w:rsidRPr="00D92AEE" w:rsidRDefault="00CE252C" w:rsidP="00C37336">
            <w:pPr>
              <w:ind w:firstLine="567"/>
              <w:jc w:val="both"/>
              <w:rPr>
                <w:rFonts w:ascii="Times New Roman" w:hAnsi="Times New Roman" w:cs="Times New Roman"/>
                <w:b/>
                <w:bCs/>
                <w:sz w:val="24"/>
                <w:szCs w:val="24"/>
              </w:rPr>
            </w:pPr>
          </w:p>
          <w:p w14:paraId="328A51E7" w14:textId="77777777" w:rsidR="00CE252C" w:rsidRPr="00D92AEE" w:rsidRDefault="00CE252C" w:rsidP="00C37336">
            <w:pPr>
              <w:ind w:firstLine="567"/>
              <w:jc w:val="both"/>
              <w:rPr>
                <w:rFonts w:ascii="Times New Roman" w:hAnsi="Times New Roman" w:cs="Times New Roman"/>
                <w:b/>
                <w:bCs/>
                <w:sz w:val="24"/>
                <w:szCs w:val="24"/>
              </w:rPr>
            </w:pPr>
          </w:p>
          <w:p w14:paraId="7F74DAB7" w14:textId="77777777" w:rsidR="00CE252C" w:rsidRPr="00D92AEE" w:rsidRDefault="00CE252C"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Отсутствует </w:t>
            </w:r>
          </w:p>
          <w:p w14:paraId="59A4E78E" w14:textId="77777777" w:rsidR="00CE252C" w:rsidRPr="00D92AEE" w:rsidRDefault="00CE252C" w:rsidP="00C37336">
            <w:pPr>
              <w:ind w:firstLine="567"/>
              <w:jc w:val="both"/>
              <w:rPr>
                <w:rFonts w:ascii="Times New Roman" w:hAnsi="Times New Roman" w:cs="Times New Roman"/>
                <w:b/>
                <w:bCs/>
                <w:sz w:val="24"/>
                <w:szCs w:val="24"/>
              </w:rPr>
            </w:pPr>
          </w:p>
        </w:tc>
        <w:tc>
          <w:tcPr>
            <w:tcW w:w="7301" w:type="dxa"/>
            <w:shd w:val="clear" w:color="auto" w:fill="auto"/>
          </w:tcPr>
          <w:p w14:paraId="3CF7D3F1" w14:textId="66E440F5"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20</w:t>
            </w:r>
            <w:r w:rsidR="00B06E4F" w:rsidRPr="00D92AEE">
              <w:rPr>
                <w:rFonts w:ascii="Times New Roman" w:eastAsia="Times New Roman" w:hAnsi="Times New Roman" w:cs="Times New Roman"/>
                <w:b/>
                <w:bCs/>
                <w:sz w:val="24"/>
                <w:szCs w:val="24"/>
              </w:rPr>
              <w:t>9</w:t>
            </w:r>
            <w:r w:rsidRPr="00D92AEE">
              <w:rPr>
                <w:rFonts w:ascii="Times New Roman" w:eastAsia="Times New Roman" w:hAnsi="Times New Roman" w:cs="Times New Roman"/>
                <w:b/>
                <w:bCs/>
                <w:sz w:val="24"/>
                <w:szCs w:val="24"/>
              </w:rPr>
              <w:t>. Объект налогообложения</w:t>
            </w:r>
          </w:p>
          <w:p w14:paraId="0A8AA0F1"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Объектом налогообложения налогом на прибыль является осуществление экономической деятельности, в результате которой получен доход:</w:t>
            </w:r>
          </w:p>
          <w:p w14:paraId="034CEF9B"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 отечественной организацией или индивидуальным предпринимателем - из источника в Кыргызской Республике и/или из источника за пределами Кыргызской Республики;</w:t>
            </w:r>
          </w:p>
          <w:p w14:paraId="3990CDAC"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sz w:val="24"/>
                <w:szCs w:val="24"/>
              </w:rPr>
              <w:t xml:space="preserve">2) </w:t>
            </w:r>
            <w:r w:rsidRPr="00D92AEE">
              <w:rPr>
                <w:rFonts w:ascii="Times New Roman" w:eastAsia="Times New Roman" w:hAnsi="Times New Roman" w:cs="Times New Roman"/>
                <w:bCs/>
                <w:sz w:val="24"/>
                <w:szCs w:val="24"/>
              </w:rPr>
              <w:t>иностранной организацией, осуществляющей свою деятельность через постоянное учреждение в Кыргызской Республике,</w:t>
            </w:r>
            <w:r w:rsidRPr="00D92AEE">
              <w:rPr>
                <w:rFonts w:ascii="Times New Roman" w:eastAsia="Times New Roman" w:hAnsi="Times New Roman" w:cs="Times New Roman"/>
                <w:b/>
                <w:bCs/>
                <w:sz w:val="24"/>
                <w:szCs w:val="24"/>
              </w:rPr>
              <w:t xml:space="preserve"> </w:t>
            </w:r>
            <w:r w:rsidRPr="00D92AEE">
              <w:rPr>
                <w:rFonts w:ascii="Times New Roman" w:hAnsi="Times New Roman" w:cs="Times New Roman"/>
                <w:b/>
                <w:bCs/>
                <w:sz w:val="24"/>
                <w:szCs w:val="24"/>
              </w:rPr>
              <w:t xml:space="preserve">или физическим лицом-нерезидентом, </w:t>
            </w:r>
            <w:r w:rsidRPr="00D92AEE">
              <w:rPr>
                <w:rFonts w:ascii="Times New Roman" w:hAnsi="Times New Roman" w:cs="Times New Roman"/>
                <w:b/>
                <w:bCs/>
                <w:sz w:val="24"/>
                <w:szCs w:val="24"/>
              </w:rPr>
              <w:lastRenderedPageBreak/>
              <w:t xml:space="preserve">зарегистрированным или обязанным зарегистрироваться индивидуальным предпринимателем </w:t>
            </w:r>
            <w:r w:rsidRPr="00D92AEE">
              <w:rPr>
                <w:rFonts w:ascii="Times New Roman" w:hAnsi="Times New Roman" w:cs="Times New Roman"/>
                <w:bCs/>
                <w:sz w:val="24"/>
                <w:szCs w:val="24"/>
              </w:rPr>
              <w:t>– из источников в Кыргызской Республики</w:t>
            </w:r>
            <w:r w:rsidRPr="00D92AEE">
              <w:rPr>
                <w:rFonts w:ascii="Times New Roman" w:eastAsia="Times New Roman" w:hAnsi="Times New Roman" w:cs="Times New Roman"/>
                <w:bCs/>
                <w:sz w:val="24"/>
                <w:szCs w:val="24"/>
              </w:rPr>
              <w:t>;</w:t>
            </w:r>
          </w:p>
          <w:p w14:paraId="250B05CD"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sz w:val="24"/>
                <w:szCs w:val="24"/>
              </w:rPr>
              <w:t xml:space="preserve">3) </w:t>
            </w:r>
            <w:r w:rsidRPr="00D92AEE">
              <w:rPr>
                <w:rFonts w:ascii="Times New Roman" w:eastAsia="Times New Roman" w:hAnsi="Times New Roman" w:cs="Times New Roman"/>
                <w:b/>
                <w:bCs/>
                <w:sz w:val="24"/>
                <w:szCs w:val="24"/>
              </w:rPr>
              <w:t>иностранной организацией, осуществляющей свою деятельность без образования постоянного учреждения в Кыргызской Республике, - из источника в Кыргызской Республике.</w:t>
            </w:r>
          </w:p>
          <w:p w14:paraId="36263FB8" w14:textId="1F3DE871" w:rsidR="00FB509E" w:rsidRPr="00D92AEE" w:rsidRDefault="00FB509E" w:rsidP="00C37336">
            <w:pPr>
              <w:ind w:firstLine="567"/>
              <w:jc w:val="both"/>
              <w:rPr>
                <w:rFonts w:ascii="Times New Roman" w:eastAsia="Times New Roman" w:hAnsi="Times New Roman" w:cs="Times New Roman"/>
                <w:sz w:val="24"/>
                <w:szCs w:val="24"/>
              </w:rPr>
            </w:pPr>
          </w:p>
        </w:tc>
      </w:tr>
      <w:tr w:rsidR="00D92AEE" w:rsidRPr="00D92AEE" w14:paraId="6F785131" w14:textId="77777777" w:rsidTr="00D92AEE">
        <w:tc>
          <w:tcPr>
            <w:tcW w:w="7300" w:type="dxa"/>
            <w:shd w:val="clear" w:color="auto" w:fill="auto"/>
          </w:tcPr>
          <w:p w14:paraId="65EB5996"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186. Налоговая база</w:t>
            </w:r>
          </w:p>
          <w:p w14:paraId="10D8C32F"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Налоговой базой по налогу на прибыль является прибыль, исчисленная по правилам, установленным законодательством Кыргызской Республики о бухгалтерском учете, с учетом особенностей, предусмотренных настоящим разделом.</w:t>
            </w:r>
          </w:p>
          <w:p w14:paraId="66C4A6EE"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Прибылью в целях настоящего раздела является положительная разница между совокупным годовым доходом налогоплательщика и расходами, подлежащими вычету согласно настоящему разделу, рассчитанными за налоговый период.</w:t>
            </w:r>
          </w:p>
          <w:p w14:paraId="2144F5E5"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 Налоговой базой для иностранных организаций, получающих доходы от источника в Кыргызской Республике, не связанных с постоянным учреждением в Кыргызской Республике, является доход без осуществления вычетов.</w:t>
            </w:r>
          </w:p>
          <w:p w14:paraId="6D9A0836"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 Налоговая база по налогу на прибыль не увеличивается и не уменьшается на доходы и расходы, возникшие в результате оценки активов и обязательств в соответствии с законодательством Кыргызской Республики о бухгалтерском учете.</w:t>
            </w:r>
          </w:p>
          <w:p w14:paraId="104FC444" w14:textId="4B786C9B" w:rsidR="00F047C3" w:rsidRPr="00D92AEE" w:rsidRDefault="00F047C3" w:rsidP="00C37336">
            <w:pPr>
              <w:pStyle w:val="tkTekst"/>
              <w:spacing w:after="0"/>
              <w:rPr>
                <w:rFonts w:ascii="Times New Roman" w:hAnsi="Times New Roman" w:cs="Times New Roman"/>
                <w:b/>
                <w:sz w:val="24"/>
                <w:szCs w:val="24"/>
              </w:rPr>
            </w:pPr>
          </w:p>
        </w:tc>
        <w:tc>
          <w:tcPr>
            <w:tcW w:w="7301" w:type="dxa"/>
            <w:shd w:val="clear" w:color="auto" w:fill="auto"/>
          </w:tcPr>
          <w:p w14:paraId="0EAB4352" w14:textId="6569301A" w:rsidR="00F047C3" w:rsidRPr="00D92AEE" w:rsidRDefault="00F047C3"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w:t>
            </w:r>
            <w:r w:rsidR="00B06E4F" w:rsidRPr="00D92AEE">
              <w:rPr>
                <w:rFonts w:ascii="Times New Roman" w:hAnsi="Times New Roman" w:cs="Times New Roman"/>
                <w:sz w:val="24"/>
                <w:szCs w:val="24"/>
              </w:rPr>
              <w:t>1</w:t>
            </w:r>
            <w:r w:rsidRPr="00D92AEE">
              <w:rPr>
                <w:rFonts w:ascii="Times New Roman" w:hAnsi="Times New Roman" w:cs="Times New Roman"/>
                <w:sz w:val="24"/>
                <w:szCs w:val="24"/>
              </w:rPr>
              <w:t>0. Налоговая база</w:t>
            </w:r>
          </w:p>
          <w:p w14:paraId="5B4249EC"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sz w:val="24"/>
                <w:szCs w:val="24"/>
              </w:rPr>
              <w:t xml:space="preserve">1. </w:t>
            </w:r>
            <w:r w:rsidRPr="00D92AEE">
              <w:rPr>
                <w:rFonts w:ascii="Times New Roman" w:hAnsi="Times New Roman" w:cs="Times New Roman"/>
                <w:b/>
                <w:bCs/>
                <w:sz w:val="24"/>
                <w:szCs w:val="24"/>
              </w:rPr>
              <w:t>Налоговой базой по налогу на прибыль является положительная разница между совокупным годовым доходом налогоплательщика, уменьшенным на сумму необлагаемого дохода и расходами, подлежащими вычету согласно настоящему разделу, рассчитанными за налоговый период.</w:t>
            </w:r>
          </w:p>
          <w:p w14:paraId="191AD83A"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2. Доходы в составе совокупного годового дохода и расходы, подлежащие вычету, признаются по правилам установленным законодательством Кыргызской Республики о бухгалтерском учете, с учетом особенностей, предусмотренных настоящим Кодексом</w:t>
            </w:r>
          </w:p>
          <w:p w14:paraId="35E5D55B"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3. Налоговой базой для иностранной организации, не связанной с постоянным учреждением в Кыргызской Республике, получающей доход от источника в Кыргызской Республике, является доход без осуществления вычетов.</w:t>
            </w:r>
          </w:p>
          <w:p w14:paraId="0C533486" w14:textId="77777777" w:rsidR="00F047C3" w:rsidRPr="00D92AEE" w:rsidRDefault="00F047C3" w:rsidP="00C37336">
            <w:pPr>
              <w:pStyle w:val="tkTekst"/>
              <w:spacing w:after="0"/>
              <w:rPr>
                <w:rFonts w:ascii="Times New Roman" w:hAnsi="Times New Roman" w:cs="Times New Roman"/>
                <w:b/>
                <w:sz w:val="24"/>
                <w:szCs w:val="24"/>
              </w:rPr>
            </w:pPr>
          </w:p>
        </w:tc>
      </w:tr>
      <w:tr w:rsidR="00D92AEE" w:rsidRPr="00D92AEE" w14:paraId="2619238F" w14:textId="77777777" w:rsidTr="00D92AEE">
        <w:tc>
          <w:tcPr>
            <w:tcW w:w="7300" w:type="dxa"/>
            <w:shd w:val="clear" w:color="auto" w:fill="auto"/>
          </w:tcPr>
          <w:p w14:paraId="72287CFB"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187. Налоговый период</w:t>
            </w:r>
          </w:p>
          <w:p w14:paraId="164FA711"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Налоговым периодом по налогу на прибыль является календарный год.</w:t>
            </w:r>
          </w:p>
          <w:p w14:paraId="08C8F0A6"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 xml:space="preserve">2. Если налогоплательщик зарегистрирован после начала календарного года, первым налоговым периодом для него является период времени со дня его </w:t>
            </w:r>
            <w:r w:rsidRPr="00D92AEE">
              <w:rPr>
                <w:rFonts w:ascii="Times New Roman" w:hAnsi="Times New Roman" w:cs="Times New Roman"/>
                <w:b/>
                <w:sz w:val="24"/>
                <w:szCs w:val="24"/>
              </w:rPr>
              <w:t>создания</w:t>
            </w:r>
            <w:r w:rsidRPr="00D92AEE">
              <w:rPr>
                <w:rFonts w:ascii="Times New Roman" w:hAnsi="Times New Roman" w:cs="Times New Roman"/>
                <w:sz w:val="24"/>
                <w:szCs w:val="24"/>
              </w:rPr>
              <w:t xml:space="preserve"> до конца календарного года.</w:t>
            </w:r>
          </w:p>
          <w:p w14:paraId="67DC63C8" w14:textId="77777777" w:rsidR="00CE252C" w:rsidRPr="00D92AEE" w:rsidRDefault="00CE252C" w:rsidP="00C37336">
            <w:pPr>
              <w:pStyle w:val="tkTekst"/>
              <w:spacing w:after="0"/>
              <w:rPr>
                <w:rFonts w:ascii="Times New Roman" w:hAnsi="Times New Roman" w:cs="Times New Roman"/>
                <w:sz w:val="24"/>
                <w:szCs w:val="24"/>
              </w:rPr>
            </w:pPr>
          </w:p>
          <w:p w14:paraId="1FC4CFFF"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При этом днем регистрации налогоплательщика является день его государственной регистрации в уполномоченном государственном органе.</w:t>
            </w:r>
          </w:p>
          <w:p w14:paraId="5C6C2C3F"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sz w:val="24"/>
                <w:szCs w:val="24"/>
              </w:rPr>
              <w:t xml:space="preserve">3. Если налогоплательщик ликвидирован или прошел процедуры </w:t>
            </w:r>
            <w:r w:rsidRPr="00D92AEE">
              <w:rPr>
                <w:rFonts w:ascii="Times New Roman" w:hAnsi="Times New Roman" w:cs="Times New Roman"/>
                <w:b/>
                <w:sz w:val="24"/>
                <w:szCs w:val="24"/>
              </w:rPr>
              <w:t>реструктуризации</w:t>
            </w:r>
            <w:r w:rsidRPr="00D92AEE">
              <w:rPr>
                <w:rFonts w:ascii="Times New Roman" w:hAnsi="Times New Roman" w:cs="Times New Roman"/>
                <w:sz w:val="24"/>
                <w:szCs w:val="24"/>
              </w:rPr>
              <w:t xml:space="preserve"> до конца календарного года, последним налоговым периодом для него является период времени от начала года до дня завершения ликвидации</w:t>
            </w:r>
            <w:r w:rsidRPr="00D92AEE">
              <w:rPr>
                <w:rFonts w:ascii="Times New Roman" w:hAnsi="Times New Roman" w:cs="Times New Roman"/>
                <w:b/>
                <w:sz w:val="24"/>
                <w:szCs w:val="24"/>
              </w:rPr>
              <w:t>, реструктуризации.</w:t>
            </w:r>
          </w:p>
          <w:p w14:paraId="3CEA5915"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4. Если налогоплательщик, зарегистрированный после начала календарного года, ликвидирован или прошел процедуры </w:t>
            </w:r>
            <w:r w:rsidRPr="00D92AEE">
              <w:rPr>
                <w:rFonts w:ascii="Times New Roman" w:hAnsi="Times New Roman" w:cs="Times New Roman"/>
                <w:b/>
                <w:sz w:val="24"/>
                <w:szCs w:val="24"/>
              </w:rPr>
              <w:t>реструктуризации</w:t>
            </w:r>
            <w:r w:rsidRPr="00D92AEE">
              <w:rPr>
                <w:rFonts w:ascii="Times New Roman" w:hAnsi="Times New Roman" w:cs="Times New Roman"/>
                <w:sz w:val="24"/>
                <w:szCs w:val="24"/>
              </w:rPr>
              <w:t xml:space="preserve"> до конца этого года, налоговым периодом для него является период времени со дня создания до дня завершения ликвидации, </w:t>
            </w:r>
            <w:r w:rsidRPr="00D92AEE">
              <w:rPr>
                <w:rFonts w:ascii="Times New Roman" w:hAnsi="Times New Roman" w:cs="Times New Roman"/>
                <w:b/>
                <w:sz w:val="24"/>
                <w:szCs w:val="24"/>
              </w:rPr>
              <w:t>реструктуризации</w:t>
            </w:r>
            <w:r w:rsidRPr="00D92AEE">
              <w:rPr>
                <w:rFonts w:ascii="Times New Roman" w:hAnsi="Times New Roman" w:cs="Times New Roman"/>
                <w:sz w:val="24"/>
                <w:szCs w:val="24"/>
              </w:rPr>
              <w:t>.</w:t>
            </w:r>
          </w:p>
          <w:p w14:paraId="0EA4237D" w14:textId="52967C39" w:rsidR="00F047C3" w:rsidRPr="00D92AEE" w:rsidRDefault="00F047C3" w:rsidP="00C37336">
            <w:pPr>
              <w:ind w:firstLine="567"/>
              <w:jc w:val="both"/>
              <w:rPr>
                <w:rFonts w:ascii="Times New Roman" w:eastAsia="Times New Roman" w:hAnsi="Times New Roman" w:cs="Times New Roman"/>
                <w:sz w:val="24"/>
                <w:szCs w:val="24"/>
              </w:rPr>
            </w:pPr>
          </w:p>
        </w:tc>
        <w:tc>
          <w:tcPr>
            <w:tcW w:w="7301" w:type="dxa"/>
            <w:shd w:val="clear" w:color="auto" w:fill="auto"/>
          </w:tcPr>
          <w:p w14:paraId="119F6155" w14:textId="224A08CD"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2</w:t>
            </w:r>
            <w:r w:rsidR="00B06E4F" w:rsidRPr="00D92AEE">
              <w:rPr>
                <w:rFonts w:ascii="Times New Roman" w:eastAsia="Times New Roman" w:hAnsi="Times New Roman" w:cs="Times New Roman"/>
                <w:b/>
                <w:bCs/>
                <w:sz w:val="24"/>
                <w:szCs w:val="24"/>
              </w:rPr>
              <w:t>11</w:t>
            </w:r>
            <w:r w:rsidRPr="00D92AEE">
              <w:rPr>
                <w:rFonts w:ascii="Times New Roman" w:eastAsia="Times New Roman" w:hAnsi="Times New Roman" w:cs="Times New Roman"/>
                <w:b/>
                <w:bCs/>
                <w:sz w:val="24"/>
                <w:szCs w:val="24"/>
              </w:rPr>
              <w:t>. Налоговый период</w:t>
            </w:r>
          </w:p>
          <w:p w14:paraId="2A65C183"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 Налоговым периодом по налогу на прибыль является календарный год.</w:t>
            </w:r>
          </w:p>
          <w:p w14:paraId="1CBD9672"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lastRenderedPageBreak/>
              <w:t xml:space="preserve">2. Если налогоплательщик зарегистрирован после начала календарного года, первым налоговым периодом для него является период времени со дня его </w:t>
            </w:r>
            <w:r w:rsidRPr="00D92AEE">
              <w:rPr>
                <w:rFonts w:ascii="Times New Roman" w:eastAsia="Times New Roman" w:hAnsi="Times New Roman" w:cs="Times New Roman"/>
                <w:b/>
                <w:sz w:val="24"/>
                <w:szCs w:val="24"/>
              </w:rPr>
              <w:t>регистрации</w:t>
            </w:r>
            <w:r w:rsidRPr="00D92AEE">
              <w:rPr>
                <w:rFonts w:ascii="Times New Roman" w:eastAsia="Times New Roman" w:hAnsi="Times New Roman" w:cs="Times New Roman"/>
                <w:sz w:val="24"/>
                <w:szCs w:val="24"/>
              </w:rPr>
              <w:t xml:space="preserve"> до конца календарного года.</w:t>
            </w:r>
          </w:p>
          <w:p w14:paraId="30415910"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При этом днем регистрации налогоплательщика является день его государственной регистрации в уполномоченном государственном органе.</w:t>
            </w:r>
          </w:p>
          <w:p w14:paraId="56027B23"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3. Если налогоплательщик ликвидирован или прошел процедуры </w:t>
            </w:r>
            <w:r w:rsidRPr="00D92AEE">
              <w:rPr>
                <w:rFonts w:ascii="Times New Roman" w:eastAsia="Times New Roman" w:hAnsi="Times New Roman" w:cs="Times New Roman"/>
                <w:b/>
                <w:sz w:val="24"/>
                <w:szCs w:val="24"/>
              </w:rPr>
              <w:t>реорганизации</w:t>
            </w:r>
            <w:r w:rsidRPr="00D92AEE">
              <w:rPr>
                <w:rFonts w:ascii="Times New Roman" w:eastAsia="Times New Roman" w:hAnsi="Times New Roman" w:cs="Times New Roman"/>
                <w:sz w:val="24"/>
                <w:szCs w:val="24"/>
              </w:rPr>
              <w:t xml:space="preserve"> до конца календарного года, последним налоговым периодом для него является период времени от начала года до дня завершения ликвидации, </w:t>
            </w:r>
            <w:r w:rsidRPr="00D92AEE">
              <w:rPr>
                <w:rFonts w:ascii="Times New Roman" w:eastAsia="Times New Roman" w:hAnsi="Times New Roman" w:cs="Times New Roman"/>
                <w:b/>
                <w:sz w:val="24"/>
                <w:szCs w:val="24"/>
              </w:rPr>
              <w:t>реорганизации</w:t>
            </w:r>
            <w:r w:rsidRPr="00D92AEE">
              <w:rPr>
                <w:rFonts w:ascii="Times New Roman" w:eastAsia="Times New Roman" w:hAnsi="Times New Roman" w:cs="Times New Roman"/>
                <w:sz w:val="24"/>
                <w:szCs w:val="24"/>
              </w:rPr>
              <w:t>.</w:t>
            </w:r>
          </w:p>
          <w:p w14:paraId="76ABAF6D"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4. Если налогоплательщик, зарегистрированный после начала календарного года, ликвидирован или прошел процедуры </w:t>
            </w:r>
            <w:r w:rsidRPr="00D92AEE">
              <w:rPr>
                <w:rFonts w:ascii="Times New Roman" w:eastAsia="Times New Roman" w:hAnsi="Times New Roman" w:cs="Times New Roman"/>
                <w:b/>
                <w:sz w:val="24"/>
                <w:szCs w:val="24"/>
              </w:rPr>
              <w:t>реорганизации</w:t>
            </w:r>
            <w:r w:rsidRPr="00D92AEE">
              <w:rPr>
                <w:rFonts w:ascii="Times New Roman" w:eastAsia="Times New Roman" w:hAnsi="Times New Roman" w:cs="Times New Roman"/>
                <w:sz w:val="24"/>
                <w:szCs w:val="24"/>
              </w:rPr>
              <w:t xml:space="preserve"> до конца этого года, налоговым периодом для него является период времени со дня создания до дня завершения ликвидации, </w:t>
            </w:r>
            <w:r w:rsidRPr="00D92AEE">
              <w:rPr>
                <w:rFonts w:ascii="Times New Roman" w:eastAsia="Times New Roman" w:hAnsi="Times New Roman" w:cs="Times New Roman"/>
                <w:b/>
                <w:sz w:val="24"/>
                <w:szCs w:val="24"/>
              </w:rPr>
              <w:t>реорганизации</w:t>
            </w:r>
            <w:r w:rsidRPr="00D92AEE">
              <w:rPr>
                <w:rFonts w:ascii="Times New Roman" w:eastAsia="Times New Roman" w:hAnsi="Times New Roman" w:cs="Times New Roman"/>
                <w:sz w:val="24"/>
                <w:szCs w:val="24"/>
              </w:rPr>
              <w:t>.</w:t>
            </w:r>
          </w:p>
          <w:p w14:paraId="4E7BF698" w14:textId="23866A60" w:rsidR="00A564E4" w:rsidRPr="00D92AEE" w:rsidRDefault="00A564E4" w:rsidP="00C37336">
            <w:pPr>
              <w:ind w:firstLine="567"/>
              <w:jc w:val="both"/>
              <w:rPr>
                <w:rFonts w:ascii="Times New Roman" w:eastAsia="Times New Roman" w:hAnsi="Times New Roman" w:cs="Times New Roman"/>
                <w:sz w:val="24"/>
                <w:szCs w:val="24"/>
              </w:rPr>
            </w:pPr>
          </w:p>
        </w:tc>
      </w:tr>
      <w:tr w:rsidR="00D92AEE" w:rsidRPr="00D92AEE" w14:paraId="3C4A9412" w14:textId="77777777" w:rsidTr="00D92AEE">
        <w:tc>
          <w:tcPr>
            <w:tcW w:w="7300" w:type="dxa"/>
            <w:shd w:val="clear" w:color="auto" w:fill="auto"/>
          </w:tcPr>
          <w:p w14:paraId="2D75EC82" w14:textId="77777777" w:rsidR="00F047C3" w:rsidRPr="00D92AEE" w:rsidRDefault="00F047C3" w:rsidP="00C37336">
            <w:pPr>
              <w:tabs>
                <w:tab w:val="left" w:pos="4995"/>
              </w:tabs>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Глава 29. Совокупный годовой доход</w:t>
            </w:r>
          </w:p>
        </w:tc>
        <w:tc>
          <w:tcPr>
            <w:tcW w:w="7301" w:type="dxa"/>
            <w:shd w:val="clear" w:color="auto" w:fill="auto"/>
          </w:tcPr>
          <w:p w14:paraId="4BE70403" w14:textId="77777777" w:rsidR="00F047C3" w:rsidRPr="00D92AEE" w:rsidRDefault="00F047C3" w:rsidP="00C37336">
            <w:pPr>
              <w:tabs>
                <w:tab w:val="left" w:pos="4995"/>
              </w:tabs>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Глава 29. Совокупный годовой доход</w:t>
            </w:r>
          </w:p>
          <w:p w14:paraId="1FFEFC9D" w14:textId="3375DE89" w:rsidR="00A564E4" w:rsidRPr="00D92AEE" w:rsidRDefault="00A564E4" w:rsidP="00C37336">
            <w:pPr>
              <w:tabs>
                <w:tab w:val="left" w:pos="4995"/>
              </w:tabs>
              <w:ind w:firstLine="567"/>
              <w:jc w:val="both"/>
              <w:rPr>
                <w:rFonts w:ascii="Times New Roman" w:eastAsia="Times New Roman" w:hAnsi="Times New Roman" w:cs="Times New Roman"/>
                <w:b/>
                <w:bCs/>
                <w:sz w:val="24"/>
                <w:szCs w:val="24"/>
              </w:rPr>
            </w:pPr>
          </w:p>
        </w:tc>
      </w:tr>
      <w:tr w:rsidR="00D92AEE" w:rsidRPr="00D92AEE" w14:paraId="102D9AD4" w14:textId="77777777" w:rsidTr="00D92AEE">
        <w:tc>
          <w:tcPr>
            <w:tcW w:w="7300" w:type="dxa"/>
            <w:shd w:val="clear" w:color="auto" w:fill="auto"/>
          </w:tcPr>
          <w:p w14:paraId="56EB795D"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188. Состав совокупного годового дохода</w:t>
            </w:r>
          </w:p>
          <w:p w14:paraId="229BD3E8"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К совокупному годовому доходу относятся все виды доходов, определяемые в соответствии с правилами, установленными законодательством Кыргызской Республики о бухгалтерском учете, включая:</w:t>
            </w:r>
          </w:p>
          <w:p w14:paraId="4F1D2D11"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выручку от реализации товаров, работ, услуг, за исключением выручки от реализации основных средств, включенных в налоговую группу в целях налоговой амортизации;</w:t>
            </w:r>
          </w:p>
          <w:p w14:paraId="2D56D173"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доходы от реализации активов,</w:t>
            </w:r>
            <w:r w:rsidRPr="00D92AEE">
              <w:rPr>
                <w:rFonts w:ascii="Times New Roman" w:hAnsi="Times New Roman" w:cs="Times New Roman"/>
                <w:sz w:val="24"/>
                <w:szCs w:val="24"/>
              </w:rPr>
              <w:t xml:space="preserve"> </w:t>
            </w:r>
            <w:r w:rsidRPr="00D92AEE">
              <w:rPr>
                <w:rFonts w:ascii="Times New Roman" w:hAnsi="Times New Roman" w:cs="Times New Roman"/>
                <w:b/>
                <w:sz w:val="24"/>
                <w:szCs w:val="24"/>
              </w:rPr>
              <w:t>не подлежащих амортизации, включая доходы в виде стоимости полученных материалов или иного имущества при демонтаже или ликвидации выводимых из эксплуатации основных средств;</w:t>
            </w:r>
          </w:p>
          <w:p w14:paraId="1082EC08" w14:textId="77777777" w:rsidR="00CE252C" w:rsidRPr="00D92AEE" w:rsidRDefault="00CE252C" w:rsidP="00C37336">
            <w:pPr>
              <w:pStyle w:val="tkTekst"/>
              <w:spacing w:after="0"/>
              <w:rPr>
                <w:rFonts w:ascii="Times New Roman" w:hAnsi="Times New Roman" w:cs="Times New Roman"/>
                <w:sz w:val="24"/>
                <w:szCs w:val="24"/>
              </w:rPr>
            </w:pPr>
          </w:p>
          <w:p w14:paraId="76ADEE4F"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3) доход, полученный за согласие ограничить или прекратить экономическую деятельность;</w:t>
            </w:r>
          </w:p>
          <w:p w14:paraId="099C3C1F"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 стоимость безвозмездно полученных активов;</w:t>
            </w:r>
          </w:p>
          <w:p w14:paraId="0B322DE5" w14:textId="77777777" w:rsidR="00CE252C" w:rsidRPr="00D92AEE" w:rsidRDefault="00CE252C" w:rsidP="00C37336">
            <w:pPr>
              <w:pStyle w:val="tkTekst"/>
              <w:spacing w:after="0"/>
              <w:rPr>
                <w:rFonts w:ascii="Times New Roman" w:hAnsi="Times New Roman" w:cs="Times New Roman"/>
                <w:sz w:val="24"/>
                <w:szCs w:val="24"/>
              </w:rPr>
            </w:pPr>
          </w:p>
          <w:p w14:paraId="49BB28A2"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5) превышение суммы положительной курсовой разницы над суммой отрицательной курсовой разницы;</w:t>
            </w:r>
          </w:p>
          <w:p w14:paraId="2C12B19C"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 процентный доход;</w:t>
            </w:r>
          </w:p>
          <w:p w14:paraId="0984B0EC" w14:textId="77777777" w:rsidR="00CE252C" w:rsidRPr="00D92AEE" w:rsidRDefault="00CE252C"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Отсутствует </w:t>
            </w:r>
          </w:p>
          <w:p w14:paraId="44339269" w14:textId="77777777" w:rsidR="00CE252C" w:rsidRPr="00D92AEE" w:rsidRDefault="00CE252C" w:rsidP="00C37336">
            <w:pPr>
              <w:pStyle w:val="tkTekst"/>
              <w:spacing w:after="0"/>
              <w:rPr>
                <w:rFonts w:ascii="Times New Roman" w:hAnsi="Times New Roman" w:cs="Times New Roman"/>
                <w:sz w:val="24"/>
                <w:szCs w:val="24"/>
              </w:rPr>
            </w:pPr>
          </w:p>
          <w:p w14:paraId="64347095"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7) дивиденды;</w:t>
            </w:r>
          </w:p>
          <w:p w14:paraId="4ACFE5D6"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8) роялти;</w:t>
            </w:r>
          </w:p>
          <w:p w14:paraId="24B11730"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9) </w:t>
            </w:r>
            <w:r w:rsidRPr="00D92AEE">
              <w:rPr>
                <w:rFonts w:ascii="Times New Roman" w:hAnsi="Times New Roman" w:cs="Times New Roman"/>
                <w:b/>
                <w:sz w:val="24"/>
                <w:szCs w:val="24"/>
              </w:rPr>
              <w:t>доходы</w:t>
            </w:r>
            <w:r w:rsidRPr="00D92AEE">
              <w:rPr>
                <w:rFonts w:ascii="Times New Roman" w:hAnsi="Times New Roman" w:cs="Times New Roman"/>
                <w:sz w:val="24"/>
                <w:szCs w:val="24"/>
              </w:rPr>
              <w:t xml:space="preserve"> в виде вознаграждений и компенсаций, полученных за участие в управлении организации;</w:t>
            </w:r>
          </w:p>
          <w:p w14:paraId="38D35B1D"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10) </w:t>
            </w:r>
            <w:r w:rsidRPr="00D92AEE">
              <w:rPr>
                <w:rFonts w:ascii="Times New Roman" w:hAnsi="Times New Roman" w:cs="Times New Roman"/>
                <w:b/>
                <w:sz w:val="24"/>
                <w:szCs w:val="24"/>
              </w:rPr>
              <w:t>доход, полученный от сдачи в аренду</w:t>
            </w:r>
            <w:r w:rsidRPr="00D92AEE">
              <w:rPr>
                <w:rFonts w:ascii="Times New Roman" w:hAnsi="Times New Roman" w:cs="Times New Roman"/>
                <w:sz w:val="24"/>
                <w:szCs w:val="24"/>
              </w:rPr>
              <w:t xml:space="preserve"> движимого и недвижимого имущества;</w:t>
            </w:r>
          </w:p>
          <w:p w14:paraId="1F5B36BD"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11) доход от прироста стоимости при реализации движимого и недвижимого имущества, не используемого при осуществлении предпринимательской деятельности, за исключением имущества индивидуального предпринимателя, включенного в единую декларацию по подоходному налогу;</w:t>
            </w:r>
          </w:p>
          <w:p w14:paraId="36303228" w14:textId="77777777" w:rsidR="00D33976" w:rsidRPr="00D92AEE" w:rsidRDefault="00D33976" w:rsidP="00C37336">
            <w:pPr>
              <w:pStyle w:val="tkTekst"/>
              <w:spacing w:after="0"/>
              <w:rPr>
                <w:rFonts w:ascii="Times New Roman" w:hAnsi="Times New Roman" w:cs="Times New Roman"/>
                <w:sz w:val="24"/>
                <w:szCs w:val="24"/>
              </w:rPr>
            </w:pPr>
          </w:p>
          <w:p w14:paraId="094FA3EA"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12) доход от реализации:</w:t>
            </w:r>
          </w:p>
          <w:p w14:paraId="4F5004C6"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а) акций, за минусом стоимости приобретения;</w:t>
            </w:r>
          </w:p>
          <w:p w14:paraId="4BD405AF"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б) производных ценных бумаг;</w:t>
            </w:r>
          </w:p>
          <w:p w14:paraId="1FEAD7AD"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в) долговых ценных бумаг без учета купона за минусом стоимости приобретения с учетом амортизации дисконта и/или премии на дату реализации;</w:t>
            </w:r>
          </w:p>
          <w:p w14:paraId="0F60DE2B"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г) иных объектов имущественного права, признанных ценными бумагами в соответствии с законодательством Кыргызской Республики, за минусом стоимости приобретения;</w:t>
            </w:r>
          </w:p>
          <w:p w14:paraId="1237D4B1"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д) доли участия за минусом ее первоначальной стоимости;</w:t>
            </w:r>
          </w:p>
          <w:p w14:paraId="72010AC2" w14:textId="77777777" w:rsidR="00D33976" w:rsidRPr="00D92AEE" w:rsidRDefault="00D33976" w:rsidP="00C37336">
            <w:pPr>
              <w:pStyle w:val="tkTekst"/>
              <w:spacing w:after="0"/>
              <w:rPr>
                <w:rFonts w:ascii="Times New Roman" w:hAnsi="Times New Roman" w:cs="Times New Roman"/>
                <w:sz w:val="24"/>
                <w:szCs w:val="24"/>
              </w:rPr>
            </w:pPr>
          </w:p>
          <w:p w14:paraId="2D06B9B3" w14:textId="790412FF" w:rsidR="00D33976" w:rsidRPr="00D92AEE" w:rsidRDefault="00D33976" w:rsidP="00C37336">
            <w:pPr>
              <w:pStyle w:val="tkTekst"/>
              <w:spacing w:after="0"/>
              <w:rPr>
                <w:rFonts w:ascii="Times New Roman" w:hAnsi="Times New Roman" w:cs="Times New Roman"/>
                <w:sz w:val="24"/>
                <w:szCs w:val="24"/>
              </w:rPr>
            </w:pPr>
          </w:p>
          <w:p w14:paraId="2C59B5C0" w14:textId="77777777" w:rsidR="00140697" w:rsidRPr="00D92AEE" w:rsidRDefault="00140697" w:rsidP="00C37336">
            <w:pPr>
              <w:pStyle w:val="tkTekst"/>
              <w:spacing w:after="0"/>
              <w:rPr>
                <w:rFonts w:ascii="Times New Roman" w:hAnsi="Times New Roman" w:cs="Times New Roman"/>
                <w:sz w:val="24"/>
                <w:szCs w:val="24"/>
              </w:rPr>
            </w:pPr>
          </w:p>
          <w:p w14:paraId="02E73F34"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13) субсидии;</w:t>
            </w:r>
          </w:p>
          <w:p w14:paraId="7C706A81"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14) </w:t>
            </w:r>
            <w:r w:rsidRPr="00D92AEE">
              <w:rPr>
                <w:rFonts w:ascii="Times New Roman" w:hAnsi="Times New Roman" w:cs="Times New Roman"/>
                <w:b/>
                <w:sz w:val="24"/>
                <w:szCs w:val="24"/>
              </w:rPr>
              <w:t>отрицательные суммы</w:t>
            </w:r>
            <w:r w:rsidRPr="00D92AEE">
              <w:rPr>
                <w:rFonts w:ascii="Times New Roman" w:hAnsi="Times New Roman" w:cs="Times New Roman"/>
                <w:sz w:val="24"/>
                <w:szCs w:val="24"/>
              </w:rPr>
              <w:t xml:space="preserve"> налогового расчета по группе амортизированных активов на конец налогового периода;</w:t>
            </w:r>
          </w:p>
          <w:p w14:paraId="7FB2D50B"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sz w:val="24"/>
                <w:szCs w:val="24"/>
              </w:rPr>
              <w:t xml:space="preserve">15) стоимость излишков активов, </w:t>
            </w:r>
            <w:r w:rsidRPr="00D92AEE">
              <w:rPr>
                <w:rFonts w:ascii="Times New Roman" w:hAnsi="Times New Roman" w:cs="Times New Roman"/>
                <w:b/>
                <w:sz w:val="24"/>
                <w:szCs w:val="24"/>
              </w:rPr>
              <w:t>выявленных в результате инвентаризации;</w:t>
            </w:r>
          </w:p>
          <w:p w14:paraId="0AA3F36C"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16) </w:t>
            </w:r>
            <w:r w:rsidRPr="00D92AEE">
              <w:rPr>
                <w:rFonts w:ascii="Times New Roman" w:hAnsi="Times New Roman" w:cs="Times New Roman"/>
                <w:b/>
                <w:sz w:val="24"/>
                <w:szCs w:val="24"/>
              </w:rPr>
              <w:t>доходы</w:t>
            </w:r>
            <w:r w:rsidRPr="00D92AEE">
              <w:rPr>
                <w:rFonts w:ascii="Times New Roman" w:hAnsi="Times New Roman" w:cs="Times New Roman"/>
                <w:sz w:val="24"/>
                <w:szCs w:val="24"/>
              </w:rPr>
              <w:t xml:space="preserve"> от прекращения обязательства налогоплательщика, возникшие в результате:</w:t>
            </w:r>
          </w:p>
          <w:p w14:paraId="4EBE236A"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а) списания обязательств кредитором, за исключением списания задолженности, принятого отдельным законом;</w:t>
            </w:r>
          </w:p>
          <w:p w14:paraId="6F6187A6" w14:textId="77777777" w:rsidR="00320994" w:rsidRPr="00D92AEE" w:rsidRDefault="00320994" w:rsidP="00C37336">
            <w:pPr>
              <w:pStyle w:val="tkRedakcija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б) (утратил силу в соответствии с Законом КР от 6 октября 2012 года N 169)</w:t>
            </w:r>
          </w:p>
          <w:p w14:paraId="0B9DEBF6" w14:textId="77777777" w:rsidR="00320994" w:rsidRPr="00D92AEE" w:rsidRDefault="00320994" w:rsidP="00C37336">
            <w:pPr>
              <w:pStyle w:val="tkRedakcija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в) (утратил силу в соответствии с Законом КР от 6 октября 2012 года N 169)</w:t>
            </w:r>
          </w:p>
          <w:p w14:paraId="4471EB33"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г) исполнения обязательства налогоплательщика, в том числе налогового обязательства, третьей стороной;</w:t>
            </w:r>
          </w:p>
          <w:p w14:paraId="6158CB28"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17) </w:t>
            </w:r>
            <w:r w:rsidRPr="00D92AEE">
              <w:rPr>
                <w:rFonts w:ascii="Times New Roman" w:hAnsi="Times New Roman" w:cs="Times New Roman"/>
                <w:b/>
                <w:sz w:val="24"/>
                <w:szCs w:val="24"/>
              </w:rPr>
              <w:t>доходы</w:t>
            </w:r>
            <w:r w:rsidRPr="00D92AEE">
              <w:rPr>
                <w:rFonts w:ascii="Times New Roman" w:hAnsi="Times New Roman" w:cs="Times New Roman"/>
                <w:sz w:val="24"/>
                <w:szCs w:val="24"/>
              </w:rPr>
              <w:t xml:space="preserve"> от уступки права требования долга;</w:t>
            </w:r>
          </w:p>
          <w:p w14:paraId="2676B040"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18) страховые суммы (возмещения) по договорам страхования, за исключением возмещения страховых сумм по застрахованным основным средствам;</w:t>
            </w:r>
          </w:p>
          <w:p w14:paraId="32543E40"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19) </w:t>
            </w:r>
            <w:r w:rsidRPr="00D92AEE">
              <w:rPr>
                <w:rFonts w:ascii="Times New Roman" w:hAnsi="Times New Roman" w:cs="Times New Roman"/>
                <w:b/>
                <w:sz w:val="24"/>
                <w:szCs w:val="24"/>
              </w:rPr>
              <w:t>суммы</w:t>
            </w:r>
            <w:r w:rsidRPr="00D92AEE">
              <w:rPr>
                <w:rFonts w:ascii="Times New Roman" w:hAnsi="Times New Roman" w:cs="Times New Roman"/>
                <w:sz w:val="24"/>
                <w:szCs w:val="24"/>
              </w:rPr>
              <w:t xml:space="preserve"> сомнительных обязательств;</w:t>
            </w:r>
          </w:p>
          <w:p w14:paraId="64E4DD29"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20) превышение доходов над расходами, полученными при эксплуатации объектов социальной сферы.</w:t>
            </w:r>
          </w:p>
          <w:p w14:paraId="330FAD8B" w14:textId="77777777" w:rsidR="00D33976" w:rsidRPr="00D92AEE" w:rsidRDefault="00D3397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Отсутствует </w:t>
            </w:r>
          </w:p>
          <w:p w14:paraId="34375425" w14:textId="77777777" w:rsidR="00D33976" w:rsidRPr="00D92AEE" w:rsidRDefault="00D33976" w:rsidP="00C37336">
            <w:pPr>
              <w:pStyle w:val="tkTekst"/>
              <w:spacing w:after="0"/>
              <w:rPr>
                <w:rFonts w:ascii="Times New Roman" w:hAnsi="Times New Roman" w:cs="Times New Roman"/>
                <w:b/>
                <w:sz w:val="24"/>
                <w:szCs w:val="24"/>
              </w:rPr>
            </w:pPr>
          </w:p>
          <w:p w14:paraId="7B818E26" w14:textId="77777777" w:rsidR="00D33976" w:rsidRPr="00D92AEE" w:rsidRDefault="00D3397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Отсутствует </w:t>
            </w:r>
          </w:p>
          <w:p w14:paraId="3B056BC6"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В состав совокупного годового дохода не включаются необлагаемые доходы.</w:t>
            </w:r>
          </w:p>
          <w:p w14:paraId="2A6E05A8" w14:textId="7AC4472D" w:rsidR="00F047C3" w:rsidRPr="00D92AEE" w:rsidRDefault="00F047C3" w:rsidP="00C37336">
            <w:pPr>
              <w:pStyle w:val="tkTekst"/>
              <w:spacing w:after="0"/>
              <w:rPr>
                <w:rFonts w:ascii="Times New Roman" w:hAnsi="Times New Roman" w:cs="Times New Roman"/>
                <w:strike/>
                <w:sz w:val="24"/>
                <w:szCs w:val="24"/>
              </w:rPr>
            </w:pPr>
          </w:p>
        </w:tc>
        <w:tc>
          <w:tcPr>
            <w:tcW w:w="7301" w:type="dxa"/>
            <w:shd w:val="clear" w:color="auto" w:fill="auto"/>
          </w:tcPr>
          <w:p w14:paraId="245E4699" w14:textId="7818007D" w:rsidR="00F047C3" w:rsidRPr="00D92AEE" w:rsidRDefault="00F047C3"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21</w:t>
            </w:r>
            <w:r w:rsidR="00B06E4F" w:rsidRPr="00D92AEE">
              <w:rPr>
                <w:rFonts w:ascii="Times New Roman" w:hAnsi="Times New Roman" w:cs="Times New Roman"/>
                <w:sz w:val="24"/>
                <w:szCs w:val="24"/>
              </w:rPr>
              <w:t>2</w:t>
            </w:r>
            <w:r w:rsidRPr="00D92AEE">
              <w:rPr>
                <w:rFonts w:ascii="Times New Roman" w:hAnsi="Times New Roman" w:cs="Times New Roman"/>
                <w:sz w:val="24"/>
                <w:szCs w:val="24"/>
              </w:rPr>
              <w:t>. Состав совокупного годового дохода</w:t>
            </w:r>
          </w:p>
          <w:p w14:paraId="4FC7345F"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К совокупному годовому доходу относятся все виды доходов, определяемые в соответствии с правилами, установленными законодательством Кыргызской Республики о бухгалтерском учете, включая:</w:t>
            </w:r>
          </w:p>
          <w:p w14:paraId="283103B8"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выручку от реализации товаров, работ, услуг, за исключением выручки от реализации основных средств, включенных в налоговую группу в целях налоговой амортизации;</w:t>
            </w:r>
          </w:p>
          <w:p w14:paraId="7B687033" w14:textId="77777777"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2) </w:t>
            </w:r>
            <w:r w:rsidRPr="00D92AEE">
              <w:rPr>
                <w:rFonts w:ascii="Times New Roman" w:hAnsi="Times New Roman" w:cs="Times New Roman"/>
                <w:b/>
                <w:bCs/>
                <w:sz w:val="24"/>
                <w:szCs w:val="24"/>
              </w:rPr>
              <w:t>выручку</w:t>
            </w:r>
            <w:r w:rsidRPr="00D92AEE">
              <w:rPr>
                <w:rFonts w:ascii="Times New Roman" w:hAnsi="Times New Roman" w:cs="Times New Roman"/>
                <w:b/>
                <w:sz w:val="24"/>
                <w:szCs w:val="24"/>
              </w:rPr>
              <w:t xml:space="preserve"> от реализации актива, не подлежащего амортизации, за минусом стоимости его приобретения;</w:t>
            </w:r>
          </w:p>
          <w:p w14:paraId="70A543DE" w14:textId="77777777"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 доход в размере стоимости материалов или иного имущества, полученных при демонтаже или ликвидации выводимого из эксплуатации актива;</w:t>
            </w:r>
          </w:p>
          <w:p w14:paraId="0F2998DB"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4) доход, полученный за согласие ограничить или прекратить экономическую деятельность;</w:t>
            </w:r>
          </w:p>
          <w:p w14:paraId="49D9D11D" w14:textId="77777777"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5) доход в размере стоимости безвозмездно полученного актива, </w:t>
            </w:r>
            <w:r w:rsidRPr="00D92AEE">
              <w:rPr>
                <w:rFonts w:ascii="Times New Roman" w:hAnsi="Times New Roman" w:cs="Times New Roman"/>
                <w:b/>
                <w:bCs/>
                <w:sz w:val="24"/>
                <w:szCs w:val="24"/>
              </w:rPr>
              <w:t>включая виртуальные активы;</w:t>
            </w:r>
          </w:p>
          <w:p w14:paraId="44383148" w14:textId="5F5E4AB9"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6) </w:t>
            </w:r>
            <w:r w:rsidR="001670CF" w:rsidRPr="00D92AEE">
              <w:rPr>
                <w:rFonts w:ascii="Times New Roman" w:hAnsi="Times New Roman" w:cs="Times New Roman"/>
                <w:b/>
                <w:sz w:val="24"/>
                <w:szCs w:val="24"/>
              </w:rPr>
              <w:t>доход от переоценки иностранной валюты за минусом убытка от переоценки иностранной валюты</w:t>
            </w:r>
            <w:r w:rsidRPr="00D92AEE">
              <w:rPr>
                <w:rFonts w:ascii="Times New Roman" w:hAnsi="Times New Roman" w:cs="Times New Roman"/>
                <w:b/>
                <w:sz w:val="24"/>
                <w:szCs w:val="24"/>
              </w:rPr>
              <w:t>;</w:t>
            </w:r>
          </w:p>
          <w:p w14:paraId="3AC778A3"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7) процентный доход;</w:t>
            </w:r>
          </w:p>
          <w:p w14:paraId="116BEB1F" w14:textId="43A17FDF"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8) доход, полученный по договорам в соответствии с исламским финансированием;</w:t>
            </w:r>
          </w:p>
          <w:p w14:paraId="7427B8EF"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9) дивиденды;</w:t>
            </w:r>
          </w:p>
          <w:p w14:paraId="32EE9D44"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10) роялти;</w:t>
            </w:r>
          </w:p>
          <w:p w14:paraId="0713F7AC"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b/>
                <w:sz w:val="24"/>
                <w:szCs w:val="24"/>
              </w:rPr>
              <w:t>11)</w:t>
            </w:r>
            <w:r w:rsidRPr="00D92AEE">
              <w:rPr>
                <w:rFonts w:ascii="Times New Roman" w:hAnsi="Times New Roman" w:cs="Times New Roman"/>
                <w:sz w:val="24"/>
                <w:szCs w:val="24"/>
              </w:rPr>
              <w:t xml:space="preserve"> </w:t>
            </w:r>
            <w:r w:rsidRPr="00D92AEE">
              <w:rPr>
                <w:rFonts w:ascii="Times New Roman" w:hAnsi="Times New Roman" w:cs="Times New Roman"/>
                <w:b/>
                <w:bCs/>
                <w:sz w:val="24"/>
                <w:szCs w:val="24"/>
              </w:rPr>
              <w:t xml:space="preserve">доход </w:t>
            </w:r>
            <w:r w:rsidRPr="00D92AEE">
              <w:rPr>
                <w:rFonts w:ascii="Times New Roman" w:hAnsi="Times New Roman" w:cs="Times New Roman"/>
                <w:sz w:val="24"/>
                <w:szCs w:val="24"/>
              </w:rPr>
              <w:t>в виде вознаграждений и компенсаций, полученных за участие в управлении организации;</w:t>
            </w:r>
          </w:p>
          <w:p w14:paraId="24113D47"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b/>
                <w:sz w:val="24"/>
                <w:szCs w:val="24"/>
              </w:rPr>
              <w:t>12)</w:t>
            </w:r>
            <w:r w:rsidRPr="00D92AEE">
              <w:rPr>
                <w:rFonts w:ascii="Times New Roman" w:hAnsi="Times New Roman" w:cs="Times New Roman"/>
                <w:sz w:val="24"/>
                <w:szCs w:val="24"/>
              </w:rPr>
              <w:t xml:space="preserve"> </w:t>
            </w:r>
            <w:r w:rsidRPr="00D92AEE">
              <w:rPr>
                <w:rFonts w:ascii="Times New Roman" w:hAnsi="Times New Roman" w:cs="Times New Roman"/>
                <w:b/>
                <w:bCs/>
                <w:sz w:val="24"/>
                <w:szCs w:val="24"/>
              </w:rPr>
              <w:t>выручку</w:t>
            </w:r>
            <w:r w:rsidRPr="00D92AEE">
              <w:rPr>
                <w:rFonts w:ascii="Times New Roman" w:hAnsi="Times New Roman" w:cs="Times New Roman"/>
                <w:b/>
                <w:sz w:val="24"/>
                <w:szCs w:val="24"/>
              </w:rPr>
              <w:t xml:space="preserve"> от реализации услуг по аренде</w:t>
            </w:r>
            <w:r w:rsidRPr="00D92AEE">
              <w:rPr>
                <w:rFonts w:ascii="Times New Roman" w:hAnsi="Times New Roman" w:cs="Times New Roman"/>
                <w:sz w:val="24"/>
                <w:szCs w:val="24"/>
              </w:rPr>
              <w:t xml:space="preserve"> движимого и недвижимого имущества;</w:t>
            </w:r>
          </w:p>
          <w:p w14:paraId="4468A4AF" w14:textId="38D63CC4"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13) </w:t>
            </w:r>
            <w:r w:rsidRPr="00D92AEE">
              <w:rPr>
                <w:rFonts w:ascii="Times New Roman" w:hAnsi="Times New Roman" w:cs="Times New Roman"/>
                <w:b/>
                <w:bCs/>
                <w:sz w:val="24"/>
                <w:szCs w:val="24"/>
              </w:rPr>
              <w:t>выручку</w:t>
            </w:r>
            <w:r w:rsidRPr="00D92AEE">
              <w:rPr>
                <w:rFonts w:ascii="Times New Roman" w:hAnsi="Times New Roman" w:cs="Times New Roman"/>
                <w:b/>
                <w:sz w:val="24"/>
                <w:szCs w:val="24"/>
              </w:rPr>
              <w:t xml:space="preserve"> от реализации движимого и недвижимого имущества, не используемого при осуществлении предпринимательской деятельности, за минусом стоимости их приобретения за исключением имущества индивидуального предпринимателя, включенного в единую налоговую декларацию;</w:t>
            </w:r>
          </w:p>
          <w:p w14:paraId="7D82A9E2" w14:textId="77777777"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14) выручку от реализации акций, доли в организации, доли партнера по договору мушарака, в соответствии с исламским финансированием, за минусом стоимости приобретения;</w:t>
            </w:r>
          </w:p>
          <w:p w14:paraId="18BC3AEA" w14:textId="77777777"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15) выручку от реализации долговых ценных бумаг без учета купона за минусом стоимости приобретения с учетом амортизации дисконта и/или премии на дату реализации для субъектов публичного интереса;</w:t>
            </w:r>
          </w:p>
          <w:p w14:paraId="082CE792" w14:textId="77777777"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16) выручку от реализации долговых ценных за минусом стоимости приобретения для налогоплательщика, кроме субъекта публичного интереса;</w:t>
            </w:r>
          </w:p>
          <w:p w14:paraId="3DBC873C"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lastRenderedPageBreak/>
              <w:t>17) доход от валютных операций за минусом убытков от валютных операций;</w:t>
            </w:r>
          </w:p>
          <w:p w14:paraId="049CCF4F"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18) субсидии;</w:t>
            </w:r>
          </w:p>
          <w:p w14:paraId="0EC9BA42"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19) </w:t>
            </w:r>
            <w:r w:rsidRPr="00D92AEE">
              <w:rPr>
                <w:rFonts w:ascii="Times New Roman" w:hAnsi="Times New Roman" w:cs="Times New Roman"/>
                <w:b/>
                <w:bCs/>
                <w:sz w:val="24"/>
                <w:szCs w:val="24"/>
              </w:rPr>
              <w:t>отрицательную сумму</w:t>
            </w:r>
            <w:r w:rsidRPr="00D92AEE">
              <w:rPr>
                <w:rFonts w:ascii="Times New Roman" w:hAnsi="Times New Roman" w:cs="Times New Roman"/>
                <w:sz w:val="24"/>
                <w:szCs w:val="24"/>
              </w:rPr>
              <w:t xml:space="preserve"> налогового расчета по группе амортизированных активов на конец налогового периода;</w:t>
            </w:r>
          </w:p>
          <w:p w14:paraId="6BFB1E10"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20) стоимость излишков активов, </w:t>
            </w:r>
            <w:r w:rsidRPr="00D92AEE">
              <w:rPr>
                <w:rFonts w:ascii="Times New Roman" w:hAnsi="Times New Roman" w:cs="Times New Roman"/>
                <w:b/>
                <w:sz w:val="24"/>
                <w:szCs w:val="24"/>
              </w:rPr>
              <w:t>включая отходы, подлежащие дальнейшему использованию;</w:t>
            </w:r>
          </w:p>
          <w:p w14:paraId="1BBD2C79"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21) </w:t>
            </w:r>
            <w:r w:rsidRPr="00D92AEE">
              <w:rPr>
                <w:rFonts w:ascii="Times New Roman" w:hAnsi="Times New Roman" w:cs="Times New Roman"/>
                <w:b/>
                <w:bCs/>
                <w:sz w:val="24"/>
                <w:szCs w:val="24"/>
              </w:rPr>
              <w:t>доход</w:t>
            </w:r>
            <w:r w:rsidRPr="00D92AEE">
              <w:rPr>
                <w:rFonts w:ascii="Times New Roman" w:hAnsi="Times New Roman" w:cs="Times New Roman"/>
                <w:sz w:val="24"/>
                <w:szCs w:val="24"/>
              </w:rPr>
              <w:t xml:space="preserve"> от прекращения обязательства налогоплательщика, возникшие в результате:</w:t>
            </w:r>
          </w:p>
          <w:p w14:paraId="435FDDB9"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а) списания обязательств кредитором, за исключением списания задолженности, принятого отдельным законом;</w:t>
            </w:r>
          </w:p>
          <w:p w14:paraId="33C255E8" w14:textId="77777777" w:rsidR="00D33976" w:rsidRPr="00D92AEE" w:rsidRDefault="00D33976" w:rsidP="00C37336">
            <w:pPr>
              <w:pStyle w:val="tkTekst"/>
              <w:spacing w:after="0"/>
              <w:rPr>
                <w:rFonts w:ascii="Times New Roman" w:hAnsi="Times New Roman" w:cs="Times New Roman"/>
                <w:sz w:val="24"/>
                <w:szCs w:val="24"/>
              </w:rPr>
            </w:pPr>
          </w:p>
          <w:p w14:paraId="41668484" w14:textId="77777777" w:rsidR="00D33976" w:rsidRPr="00D92AEE" w:rsidRDefault="00D33976" w:rsidP="00C37336">
            <w:pPr>
              <w:pStyle w:val="tkTekst"/>
              <w:spacing w:after="0"/>
              <w:rPr>
                <w:rFonts w:ascii="Times New Roman" w:hAnsi="Times New Roman" w:cs="Times New Roman"/>
                <w:sz w:val="24"/>
                <w:szCs w:val="24"/>
              </w:rPr>
            </w:pPr>
          </w:p>
          <w:p w14:paraId="14F690A0" w14:textId="77777777" w:rsidR="00D33976" w:rsidRPr="00D92AEE" w:rsidRDefault="00D33976" w:rsidP="00C37336">
            <w:pPr>
              <w:pStyle w:val="tkTekst"/>
              <w:spacing w:after="0"/>
              <w:rPr>
                <w:rFonts w:ascii="Times New Roman" w:hAnsi="Times New Roman" w:cs="Times New Roman"/>
                <w:sz w:val="24"/>
                <w:szCs w:val="24"/>
              </w:rPr>
            </w:pPr>
          </w:p>
          <w:p w14:paraId="52170757" w14:textId="77777777" w:rsidR="00D33976" w:rsidRPr="00D92AEE" w:rsidRDefault="00D33976" w:rsidP="00C37336">
            <w:pPr>
              <w:pStyle w:val="tkTekst"/>
              <w:spacing w:after="0"/>
              <w:rPr>
                <w:rFonts w:ascii="Times New Roman" w:hAnsi="Times New Roman" w:cs="Times New Roman"/>
                <w:sz w:val="24"/>
                <w:szCs w:val="24"/>
              </w:rPr>
            </w:pPr>
          </w:p>
          <w:p w14:paraId="4FC9CBC9"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б) исполнения обязательства налогоплательщика, в том числе налогового обязательства, третьей стороной;</w:t>
            </w:r>
          </w:p>
          <w:p w14:paraId="0B9BC619"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22) </w:t>
            </w:r>
            <w:r w:rsidRPr="00D92AEE">
              <w:rPr>
                <w:rFonts w:ascii="Times New Roman" w:hAnsi="Times New Roman" w:cs="Times New Roman"/>
                <w:b/>
                <w:bCs/>
                <w:sz w:val="24"/>
                <w:szCs w:val="24"/>
              </w:rPr>
              <w:t>доход</w:t>
            </w:r>
            <w:r w:rsidRPr="00D92AEE">
              <w:rPr>
                <w:rFonts w:ascii="Times New Roman" w:hAnsi="Times New Roman" w:cs="Times New Roman"/>
                <w:sz w:val="24"/>
                <w:szCs w:val="24"/>
              </w:rPr>
              <w:t xml:space="preserve"> от уступки права требования долга;</w:t>
            </w:r>
          </w:p>
          <w:p w14:paraId="720B6C05"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23) страховую сумму (возмещения) по договорам страхования, за исключением возмещения страховых сумм по застрахованным основным средствам;</w:t>
            </w:r>
          </w:p>
          <w:p w14:paraId="3B3BEBD6"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24) </w:t>
            </w:r>
            <w:r w:rsidRPr="00D92AEE">
              <w:rPr>
                <w:rFonts w:ascii="Times New Roman" w:hAnsi="Times New Roman" w:cs="Times New Roman"/>
                <w:b/>
                <w:bCs/>
                <w:sz w:val="24"/>
                <w:szCs w:val="24"/>
              </w:rPr>
              <w:t>сумму с</w:t>
            </w:r>
            <w:r w:rsidRPr="00D92AEE">
              <w:rPr>
                <w:rFonts w:ascii="Times New Roman" w:hAnsi="Times New Roman" w:cs="Times New Roman"/>
                <w:sz w:val="24"/>
                <w:szCs w:val="24"/>
              </w:rPr>
              <w:t>омнительных обязательств;</w:t>
            </w:r>
          </w:p>
          <w:p w14:paraId="04D33980"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25) превышение доходов над расходами, полученными при эксплуатации объектов социальной сферы.</w:t>
            </w:r>
          </w:p>
          <w:p w14:paraId="3651A54A"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26) сумма превышения выручки от реализации виртуальных активов над стоимостью их приобретения.</w:t>
            </w:r>
          </w:p>
          <w:p w14:paraId="0B07D79C" w14:textId="77777777"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27) другие виды облагаемых и необлагаемых доходов.</w:t>
            </w:r>
          </w:p>
          <w:p w14:paraId="416E757A" w14:textId="7891C38C" w:rsidR="00A564E4" w:rsidRPr="00D92AEE" w:rsidRDefault="00A564E4" w:rsidP="00C37336">
            <w:pPr>
              <w:pStyle w:val="tkTekst"/>
              <w:spacing w:after="0"/>
              <w:rPr>
                <w:rFonts w:ascii="Times New Roman" w:hAnsi="Times New Roman" w:cs="Times New Roman"/>
                <w:b/>
                <w:sz w:val="24"/>
                <w:szCs w:val="24"/>
              </w:rPr>
            </w:pPr>
          </w:p>
        </w:tc>
      </w:tr>
      <w:tr w:rsidR="00D92AEE" w:rsidRPr="00D92AEE" w14:paraId="1E32FC4B" w14:textId="77777777" w:rsidTr="00D92AEE">
        <w:tc>
          <w:tcPr>
            <w:tcW w:w="7300" w:type="dxa"/>
            <w:shd w:val="clear" w:color="auto" w:fill="auto"/>
          </w:tcPr>
          <w:p w14:paraId="339CB023"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189. Необлагаемые доходы</w:t>
            </w:r>
          </w:p>
          <w:p w14:paraId="1D1E04BC"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Не облагаются налогом на прибыль:</w:t>
            </w:r>
          </w:p>
          <w:p w14:paraId="23A867DB"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1) стоимость имущества, полученного в качестве паевого вклада и/или вклада в уставный капитал, и/или других видов вклада субъекта в организацию, в которой субъект является участником;</w:t>
            </w:r>
          </w:p>
          <w:p w14:paraId="0EA501F2"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стоимость безвозмездно полученных организацией основных средств и денежные средства на капитальные вложения по развитию ее собственной производственной базы по решению Правительства Кыргызской Республики или органов местного самоуправления, а также стоимость объектов (гидроэлектростанций, тепловых электростанций, гидротехнических сооружений, водозаборных сооружений, горно-шахтного оборудования, объектов гражданской обороны, а также право пользования земельными участками), полученных безвозмездно в собственность хозяйственных обществ с государственной долей участия более 50 процентов и/или специализированных организаций, являющихся собственностью Кыргызской Республики, или органов местного самоуправления, осуществляющих использование и эксплуатацию указанных объектов по назначению (далее в настоящем разделе - безвозмездно полученные объекты социально-культурного назначения).</w:t>
            </w:r>
          </w:p>
          <w:p w14:paraId="6B485C08"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Перечень специализированных организаций, указанных в настоящем пункте, утверждается Правительством Кыргызской Республики;</w:t>
            </w:r>
          </w:p>
          <w:p w14:paraId="51FF84CF"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2-1) стоимость безвозмездно полученных специализированной организацией основных средств с объектов социально-культурного, жилищно-коммунально-бытового назначения, дорог, водоснабжения и канализации, электрических сетей и приборов учета, подстанций, котельных и тепловых сетей, газовых сетей и приборов учета газа, осуществляющей использование, эксплуатацию и обслуживание указанных объектов по назначению, независимо от формы собственности такой организации, в соответствии с актом </w:t>
            </w:r>
            <w:r w:rsidRPr="00D92AEE">
              <w:rPr>
                <w:rFonts w:ascii="Times New Roman" w:hAnsi="Times New Roman" w:cs="Times New Roman"/>
                <w:b/>
                <w:sz w:val="24"/>
                <w:szCs w:val="24"/>
              </w:rPr>
              <w:lastRenderedPageBreak/>
              <w:t>приема объекта в эксплуатацию.</w:t>
            </w:r>
          </w:p>
          <w:p w14:paraId="55163669" w14:textId="77777777" w:rsidR="00D33976" w:rsidRPr="00D92AEE" w:rsidRDefault="00D33976"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Отсутствует </w:t>
            </w:r>
          </w:p>
          <w:p w14:paraId="49A3F186" w14:textId="77777777" w:rsidR="00D33976" w:rsidRPr="00D92AEE" w:rsidRDefault="00D33976" w:rsidP="00C37336">
            <w:pPr>
              <w:pStyle w:val="tkTekst"/>
              <w:spacing w:after="0"/>
              <w:rPr>
                <w:rFonts w:ascii="Times New Roman" w:hAnsi="Times New Roman" w:cs="Times New Roman"/>
                <w:sz w:val="24"/>
                <w:szCs w:val="24"/>
              </w:rPr>
            </w:pPr>
          </w:p>
          <w:p w14:paraId="5032449E" w14:textId="77777777" w:rsidR="00D33976" w:rsidRPr="00D92AEE" w:rsidRDefault="00D33976" w:rsidP="00C37336">
            <w:pPr>
              <w:pStyle w:val="tkTekst"/>
              <w:spacing w:after="0"/>
              <w:rPr>
                <w:rFonts w:ascii="Times New Roman" w:hAnsi="Times New Roman" w:cs="Times New Roman"/>
                <w:sz w:val="24"/>
                <w:szCs w:val="24"/>
              </w:rPr>
            </w:pPr>
          </w:p>
          <w:p w14:paraId="3175729A" w14:textId="77777777" w:rsidR="00D33976" w:rsidRPr="00D92AEE" w:rsidRDefault="00D33976" w:rsidP="00C37336">
            <w:pPr>
              <w:pStyle w:val="tkTekst"/>
              <w:spacing w:after="0"/>
              <w:rPr>
                <w:rFonts w:ascii="Times New Roman" w:hAnsi="Times New Roman" w:cs="Times New Roman"/>
                <w:sz w:val="24"/>
                <w:szCs w:val="24"/>
              </w:rPr>
            </w:pPr>
          </w:p>
          <w:p w14:paraId="65C3804F" w14:textId="089E5CFF" w:rsidR="00D33976" w:rsidRPr="00D92AEE" w:rsidRDefault="00D33976" w:rsidP="00C37336">
            <w:pPr>
              <w:pStyle w:val="tkTekst"/>
              <w:spacing w:after="0"/>
              <w:rPr>
                <w:rFonts w:ascii="Times New Roman" w:hAnsi="Times New Roman" w:cs="Times New Roman"/>
                <w:sz w:val="24"/>
                <w:szCs w:val="24"/>
              </w:rPr>
            </w:pPr>
          </w:p>
          <w:p w14:paraId="3E6258BC" w14:textId="77777777" w:rsidR="00140697" w:rsidRPr="00D92AEE" w:rsidRDefault="00140697" w:rsidP="00C37336">
            <w:pPr>
              <w:pStyle w:val="tkTekst"/>
              <w:spacing w:after="0"/>
              <w:rPr>
                <w:rFonts w:ascii="Times New Roman" w:hAnsi="Times New Roman" w:cs="Times New Roman"/>
                <w:sz w:val="24"/>
                <w:szCs w:val="24"/>
              </w:rPr>
            </w:pPr>
          </w:p>
          <w:p w14:paraId="181E4513" w14:textId="77777777" w:rsidR="00D33976" w:rsidRPr="00D92AEE" w:rsidRDefault="00D33976" w:rsidP="00C37336">
            <w:pPr>
              <w:pStyle w:val="tkTekst"/>
              <w:spacing w:after="0"/>
              <w:rPr>
                <w:rFonts w:ascii="Times New Roman" w:hAnsi="Times New Roman" w:cs="Times New Roman"/>
                <w:sz w:val="24"/>
                <w:szCs w:val="24"/>
              </w:rPr>
            </w:pPr>
          </w:p>
          <w:p w14:paraId="5296D43C"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полученные некоммерческими организациями:</w:t>
            </w:r>
          </w:p>
          <w:p w14:paraId="7F58F63B"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а) членские и вступительные взносы;</w:t>
            </w:r>
          </w:p>
          <w:p w14:paraId="12EB3FFB"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б) гуманитарная помощь и гранты, при условии их использования в уставных целях;</w:t>
            </w:r>
          </w:p>
          <w:p w14:paraId="66022E1D"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в) стоимость безвозмездно полученных активов при условии их использования в уставных целях;</w:t>
            </w:r>
          </w:p>
          <w:p w14:paraId="7CAFF5A2"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г) оплата за услуги по техническому содержанию многоквартирных домов и обслуживающих их зданий и сооружений;</w:t>
            </w:r>
          </w:p>
          <w:p w14:paraId="056F45A9"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д) оплата за услуги по поставке поливной воды в рамках уставной деятельности, оказываемые ассоциациями водопользователей для своих членов;</w:t>
            </w:r>
          </w:p>
          <w:p w14:paraId="18D016F9"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е) доходы от оказания религиозных обрядов, ритуалов, церемоний, услуг по организации и проведению паломничества, а также добровольные пожертвования;</w:t>
            </w:r>
          </w:p>
          <w:p w14:paraId="020E193D"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дивиденды, полученные налогоплательщиками от участия в отечественных организациях;</w:t>
            </w:r>
          </w:p>
          <w:p w14:paraId="71EAF746"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стоимость имущества, полученного простым товариществом в качестве вклада товарищей;</w:t>
            </w:r>
          </w:p>
          <w:p w14:paraId="2935E75A" w14:textId="77777777" w:rsidR="00D33976" w:rsidRPr="00D92AEE" w:rsidRDefault="00D33976" w:rsidP="00C37336">
            <w:pPr>
              <w:pStyle w:val="tkTekst"/>
              <w:spacing w:after="0"/>
              <w:rPr>
                <w:rFonts w:ascii="Times New Roman" w:hAnsi="Times New Roman" w:cs="Times New Roman"/>
                <w:sz w:val="24"/>
                <w:szCs w:val="24"/>
              </w:rPr>
            </w:pPr>
          </w:p>
          <w:p w14:paraId="13F92A89" w14:textId="77777777" w:rsidR="00D33976" w:rsidRPr="00D92AEE" w:rsidRDefault="00D33976" w:rsidP="00C37336">
            <w:pPr>
              <w:pStyle w:val="tkTekst"/>
              <w:spacing w:after="0"/>
              <w:rPr>
                <w:rFonts w:ascii="Times New Roman" w:hAnsi="Times New Roman" w:cs="Times New Roman"/>
                <w:sz w:val="24"/>
                <w:szCs w:val="24"/>
              </w:rPr>
            </w:pPr>
          </w:p>
          <w:p w14:paraId="58E17E25" w14:textId="77777777" w:rsidR="00D33976" w:rsidRPr="00D92AEE" w:rsidRDefault="00D33976" w:rsidP="00C37336">
            <w:pPr>
              <w:pStyle w:val="tkTekst"/>
              <w:spacing w:after="0"/>
              <w:rPr>
                <w:rFonts w:ascii="Times New Roman" w:hAnsi="Times New Roman" w:cs="Times New Roman"/>
                <w:sz w:val="24"/>
                <w:szCs w:val="24"/>
              </w:rPr>
            </w:pPr>
          </w:p>
          <w:p w14:paraId="5E1D2886"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 стоимость имущества, принятого доверительным управляющим в доверительное управление;</w:t>
            </w:r>
          </w:p>
          <w:p w14:paraId="1FA88369"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7) доход в виде превышения стоимости собственных акций над их номинальной стоимостью;</w:t>
            </w:r>
          </w:p>
          <w:p w14:paraId="1EC607BF"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8) доход от прироста стоимости при реализации собственных акций;</w:t>
            </w:r>
          </w:p>
          <w:p w14:paraId="5DB12A01" w14:textId="77777777" w:rsidR="00D33976" w:rsidRPr="00D92AEE" w:rsidRDefault="00D33976" w:rsidP="00C37336">
            <w:pPr>
              <w:pStyle w:val="tkTekst"/>
              <w:spacing w:after="0"/>
              <w:rPr>
                <w:rFonts w:ascii="Times New Roman" w:hAnsi="Times New Roman" w:cs="Times New Roman"/>
                <w:sz w:val="24"/>
                <w:szCs w:val="24"/>
              </w:rPr>
            </w:pPr>
          </w:p>
          <w:p w14:paraId="70A55D06" w14:textId="77777777" w:rsidR="00D33976" w:rsidRPr="00D92AEE" w:rsidRDefault="00D33976" w:rsidP="00C37336">
            <w:pPr>
              <w:pStyle w:val="tkTekst"/>
              <w:spacing w:after="0"/>
              <w:rPr>
                <w:rFonts w:ascii="Times New Roman" w:hAnsi="Times New Roman" w:cs="Times New Roman"/>
                <w:sz w:val="24"/>
                <w:szCs w:val="24"/>
              </w:rPr>
            </w:pPr>
          </w:p>
          <w:p w14:paraId="12EEA844" w14:textId="77777777" w:rsidR="00D33976" w:rsidRPr="00D92AEE" w:rsidRDefault="00D33976" w:rsidP="00C37336">
            <w:pPr>
              <w:pStyle w:val="tkTekst"/>
              <w:spacing w:after="0"/>
              <w:rPr>
                <w:rFonts w:ascii="Times New Roman" w:hAnsi="Times New Roman" w:cs="Times New Roman"/>
                <w:sz w:val="24"/>
                <w:szCs w:val="24"/>
              </w:rPr>
            </w:pPr>
          </w:p>
          <w:p w14:paraId="68BA008F" w14:textId="77777777" w:rsidR="00D33976" w:rsidRPr="00D92AEE" w:rsidRDefault="00D33976" w:rsidP="00C37336">
            <w:pPr>
              <w:pStyle w:val="tkTekst"/>
              <w:spacing w:after="0"/>
              <w:rPr>
                <w:rFonts w:ascii="Times New Roman" w:hAnsi="Times New Roman" w:cs="Times New Roman"/>
                <w:sz w:val="24"/>
                <w:szCs w:val="24"/>
              </w:rPr>
            </w:pPr>
          </w:p>
          <w:p w14:paraId="42B44F35" w14:textId="77777777" w:rsidR="00D33976" w:rsidRPr="00D92AEE" w:rsidRDefault="00D33976" w:rsidP="00C37336">
            <w:pPr>
              <w:pStyle w:val="tkTekst"/>
              <w:spacing w:after="0"/>
              <w:rPr>
                <w:rFonts w:ascii="Times New Roman" w:hAnsi="Times New Roman" w:cs="Times New Roman"/>
                <w:sz w:val="24"/>
                <w:szCs w:val="24"/>
              </w:rPr>
            </w:pPr>
          </w:p>
          <w:p w14:paraId="1A4F7541" w14:textId="77777777" w:rsidR="00D33976" w:rsidRPr="00D92AEE" w:rsidRDefault="00D33976" w:rsidP="00C37336">
            <w:pPr>
              <w:pStyle w:val="tkTekst"/>
              <w:spacing w:after="0"/>
              <w:rPr>
                <w:rFonts w:ascii="Times New Roman" w:hAnsi="Times New Roman" w:cs="Times New Roman"/>
                <w:sz w:val="24"/>
                <w:szCs w:val="24"/>
              </w:rPr>
            </w:pPr>
          </w:p>
          <w:p w14:paraId="7551FFA6" w14:textId="77777777" w:rsidR="00D33976" w:rsidRPr="00D92AEE" w:rsidRDefault="00D33976" w:rsidP="00C37336">
            <w:pPr>
              <w:pStyle w:val="tkTekst"/>
              <w:spacing w:after="0"/>
              <w:rPr>
                <w:rFonts w:ascii="Times New Roman" w:hAnsi="Times New Roman" w:cs="Times New Roman"/>
                <w:sz w:val="24"/>
                <w:szCs w:val="24"/>
              </w:rPr>
            </w:pPr>
          </w:p>
          <w:p w14:paraId="5EF8086D" w14:textId="77777777" w:rsidR="00423852" w:rsidRPr="00D92AEE" w:rsidRDefault="00423852"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Отсутствует </w:t>
            </w:r>
          </w:p>
          <w:p w14:paraId="7CD87A37" w14:textId="77777777" w:rsidR="00D33976" w:rsidRPr="00D92AEE" w:rsidRDefault="00D33976" w:rsidP="00C37336">
            <w:pPr>
              <w:pStyle w:val="tkTekst"/>
              <w:spacing w:after="0"/>
              <w:rPr>
                <w:rFonts w:ascii="Times New Roman" w:hAnsi="Times New Roman" w:cs="Times New Roman"/>
                <w:sz w:val="24"/>
                <w:szCs w:val="24"/>
              </w:rPr>
            </w:pPr>
          </w:p>
          <w:p w14:paraId="2E23F17F"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9) процентный доход и доход от прироста стоимости ценных бумаг, находящихся на день реализации в листинге фондовых бирж по наивысшей и следующей за наивысшей категориям листинга.</w:t>
            </w:r>
          </w:p>
          <w:p w14:paraId="33F45713" w14:textId="77777777" w:rsidR="00320994" w:rsidRPr="00D92AEE" w:rsidRDefault="00320994" w:rsidP="00C37336">
            <w:pPr>
              <w:pStyle w:val="tkRedakcija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10) (Утратил силу с 1 января 2017 года в соответствии с Законом КР от 6 октября 2012 года N 169)</w:t>
            </w:r>
          </w:p>
          <w:p w14:paraId="45C96E3A" w14:textId="77777777" w:rsidR="00423852" w:rsidRPr="00D92AEE" w:rsidRDefault="00423852"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Отсутствует </w:t>
            </w:r>
          </w:p>
          <w:p w14:paraId="326A7B50" w14:textId="21F448E1" w:rsidR="00F047C3" w:rsidRPr="00D92AEE" w:rsidRDefault="00F047C3" w:rsidP="00C37336">
            <w:pPr>
              <w:pStyle w:val="tkRedakcijaTekst"/>
              <w:spacing w:after="0"/>
              <w:rPr>
                <w:rFonts w:ascii="Times New Roman" w:hAnsi="Times New Roman" w:cs="Times New Roman"/>
                <w:sz w:val="24"/>
                <w:szCs w:val="24"/>
              </w:rPr>
            </w:pPr>
          </w:p>
        </w:tc>
        <w:tc>
          <w:tcPr>
            <w:tcW w:w="7301" w:type="dxa"/>
            <w:shd w:val="clear" w:color="auto" w:fill="auto"/>
          </w:tcPr>
          <w:p w14:paraId="5DF448FE" w14:textId="548695D4" w:rsidR="00F047C3" w:rsidRPr="00D92AEE" w:rsidRDefault="00F047C3" w:rsidP="00C37336">
            <w:pPr>
              <w:ind w:firstLine="567"/>
              <w:jc w:val="both"/>
              <w:rPr>
                <w:rFonts w:ascii="Times New Roman" w:hAnsi="Times New Roman" w:cs="Times New Roman"/>
                <w:sz w:val="24"/>
                <w:szCs w:val="24"/>
              </w:rPr>
            </w:pPr>
            <w:r w:rsidRPr="00D92AEE">
              <w:rPr>
                <w:rFonts w:ascii="Times New Roman" w:hAnsi="Times New Roman" w:cs="Times New Roman"/>
                <w:b/>
                <w:bCs/>
                <w:sz w:val="24"/>
                <w:szCs w:val="24"/>
              </w:rPr>
              <w:lastRenderedPageBreak/>
              <w:t>Статья 21</w:t>
            </w:r>
            <w:r w:rsidR="00187599" w:rsidRPr="00D92AEE">
              <w:rPr>
                <w:rFonts w:ascii="Times New Roman" w:hAnsi="Times New Roman" w:cs="Times New Roman"/>
                <w:b/>
                <w:bCs/>
                <w:sz w:val="24"/>
                <w:szCs w:val="24"/>
              </w:rPr>
              <w:t>3</w:t>
            </w:r>
            <w:r w:rsidRPr="00D92AEE">
              <w:rPr>
                <w:rFonts w:ascii="Times New Roman" w:hAnsi="Times New Roman" w:cs="Times New Roman"/>
                <w:b/>
                <w:bCs/>
                <w:sz w:val="24"/>
                <w:szCs w:val="24"/>
              </w:rPr>
              <w:t>. Необлагаемые доходы</w:t>
            </w:r>
          </w:p>
          <w:p w14:paraId="7FA11315" w14:textId="77777777" w:rsidR="00F047C3" w:rsidRPr="00D92AEE" w:rsidRDefault="00F047C3"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1. Не облагаются налогом на прибыль:</w:t>
            </w:r>
          </w:p>
          <w:p w14:paraId="61661286" w14:textId="77777777" w:rsidR="00F047C3" w:rsidRPr="00D92AEE" w:rsidRDefault="00F047C3"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lastRenderedPageBreak/>
              <w:t>1) стоимость имущества, полученного в качестве паевого вклада и/или вклада в уставный капитал, и/или других видов вклада субъекта в организацию, в которой субъект является участником;</w:t>
            </w:r>
          </w:p>
          <w:p w14:paraId="23E18F4D" w14:textId="77777777" w:rsidR="00F047C3" w:rsidRPr="00D92AEE" w:rsidRDefault="00F047C3"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 xml:space="preserve">2) стоимость основных средств и/или денежные средства на капитальные вложения по развитию ее собственной производственной базы, полученных организацией безвозмездно по решению Кабинета Министров Кыргызской Республики или органов местного самоуправления; </w:t>
            </w:r>
          </w:p>
          <w:p w14:paraId="1F4330AD" w14:textId="550D7765" w:rsidR="00F047C3" w:rsidRPr="00D92AEE" w:rsidRDefault="00F047C3"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 xml:space="preserve">3) стоимость гидроэлектростанций, тепловых электростанций, гидротехнических сооружений, водозаборных сооружений, горно-шахтного оборудования, объектов гражданской обороны, а также право пользования земельными участками, полученных безвозмездно хозяйственными обществами с государственной долей участия более 50 процентов и/или специализированными организациями, являющимися собственностью Кыргызской Республики или органов местного самоуправления, осуществляющими использование и эксплуатацию указанных объектов по назначению; </w:t>
            </w:r>
          </w:p>
          <w:p w14:paraId="5C4CA35F" w14:textId="77777777" w:rsidR="00D33976" w:rsidRPr="00D92AEE" w:rsidRDefault="00D33976" w:rsidP="00C37336">
            <w:pPr>
              <w:pStyle w:val="tkTekst"/>
              <w:spacing w:after="0"/>
              <w:rPr>
                <w:rFonts w:ascii="Times New Roman" w:eastAsiaTheme="minorEastAsia" w:hAnsi="Times New Roman" w:cs="Times New Roman"/>
                <w:b/>
                <w:sz w:val="24"/>
                <w:szCs w:val="24"/>
              </w:rPr>
            </w:pPr>
          </w:p>
          <w:p w14:paraId="03245991" w14:textId="77777777" w:rsidR="00D33976" w:rsidRPr="00D92AEE" w:rsidRDefault="00D33976" w:rsidP="00C37336">
            <w:pPr>
              <w:pStyle w:val="tkTekst"/>
              <w:spacing w:after="0"/>
              <w:rPr>
                <w:rFonts w:ascii="Times New Roman" w:eastAsiaTheme="minorEastAsia" w:hAnsi="Times New Roman" w:cs="Times New Roman"/>
                <w:b/>
                <w:sz w:val="24"/>
                <w:szCs w:val="24"/>
              </w:rPr>
            </w:pPr>
          </w:p>
          <w:p w14:paraId="248CD24A" w14:textId="0DE60293" w:rsidR="00D33976" w:rsidRPr="00D92AEE" w:rsidRDefault="00D33976" w:rsidP="00C37336">
            <w:pPr>
              <w:pStyle w:val="tkTekst"/>
              <w:spacing w:after="0"/>
              <w:rPr>
                <w:rFonts w:ascii="Times New Roman" w:eastAsiaTheme="minorEastAsia" w:hAnsi="Times New Roman" w:cs="Times New Roman"/>
                <w:b/>
                <w:sz w:val="24"/>
                <w:szCs w:val="24"/>
              </w:rPr>
            </w:pPr>
          </w:p>
          <w:p w14:paraId="4BFD6CEF" w14:textId="77777777" w:rsidR="001358E4" w:rsidRPr="00D92AEE" w:rsidRDefault="001358E4" w:rsidP="00C37336">
            <w:pPr>
              <w:pStyle w:val="tkTekst"/>
              <w:spacing w:after="0"/>
              <w:rPr>
                <w:rFonts w:ascii="Times New Roman" w:eastAsiaTheme="minorEastAsia" w:hAnsi="Times New Roman" w:cs="Times New Roman"/>
                <w:b/>
                <w:sz w:val="24"/>
                <w:szCs w:val="24"/>
              </w:rPr>
            </w:pPr>
          </w:p>
          <w:p w14:paraId="6FAF1D0F" w14:textId="5448FB1E" w:rsidR="00F047C3" w:rsidRPr="00D92AEE" w:rsidRDefault="00F047C3" w:rsidP="00C37336">
            <w:pPr>
              <w:pStyle w:val="tkTekst"/>
              <w:spacing w:after="0"/>
              <w:rPr>
                <w:rFonts w:ascii="Times New Roman" w:eastAsiaTheme="minorEastAsia" w:hAnsi="Times New Roman" w:cs="Times New Roman"/>
                <w:b/>
                <w:sz w:val="24"/>
                <w:szCs w:val="24"/>
              </w:rPr>
            </w:pPr>
            <w:r w:rsidRPr="00D92AEE">
              <w:rPr>
                <w:rFonts w:ascii="Times New Roman" w:eastAsiaTheme="minorEastAsia" w:hAnsi="Times New Roman" w:cs="Times New Roman"/>
                <w:b/>
                <w:sz w:val="24"/>
                <w:szCs w:val="24"/>
              </w:rPr>
              <w:t xml:space="preserve">4) стоимость основных средств, объектов жилищно-коммунально-бытового назначения, дорог, водоснабжения и канализации, электрических сетей и приборов учета, подстанций, котельных и тепловых сетей, газовых сетей и приборов учета газа, полученных безвозмездно специализированной организацией, осуществляющей использование, эксплуатацию и обслуживание указанных объектов по назначению, независимо от ее формы собственности, в соответствии с актом приема объекта в </w:t>
            </w:r>
            <w:r w:rsidRPr="00D92AEE">
              <w:rPr>
                <w:rFonts w:ascii="Times New Roman" w:eastAsiaTheme="minorEastAsia" w:hAnsi="Times New Roman" w:cs="Times New Roman"/>
                <w:b/>
                <w:sz w:val="24"/>
                <w:szCs w:val="24"/>
              </w:rPr>
              <w:lastRenderedPageBreak/>
              <w:t>эксплуатацию;</w:t>
            </w:r>
          </w:p>
          <w:p w14:paraId="2BFABBD7" w14:textId="0A4E1447" w:rsidR="00F047C3" w:rsidRPr="00D92AEE" w:rsidRDefault="00F047C3"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5) плата за технологическое присоединение к сетям инженерно-технического обеспечения объектов нового строительства/реконструкции/перепрофилирования/ перепланировки и/или построенных объектов, но не подключенных к сетям инженерно-технического обеспечения, полученная специализированной организацией, независимо от ее формы собственности;</w:t>
            </w:r>
          </w:p>
          <w:p w14:paraId="4D04F674"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 полученные некоммерческими организациями:</w:t>
            </w:r>
          </w:p>
          <w:p w14:paraId="526FA7B1"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а) членские и вступительные взносы;</w:t>
            </w:r>
          </w:p>
          <w:p w14:paraId="20810C31"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б) гуманитарная помощь и гранты, </w:t>
            </w:r>
            <w:r w:rsidRPr="00D92AEE">
              <w:rPr>
                <w:rFonts w:ascii="Times New Roman" w:hAnsi="Times New Roman" w:cs="Times New Roman"/>
                <w:b/>
                <w:sz w:val="24"/>
                <w:szCs w:val="24"/>
              </w:rPr>
              <w:t>а также добровольные пожертвования</w:t>
            </w:r>
            <w:r w:rsidRPr="00D92AEE">
              <w:rPr>
                <w:rFonts w:ascii="Times New Roman" w:hAnsi="Times New Roman" w:cs="Times New Roman"/>
                <w:sz w:val="24"/>
                <w:szCs w:val="24"/>
              </w:rPr>
              <w:t>, при условии их использования в уставных целях;</w:t>
            </w:r>
          </w:p>
          <w:p w14:paraId="11BD73F1"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в) стоимость безвозмездно полученных активов при условии их использования в уставных целях;</w:t>
            </w:r>
          </w:p>
          <w:p w14:paraId="2C15AA9C"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г) оплата за услуги по техническому содержанию многоквартирных домов и обслуживающих их зданий и сооружений;</w:t>
            </w:r>
          </w:p>
          <w:p w14:paraId="563EF624"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д) оплата за услуги по поставке поливной воды в рамках уставной деятельности, оказываемые ассоциациями водопользователей для своих членов;</w:t>
            </w:r>
          </w:p>
          <w:p w14:paraId="59589349" w14:textId="77777777" w:rsidR="00AF5856" w:rsidRPr="00D92AEE" w:rsidRDefault="00AF585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е) доходы от оказания религиозных обрядов, ритуалов, церемоний, услуг по организации и проведению паломничества, а также добровольные пожертвования;</w:t>
            </w:r>
          </w:p>
          <w:p w14:paraId="2D52E6B1"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7) дивиденды, полученные налогоплательщиками от участия в отечественных организациях;</w:t>
            </w:r>
          </w:p>
          <w:p w14:paraId="6068CE12" w14:textId="6C2C1457"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sz w:val="24"/>
                <w:szCs w:val="24"/>
              </w:rPr>
              <w:t xml:space="preserve">8) стоимость имущества, полученного простым товариществом в качестве вклада товарищей, </w:t>
            </w:r>
            <w:r w:rsidRPr="00D92AEE">
              <w:rPr>
                <w:rFonts w:ascii="Times New Roman" w:hAnsi="Times New Roman" w:cs="Times New Roman"/>
                <w:b/>
                <w:sz w:val="24"/>
                <w:szCs w:val="24"/>
              </w:rPr>
              <w:t>а также стоимость имущества, полученная от партнеров по договору шарика/убывающая мушарака в соответствии с исламским финансированием без образования организации;</w:t>
            </w:r>
          </w:p>
          <w:p w14:paraId="2FB6641A"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9) стоимость имущества, принятого доверительным управляющим в доверительное управление;</w:t>
            </w:r>
          </w:p>
          <w:p w14:paraId="032B11F1"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10) доход в виде превышения стоимости собственных акций над их номинальной стоимостью;</w:t>
            </w:r>
          </w:p>
          <w:p w14:paraId="265BEB85" w14:textId="77777777"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11) стоимость дополнительно полученных участником организации акций (долей), распределенных между участниками организации по решению общего собрания, либо разницы между номинальной стоимостью новых акций, полученных взамен первоначальных, и номинальной стоимостью первоначальных акций акционера при распределении между участниками организации акций (долей) в связи с увеличением уставного капитала этой организации, в том числе и за счет имущества организации;</w:t>
            </w:r>
          </w:p>
          <w:p w14:paraId="2F672429"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sz w:val="24"/>
                <w:szCs w:val="24"/>
              </w:rPr>
              <w:t>12</w:t>
            </w:r>
            <w:r w:rsidRPr="00D92AEE">
              <w:rPr>
                <w:rFonts w:ascii="Times New Roman" w:hAnsi="Times New Roman" w:cs="Times New Roman"/>
                <w:b/>
                <w:bCs/>
                <w:sz w:val="24"/>
                <w:szCs w:val="24"/>
              </w:rPr>
              <w:t>) прибыль, полученная банком по договору шарика в соответствии с исламским финансированием;</w:t>
            </w:r>
          </w:p>
          <w:p w14:paraId="22E31762"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13) процентный доход и доход от прироста стоимости ценных бумаг, находящихся на день реализации в листинге фондовых бирж по наивысшей и следующей за наивысшей категориям листингом.</w:t>
            </w:r>
          </w:p>
          <w:p w14:paraId="6C6828F8" w14:textId="77777777" w:rsidR="00423852" w:rsidRPr="00D92AEE" w:rsidRDefault="00423852" w:rsidP="00C37336">
            <w:pPr>
              <w:pStyle w:val="tkTekst"/>
              <w:spacing w:after="0"/>
              <w:rPr>
                <w:rFonts w:ascii="Times New Roman" w:eastAsiaTheme="minorEastAsia" w:hAnsi="Times New Roman" w:cs="Times New Roman"/>
                <w:b/>
                <w:bCs/>
                <w:sz w:val="24"/>
                <w:szCs w:val="24"/>
              </w:rPr>
            </w:pPr>
          </w:p>
          <w:p w14:paraId="72F89718" w14:textId="77777777" w:rsidR="00423852" w:rsidRPr="00D92AEE" w:rsidRDefault="00423852" w:rsidP="00C37336">
            <w:pPr>
              <w:pStyle w:val="tkTekst"/>
              <w:spacing w:after="0"/>
              <w:rPr>
                <w:rFonts w:ascii="Times New Roman" w:eastAsiaTheme="minorEastAsia" w:hAnsi="Times New Roman" w:cs="Times New Roman"/>
                <w:b/>
                <w:bCs/>
                <w:sz w:val="24"/>
                <w:szCs w:val="24"/>
              </w:rPr>
            </w:pPr>
          </w:p>
          <w:p w14:paraId="6463EC12" w14:textId="77777777"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eastAsiaTheme="minorEastAsia" w:hAnsi="Times New Roman" w:cs="Times New Roman"/>
                <w:b/>
                <w:bCs/>
                <w:sz w:val="24"/>
                <w:szCs w:val="24"/>
              </w:rPr>
              <w:t xml:space="preserve">2. </w:t>
            </w:r>
            <w:r w:rsidRPr="00D92AEE">
              <w:rPr>
                <w:rFonts w:ascii="Times New Roman" w:hAnsi="Times New Roman" w:cs="Times New Roman"/>
                <w:b/>
                <w:sz w:val="24"/>
                <w:szCs w:val="24"/>
              </w:rPr>
              <w:t xml:space="preserve">Перечень специализированных организаций, указанных в пунктах </w:t>
            </w:r>
            <w:r w:rsidRPr="00D92AEE">
              <w:rPr>
                <w:rFonts w:ascii="Times New Roman" w:hAnsi="Times New Roman" w:cs="Times New Roman"/>
                <w:b/>
                <w:bCs/>
                <w:sz w:val="24"/>
                <w:szCs w:val="24"/>
              </w:rPr>
              <w:t>3-5 части 1</w:t>
            </w:r>
            <w:r w:rsidRPr="00D92AEE">
              <w:rPr>
                <w:rFonts w:ascii="Times New Roman" w:hAnsi="Times New Roman" w:cs="Times New Roman"/>
                <w:b/>
                <w:sz w:val="24"/>
                <w:szCs w:val="24"/>
              </w:rPr>
              <w:t xml:space="preserve"> настоящей статьи и порядок приема-передачи на безвозмездной основе объектов, указанных в пунктах 2-5 части 1 настоящей статьи, утверждается Кабинетом Министров Кыргызской Республики.</w:t>
            </w:r>
          </w:p>
          <w:p w14:paraId="5BE37047" w14:textId="32EA5FA4" w:rsidR="00FB509E" w:rsidRPr="00D92AEE" w:rsidRDefault="00FB509E" w:rsidP="00C37336">
            <w:pPr>
              <w:pStyle w:val="tkTekst"/>
              <w:spacing w:after="0"/>
              <w:rPr>
                <w:rFonts w:ascii="Times New Roman" w:hAnsi="Times New Roman" w:cs="Times New Roman"/>
                <w:sz w:val="24"/>
                <w:szCs w:val="24"/>
              </w:rPr>
            </w:pPr>
          </w:p>
        </w:tc>
      </w:tr>
      <w:tr w:rsidR="00D92AEE" w:rsidRPr="00D92AEE" w14:paraId="65B2D01D" w14:textId="77777777" w:rsidTr="00D92AEE">
        <w:tc>
          <w:tcPr>
            <w:tcW w:w="7300" w:type="dxa"/>
            <w:shd w:val="clear" w:color="auto" w:fill="auto"/>
          </w:tcPr>
          <w:p w14:paraId="429A31EB"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190. Корректировка дохода</w:t>
            </w:r>
          </w:p>
          <w:p w14:paraId="3079E135"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Доход от реализации товаров, работ, услуг подлежит корректировке в случаях:</w:t>
            </w:r>
          </w:p>
          <w:p w14:paraId="4EC18A1E"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полного или частичного возврата товаров;</w:t>
            </w:r>
          </w:p>
          <w:p w14:paraId="71DC6EE5"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изменения условий сделки.</w:t>
            </w:r>
          </w:p>
          <w:p w14:paraId="30974AC4"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Корректировка дохода изменяет размер совокупного годового дохода того налогового периода, в котором произошел возврат товаров или изменились условия сделки.</w:t>
            </w:r>
          </w:p>
          <w:p w14:paraId="371C198B"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2. Доход от реализации основных средств, подлежащих амортизации, а также полученные страховые выплаты по договорам страхования этих основных средств, не включается в доход от реализации товаров, а учитывается при определении налоговой стоимости группы в соответствии с настоящим разделом.</w:t>
            </w:r>
          </w:p>
          <w:p w14:paraId="3AF0BF61" w14:textId="75F7E85D" w:rsidR="00F047C3" w:rsidRPr="00D92AEE" w:rsidRDefault="00F047C3" w:rsidP="00C37336">
            <w:pPr>
              <w:ind w:firstLine="567"/>
              <w:jc w:val="both"/>
              <w:rPr>
                <w:rFonts w:ascii="Times New Roman" w:eastAsia="Times New Roman" w:hAnsi="Times New Roman" w:cs="Times New Roman"/>
                <w:sz w:val="24"/>
                <w:szCs w:val="24"/>
              </w:rPr>
            </w:pPr>
          </w:p>
        </w:tc>
        <w:tc>
          <w:tcPr>
            <w:tcW w:w="7301" w:type="dxa"/>
            <w:shd w:val="clear" w:color="auto" w:fill="auto"/>
          </w:tcPr>
          <w:p w14:paraId="6C761A46" w14:textId="30381972"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21</w:t>
            </w:r>
            <w:r w:rsidR="00187599" w:rsidRPr="00D92AEE">
              <w:rPr>
                <w:rFonts w:ascii="Times New Roman" w:eastAsia="Times New Roman" w:hAnsi="Times New Roman" w:cs="Times New Roman"/>
                <w:b/>
                <w:bCs/>
                <w:sz w:val="24"/>
                <w:szCs w:val="24"/>
              </w:rPr>
              <w:t>4</w:t>
            </w:r>
            <w:r w:rsidRPr="00D92AEE">
              <w:rPr>
                <w:rFonts w:ascii="Times New Roman" w:eastAsia="Times New Roman" w:hAnsi="Times New Roman" w:cs="Times New Roman"/>
                <w:b/>
                <w:bCs/>
                <w:sz w:val="24"/>
                <w:szCs w:val="24"/>
              </w:rPr>
              <w:t>. Корректировка дохода</w:t>
            </w:r>
          </w:p>
          <w:p w14:paraId="09DAEF69"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 Доход от реализации товаров, работ, услуг подлежит корректировке в случаях:</w:t>
            </w:r>
          </w:p>
          <w:p w14:paraId="2F1F4BEA"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 полного или частичного возврата товаров;</w:t>
            </w:r>
          </w:p>
          <w:p w14:paraId="5EB00F65"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 изменения условий сделки.</w:t>
            </w:r>
          </w:p>
          <w:p w14:paraId="234B8928"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Корректировка дохода изменяет размер совокупного годового дохода того налогового периода, в котором произошел возврат товаров или изменились условия сделки.</w:t>
            </w:r>
          </w:p>
          <w:p w14:paraId="2F5BC738"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lastRenderedPageBreak/>
              <w:t>2. Доход от реализации основных средств, подлежащих амортизации, а также полученные страховые выплаты по договорам страхования этих основных средств, не включается в доход от реализации товаров, а учитывается при определении налоговой стоимости группы в соответствии с настоящим разделом.</w:t>
            </w:r>
          </w:p>
          <w:p w14:paraId="7B4B0B0E" w14:textId="46E737FD" w:rsidR="00A564E4" w:rsidRPr="00D92AEE" w:rsidRDefault="00A564E4" w:rsidP="00C37336">
            <w:pPr>
              <w:ind w:firstLine="567"/>
              <w:jc w:val="both"/>
              <w:rPr>
                <w:rFonts w:ascii="Times New Roman" w:eastAsia="Times New Roman" w:hAnsi="Times New Roman" w:cs="Times New Roman"/>
                <w:sz w:val="24"/>
                <w:szCs w:val="24"/>
              </w:rPr>
            </w:pPr>
          </w:p>
        </w:tc>
      </w:tr>
      <w:tr w:rsidR="00D92AEE" w:rsidRPr="00D92AEE" w14:paraId="5717032C" w14:textId="77777777" w:rsidTr="00D92AEE">
        <w:tc>
          <w:tcPr>
            <w:tcW w:w="7300" w:type="dxa"/>
            <w:shd w:val="clear" w:color="auto" w:fill="auto"/>
          </w:tcPr>
          <w:p w14:paraId="25666A97"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191. Компенсируемые вычеты</w:t>
            </w:r>
          </w:p>
          <w:p w14:paraId="6513EEE8"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Если ранее вычтенные расходы, убытки или безнадежные долги возмещаются, то полученная сумма становится доходом за тот налоговый период, в котором было произведено возмещение.</w:t>
            </w:r>
          </w:p>
          <w:p w14:paraId="48C12222"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sz w:val="24"/>
                <w:szCs w:val="24"/>
              </w:rPr>
              <w:t xml:space="preserve">2. Если резервы, в отношении которых ранее был произведен вычет в соответствии с настоящим разделом, сокращаются, такое сокращение либо включается в доход, </w:t>
            </w:r>
            <w:r w:rsidRPr="00D92AEE">
              <w:rPr>
                <w:rFonts w:ascii="Times New Roman" w:hAnsi="Times New Roman" w:cs="Times New Roman"/>
                <w:b/>
                <w:sz w:val="24"/>
                <w:szCs w:val="24"/>
              </w:rPr>
              <w:t>либо уменьшает расходы согласно законодательству Кыргызской Республики о бухгалтерском учете.</w:t>
            </w:r>
          </w:p>
          <w:p w14:paraId="6AB280E8" w14:textId="6523B1BC" w:rsidR="00F047C3" w:rsidRPr="00D92AEE" w:rsidRDefault="00F047C3" w:rsidP="00C37336">
            <w:pPr>
              <w:pStyle w:val="tkTekst"/>
              <w:spacing w:after="0"/>
              <w:rPr>
                <w:rFonts w:ascii="Times New Roman" w:hAnsi="Times New Roman" w:cs="Times New Roman"/>
                <w:sz w:val="24"/>
                <w:szCs w:val="24"/>
              </w:rPr>
            </w:pPr>
          </w:p>
        </w:tc>
        <w:tc>
          <w:tcPr>
            <w:tcW w:w="7301" w:type="dxa"/>
            <w:shd w:val="clear" w:color="auto" w:fill="auto"/>
          </w:tcPr>
          <w:p w14:paraId="53BAA460" w14:textId="4FDAB25C" w:rsidR="00F047C3" w:rsidRPr="00D92AEE" w:rsidRDefault="00F047C3"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21</w:t>
            </w:r>
            <w:r w:rsidR="00187599" w:rsidRPr="00D92AEE">
              <w:rPr>
                <w:rFonts w:ascii="Times New Roman" w:hAnsi="Times New Roman" w:cs="Times New Roman"/>
                <w:sz w:val="24"/>
                <w:szCs w:val="24"/>
              </w:rPr>
              <w:t>5</w:t>
            </w:r>
            <w:r w:rsidRPr="00D92AEE">
              <w:rPr>
                <w:rFonts w:ascii="Times New Roman" w:hAnsi="Times New Roman" w:cs="Times New Roman"/>
                <w:sz w:val="24"/>
                <w:szCs w:val="24"/>
              </w:rPr>
              <w:t>. Компенсируемые вычеты</w:t>
            </w:r>
          </w:p>
          <w:p w14:paraId="3A40DA3B"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Если ранее вычтенные расходы, убытки или безнадежные долги возмещаются, то полученная сумма становится доходом за тот налоговый период, в котором было произведено возмещение.</w:t>
            </w:r>
          </w:p>
          <w:p w14:paraId="7F05CF44"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w:t>
            </w:r>
            <w:r w:rsidR="000E0291" w:rsidRPr="00D92AEE">
              <w:rPr>
                <w:rFonts w:ascii="Times New Roman" w:hAnsi="Times New Roman" w:cs="Times New Roman"/>
                <w:sz w:val="24"/>
                <w:szCs w:val="24"/>
              </w:rPr>
              <w:t>Если резервы, в отношении которых ранее был произведен вычет в соответствии с настоящим разделом, сокращаются, такое сокращение либо включается в доход, либо уменьшает расходы согласно законодательству Кыргызской Республики о бухгалтерском учете.</w:t>
            </w:r>
          </w:p>
          <w:p w14:paraId="72B84A76" w14:textId="6EF66ECE" w:rsidR="00A564E4" w:rsidRPr="00D92AEE" w:rsidRDefault="00A564E4" w:rsidP="00C37336">
            <w:pPr>
              <w:pStyle w:val="tkTekst"/>
              <w:spacing w:after="0"/>
              <w:rPr>
                <w:rFonts w:ascii="Times New Roman" w:hAnsi="Times New Roman" w:cs="Times New Roman"/>
                <w:sz w:val="24"/>
                <w:szCs w:val="24"/>
              </w:rPr>
            </w:pPr>
          </w:p>
        </w:tc>
      </w:tr>
      <w:tr w:rsidR="00D92AEE" w:rsidRPr="00D92AEE" w14:paraId="5EF34C9E" w14:textId="77777777" w:rsidTr="00D92AEE">
        <w:tc>
          <w:tcPr>
            <w:tcW w:w="7300" w:type="dxa"/>
            <w:shd w:val="clear" w:color="auto" w:fill="auto"/>
          </w:tcPr>
          <w:p w14:paraId="2EB1E375"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192. Доходы и вычеты по долгосрочным контрактам</w:t>
            </w:r>
          </w:p>
          <w:p w14:paraId="796FD824"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В целях настоящей статьи под долгосрочным контрактом понимается контракт на производство, установку или строительство, или оказание сопутствующих услуг, который не завершен в пределах налогового периода, в котором была начата предусмотренная по контракту работа, за исключением контрактов, которые, по оценкам, должны быть завершены в пределах 12 месяцев с даты начала работ, предусмотренной по контракту.</w:t>
            </w:r>
          </w:p>
          <w:p w14:paraId="52C3D8B6"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При применении налогоплательщиком метода начисления для определения доходов и расходов, доходы и вычеты, касающиеся долгосрочных контрактов, учитываются в течение налогового года на основе процентного исполнения контракта.</w:t>
            </w:r>
          </w:p>
          <w:p w14:paraId="3E5D8CDE"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Величина части исполнения контракта определяется посредством сопоставления расходов, понесенных до конца налогового года, с совокупными расходами по данному контракту.</w:t>
            </w:r>
          </w:p>
          <w:p w14:paraId="25F1F6D1"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3. При применении налогоплательщиком упрощенного метода учета для определения доходов и расходов, доходы и вычеты, касающиеся долгосрочного контракта, определяются по фактически выполненным и оплаченным работам, услугам в течение налогового года.</w:t>
            </w:r>
          </w:p>
          <w:p w14:paraId="43FC562A" w14:textId="74063F28" w:rsidR="00F047C3" w:rsidRPr="00D92AEE" w:rsidRDefault="00F047C3" w:rsidP="00C37336">
            <w:pPr>
              <w:ind w:firstLine="567"/>
              <w:jc w:val="both"/>
              <w:rPr>
                <w:rFonts w:ascii="Times New Roman" w:eastAsia="Times New Roman" w:hAnsi="Times New Roman" w:cs="Times New Roman"/>
                <w:sz w:val="24"/>
                <w:szCs w:val="24"/>
              </w:rPr>
            </w:pPr>
          </w:p>
        </w:tc>
        <w:tc>
          <w:tcPr>
            <w:tcW w:w="7301" w:type="dxa"/>
            <w:shd w:val="clear" w:color="auto" w:fill="auto"/>
          </w:tcPr>
          <w:p w14:paraId="6A1DF6EB" w14:textId="5E9FCECD"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21</w:t>
            </w:r>
            <w:r w:rsidR="00187599" w:rsidRPr="00D92AEE">
              <w:rPr>
                <w:rFonts w:ascii="Times New Roman" w:eastAsia="Times New Roman" w:hAnsi="Times New Roman" w:cs="Times New Roman"/>
                <w:b/>
                <w:bCs/>
                <w:sz w:val="24"/>
                <w:szCs w:val="24"/>
              </w:rPr>
              <w:t>6</w:t>
            </w:r>
            <w:r w:rsidRPr="00D92AEE">
              <w:rPr>
                <w:rFonts w:ascii="Times New Roman" w:eastAsia="Times New Roman" w:hAnsi="Times New Roman" w:cs="Times New Roman"/>
                <w:b/>
                <w:bCs/>
                <w:sz w:val="24"/>
                <w:szCs w:val="24"/>
              </w:rPr>
              <w:t>. Доходы и вычеты по долгосрочным контрактам</w:t>
            </w:r>
          </w:p>
          <w:p w14:paraId="1A96804C"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 В целях настоящей статьи под долгосрочным контрактом понимается контракт на производство, установку или строительство, или оказание сопутствующих услуг, который не завершен в пределах налогового периода, в котором была начата предусмотренная по контракту работа, за исключением контрактов, которые, по оценкам, должны быть завершены в пределах 12 месяцев с даты начала работ, предусмотренной по контракту.</w:t>
            </w:r>
          </w:p>
          <w:p w14:paraId="1AC49ECE"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 При применении налогоплательщиком метода начисления для определения доходов и расходов, доходы и вычеты, касающиеся долгосрочных контрактов, учитываются в течение налогового года на основе процентного исполнения контракта.</w:t>
            </w:r>
          </w:p>
          <w:p w14:paraId="040D0B59"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Величина части исполнения контракта определяется посредством сопоставления расходов, понесенных до конца налогового года, с совокупными расходами по данному контракту.</w:t>
            </w:r>
          </w:p>
          <w:p w14:paraId="58FF19F6"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lastRenderedPageBreak/>
              <w:t>3. При применении налогоплательщиком упрощенного метода учета для определения доходов и расходов, доходы и вычеты, касающиеся долгосрочного контракта, определяются по фактически выполненным и оплаченным работам, услугам в течение налогового года.</w:t>
            </w:r>
          </w:p>
          <w:p w14:paraId="6EEB892B" w14:textId="1CED5C6A" w:rsidR="00A564E4" w:rsidRPr="00D92AEE" w:rsidRDefault="00A564E4" w:rsidP="00C37336">
            <w:pPr>
              <w:ind w:firstLine="567"/>
              <w:jc w:val="both"/>
              <w:rPr>
                <w:rFonts w:ascii="Times New Roman" w:eastAsia="Times New Roman" w:hAnsi="Times New Roman" w:cs="Times New Roman"/>
                <w:sz w:val="24"/>
                <w:szCs w:val="24"/>
              </w:rPr>
            </w:pPr>
          </w:p>
        </w:tc>
      </w:tr>
      <w:tr w:rsidR="00D92AEE" w:rsidRPr="00D92AEE" w14:paraId="3AFA04F2" w14:textId="77777777" w:rsidTr="00D92AEE">
        <w:tc>
          <w:tcPr>
            <w:tcW w:w="7300" w:type="dxa"/>
            <w:shd w:val="clear" w:color="auto" w:fill="auto"/>
          </w:tcPr>
          <w:p w14:paraId="36CF36B9" w14:textId="0F8EF94E"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Глава 30. Расходы, подлежащие вычету</w:t>
            </w:r>
          </w:p>
        </w:tc>
        <w:tc>
          <w:tcPr>
            <w:tcW w:w="7301" w:type="dxa"/>
            <w:shd w:val="clear" w:color="auto" w:fill="auto"/>
          </w:tcPr>
          <w:p w14:paraId="398C84BF"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Глава 30. Расходы, подлежащие вычету из совокупного годового дохода</w:t>
            </w:r>
          </w:p>
          <w:p w14:paraId="46732236" w14:textId="4D93C8D5" w:rsidR="00A564E4" w:rsidRPr="00D92AEE" w:rsidRDefault="00A564E4" w:rsidP="00C37336">
            <w:pPr>
              <w:ind w:firstLine="567"/>
              <w:jc w:val="both"/>
              <w:rPr>
                <w:rFonts w:ascii="Times New Roman" w:eastAsia="Times New Roman" w:hAnsi="Times New Roman" w:cs="Times New Roman"/>
                <w:b/>
                <w:bCs/>
                <w:sz w:val="24"/>
                <w:szCs w:val="24"/>
              </w:rPr>
            </w:pPr>
          </w:p>
        </w:tc>
      </w:tr>
      <w:tr w:rsidR="00D92AEE" w:rsidRPr="00D92AEE" w14:paraId="234D8579" w14:textId="77777777" w:rsidTr="00D92AEE">
        <w:tc>
          <w:tcPr>
            <w:tcW w:w="7300" w:type="dxa"/>
            <w:shd w:val="clear" w:color="auto" w:fill="auto"/>
          </w:tcPr>
          <w:p w14:paraId="05758263"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193. Вычеты расходов, направленные на получение дохода</w:t>
            </w:r>
          </w:p>
          <w:p w14:paraId="0817CEE9"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Если иное не предусмотрено настоящим Кодексом, налогоплательщик имеет право отнести на вычеты только документально подтвержденные расходы, связанные с получением дохода в соответствии с настоящим Кодексом, а также превышение отрицательной суммы курсовой разницы над суммой положительной курсовой разницы и суммы безнадежных долгов.</w:t>
            </w:r>
          </w:p>
          <w:p w14:paraId="146963F0"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Расходы будущих периодов подлежат вычету в том налоговом периоде, к которому они относятся.</w:t>
            </w:r>
          </w:p>
          <w:p w14:paraId="2A2BB6DF"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w:t>
            </w:r>
            <w:r w:rsidRPr="00D92AEE">
              <w:rPr>
                <w:rFonts w:ascii="Times New Roman" w:hAnsi="Times New Roman" w:cs="Times New Roman"/>
                <w:b/>
                <w:sz w:val="24"/>
                <w:szCs w:val="24"/>
              </w:rPr>
              <w:t>В случае</w:t>
            </w:r>
            <w:r w:rsidRPr="00D92AEE">
              <w:rPr>
                <w:rFonts w:ascii="Times New Roman" w:hAnsi="Times New Roman" w:cs="Times New Roman"/>
                <w:sz w:val="24"/>
                <w:szCs w:val="24"/>
              </w:rPr>
              <w:t xml:space="preserve"> если одни и те же затраты предусмотрены в нескольких статьях расходов, то такие расходы подлежат вычету </w:t>
            </w:r>
            <w:r w:rsidRPr="00D92AEE">
              <w:rPr>
                <w:rFonts w:ascii="Times New Roman" w:hAnsi="Times New Roman" w:cs="Times New Roman"/>
                <w:b/>
                <w:strike/>
                <w:sz w:val="24"/>
                <w:szCs w:val="24"/>
              </w:rPr>
              <w:t xml:space="preserve">из дохода </w:t>
            </w:r>
            <w:r w:rsidRPr="00D92AEE">
              <w:rPr>
                <w:rFonts w:ascii="Times New Roman" w:hAnsi="Times New Roman" w:cs="Times New Roman"/>
                <w:sz w:val="24"/>
                <w:szCs w:val="24"/>
              </w:rPr>
              <w:t>только один раз.</w:t>
            </w:r>
          </w:p>
          <w:p w14:paraId="6A1343D4"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Особенности определения расходов, учитываемых при налогообложении, для отдельных категорий налогоплательщиков либо расходов, произведенных в связи с особыми обстоятельствами, устанавливаются положениями настоящего раздела.</w:t>
            </w:r>
          </w:p>
          <w:p w14:paraId="1166289E" w14:textId="5FC0E09B" w:rsidR="00F047C3" w:rsidRPr="00D92AEE" w:rsidRDefault="00F047C3" w:rsidP="00C37336">
            <w:pPr>
              <w:ind w:firstLine="567"/>
              <w:jc w:val="both"/>
              <w:rPr>
                <w:rFonts w:ascii="Times New Roman" w:eastAsia="Times New Roman" w:hAnsi="Times New Roman" w:cs="Times New Roman"/>
                <w:sz w:val="24"/>
                <w:szCs w:val="24"/>
              </w:rPr>
            </w:pPr>
          </w:p>
        </w:tc>
        <w:tc>
          <w:tcPr>
            <w:tcW w:w="7301" w:type="dxa"/>
            <w:shd w:val="clear" w:color="auto" w:fill="auto"/>
          </w:tcPr>
          <w:p w14:paraId="5435F478" w14:textId="6EF01FA4"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Статья 21</w:t>
            </w:r>
            <w:r w:rsidR="00187599" w:rsidRPr="00D92AEE">
              <w:rPr>
                <w:rFonts w:ascii="Times New Roman" w:eastAsia="Times New Roman" w:hAnsi="Times New Roman" w:cs="Times New Roman"/>
                <w:b/>
                <w:bCs/>
                <w:sz w:val="24"/>
                <w:szCs w:val="24"/>
              </w:rPr>
              <w:t>7</w:t>
            </w:r>
            <w:r w:rsidRPr="00D92AEE">
              <w:rPr>
                <w:rFonts w:ascii="Times New Roman" w:eastAsia="Times New Roman" w:hAnsi="Times New Roman" w:cs="Times New Roman"/>
                <w:b/>
                <w:bCs/>
                <w:sz w:val="24"/>
                <w:szCs w:val="24"/>
              </w:rPr>
              <w:t>. Вычеты расходов, связанные с получением дохода</w:t>
            </w:r>
          </w:p>
          <w:p w14:paraId="34F07BAE"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1. </w:t>
            </w:r>
            <w:r w:rsidRPr="00D92AEE">
              <w:rPr>
                <w:rFonts w:ascii="Times New Roman" w:eastAsia="Times New Roman" w:hAnsi="Times New Roman" w:cs="Times New Roman"/>
                <w:b/>
                <w:bCs/>
                <w:sz w:val="24"/>
                <w:szCs w:val="24"/>
              </w:rPr>
              <w:t>Если иное не предусмотрено настоящим Кодексом, налогоплательщик имеет право вычесть из совокупного годового дохода (далее в настоящем разделе – вычет) только документально подтвержденные расходы, связанные с получением дохода в соответствии с настоящим Кодексом</w:t>
            </w:r>
            <w:r w:rsidRPr="00D92AEE">
              <w:rPr>
                <w:rFonts w:ascii="Times New Roman" w:eastAsia="Times New Roman" w:hAnsi="Times New Roman" w:cs="Times New Roman"/>
                <w:sz w:val="24"/>
                <w:szCs w:val="24"/>
              </w:rPr>
              <w:t>.</w:t>
            </w:r>
          </w:p>
          <w:p w14:paraId="520849E1" w14:textId="77777777" w:rsidR="00423852" w:rsidRPr="00D92AEE" w:rsidRDefault="00423852" w:rsidP="00C37336">
            <w:pPr>
              <w:ind w:firstLine="567"/>
              <w:jc w:val="both"/>
              <w:rPr>
                <w:rFonts w:ascii="Times New Roman" w:eastAsia="Times New Roman" w:hAnsi="Times New Roman" w:cs="Times New Roman"/>
                <w:b/>
                <w:bCs/>
                <w:sz w:val="24"/>
                <w:szCs w:val="24"/>
              </w:rPr>
            </w:pPr>
          </w:p>
          <w:p w14:paraId="2307251E" w14:textId="77777777" w:rsidR="00423852" w:rsidRPr="00D92AEE" w:rsidRDefault="00423852" w:rsidP="00C37336">
            <w:pPr>
              <w:ind w:firstLine="567"/>
              <w:jc w:val="both"/>
              <w:rPr>
                <w:rFonts w:ascii="Times New Roman" w:eastAsia="Times New Roman" w:hAnsi="Times New Roman" w:cs="Times New Roman"/>
                <w:b/>
                <w:bCs/>
                <w:sz w:val="24"/>
                <w:szCs w:val="24"/>
              </w:rPr>
            </w:pPr>
          </w:p>
          <w:p w14:paraId="215C40C0" w14:textId="4CB9D54C" w:rsidR="00F047C3" w:rsidRPr="00D92AEE" w:rsidRDefault="002663E8"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w:t>
            </w:r>
            <w:r w:rsidR="00F047C3" w:rsidRPr="00D92AEE">
              <w:rPr>
                <w:rFonts w:ascii="Times New Roman" w:eastAsia="Times New Roman" w:hAnsi="Times New Roman" w:cs="Times New Roman"/>
                <w:sz w:val="24"/>
                <w:szCs w:val="24"/>
              </w:rPr>
              <w:t>. Расходы будущих периодов подлежат вычету в том налоговом периоде, к которому они относятся.</w:t>
            </w:r>
          </w:p>
          <w:p w14:paraId="6B2CB8D9" w14:textId="7BA926A9" w:rsidR="00F047C3" w:rsidRPr="00D92AEE" w:rsidRDefault="002663E8"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w:t>
            </w:r>
            <w:r w:rsidR="00F047C3" w:rsidRPr="00D92AEE">
              <w:rPr>
                <w:rFonts w:ascii="Times New Roman" w:eastAsia="Times New Roman" w:hAnsi="Times New Roman" w:cs="Times New Roman"/>
                <w:sz w:val="24"/>
                <w:szCs w:val="24"/>
              </w:rPr>
              <w:t>. Если одни и те же затраты предусмотрены в нескольких статьях расходов, то такие расходы подлежат вычету только один раз.</w:t>
            </w:r>
          </w:p>
          <w:p w14:paraId="08DE8784" w14:textId="77777777" w:rsidR="00F047C3" w:rsidRPr="00D92AEE" w:rsidRDefault="00DC1612"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w:t>
            </w:r>
            <w:r w:rsidR="00F047C3" w:rsidRPr="00D92AEE">
              <w:rPr>
                <w:rFonts w:ascii="Times New Roman" w:eastAsia="Times New Roman" w:hAnsi="Times New Roman" w:cs="Times New Roman"/>
                <w:sz w:val="24"/>
                <w:szCs w:val="24"/>
              </w:rPr>
              <w:t>. Особенности определения расходов, учитываемых при налогообложении, для отдельных категорий налогоплательщиков либо расходов, произведенных в связи с особыми обстоятельствами, устанавливаются положениями настоящего раздела.</w:t>
            </w:r>
          </w:p>
          <w:p w14:paraId="0A54BA12" w14:textId="5ECD6668" w:rsidR="00A564E4" w:rsidRPr="00D92AEE" w:rsidRDefault="00A564E4" w:rsidP="00C37336">
            <w:pPr>
              <w:ind w:firstLine="567"/>
              <w:jc w:val="both"/>
              <w:rPr>
                <w:rFonts w:ascii="Times New Roman" w:eastAsia="Times New Roman" w:hAnsi="Times New Roman" w:cs="Times New Roman"/>
                <w:sz w:val="24"/>
                <w:szCs w:val="24"/>
              </w:rPr>
            </w:pPr>
          </w:p>
        </w:tc>
      </w:tr>
      <w:tr w:rsidR="00D92AEE" w:rsidRPr="00D92AEE" w14:paraId="7DCE1C99" w14:textId="77777777" w:rsidTr="00D92AEE">
        <w:tc>
          <w:tcPr>
            <w:tcW w:w="7300" w:type="dxa"/>
            <w:shd w:val="clear" w:color="auto" w:fill="auto"/>
          </w:tcPr>
          <w:p w14:paraId="1E8C9E99" w14:textId="35BBFABB"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Отсутствует</w:t>
            </w:r>
          </w:p>
        </w:tc>
        <w:tc>
          <w:tcPr>
            <w:tcW w:w="7301" w:type="dxa"/>
            <w:shd w:val="clear" w:color="auto" w:fill="auto"/>
          </w:tcPr>
          <w:p w14:paraId="09943B9A" w14:textId="099C3B9F" w:rsidR="00F047C3" w:rsidRPr="00D92AEE" w:rsidRDefault="00F047C3"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Статья 21</w:t>
            </w:r>
            <w:r w:rsidR="00187599" w:rsidRPr="00D92AEE">
              <w:rPr>
                <w:rFonts w:ascii="Times New Roman" w:eastAsia="Times New Roman" w:hAnsi="Times New Roman" w:cs="Times New Roman"/>
                <w:b/>
                <w:sz w:val="24"/>
                <w:szCs w:val="24"/>
              </w:rPr>
              <w:t>8</w:t>
            </w:r>
            <w:r w:rsidRPr="00D92AEE">
              <w:rPr>
                <w:rFonts w:ascii="Times New Roman" w:eastAsia="Times New Roman" w:hAnsi="Times New Roman" w:cs="Times New Roman"/>
                <w:b/>
                <w:sz w:val="24"/>
                <w:szCs w:val="24"/>
              </w:rPr>
              <w:t xml:space="preserve">. Вычет сумм расходов </w:t>
            </w:r>
            <w:r w:rsidRPr="00D92AEE">
              <w:rPr>
                <w:rFonts w:ascii="Times New Roman" w:eastAsia="Times New Roman" w:hAnsi="Times New Roman" w:cs="Times New Roman"/>
                <w:b/>
                <w:bCs/>
                <w:sz w:val="24"/>
                <w:szCs w:val="24"/>
              </w:rPr>
              <w:t>в пределах технологических норм</w:t>
            </w:r>
            <w:r w:rsidRPr="00D92AEE">
              <w:rPr>
                <w:rFonts w:ascii="Times New Roman" w:hAnsi="Times New Roman" w:cs="Times New Roman"/>
                <w:b/>
                <w:bCs/>
                <w:sz w:val="24"/>
                <w:szCs w:val="24"/>
              </w:rPr>
              <w:t xml:space="preserve"> </w:t>
            </w:r>
          </w:p>
          <w:p w14:paraId="40332B48"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sz w:val="24"/>
                <w:szCs w:val="24"/>
              </w:rPr>
              <w:t>Расходы н</w:t>
            </w:r>
            <w:r w:rsidRPr="00D92AEE">
              <w:rPr>
                <w:rFonts w:ascii="Times New Roman" w:eastAsia="Times New Roman" w:hAnsi="Times New Roman" w:cs="Times New Roman"/>
                <w:b/>
                <w:bCs/>
                <w:sz w:val="24"/>
                <w:szCs w:val="24"/>
              </w:rPr>
              <w:t xml:space="preserve">алогоплательщика, осуществляющего производственную деятельность, подлежат вычету в пределах </w:t>
            </w:r>
            <w:r w:rsidRPr="00D92AEE">
              <w:rPr>
                <w:rFonts w:ascii="Times New Roman" w:eastAsia="Times New Roman" w:hAnsi="Times New Roman" w:cs="Times New Roman"/>
                <w:b/>
                <w:bCs/>
                <w:sz w:val="24"/>
                <w:szCs w:val="24"/>
              </w:rPr>
              <w:lastRenderedPageBreak/>
              <w:t>технологических норм</w:t>
            </w:r>
            <w:r w:rsidRPr="00D92AEE">
              <w:rPr>
                <w:rFonts w:ascii="Times New Roman" w:hAnsi="Times New Roman" w:cs="Times New Roman"/>
                <w:b/>
                <w:bCs/>
                <w:sz w:val="24"/>
                <w:szCs w:val="24"/>
              </w:rPr>
              <w:t xml:space="preserve"> потерь сырья и материалов в процессе производства товаров</w:t>
            </w:r>
            <w:r w:rsidRPr="00D92AEE">
              <w:rPr>
                <w:rFonts w:ascii="Times New Roman" w:eastAsia="Times New Roman" w:hAnsi="Times New Roman" w:cs="Times New Roman"/>
                <w:b/>
                <w:bCs/>
                <w:sz w:val="24"/>
                <w:szCs w:val="24"/>
              </w:rPr>
              <w:t>, установленных налоговой политикой налогоплательщика.</w:t>
            </w:r>
          </w:p>
          <w:p w14:paraId="13AD2123" w14:textId="5C017D5C" w:rsidR="00A564E4" w:rsidRPr="00D92AEE" w:rsidRDefault="00A564E4" w:rsidP="00C37336">
            <w:pPr>
              <w:ind w:firstLine="567"/>
              <w:jc w:val="both"/>
              <w:rPr>
                <w:rFonts w:ascii="Times New Roman" w:eastAsia="Times New Roman" w:hAnsi="Times New Roman" w:cs="Times New Roman"/>
                <w:sz w:val="24"/>
                <w:szCs w:val="24"/>
              </w:rPr>
            </w:pPr>
          </w:p>
        </w:tc>
      </w:tr>
      <w:tr w:rsidR="00D92AEE" w:rsidRPr="00D92AEE" w14:paraId="7AC5AEC2" w14:textId="77777777" w:rsidTr="00D92AEE">
        <w:tc>
          <w:tcPr>
            <w:tcW w:w="7300" w:type="dxa"/>
            <w:shd w:val="clear" w:color="auto" w:fill="auto"/>
          </w:tcPr>
          <w:p w14:paraId="5662B3E8"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194. Вычеты сумм расходов при служебных командировках и по представительским расходам</w:t>
            </w:r>
          </w:p>
          <w:p w14:paraId="545E6E33" w14:textId="77777777" w:rsidR="00423852" w:rsidRPr="00D92AEE" w:rsidRDefault="00423852"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Отсутствует </w:t>
            </w:r>
          </w:p>
          <w:p w14:paraId="43A0CB5F" w14:textId="77777777" w:rsidR="00423852" w:rsidRPr="00D92AEE" w:rsidRDefault="00423852" w:rsidP="00C37336">
            <w:pPr>
              <w:pStyle w:val="tkTekst"/>
              <w:spacing w:after="0"/>
              <w:rPr>
                <w:rFonts w:ascii="Times New Roman" w:hAnsi="Times New Roman" w:cs="Times New Roman"/>
                <w:sz w:val="24"/>
                <w:szCs w:val="24"/>
              </w:rPr>
            </w:pPr>
          </w:p>
          <w:p w14:paraId="0AA6CC24" w14:textId="77777777" w:rsidR="00423852" w:rsidRPr="00D92AEE" w:rsidRDefault="00423852" w:rsidP="00C37336">
            <w:pPr>
              <w:pStyle w:val="tkTekst"/>
              <w:spacing w:after="0"/>
              <w:rPr>
                <w:rFonts w:ascii="Times New Roman" w:hAnsi="Times New Roman" w:cs="Times New Roman"/>
                <w:sz w:val="24"/>
                <w:szCs w:val="24"/>
              </w:rPr>
            </w:pPr>
          </w:p>
          <w:p w14:paraId="3BF22ABD" w14:textId="77777777" w:rsidR="00423852" w:rsidRPr="00D92AEE" w:rsidRDefault="00423852" w:rsidP="00C37336">
            <w:pPr>
              <w:pStyle w:val="tkTekst"/>
              <w:spacing w:after="0"/>
              <w:rPr>
                <w:rFonts w:ascii="Times New Roman" w:hAnsi="Times New Roman" w:cs="Times New Roman"/>
                <w:sz w:val="24"/>
                <w:szCs w:val="24"/>
              </w:rPr>
            </w:pPr>
          </w:p>
          <w:p w14:paraId="239CAC51"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К расходам</w:t>
            </w:r>
            <w:r w:rsidRPr="00D92AEE">
              <w:rPr>
                <w:rFonts w:ascii="Times New Roman" w:hAnsi="Times New Roman" w:cs="Times New Roman"/>
                <w:b/>
                <w:sz w:val="24"/>
                <w:szCs w:val="24"/>
              </w:rPr>
              <w:t xml:space="preserve"> при служебных командировках, </w:t>
            </w:r>
            <w:r w:rsidRPr="00D92AEE">
              <w:rPr>
                <w:rFonts w:ascii="Times New Roman" w:hAnsi="Times New Roman" w:cs="Times New Roman"/>
                <w:sz w:val="24"/>
                <w:szCs w:val="24"/>
              </w:rPr>
              <w:t>подлежащим вычету, относятся:</w:t>
            </w:r>
          </w:p>
          <w:p w14:paraId="4C8B5B85"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фактически произведенные расходы на проезд к месту командировки и обратно, включая оплату расходов за резервирование;</w:t>
            </w:r>
          </w:p>
          <w:p w14:paraId="1942CAB8"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фактически произведенные расходы на проживание, включая оплату расходов за резервирование;</w:t>
            </w:r>
          </w:p>
          <w:p w14:paraId="3267C0AC"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суточные, выплачиваемые за время нахождения в командировке в пределах и за пределами Кыргызской Республики, в пределах норм, установленных </w:t>
            </w:r>
            <w:r w:rsidRPr="00D92AEE">
              <w:rPr>
                <w:rFonts w:ascii="Times New Roman" w:hAnsi="Times New Roman" w:cs="Times New Roman"/>
                <w:b/>
                <w:sz w:val="24"/>
                <w:szCs w:val="24"/>
              </w:rPr>
              <w:t>Правительством</w:t>
            </w:r>
            <w:r w:rsidRPr="00D92AEE">
              <w:rPr>
                <w:rFonts w:ascii="Times New Roman" w:hAnsi="Times New Roman" w:cs="Times New Roman"/>
                <w:sz w:val="24"/>
                <w:szCs w:val="24"/>
              </w:rPr>
              <w:t xml:space="preserve"> Кыргызской Республики.</w:t>
            </w:r>
          </w:p>
          <w:p w14:paraId="5157596E"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К представительским расходам, подлежащим вычету, относятся понесенные расходы, связанные с получением дохода, направленные налогоплательщиком на прием и/или обслуживание лиц, участвующих в переговорах в целях установления или поддержания взаимного сотрудничества, а также участников, прибывших на заседание совета директоров для проведения общего собрания акционеров.</w:t>
            </w:r>
          </w:p>
          <w:p w14:paraId="1F0EADB9"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К представительским расходам относятся расходы по транспортному обеспечению и гостиничному обслуживанию указанных лиц, по оплате услуг переводчиков, не состоящих в штате организации.</w:t>
            </w:r>
          </w:p>
          <w:p w14:paraId="5A9FD1D6" w14:textId="749D6CC5" w:rsidR="00F047C3" w:rsidRPr="00D92AEE" w:rsidRDefault="00F047C3" w:rsidP="00C37336">
            <w:pPr>
              <w:ind w:firstLine="567"/>
              <w:jc w:val="both"/>
              <w:rPr>
                <w:rFonts w:ascii="Times New Roman" w:eastAsia="Times New Roman" w:hAnsi="Times New Roman" w:cs="Times New Roman"/>
                <w:sz w:val="24"/>
                <w:szCs w:val="24"/>
              </w:rPr>
            </w:pPr>
            <w:bookmarkStart w:id="9" w:name="st_195"/>
            <w:bookmarkEnd w:id="9"/>
          </w:p>
        </w:tc>
        <w:tc>
          <w:tcPr>
            <w:tcW w:w="7301" w:type="dxa"/>
            <w:shd w:val="clear" w:color="auto" w:fill="auto"/>
          </w:tcPr>
          <w:p w14:paraId="5788389F" w14:textId="49F2071A"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21</w:t>
            </w:r>
            <w:r w:rsidR="00187599" w:rsidRPr="00D92AEE">
              <w:rPr>
                <w:rFonts w:ascii="Times New Roman" w:eastAsia="Times New Roman" w:hAnsi="Times New Roman" w:cs="Times New Roman"/>
                <w:b/>
                <w:bCs/>
                <w:sz w:val="24"/>
                <w:szCs w:val="24"/>
              </w:rPr>
              <w:t>9</w:t>
            </w:r>
            <w:r w:rsidRPr="00D92AEE">
              <w:rPr>
                <w:rFonts w:ascii="Times New Roman" w:eastAsia="Times New Roman" w:hAnsi="Times New Roman" w:cs="Times New Roman"/>
                <w:b/>
                <w:bCs/>
                <w:sz w:val="24"/>
                <w:szCs w:val="24"/>
              </w:rPr>
              <w:t>. Вычет сумм расходов при служебных командировках и по представительским расходам</w:t>
            </w:r>
          </w:p>
          <w:p w14:paraId="1FF1138A" w14:textId="5D28232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w:t>
            </w:r>
            <w:r w:rsidRPr="00D92AEE">
              <w:rPr>
                <w:rFonts w:ascii="Times New Roman" w:eastAsia="Times New Roman" w:hAnsi="Times New Roman" w:cs="Times New Roman"/>
                <w:b/>
                <w:bCs/>
                <w:sz w:val="24"/>
                <w:szCs w:val="24"/>
              </w:rPr>
              <w:t>. Расходы, связанные со служебными командировками должностных лиц налогоплательщика, в том числе работников, членов исполнительного органа управления и членов совета директоров или наблюдательного совета подлежат вычету</w:t>
            </w:r>
            <w:r w:rsidRPr="00D92AEE">
              <w:rPr>
                <w:rFonts w:ascii="Times New Roman" w:eastAsia="Times New Roman" w:hAnsi="Times New Roman" w:cs="Times New Roman"/>
                <w:sz w:val="24"/>
                <w:szCs w:val="24"/>
              </w:rPr>
              <w:t xml:space="preserve">. </w:t>
            </w:r>
          </w:p>
          <w:p w14:paraId="7E875E8F"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 К расходам,</w:t>
            </w:r>
            <w:r w:rsidRPr="00D92AEE">
              <w:rPr>
                <w:rFonts w:ascii="Times New Roman" w:eastAsia="Times New Roman" w:hAnsi="Times New Roman" w:cs="Times New Roman"/>
                <w:b/>
                <w:sz w:val="24"/>
                <w:szCs w:val="24"/>
              </w:rPr>
              <w:t xml:space="preserve"> связанным со служебными командировками, </w:t>
            </w:r>
            <w:r w:rsidRPr="00D92AEE">
              <w:rPr>
                <w:rFonts w:ascii="Times New Roman" w:eastAsia="Times New Roman" w:hAnsi="Times New Roman" w:cs="Times New Roman"/>
                <w:sz w:val="24"/>
                <w:szCs w:val="24"/>
              </w:rPr>
              <w:t>подлежащим вычету, относятся:</w:t>
            </w:r>
          </w:p>
          <w:p w14:paraId="2A439474"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 фактически произведенные расходы на проезд к месту командировки и обратно, включая оплату расходов за резервирование;</w:t>
            </w:r>
          </w:p>
          <w:p w14:paraId="7DA2ED65"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 фактически произведенные расходы на проживание, включая оплату расходов за резервирование;</w:t>
            </w:r>
          </w:p>
          <w:p w14:paraId="6E7A31ED"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3) суточные, выплачиваемые за время нахождения в командировке в пределах и за пределами Кыргызской Республики, в пределах норм, установленных </w:t>
            </w:r>
            <w:r w:rsidRPr="00D92AEE">
              <w:rPr>
                <w:rFonts w:ascii="Times New Roman" w:eastAsia="Times New Roman" w:hAnsi="Times New Roman" w:cs="Times New Roman"/>
                <w:b/>
                <w:bCs/>
                <w:sz w:val="24"/>
                <w:szCs w:val="24"/>
              </w:rPr>
              <w:t xml:space="preserve">Кабинета Министров </w:t>
            </w:r>
            <w:r w:rsidRPr="00D92AEE">
              <w:rPr>
                <w:rFonts w:ascii="Times New Roman" w:eastAsia="Times New Roman" w:hAnsi="Times New Roman" w:cs="Times New Roman"/>
                <w:sz w:val="24"/>
                <w:szCs w:val="24"/>
              </w:rPr>
              <w:t>Кыргызской Республики.</w:t>
            </w:r>
          </w:p>
          <w:p w14:paraId="08C6CA3E"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3</w:t>
            </w:r>
            <w:r w:rsidRPr="00D92AEE">
              <w:rPr>
                <w:rFonts w:ascii="Times New Roman" w:eastAsia="Times New Roman" w:hAnsi="Times New Roman" w:cs="Times New Roman"/>
                <w:b/>
                <w:sz w:val="24"/>
                <w:szCs w:val="24"/>
              </w:rPr>
              <w:t>. К п</w:t>
            </w:r>
            <w:r w:rsidRPr="00D92AEE">
              <w:rPr>
                <w:rFonts w:ascii="Times New Roman" w:eastAsia="Times New Roman" w:hAnsi="Times New Roman" w:cs="Times New Roman"/>
                <w:b/>
                <w:bCs/>
                <w:sz w:val="24"/>
                <w:szCs w:val="24"/>
              </w:rPr>
              <w:t xml:space="preserve">редставительским расходам, подлежащим вычету, относятся расходы по транспортному обеспечению и гостиничному обслуживанию участников организации и членов ее органов управления при исполнении указанными лицами функций, предусмотренных уставом организации. </w:t>
            </w:r>
          </w:p>
          <w:p w14:paraId="7A78A9FE" w14:textId="07775A10" w:rsidR="009A26D6" w:rsidRPr="00D92AEE" w:rsidRDefault="009A26D6" w:rsidP="00C37336">
            <w:pPr>
              <w:ind w:firstLine="567"/>
              <w:jc w:val="both"/>
              <w:rPr>
                <w:rFonts w:ascii="Times New Roman" w:eastAsia="Times New Roman" w:hAnsi="Times New Roman" w:cs="Times New Roman"/>
                <w:b/>
                <w:sz w:val="24"/>
                <w:szCs w:val="24"/>
              </w:rPr>
            </w:pPr>
          </w:p>
        </w:tc>
      </w:tr>
      <w:tr w:rsidR="00D92AEE" w:rsidRPr="00D92AEE" w14:paraId="2F1903E3" w14:textId="77777777" w:rsidTr="00D92AEE">
        <w:tc>
          <w:tcPr>
            <w:tcW w:w="7300" w:type="dxa"/>
            <w:shd w:val="clear" w:color="auto" w:fill="auto"/>
          </w:tcPr>
          <w:p w14:paraId="0E4CE315"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195. Вычет расходов на подготовку и переподготовку кадров</w:t>
            </w:r>
          </w:p>
          <w:p w14:paraId="36B05679"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К расходам налогоплательщика на подготовку и переподготовку кадров относятся расходы, направленные на получение дохода налогоплательщика, связанные с подготовкой, повышением квалификации и переподготовкой кадров.</w:t>
            </w:r>
          </w:p>
          <w:p w14:paraId="25F2427D"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Расходы, указанные в части 1 настоящей статьи, подлежат вычету:</w:t>
            </w:r>
          </w:p>
          <w:p w14:paraId="59ED89C7"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если программа подготовки и/или переподготовки способствует повышению квалификации или более эффективному использованию подготавливаемого или переподготавливаемого специалиста в рамках деятельности налогоплательщика;</w:t>
            </w:r>
          </w:p>
          <w:p w14:paraId="08CB855E"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если подготовку и/или переподготовку проходят работники, состоящие в штате налогоплательщика;</w:t>
            </w:r>
          </w:p>
          <w:p w14:paraId="02C8141C"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 если услуги по образованию оказываются отечественной организацией.</w:t>
            </w:r>
          </w:p>
          <w:p w14:paraId="50B8290C"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В настоящей статье повышением квалификации признается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 Профессиональной переподготовкой признается получение работником, занятым полный рабочий день, возраст которого составляет 23 и более лет, дополнительных знаний, умений и навыков, необходимых для выполнения нового вида профессиональной деятельности.</w:t>
            </w:r>
          </w:p>
          <w:p w14:paraId="1BE5F4C0" w14:textId="1FA8157B" w:rsidR="00F047C3" w:rsidRPr="00D92AEE" w:rsidRDefault="00F047C3" w:rsidP="00C37336">
            <w:pPr>
              <w:ind w:firstLine="567"/>
              <w:jc w:val="both"/>
              <w:rPr>
                <w:rFonts w:ascii="Times New Roman" w:eastAsia="Times New Roman" w:hAnsi="Times New Roman" w:cs="Times New Roman"/>
                <w:strike/>
                <w:sz w:val="24"/>
                <w:szCs w:val="24"/>
              </w:rPr>
            </w:pPr>
          </w:p>
        </w:tc>
        <w:tc>
          <w:tcPr>
            <w:tcW w:w="7301" w:type="dxa"/>
            <w:shd w:val="clear" w:color="auto" w:fill="auto"/>
          </w:tcPr>
          <w:p w14:paraId="137DF574" w14:textId="1DA0C66C" w:rsidR="00F047C3" w:rsidRPr="00D92AEE" w:rsidRDefault="00187599"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Статья 220</w:t>
            </w:r>
            <w:r w:rsidR="00F047C3" w:rsidRPr="00D92AEE">
              <w:rPr>
                <w:rFonts w:ascii="Times New Roman" w:eastAsia="Times New Roman" w:hAnsi="Times New Roman" w:cs="Times New Roman"/>
                <w:b/>
                <w:bCs/>
                <w:sz w:val="24"/>
                <w:szCs w:val="24"/>
              </w:rPr>
              <w:t xml:space="preserve">. Вычет расходов на обучение </w:t>
            </w:r>
          </w:p>
          <w:p w14:paraId="45B676B0" w14:textId="77777777" w:rsidR="00423852" w:rsidRPr="00D92AEE" w:rsidRDefault="00423852" w:rsidP="00C37336">
            <w:pPr>
              <w:ind w:firstLine="567"/>
              <w:jc w:val="both"/>
              <w:rPr>
                <w:rFonts w:ascii="Times New Roman" w:eastAsia="Times New Roman" w:hAnsi="Times New Roman" w:cs="Times New Roman"/>
                <w:sz w:val="24"/>
                <w:szCs w:val="24"/>
              </w:rPr>
            </w:pPr>
          </w:p>
          <w:p w14:paraId="623E14BE" w14:textId="77777777" w:rsidR="00F047C3" w:rsidRPr="00D92AEE" w:rsidRDefault="00F047C3"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1. К расходам налогоплательщика на обучение работников относятся расходы, направленные на подготовку, повышение квалификации и переподготовку кадров.</w:t>
            </w:r>
          </w:p>
          <w:p w14:paraId="1F00D248" w14:textId="77777777" w:rsidR="005D4B54" w:rsidRPr="00D92AEE" w:rsidRDefault="005D4B54" w:rsidP="00C37336">
            <w:pPr>
              <w:ind w:firstLine="567"/>
              <w:jc w:val="both"/>
              <w:rPr>
                <w:rFonts w:ascii="Times New Roman" w:eastAsia="Times New Roman" w:hAnsi="Times New Roman" w:cs="Times New Roman"/>
                <w:sz w:val="24"/>
                <w:szCs w:val="24"/>
              </w:rPr>
            </w:pPr>
          </w:p>
          <w:p w14:paraId="7D8FC9F4" w14:textId="77777777" w:rsidR="005D4B54" w:rsidRPr="00D92AEE" w:rsidRDefault="005D4B54" w:rsidP="00C37336">
            <w:pPr>
              <w:ind w:firstLine="567"/>
              <w:jc w:val="both"/>
              <w:rPr>
                <w:rFonts w:ascii="Times New Roman" w:eastAsia="Times New Roman" w:hAnsi="Times New Roman" w:cs="Times New Roman"/>
                <w:sz w:val="24"/>
                <w:szCs w:val="24"/>
              </w:rPr>
            </w:pPr>
          </w:p>
          <w:p w14:paraId="02AEA04F"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2. Расходы, указанные в части 1 настоящей статьи, подлежат вычету </w:t>
            </w:r>
            <w:r w:rsidRPr="00D92AEE">
              <w:rPr>
                <w:rFonts w:ascii="Times New Roman" w:eastAsia="Times New Roman" w:hAnsi="Times New Roman" w:cs="Times New Roman"/>
                <w:b/>
                <w:bCs/>
                <w:sz w:val="24"/>
                <w:szCs w:val="24"/>
              </w:rPr>
              <w:t>если обучение</w:t>
            </w:r>
            <w:r w:rsidRPr="00D92AEE">
              <w:rPr>
                <w:rFonts w:ascii="Times New Roman" w:eastAsia="Times New Roman" w:hAnsi="Times New Roman" w:cs="Times New Roman"/>
                <w:sz w:val="24"/>
                <w:szCs w:val="24"/>
              </w:rPr>
              <w:t>:</w:t>
            </w:r>
          </w:p>
          <w:p w14:paraId="00489DAB" w14:textId="3F54767A"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1) способствует получению и/или повышению квалификации работника в рамках деятельности налогоплательщика; и</w:t>
            </w:r>
          </w:p>
          <w:p w14:paraId="7CD5479E" w14:textId="609E376C"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2) проходит лицо, состоящее в трудовых отношениях с налогоплательщиком, работающее полный рабочий день; и</w:t>
            </w:r>
          </w:p>
          <w:p w14:paraId="105722DD" w14:textId="77777777" w:rsidR="00DB564A"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3) осуществля</w:t>
            </w:r>
            <w:r w:rsidR="00DB564A" w:rsidRPr="00D92AEE">
              <w:rPr>
                <w:rFonts w:ascii="Times New Roman" w:eastAsia="Times New Roman" w:hAnsi="Times New Roman" w:cs="Times New Roman"/>
                <w:b/>
                <w:bCs/>
                <w:sz w:val="24"/>
                <w:szCs w:val="24"/>
              </w:rPr>
              <w:t>ется:</w:t>
            </w:r>
          </w:p>
          <w:p w14:paraId="26846665" w14:textId="7491C2D4" w:rsidR="008D390A" w:rsidRPr="00D92AEE" w:rsidRDefault="00DB564A"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 xml:space="preserve">а) отечественной организацией, имеющей лицензию уполномоченного государственного органа в сфере образования; </w:t>
            </w:r>
          </w:p>
          <w:p w14:paraId="38D2E337" w14:textId="77777777" w:rsidR="00F047C3" w:rsidRPr="00D92AEE" w:rsidRDefault="00DB564A"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б</w:t>
            </w:r>
            <w:r w:rsidR="008D390A" w:rsidRPr="00D92AEE">
              <w:rPr>
                <w:rFonts w:ascii="Times New Roman" w:eastAsia="Times New Roman" w:hAnsi="Times New Roman" w:cs="Times New Roman"/>
                <w:b/>
                <w:bCs/>
                <w:sz w:val="24"/>
                <w:szCs w:val="24"/>
              </w:rPr>
              <w:t xml:space="preserve">) </w:t>
            </w:r>
            <w:r w:rsidR="00F047C3" w:rsidRPr="00D92AEE">
              <w:rPr>
                <w:rFonts w:ascii="Times New Roman" w:eastAsia="Times New Roman" w:hAnsi="Times New Roman" w:cs="Times New Roman"/>
                <w:b/>
                <w:bCs/>
                <w:sz w:val="24"/>
                <w:szCs w:val="24"/>
              </w:rPr>
              <w:t xml:space="preserve">иностранной организацией в очной или дистанционной форме </w:t>
            </w:r>
            <w:r w:rsidR="00EC2B34" w:rsidRPr="00D92AEE">
              <w:rPr>
                <w:rFonts w:ascii="Times New Roman" w:eastAsia="Times New Roman" w:hAnsi="Times New Roman" w:cs="Times New Roman"/>
                <w:b/>
                <w:bCs/>
                <w:sz w:val="24"/>
                <w:szCs w:val="24"/>
              </w:rPr>
              <w:t>в случае удержания налога налогоплательщиком как источником дохода</w:t>
            </w:r>
            <w:r w:rsidRPr="00D92AEE">
              <w:rPr>
                <w:rFonts w:ascii="Times New Roman" w:eastAsia="Times New Roman" w:hAnsi="Times New Roman" w:cs="Times New Roman"/>
                <w:b/>
                <w:bCs/>
                <w:sz w:val="24"/>
                <w:szCs w:val="24"/>
              </w:rPr>
              <w:t>.</w:t>
            </w:r>
          </w:p>
          <w:p w14:paraId="3E49ABF3" w14:textId="0610427A" w:rsidR="00A564E4" w:rsidRPr="00D92AEE" w:rsidRDefault="00A564E4" w:rsidP="00C37336">
            <w:pPr>
              <w:ind w:firstLine="567"/>
              <w:jc w:val="both"/>
              <w:rPr>
                <w:rFonts w:ascii="Times New Roman" w:eastAsia="Times New Roman" w:hAnsi="Times New Roman" w:cs="Times New Roman"/>
                <w:b/>
                <w:bCs/>
                <w:sz w:val="24"/>
                <w:szCs w:val="24"/>
              </w:rPr>
            </w:pPr>
          </w:p>
        </w:tc>
      </w:tr>
      <w:tr w:rsidR="00D92AEE" w:rsidRPr="00D92AEE" w14:paraId="188B75D8" w14:textId="77777777" w:rsidTr="00D92AEE">
        <w:tc>
          <w:tcPr>
            <w:tcW w:w="7300" w:type="dxa"/>
            <w:shd w:val="clear" w:color="auto" w:fill="auto"/>
          </w:tcPr>
          <w:p w14:paraId="00B246DD"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196. Вычеты процентных расходов</w:t>
            </w:r>
          </w:p>
          <w:p w14:paraId="52553652"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Начисленные или уплаченные процентные расходы, в зависимости от метода налогового учета, применяемого </w:t>
            </w:r>
            <w:r w:rsidRPr="00D92AEE">
              <w:rPr>
                <w:rFonts w:ascii="Times New Roman" w:hAnsi="Times New Roman" w:cs="Times New Roman"/>
                <w:sz w:val="24"/>
                <w:szCs w:val="24"/>
              </w:rPr>
              <w:lastRenderedPageBreak/>
              <w:t>налогоплательщиком в соответствии с настоящим Кодексом, подлежат вычету с учетом ограничений, предусмотренных настоящей статьей, в том случае, если сумма долга была использована для осуществления экономической деятельности.</w:t>
            </w:r>
          </w:p>
          <w:p w14:paraId="2A11BDCF"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Процентные расходы, начисленные или выплаченные в зависимости от метода налогового учета, применяемого налогоплательщиком в соответствии с настоящим Кодексом, в связи с приобретением или созданием амортизируемых основных средств или связанные с расходами, влияющими на изменение их стоимости до ввода их в эксплуатацию, не подлежат вычету из совокупного годового дохода, а увеличивают их стоимость.</w:t>
            </w:r>
          </w:p>
          <w:p w14:paraId="34DD9372" w14:textId="310AA6EB" w:rsidR="00F047C3" w:rsidRPr="00D92AEE" w:rsidRDefault="00F047C3" w:rsidP="00C37336">
            <w:pPr>
              <w:pStyle w:val="tkTekst"/>
              <w:spacing w:after="0"/>
              <w:rPr>
                <w:rFonts w:ascii="Times New Roman" w:hAnsi="Times New Roman" w:cs="Times New Roman"/>
                <w:sz w:val="24"/>
                <w:szCs w:val="24"/>
              </w:rPr>
            </w:pPr>
          </w:p>
        </w:tc>
        <w:tc>
          <w:tcPr>
            <w:tcW w:w="7301" w:type="dxa"/>
            <w:shd w:val="clear" w:color="auto" w:fill="auto"/>
          </w:tcPr>
          <w:p w14:paraId="7DD41EE3" w14:textId="489358E9" w:rsidR="00F047C3" w:rsidRPr="00D92AEE" w:rsidRDefault="00F047C3"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w:t>
            </w:r>
            <w:r w:rsidR="00187599" w:rsidRPr="00D92AEE">
              <w:rPr>
                <w:rFonts w:ascii="Times New Roman" w:hAnsi="Times New Roman" w:cs="Times New Roman"/>
                <w:sz w:val="24"/>
                <w:szCs w:val="24"/>
              </w:rPr>
              <w:t>21</w:t>
            </w:r>
            <w:r w:rsidRPr="00D92AEE">
              <w:rPr>
                <w:rFonts w:ascii="Times New Roman" w:hAnsi="Times New Roman" w:cs="Times New Roman"/>
                <w:sz w:val="24"/>
                <w:szCs w:val="24"/>
              </w:rPr>
              <w:t>. Вычеты процентных расходов</w:t>
            </w:r>
          </w:p>
          <w:p w14:paraId="4DB1ED5D"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Начисленные или уплаченные процентные расходы, в зависимости от метода налогового учета, применяемого </w:t>
            </w:r>
            <w:r w:rsidRPr="00D92AEE">
              <w:rPr>
                <w:rFonts w:ascii="Times New Roman" w:hAnsi="Times New Roman" w:cs="Times New Roman"/>
                <w:sz w:val="24"/>
                <w:szCs w:val="24"/>
              </w:rPr>
              <w:lastRenderedPageBreak/>
              <w:t>налогоплательщиком в соответствии с настоящим Кодексом, подлежат вычету с учетом ограничений, предусмотренных настоящей статьей, в том случае, если сумма долга была использована для осуществления экономической деятельности.</w:t>
            </w:r>
          </w:p>
          <w:p w14:paraId="3DEC9129"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Процентные расходы, начисленные или выплаченные в зависимости от метода налогового учета, применяемого налогоплательщиком в соответствии с настоящим Кодексом, в связи с приобретением или созданием амортизируемых основных средств или связанные с расходами, влияющими на изменение их стоимости до ввода их в эксплуатацию, не подлежат вычету из совокупного годового дохода, а увеличивают их стоимость.</w:t>
            </w:r>
          </w:p>
          <w:p w14:paraId="27499751" w14:textId="0D6384DC" w:rsidR="00A564E4" w:rsidRPr="00D92AEE" w:rsidRDefault="00A564E4" w:rsidP="00C37336">
            <w:pPr>
              <w:pStyle w:val="tkTekst"/>
              <w:spacing w:after="0"/>
              <w:rPr>
                <w:rFonts w:ascii="Times New Roman" w:hAnsi="Times New Roman" w:cs="Times New Roman"/>
                <w:b/>
                <w:bCs/>
                <w:sz w:val="24"/>
                <w:szCs w:val="24"/>
              </w:rPr>
            </w:pPr>
          </w:p>
        </w:tc>
      </w:tr>
      <w:tr w:rsidR="00D92AEE" w:rsidRPr="00D92AEE" w14:paraId="51EDCF26" w14:textId="77777777" w:rsidTr="00D92AEE">
        <w:tc>
          <w:tcPr>
            <w:tcW w:w="7300" w:type="dxa"/>
            <w:shd w:val="clear" w:color="auto" w:fill="auto"/>
          </w:tcPr>
          <w:p w14:paraId="6B18385E" w14:textId="77777777" w:rsidR="00320994" w:rsidRPr="00D92AEE" w:rsidRDefault="00320994"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z w:val="24"/>
                <w:szCs w:val="24"/>
              </w:rPr>
              <w:lastRenderedPageBreak/>
              <w:t xml:space="preserve">Статья 197. Вычеты по расходам на инновационную деятельность. </w:t>
            </w:r>
            <w:r w:rsidRPr="00D92AEE">
              <w:rPr>
                <w:rFonts w:ascii="Times New Roman" w:hAnsi="Times New Roman" w:cs="Times New Roman"/>
                <w:strike/>
                <w:sz w:val="24"/>
                <w:szCs w:val="24"/>
              </w:rPr>
              <w:t>Скидка на истощение недр</w:t>
            </w:r>
          </w:p>
          <w:p w14:paraId="33642023"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Расходы налогоплательщика на инновационную деятельность подлежат вычету. К инновационной деятельности относятся:</w:t>
            </w:r>
          </w:p>
          <w:p w14:paraId="2331B3B0"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научно-исследовательские работы;</w:t>
            </w:r>
          </w:p>
          <w:p w14:paraId="44C719AA"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опытно-конструкторские работы;</w:t>
            </w:r>
          </w:p>
          <w:p w14:paraId="2530677A"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проектно-изыскательские работы;</w:t>
            </w:r>
          </w:p>
          <w:p w14:paraId="4CFE6931"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работы по внедрению научно-технических достижений;</w:t>
            </w:r>
          </w:p>
          <w:p w14:paraId="57166DA4"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работы по внедрению пакетов прикладных программ;</w:t>
            </w:r>
          </w:p>
          <w:p w14:paraId="12791B8D"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 работы по внедрению информационно-коммуникационных технологий.</w:t>
            </w:r>
          </w:p>
          <w:p w14:paraId="4B22A413"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Вычеты расходов, предусмотренных частью 1 настоящей статьи, связанные с приобретением и/или производством основных средств, производятся в порядке, установленном настоящим Кодексом в отношении основных средств.</w:t>
            </w:r>
          </w:p>
          <w:p w14:paraId="0AFD3B0E"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Налогооблагаемая база горнодобывающего предприятия уменьшается на 15 процентов с резервированием этой суммы в специальном фонде предприятия для воспроизводства погашенных запасов месторождения.</w:t>
            </w:r>
          </w:p>
          <w:p w14:paraId="2FCF4CDF"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lastRenderedPageBreak/>
              <w:t>4. Средства специального фонда, указанные в части 3 настоящей статьи, должны быть реинвестированы предприятием в течение 5 лет на геологоразведочные работы в границах горного и геологического отводов.</w:t>
            </w:r>
          </w:p>
          <w:p w14:paraId="3EC4D71C"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5. Сумма из средств специального фонда, предусмотренного частью 3 настоящей статьи, не использованная но назначению в течение 5 лет, уплачивается в бюджет.</w:t>
            </w:r>
          </w:p>
          <w:p w14:paraId="207D2DAF"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6. Расходы на геологоразведочные работы в границах горного и геологических отводов, произведенные за счет средств специального фонда в порядке, установленном настоящей статьей, не подлежат вычету.</w:t>
            </w:r>
          </w:p>
          <w:p w14:paraId="2560776C" w14:textId="3F599790" w:rsidR="00F047C3" w:rsidRPr="00D92AEE" w:rsidRDefault="00F047C3" w:rsidP="00C37336">
            <w:pPr>
              <w:pStyle w:val="tkTekst"/>
              <w:spacing w:after="0"/>
              <w:rPr>
                <w:rFonts w:ascii="Times New Roman" w:hAnsi="Times New Roman" w:cs="Times New Roman"/>
                <w:sz w:val="24"/>
                <w:szCs w:val="24"/>
              </w:rPr>
            </w:pPr>
          </w:p>
        </w:tc>
        <w:tc>
          <w:tcPr>
            <w:tcW w:w="7301" w:type="dxa"/>
            <w:shd w:val="clear" w:color="auto" w:fill="auto"/>
          </w:tcPr>
          <w:p w14:paraId="00CD8E53" w14:textId="70A560AC" w:rsidR="00F047C3" w:rsidRPr="00D92AEE" w:rsidRDefault="00187599"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222</w:t>
            </w:r>
            <w:r w:rsidR="00F047C3" w:rsidRPr="00D92AEE">
              <w:rPr>
                <w:rFonts w:ascii="Times New Roman" w:eastAsia="Times New Roman" w:hAnsi="Times New Roman" w:cs="Times New Roman"/>
                <w:b/>
                <w:bCs/>
                <w:sz w:val="24"/>
                <w:szCs w:val="24"/>
              </w:rPr>
              <w:t xml:space="preserve">. Вычеты по расходам на инновационную деятельность. </w:t>
            </w:r>
          </w:p>
          <w:p w14:paraId="0445C092" w14:textId="4EE10CD1" w:rsidR="00F047C3" w:rsidRPr="00D92AEE" w:rsidRDefault="00F047C3" w:rsidP="00C37336">
            <w:pPr>
              <w:pStyle w:val="tkRedakcijaTekst"/>
              <w:spacing w:after="0"/>
              <w:rPr>
                <w:rFonts w:ascii="Times New Roman" w:hAnsi="Times New Roman" w:cs="Times New Roman"/>
                <w:i w:val="0"/>
                <w:sz w:val="24"/>
                <w:szCs w:val="24"/>
              </w:rPr>
            </w:pPr>
            <w:r w:rsidRPr="00D92AEE">
              <w:rPr>
                <w:rFonts w:ascii="Times New Roman" w:hAnsi="Times New Roman" w:cs="Times New Roman"/>
                <w:i w:val="0"/>
                <w:sz w:val="24"/>
                <w:szCs w:val="24"/>
              </w:rPr>
              <w:t>1. Расходы налогоплательщика на инновационную деятельность подлежат вычету. К инновационной деятельности относятся:</w:t>
            </w:r>
          </w:p>
          <w:p w14:paraId="02F94D2D"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научно-исследовательские работы;</w:t>
            </w:r>
          </w:p>
          <w:p w14:paraId="31126A4D"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опытно-конструкторские работы;</w:t>
            </w:r>
          </w:p>
          <w:p w14:paraId="2A84D33C"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проектно-изыскательские работы;</w:t>
            </w:r>
          </w:p>
          <w:p w14:paraId="44A8654F"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работы по внедрению научно-технических достижений;</w:t>
            </w:r>
          </w:p>
          <w:p w14:paraId="0B43709A"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работы по внедрению пакетов прикладных программ;</w:t>
            </w:r>
          </w:p>
          <w:p w14:paraId="354382D0"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 работы по внедрению информационно-коммуникационных технологий.</w:t>
            </w:r>
          </w:p>
          <w:p w14:paraId="79FE283F"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Вычеты расходов, предусмотренных частью 1 настоящей статьи, связанные с приобретением и/или производством основных средств, производятся в порядке, установленном настоящим Кодексом в отношении основных средств.</w:t>
            </w:r>
          </w:p>
          <w:p w14:paraId="66A17E56" w14:textId="77777777" w:rsidR="00F047C3" w:rsidRPr="00D92AEE" w:rsidRDefault="00F047C3" w:rsidP="00C37336">
            <w:pPr>
              <w:ind w:firstLine="567"/>
              <w:jc w:val="both"/>
              <w:rPr>
                <w:rFonts w:ascii="Times New Roman" w:eastAsia="Times New Roman" w:hAnsi="Times New Roman" w:cs="Times New Roman"/>
                <w:sz w:val="24"/>
                <w:szCs w:val="24"/>
              </w:rPr>
            </w:pPr>
          </w:p>
        </w:tc>
      </w:tr>
      <w:tr w:rsidR="00D92AEE" w:rsidRPr="00D92AEE" w14:paraId="2F8CC557" w14:textId="77777777" w:rsidTr="00D92AEE">
        <w:tc>
          <w:tcPr>
            <w:tcW w:w="7300" w:type="dxa"/>
            <w:shd w:val="clear" w:color="auto" w:fill="auto"/>
          </w:tcPr>
          <w:p w14:paraId="68A71E61" w14:textId="3AEAF7A9" w:rsidR="00F047C3" w:rsidRPr="00D92AEE" w:rsidRDefault="00F047C3"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Отсутствует</w:t>
            </w:r>
          </w:p>
        </w:tc>
        <w:tc>
          <w:tcPr>
            <w:tcW w:w="7301" w:type="dxa"/>
            <w:shd w:val="clear" w:color="auto" w:fill="auto"/>
          </w:tcPr>
          <w:p w14:paraId="2445B0D2" w14:textId="62D545A2" w:rsidR="00F047C3" w:rsidRPr="00D92AEE" w:rsidRDefault="00F047C3"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Статья 22</w:t>
            </w:r>
            <w:r w:rsidR="00187599" w:rsidRPr="00D92AEE">
              <w:rPr>
                <w:rFonts w:ascii="Times New Roman" w:eastAsia="Times New Roman" w:hAnsi="Times New Roman" w:cs="Times New Roman"/>
                <w:b/>
                <w:sz w:val="24"/>
                <w:szCs w:val="24"/>
              </w:rPr>
              <w:t>3</w:t>
            </w:r>
            <w:r w:rsidRPr="00D92AEE">
              <w:rPr>
                <w:rFonts w:ascii="Times New Roman" w:eastAsia="Times New Roman" w:hAnsi="Times New Roman" w:cs="Times New Roman"/>
                <w:b/>
                <w:sz w:val="24"/>
                <w:szCs w:val="24"/>
              </w:rPr>
              <w:t xml:space="preserve">. </w:t>
            </w:r>
            <w:r w:rsidRPr="00D92AEE">
              <w:rPr>
                <w:rFonts w:ascii="Times New Roman" w:eastAsia="Times New Roman" w:hAnsi="Times New Roman" w:cs="Times New Roman"/>
                <w:b/>
                <w:bCs/>
                <w:sz w:val="24"/>
                <w:szCs w:val="24"/>
              </w:rPr>
              <w:t>Резерв на геологоразведочные работы</w:t>
            </w:r>
          </w:p>
          <w:p w14:paraId="467E3D08" w14:textId="77777777" w:rsidR="00F047C3" w:rsidRPr="00D92AEE" w:rsidRDefault="00F047C3"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1. Горнодобывающее предприятие имеет право производить отчисления в резерв на геологоразведочные работы в границах горного и геологического отводов.</w:t>
            </w:r>
          </w:p>
          <w:p w14:paraId="73F8275B" w14:textId="77777777" w:rsidR="00F047C3" w:rsidRPr="00D92AEE" w:rsidRDefault="00F047C3"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2. Сумма резерва определяется налогоплательщиком в размере, не превышающим 15% от налоговой базы по налогу на прибыль за отчетный период, исчисленной без учета вычета, предусмотренного настоящей статьей.</w:t>
            </w:r>
          </w:p>
          <w:p w14:paraId="120ACAE4" w14:textId="77777777" w:rsidR="00F047C3" w:rsidRPr="00D92AEE" w:rsidRDefault="00F047C3" w:rsidP="00C37336">
            <w:pPr>
              <w:ind w:firstLine="567"/>
              <w:jc w:val="both"/>
              <w:rPr>
                <w:rFonts w:ascii="Times New Roman" w:eastAsia="Times New Roman" w:hAnsi="Times New Roman" w:cs="Times New Roman"/>
                <w:b/>
                <w:strike/>
                <w:sz w:val="24"/>
                <w:szCs w:val="24"/>
              </w:rPr>
            </w:pPr>
            <w:r w:rsidRPr="00D92AEE">
              <w:rPr>
                <w:rFonts w:ascii="Times New Roman" w:eastAsia="Times New Roman" w:hAnsi="Times New Roman" w:cs="Times New Roman"/>
                <w:b/>
                <w:sz w:val="24"/>
                <w:szCs w:val="24"/>
              </w:rPr>
              <w:t>3. Сумма отчислений в резерв подлежит вычету.</w:t>
            </w:r>
            <w:r w:rsidRPr="00D92AEE">
              <w:rPr>
                <w:rFonts w:ascii="Times New Roman" w:eastAsia="Times New Roman" w:hAnsi="Times New Roman" w:cs="Times New Roman"/>
                <w:b/>
                <w:strike/>
                <w:sz w:val="24"/>
                <w:szCs w:val="24"/>
              </w:rPr>
              <w:t xml:space="preserve"> </w:t>
            </w:r>
          </w:p>
          <w:p w14:paraId="5AFCB324" w14:textId="77777777" w:rsidR="00F047C3" w:rsidRPr="00D92AEE" w:rsidRDefault="00F047C3"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4. Сумма резерва на геологоразведочные работы в границах горного и геологического отводов, не использованная налогоплательщиком в течение 5 лет с последней даты налогового периода, в котором сумма резерва признана вычетом, признается доходом.</w:t>
            </w:r>
          </w:p>
          <w:p w14:paraId="6E456612" w14:textId="0B3713BB" w:rsidR="00EC2B34" w:rsidRPr="00D92AEE" w:rsidRDefault="00EC2B34" w:rsidP="00C37336">
            <w:pPr>
              <w:ind w:firstLine="567"/>
              <w:jc w:val="both"/>
              <w:rPr>
                <w:rFonts w:ascii="Times New Roman" w:hAnsi="Times New Roman" w:cs="Times New Roman"/>
                <w:sz w:val="24"/>
                <w:szCs w:val="24"/>
              </w:rPr>
            </w:pPr>
          </w:p>
        </w:tc>
      </w:tr>
      <w:tr w:rsidR="00D92AEE" w:rsidRPr="00D92AEE" w14:paraId="61ECE2DE" w14:textId="77777777" w:rsidTr="00D92AEE">
        <w:tc>
          <w:tcPr>
            <w:tcW w:w="7300" w:type="dxa"/>
            <w:shd w:val="clear" w:color="auto" w:fill="auto"/>
          </w:tcPr>
          <w:p w14:paraId="3EA81557"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198. Стоимость основных средств, нематериальных активов и товарно-материальных запасов</w:t>
            </w:r>
          </w:p>
          <w:p w14:paraId="514787BE"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В первоначальную стоимость основных средств включаются: фактические затраты на их приобретение, в том числе </w:t>
            </w:r>
            <w:r w:rsidRPr="00D92AEE">
              <w:rPr>
                <w:rFonts w:ascii="Times New Roman" w:hAnsi="Times New Roman" w:cs="Times New Roman"/>
                <w:sz w:val="24"/>
                <w:szCs w:val="24"/>
              </w:rPr>
              <w:lastRenderedPageBreak/>
              <w:t>процентные расходы, связанные с приобретением и производством основных средств для собственного использования; затраты на изготовление, монтаж, установку и доведение их до состояния, в котором они пригодны для использования; таможенные пошлины и сборы, налоги, за исключением НДС, подлежащего зачету, расходы по страхованию основных средств при перевозке и другие затраты, увеличивающие их стоимость, за исключением сумм налогов, учитываемых в составе расходов, по которым налогоплательщик имеет право на вычеты в соответствии с настоящим Кодексом.</w:t>
            </w:r>
          </w:p>
          <w:p w14:paraId="402F5565"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Стоимость основных средств изменяется в случаях реконструкции, расширения, модернизации, технического перевооружения, частичной ликвидации соответствующих объектов.</w:t>
            </w:r>
          </w:p>
          <w:p w14:paraId="72EBE791"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При внесении основных средств участниками, учредителями в качестве их вклада в уставный фонд первоначальной стоимостью данных средств является стоимость, отраженная в бухгалтерском учете налогоплательщика на день внесения этих основных средств, но не выше рыночной стоимости.</w:t>
            </w:r>
          </w:p>
          <w:p w14:paraId="27A2BF38" w14:textId="77777777" w:rsidR="005D4B54" w:rsidRPr="00D92AEE" w:rsidRDefault="005D4B54" w:rsidP="00C37336">
            <w:pPr>
              <w:pStyle w:val="tkTekst"/>
              <w:spacing w:after="0"/>
              <w:rPr>
                <w:rFonts w:ascii="Times New Roman" w:hAnsi="Times New Roman" w:cs="Times New Roman"/>
                <w:sz w:val="24"/>
                <w:szCs w:val="24"/>
              </w:rPr>
            </w:pPr>
          </w:p>
          <w:p w14:paraId="5F1FAABF"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При безвозмездном получении основных средств первоначальная стоимость определяется по данным акта приема-передачи названных средств, но не ниже их балансовой стоимости.</w:t>
            </w:r>
          </w:p>
          <w:p w14:paraId="5CE65201"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Балансовая стоимость принимается равной нулю в следующих случаях:</w:t>
            </w:r>
          </w:p>
          <w:p w14:paraId="0AE4CA6E"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при получении безвозмездно переданных объектов </w:t>
            </w:r>
            <w:r w:rsidRPr="00D92AEE">
              <w:rPr>
                <w:rFonts w:ascii="Times New Roman" w:hAnsi="Times New Roman" w:cs="Times New Roman"/>
                <w:b/>
                <w:sz w:val="24"/>
                <w:szCs w:val="24"/>
              </w:rPr>
              <w:t>социально-культурного назначения;</w:t>
            </w:r>
          </w:p>
          <w:p w14:paraId="06369E2E"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при получении некоммерческими организациями имущества в виде:</w:t>
            </w:r>
          </w:p>
          <w:p w14:paraId="785EF15F"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а) членских и вступительных взносов;</w:t>
            </w:r>
          </w:p>
          <w:p w14:paraId="6D5EBF39"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б) гуманитарной помощи и грантов;</w:t>
            </w:r>
          </w:p>
          <w:p w14:paraId="66DAD555"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в) безвозмездно полученных активов.</w:t>
            </w:r>
          </w:p>
          <w:p w14:paraId="7436FFCF"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5. В первоначальную стоимость нематериальных активов </w:t>
            </w:r>
            <w:r w:rsidRPr="00D92AEE">
              <w:rPr>
                <w:rFonts w:ascii="Times New Roman" w:hAnsi="Times New Roman" w:cs="Times New Roman"/>
                <w:sz w:val="24"/>
                <w:szCs w:val="24"/>
              </w:rPr>
              <w:lastRenderedPageBreak/>
              <w:t>включаются расходы на их приобретение и/или создание, в том числе процентные расходы и расходы по доведению их до состояния, в котором они пригодны для использования.</w:t>
            </w:r>
          </w:p>
          <w:p w14:paraId="7D00918C"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Стоимость нематериальных активов, внесенных учредителями в счет их вкладов в уставный фонд организации, определяется по договоренности сторон с соблюдением требований законодательства Кыргызской Республики.</w:t>
            </w:r>
          </w:p>
          <w:p w14:paraId="19DC90B0"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Стоимость нематериальных активов, приобретенных за плату у других организаций и физических лиц, определяется исходя из фактически произведенных затрат по приобретению и приведению в состояние готовности этих активов.</w:t>
            </w:r>
          </w:p>
          <w:p w14:paraId="3DA767E9"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Стоимость нематериальных активов, созданных самой организацией, определяется как сумма фактических расходов на их создание, изготовление, в том числе расходов по приобретению товарно-материальных запасов, расходов на оплату труда, расходов на услуги сторонних организаций, расходов по уплате пошлины, связанных с получением патентов, свидетельств.</w:t>
            </w:r>
          </w:p>
          <w:p w14:paraId="5A4A236B"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 Стоимость основных средств и нематериальных активов относится на вычеты посредством исчисления амортизационных отчислений в порядке и на условиях, установленных настоящим Кодексом.</w:t>
            </w:r>
          </w:p>
          <w:p w14:paraId="693DAE8A"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7. Стоимость товарно-материальных запасов определяется исходя из цены их приобретения, включая комиссионные вознаграждения, уплачиваемые посредническим организациям, ввозные таможенные пошлины и сборы, косвенные налоги, за исключением НДС, подлежащего зачету, расходы на транспортировку и иные затраты, связанные с приобретением товарно-материальных ценностей.</w:t>
            </w:r>
          </w:p>
          <w:p w14:paraId="7E5DC8D5"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8. В стоимость основных средств, нематериальных активов и товарно-материальных запасов включается НДС по приобретенным материальным ресурсам, не подлежащий зачету.</w:t>
            </w:r>
          </w:p>
          <w:p w14:paraId="64BA9049" w14:textId="657E7053" w:rsidR="00F047C3" w:rsidRPr="00D92AEE" w:rsidRDefault="00F047C3" w:rsidP="00C37336">
            <w:pPr>
              <w:pStyle w:val="tkTekst"/>
              <w:spacing w:after="0"/>
              <w:rPr>
                <w:rFonts w:ascii="Times New Roman" w:hAnsi="Times New Roman" w:cs="Times New Roman"/>
                <w:sz w:val="24"/>
                <w:szCs w:val="24"/>
              </w:rPr>
            </w:pPr>
          </w:p>
        </w:tc>
        <w:tc>
          <w:tcPr>
            <w:tcW w:w="7301" w:type="dxa"/>
            <w:shd w:val="clear" w:color="auto" w:fill="auto"/>
          </w:tcPr>
          <w:p w14:paraId="59E2DBFB" w14:textId="60ECD19D" w:rsidR="00F047C3" w:rsidRPr="00D92AEE" w:rsidRDefault="00187599"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224</w:t>
            </w:r>
            <w:r w:rsidR="00F047C3" w:rsidRPr="00D92AEE">
              <w:rPr>
                <w:rFonts w:ascii="Times New Roman" w:hAnsi="Times New Roman" w:cs="Times New Roman"/>
                <w:sz w:val="24"/>
                <w:szCs w:val="24"/>
              </w:rPr>
              <w:t>. Стоимость основных средств, нематериальных активов и товарно-материальных запасов</w:t>
            </w:r>
          </w:p>
          <w:p w14:paraId="6F1E0F76"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В первоначальную стоимость основных средств включаются: фактические затраты на их приобретение, в том числе </w:t>
            </w:r>
            <w:r w:rsidRPr="00D92AEE">
              <w:rPr>
                <w:rFonts w:ascii="Times New Roman" w:hAnsi="Times New Roman" w:cs="Times New Roman"/>
                <w:sz w:val="24"/>
                <w:szCs w:val="24"/>
              </w:rPr>
              <w:lastRenderedPageBreak/>
              <w:t>процентные расходы, связанные с приобретением и производством основных средств для собственного использования; затраты на изготовление, монтаж, установку и доведение их до состояния, в котором они пригодны для использования; таможенные пошлины и сборы, налоги, за исключением НДС, подлежащего зачету, расходы по страхованию основных средств при перевозке и другие затраты, увеличивающие их стоимость, за исключением сумм налогов, учитываемых в составе расходов, по которым налогоплательщик имеет право на вычеты в соответствии с настоящим Кодексом.</w:t>
            </w:r>
          </w:p>
          <w:p w14:paraId="6F44158E"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Стоимость основных средств изменяется в случаях реконструкции, расширения, модернизации, технического перевооружения, частичной ликвидации соответствующих объектов.</w:t>
            </w:r>
          </w:p>
          <w:p w14:paraId="21FBD3CF" w14:textId="0A2BE51C"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3. </w:t>
            </w:r>
            <w:r w:rsidR="00235FF4" w:rsidRPr="00D92AEE">
              <w:rPr>
                <w:rFonts w:ascii="Times New Roman" w:hAnsi="Times New Roman" w:cs="Times New Roman"/>
                <w:b/>
                <w:sz w:val="24"/>
                <w:szCs w:val="24"/>
              </w:rPr>
              <w:t xml:space="preserve">При получении организацией основных средств в качестве </w:t>
            </w:r>
            <w:r w:rsidRPr="00D92AEE">
              <w:rPr>
                <w:rFonts w:ascii="Times New Roman" w:hAnsi="Times New Roman" w:cs="Times New Roman"/>
                <w:b/>
                <w:sz w:val="24"/>
                <w:szCs w:val="24"/>
              </w:rPr>
              <w:t>в</w:t>
            </w:r>
            <w:r w:rsidR="00235FF4" w:rsidRPr="00D92AEE">
              <w:rPr>
                <w:rFonts w:ascii="Times New Roman" w:hAnsi="Times New Roman" w:cs="Times New Roman"/>
                <w:b/>
                <w:sz w:val="24"/>
                <w:szCs w:val="24"/>
              </w:rPr>
              <w:t>клада</w:t>
            </w:r>
            <w:r w:rsidRPr="00D92AEE">
              <w:rPr>
                <w:rFonts w:ascii="Times New Roman" w:hAnsi="Times New Roman" w:cs="Times New Roman"/>
                <w:b/>
                <w:sz w:val="24"/>
                <w:szCs w:val="24"/>
              </w:rPr>
              <w:t xml:space="preserve"> </w:t>
            </w:r>
            <w:r w:rsidR="00235FF4" w:rsidRPr="00D92AEE">
              <w:rPr>
                <w:rFonts w:ascii="Times New Roman" w:hAnsi="Times New Roman" w:cs="Times New Roman"/>
                <w:b/>
                <w:sz w:val="24"/>
                <w:szCs w:val="24"/>
              </w:rPr>
              <w:t xml:space="preserve">в </w:t>
            </w:r>
            <w:r w:rsidRPr="00D92AEE">
              <w:rPr>
                <w:rFonts w:ascii="Times New Roman" w:hAnsi="Times New Roman" w:cs="Times New Roman"/>
                <w:b/>
                <w:sz w:val="24"/>
                <w:szCs w:val="24"/>
              </w:rPr>
              <w:t xml:space="preserve">уставный фонд, </w:t>
            </w:r>
            <w:r w:rsidR="00235FF4" w:rsidRPr="00D92AEE">
              <w:rPr>
                <w:rFonts w:ascii="Times New Roman" w:hAnsi="Times New Roman" w:cs="Times New Roman"/>
                <w:b/>
                <w:sz w:val="24"/>
                <w:szCs w:val="24"/>
              </w:rPr>
              <w:t>а также</w:t>
            </w:r>
            <w:r w:rsidRPr="00D92AEE">
              <w:rPr>
                <w:rFonts w:ascii="Times New Roman" w:hAnsi="Times New Roman" w:cs="Times New Roman"/>
                <w:b/>
                <w:sz w:val="24"/>
                <w:szCs w:val="24"/>
              </w:rPr>
              <w:t xml:space="preserve"> в оперативное управление, хозяйственное ведение, первоначальной стоимостью данных средств является стоимость</w:t>
            </w:r>
            <w:r w:rsidR="00235FF4" w:rsidRPr="00D92AEE">
              <w:rPr>
                <w:rFonts w:ascii="Times New Roman" w:hAnsi="Times New Roman" w:cs="Times New Roman"/>
                <w:b/>
                <w:sz w:val="24"/>
                <w:szCs w:val="24"/>
              </w:rPr>
              <w:t xml:space="preserve"> не ниже</w:t>
            </w:r>
            <w:r w:rsidRPr="00D92AEE">
              <w:rPr>
                <w:rFonts w:ascii="Times New Roman" w:hAnsi="Times New Roman" w:cs="Times New Roman"/>
                <w:b/>
                <w:sz w:val="24"/>
                <w:szCs w:val="24"/>
              </w:rPr>
              <w:t xml:space="preserve">, отраженная в бухгалтерском учете </w:t>
            </w:r>
            <w:r w:rsidR="00235FF4" w:rsidRPr="00D92AEE">
              <w:rPr>
                <w:rFonts w:ascii="Times New Roman" w:hAnsi="Times New Roman" w:cs="Times New Roman"/>
                <w:b/>
                <w:sz w:val="24"/>
                <w:szCs w:val="24"/>
              </w:rPr>
              <w:t xml:space="preserve">передающей стороны, </w:t>
            </w:r>
            <w:r w:rsidRPr="00D92AEE">
              <w:rPr>
                <w:rFonts w:ascii="Times New Roman" w:hAnsi="Times New Roman" w:cs="Times New Roman"/>
                <w:b/>
                <w:sz w:val="24"/>
                <w:szCs w:val="24"/>
              </w:rPr>
              <w:t>но не выше рыночной стоимости</w:t>
            </w:r>
            <w:r w:rsidR="00235FF4" w:rsidRPr="00D92AEE">
              <w:rPr>
                <w:rFonts w:ascii="Times New Roman" w:hAnsi="Times New Roman" w:cs="Times New Roman"/>
                <w:b/>
                <w:sz w:val="24"/>
                <w:szCs w:val="24"/>
              </w:rPr>
              <w:t xml:space="preserve"> этих основных средств</w:t>
            </w:r>
            <w:r w:rsidRPr="00D92AEE">
              <w:rPr>
                <w:rFonts w:ascii="Times New Roman" w:hAnsi="Times New Roman" w:cs="Times New Roman"/>
                <w:b/>
                <w:sz w:val="24"/>
                <w:szCs w:val="24"/>
              </w:rPr>
              <w:t>.</w:t>
            </w:r>
          </w:p>
          <w:p w14:paraId="54F98357"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При безвозмездном получении основных средств первоначальная стоимость определяется по данным акта приема-передачи названных средств, но не ниже их балансовой стоимости.</w:t>
            </w:r>
          </w:p>
          <w:p w14:paraId="033083F7"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Балансовая стоимость принимается равной нулю в следующих случаях:</w:t>
            </w:r>
          </w:p>
          <w:p w14:paraId="774348A9" w14:textId="77777777"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sz w:val="24"/>
                <w:szCs w:val="24"/>
              </w:rPr>
              <w:t xml:space="preserve">1) при получении безвозмездно переданных объектов, </w:t>
            </w:r>
            <w:r w:rsidRPr="00D92AEE">
              <w:rPr>
                <w:rFonts w:ascii="Times New Roman" w:hAnsi="Times New Roman" w:cs="Times New Roman"/>
                <w:b/>
                <w:sz w:val="24"/>
                <w:szCs w:val="24"/>
              </w:rPr>
              <w:t>указанных в пункте 3 части 1 статьи 189 настоящего Кодекса;</w:t>
            </w:r>
          </w:p>
          <w:p w14:paraId="6B47627F"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при получении некоммерческими организациями имущества в виде:</w:t>
            </w:r>
          </w:p>
          <w:p w14:paraId="2C9A90A8"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а) членских и вступительных взносов;</w:t>
            </w:r>
          </w:p>
          <w:p w14:paraId="40AC53E0"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б) гуманитарной помощи и грантов;</w:t>
            </w:r>
          </w:p>
          <w:p w14:paraId="2E1A7FDC"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в) безвозмездно полученных активов.</w:t>
            </w:r>
          </w:p>
          <w:p w14:paraId="49A7D956"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5. В первоначальную стоимость нематериальных активов </w:t>
            </w:r>
            <w:r w:rsidRPr="00D92AEE">
              <w:rPr>
                <w:rFonts w:ascii="Times New Roman" w:hAnsi="Times New Roman" w:cs="Times New Roman"/>
                <w:sz w:val="24"/>
                <w:szCs w:val="24"/>
              </w:rPr>
              <w:lastRenderedPageBreak/>
              <w:t>включаются расходы на их приобретение и/или создание, в том числе процентные расходы и расходы по доведению их до состояния, в котором они пригодны для использования.</w:t>
            </w:r>
          </w:p>
          <w:p w14:paraId="47499DD8"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Стоимость нематериальных активов, внесенных учредителями в счет их вкладов в уставный фонд организации, определяется по договоренности сторон с соблюдением требований законодательства Кыргызской Республики.</w:t>
            </w:r>
          </w:p>
          <w:p w14:paraId="6E394CFE"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Стоимость нематериальных активов, приобретенных за плату у других организаций и физических лиц, определяется исходя из фактически произведенных затрат по приобретению и приведению в состояние готовности этих активов.</w:t>
            </w:r>
          </w:p>
          <w:p w14:paraId="274BB133"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Стоимость нематериальных активов, созданных самой организацией, определяется как сумма фактических расходов на их создание, изготовление, в том числе расходов по приобретению товарно-материальных запасов, расходов на оплату труда, расходов на услуги сторонних организаций, расходов по уплате пошлины, связанных с получением патентов, свидетельств.</w:t>
            </w:r>
          </w:p>
          <w:p w14:paraId="1DD9ADFF"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 Стоимость основных средств и нематериальных активов относится на вычеты посредством исчисления амортизационных отчислений в порядке и на условиях, установленных настоящим Кодексом.</w:t>
            </w:r>
          </w:p>
          <w:p w14:paraId="42F4D984"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7. Стоимость товарно-материальных запасов определяется исходя из цены их приобретения, включая комиссионные вознаграждения, уплачиваемые посредническим организациям, ввозные таможенные пошлины и сборы, косвенные налоги, за исключением НДС, подлежащего зачету, расходы на транспортировку и иные затраты, связанные с приобретением товарно-материальных ценностей.</w:t>
            </w:r>
          </w:p>
          <w:p w14:paraId="46497A8A"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8. В стоимость основных средств, нематериальных активов и товарно-материальных запасов включается НДС по приобретенным материальным ресурсам, не подлежащий зачету.</w:t>
            </w:r>
          </w:p>
          <w:p w14:paraId="34911716" w14:textId="37CD4BD4" w:rsidR="00F047C3" w:rsidRPr="00D92AEE" w:rsidRDefault="00F047C3" w:rsidP="00C37336">
            <w:pPr>
              <w:pStyle w:val="tkTekst"/>
              <w:spacing w:after="0"/>
              <w:rPr>
                <w:rFonts w:ascii="Times New Roman" w:hAnsi="Times New Roman" w:cs="Times New Roman"/>
                <w:sz w:val="24"/>
                <w:szCs w:val="24"/>
              </w:rPr>
            </w:pPr>
          </w:p>
        </w:tc>
      </w:tr>
      <w:tr w:rsidR="00D92AEE" w:rsidRPr="00D92AEE" w14:paraId="2BC59407" w14:textId="77777777" w:rsidTr="00D92AEE">
        <w:tc>
          <w:tcPr>
            <w:tcW w:w="7300" w:type="dxa"/>
            <w:shd w:val="clear" w:color="auto" w:fill="auto"/>
          </w:tcPr>
          <w:p w14:paraId="181167E1"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199. Амортизируемые основные средства</w:t>
            </w:r>
          </w:p>
          <w:p w14:paraId="6ECADD68"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Амортизируемыми основными средствами являются основные средства налогоплательщика, включая нематериальные активы, находящиеся в собственности, если иное не предусмотрено настоящим Кодексом, введенные в эксплуатацию и используемые для получения дохода, стоимость которых составляет более 100-кратных расчетных показателей.</w:t>
            </w:r>
          </w:p>
          <w:p w14:paraId="4E516084" w14:textId="77777777" w:rsidR="00194591" w:rsidRPr="00D92AEE" w:rsidRDefault="00194591" w:rsidP="00C37336">
            <w:pPr>
              <w:pStyle w:val="tkTekst"/>
              <w:spacing w:after="0"/>
              <w:rPr>
                <w:rFonts w:ascii="Times New Roman" w:hAnsi="Times New Roman" w:cs="Times New Roman"/>
                <w:sz w:val="24"/>
                <w:szCs w:val="24"/>
              </w:rPr>
            </w:pPr>
          </w:p>
          <w:p w14:paraId="30775C64" w14:textId="77777777" w:rsidR="00194591" w:rsidRPr="00D92AEE" w:rsidRDefault="0019459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Отсутствует </w:t>
            </w:r>
          </w:p>
          <w:p w14:paraId="16EEF825" w14:textId="77777777" w:rsidR="00194591" w:rsidRPr="00D92AEE" w:rsidRDefault="00194591" w:rsidP="00C37336">
            <w:pPr>
              <w:pStyle w:val="tkTekst"/>
              <w:spacing w:after="0"/>
              <w:rPr>
                <w:rFonts w:ascii="Times New Roman" w:hAnsi="Times New Roman" w:cs="Times New Roman"/>
                <w:sz w:val="24"/>
                <w:szCs w:val="24"/>
              </w:rPr>
            </w:pPr>
          </w:p>
          <w:p w14:paraId="6E203760" w14:textId="77777777" w:rsidR="00194591" w:rsidRPr="00D92AEE" w:rsidRDefault="00194591" w:rsidP="00C37336">
            <w:pPr>
              <w:pStyle w:val="tkTekst"/>
              <w:spacing w:after="0"/>
              <w:rPr>
                <w:rFonts w:ascii="Times New Roman" w:hAnsi="Times New Roman" w:cs="Times New Roman"/>
                <w:sz w:val="24"/>
                <w:szCs w:val="24"/>
              </w:rPr>
            </w:pPr>
          </w:p>
          <w:p w14:paraId="68B263E1" w14:textId="77777777" w:rsidR="00194591" w:rsidRPr="00D92AEE" w:rsidRDefault="00194591" w:rsidP="00C37336">
            <w:pPr>
              <w:pStyle w:val="tkTekst"/>
              <w:spacing w:after="0"/>
              <w:rPr>
                <w:rFonts w:ascii="Times New Roman" w:hAnsi="Times New Roman" w:cs="Times New Roman"/>
                <w:sz w:val="24"/>
                <w:szCs w:val="24"/>
              </w:rPr>
            </w:pPr>
          </w:p>
          <w:p w14:paraId="1EAE90AC" w14:textId="77777777" w:rsidR="00194591" w:rsidRPr="00D92AEE" w:rsidRDefault="00194591" w:rsidP="00C37336">
            <w:pPr>
              <w:pStyle w:val="tkTekst"/>
              <w:spacing w:after="0"/>
              <w:rPr>
                <w:rFonts w:ascii="Times New Roman" w:hAnsi="Times New Roman" w:cs="Times New Roman"/>
                <w:sz w:val="24"/>
                <w:szCs w:val="24"/>
              </w:rPr>
            </w:pPr>
          </w:p>
          <w:p w14:paraId="779CC13C"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Не подлежат амортизации земля и иные объекты природопользования, такие как вода, недра и другие природные ресурсы, а также товарно-материальные запасы, объекты незавершенного капитального строительства, ценные бумаги, финансовые инструменты, неустановленное оборудование, основные средства и нематериальные активы, не используемые налогоплательщиком в производстве и/или реализации товаров, выполнении работ и оказании услуг, и имущество, стоимость которого полностью переносится в текущем налоговом году в стоимость готовой продукции, выполненных работ и оказанных услуг.</w:t>
            </w:r>
          </w:p>
          <w:p w14:paraId="53AE0EB6"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Из состава амортизируемого имущества в целях настоящего раздела исключаются основные средства:</w:t>
            </w:r>
          </w:p>
          <w:p w14:paraId="577735F5"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переданные по договорам в безвозмездное пользование;</w:t>
            </w:r>
          </w:p>
          <w:p w14:paraId="64F94FEA" w14:textId="77777777" w:rsidR="00194591" w:rsidRPr="00D92AEE" w:rsidRDefault="00194591" w:rsidP="00C37336">
            <w:pPr>
              <w:pStyle w:val="tkTekst"/>
              <w:spacing w:after="0"/>
              <w:rPr>
                <w:rFonts w:ascii="Times New Roman" w:hAnsi="Times New Roman" w:cs="Times New Roman"/>
                <w:sz w:val="24"/>
                <w:szCs w:val="24"/>
              </w:rPr>
            </w:pPr>
          </w:p>
          <w:p w14:paraId="135DC9AE"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переведенные на консервацию;</w:t>
            </w:r>
          </w:p>
          <w:p w14:paraId="100ECB3E"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находящиеся на реконструкции и модернизации продолжительностью свыше 12 месяцев.</w:t>
            </w:r>
          </w:p>
          <w:p w14:paraId="4B7BAF88" w14:textId="77777777" w:rsidR="00194591" w:rsidRPr="00D92AEE" w:rsidRDefault="0019459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Отсутствует </w:t>
            </w:r>
          </w:p>
          <w:p w14:paraId="4A571D7B" w14:textId="7D78A2FB" w:rsidR="00F047C3" w:rsidRPr="00D92AEE" w:rsidRDefault="00F047C3" w:rsidP="00C37336">
            <w:pPr>
              <w:ind w:firstLine="567"/>
              <w:jc w:val="both"/>
              <w:rPr>
                <w:rFonts w:ascii="Times New Roman" w:eastAsia="Times New Roman" w:hAnsi="Times New Roman" w:cs="Times New Roman"/>
                <w:sz w:val="24"/>
                <w:szCs w:val="24"/>
              </w:rPr>
            </w:pPr>
          </w:p>
        </w:tc>
        <w:tc>
          <w:tcPr>
            <w:tcW w:w="7301" w:type="dxa"/>
            <w:shd w:val="clear" w:color="auto" w:fill="auto"/>
          </w:tcPr>
          <w:p w14:paraId="22E9C18E" w14:textId="3E580B3C"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22</w:t>
            </w:r>
            <w:r w:rsidR="00187599" w:rsidRPr="00D92AEE">
              <w:rPr>
                <w:rFonts w:ascii="Times New Roman" w:eastAsia="Times New Roman" w:hAnsi="Times New Roman" w:cs="Times New Roman"/>
                <w:b/>
                <w:bCs/>
                <w:sz w:val="24"/>
                <w:szCs w:val="24"/>
              </w:rPr>
              <w:t>5</w:t>
            </w:r>
            <w:r w:rsidRPr="00D92AEE">
              <w:rPr>
                <w:rFonts w:ascii="Times New Roman" w:eastAsia="Times New Roman" w:hAnsi="Times New Roman" w:cs="Times New Roman"/>
                <w:b/>
                <w:bCs/>
                <w:sz w:val="24"/>
                <w:szCs w:val="24"/>
              </w:rPr>
              <w:t>. Амортизируемое основное средство</w:t>
            </w:r>
          </w:p>
          <w:p w14:paraId="7CB33714" w14:textId="4113D757" w:rsidR="00F047C3" w:rsidRPr="00D92AEE" w:rsidRDefault="00F047C3" w:rsidP="00C37336">
            <w:pPr>
              <w:pStyle w:val="a4"/>
              <w:numPr>
                <w:ilvl w:val="0"/>
                <w:numId w:val="19"/>
              </w:numPr>
              <w:tabs>
                <w:tab w:val="left" w:pos="779"/>
              </w:tabs>
              <w:ind w:left="0"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Амортизируемым основным средством является основное средство налогоплательщика, включая нематериальный актив, находящееся в собственности, </w:t>
            </w:r>
            <w:r w:rsidRPr="00D92AEE">
              <w:rPr>
                <w:rFonts w:ascii="Times New Roman" w:eastAsia="Times New Roman" w:hAnsi="Times New Roman" w:cs="Times New Roman"/>
                <w:b/>
                <w:sz w:val="24"/>
                <w:szCs w:val="24"/>
              </w:rPr>
              <w:t>оперативном управлении, хозяйственном ведении,</w:t>
            </w:r>
            <w:r w:rsidRPr="00D92AEE">
              <w:rPr>
                <w:rFonts w:ascii="Times New Roman" w:eastAsia="Times New Roman" w:hAnsi="Times New Roman" w:cs="Times New Roman"/>
                <w:sz w:val="24"/>
                <w:szCs w:val="24"/>
              </w:rPr>
              <w:t xml:space="preserve"> если иное не предусмотрено настоящим Кодексом, введенное в эксплуатацию и используемое для получения дохода, стоимость которого составляет 100 и более расчетных показателей.</w:t>
            </w:r>
          </w:p>
          <w:p w14:paraId="0254F9F3" w14:textId="29F0D979" w:rsidR="00F047C3" w:rsidRPr="00D92AEE" w:rsidRDefault="00F047C3"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 xml:space="preserve">2. Не подлежит амортизации недвижимое имущество, принадлежащее на праве собственности физическому лицу, являющемуся индивидуальным предпринимателем. </w:t>
            </w:r>
          </w:p>
          <w:p w14:paraId="1105802D" w14:textId="17D3B945" w:rsidR="00F047C3" w:rsidRPr="00D92AEE" w:rsidRDefault="00F047C3"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Реализация такого имущества подлежит налогообложению в порядке, установленном разделом VII настоящего Кодекса.</w:t>
            </w:r>
          </w:p>
          <w:p w14:paraId="1B12E7DD"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 Не подлежат амортизации земля и иные объекты природопользования, такие как вода, недра и другие природные ресурсы, а также товарно-материальные запасы, объекты незавершенного капитального строительства, ценные бумаги, финансовые инструменты, неустановленное оборудование, основные средства и нематериальные активы, не используемые налогоплательщиком в производстве и/или реализации товаров, выполнении работ и оказании услуг, и имущество, стоимость которого полностью переносится в текущем налоговом году в стоимость готовой продукции, выполненных работ и оказанных услуг.</w:t>
            </w:r>
          </w:p>
          <w:p w14:paraId="3F55C587"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 Из состава амортизируемого имущества в целях настоящего раздела исключаются основные средства:</w:t>
            </w:r>
          </w:p>
          <w:p w14:paraId="5887A761" w14:textId="77777777" w:rsidR="00F047C3" w:rsidRPr="00D92AEE" w:rsidRDefault="00F047C3"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sz w:val="24"/>
                <w:szCs w:val="24"/>
              </w:rPr>
              <w:t xml:space="preserve">1) переданные по договорам в безвозмездное пользование, </w:t>
            </w:r>
            <w:r w:rsidRPr="00D92AEE">
              <w:rPr>
                <w:rFonts w:ascii="Times New Roman" w:eastAsia="Times New Roman" w:hAnsi="Times New Roman" w:cs="Times New Roman"/>
                <w:b/>
                <w:sz w:val="24"/>
                <w:szCs w:val="24"/>
              </w:rPr>
              <w:t>оперативное управление, хозяйственное ведение;</w:t>
            </w:r>
          </w:p>
          <w:p w14:paraId="672D1E2F"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 переведенные на консервацию;</w:t>
            </w:r>
          </w:p>
          <w:p w14:paraId="48EBEB22"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 находящиеся на реконструкции и модернизации продолжительностью свыше 12 месяцев.</w:t>
            </w:r>
          </w:p>
          <w:p w14:paraId="15B63C61" w14:textId="77777777" w:rsidR="00F047C3" w:rsidRPr="00D92AEE" w:rsidRDefault="00F047C3"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 xml:space="preserve">5. В состав амортизируемого имущества в целях </w:t>
            </w:r>
            <w:r w:rsidRPr="00D92AEE">
              <w:rPr>
                <w:rFonts w:ascii="Times New Roman" w:eastAsia="Times New Roman" w:hAnsi="Times New Roman" w:cs="Times New Roman"/>
                <w:b/>
                <w:sz w:val="24"/>
                <w:szCs w:val="24"/>
              </w:rPr>
              <w:lastRenderedPageBreak/>
              <w:t>настоящего раздела не включается основное средство, стоимость которого составляет менее 100 расчетных показателей. Стоимость такого основного средства подлежит вычету в том налоговом периоде, в котором данное основное средство было приобретено налогоплательщиком.</w:t>
            </w:r>
          </w:p>
          <w:p w14:paraId="14816003" w14:textId="4D858117" w:rsidR="00EC2B34" w:rsidRPr="00D92AEE" w:rsidRDefault="00EC2B34" w:rsidP="00C37336">
            <w:pPr>
              <w:ind w:firstLine="567"/>
              <w:jc w:val="both"/>
              <w:rPr>
                <w:rFonts w:ascii="Times New Roman" w:eastAsia="Times New Roman" w:hAnsi="Times New Roman" w:cs="Times New Roman"/>
                <w:b/>
                <w:bCs/>
                <w:sz w:val="24"/>
                <w:szCs w:val="24"/>
              </w:rPr>
            </w:pPr>
          </w:p>
        </w:tc>
      </w:tr>
      <w:tr w:rsidR="00D92AEE" w:rsidRPr="00D92AEE" w14:paraId="4165DBBC" w14:textId="77777777" w:rsidTr="00D92AEE">
        <w:tc>
          <w:tcPr>
            <w:tcW w:w="7300" w:type="dxa"/>
            <w:shd w:val="clear" w:color="auto" w:fill="auto"/>
          </w:tcPr>
          <w:p w14:paraId="703F3263"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200. Классификация основных средств и определение размера амортизационных начислений</w:t>
            </w:r>
          </w:p>
          <w:p w14:paraId="437CE472"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Подлежащие амортизации основные средства классифицируются по 6 группам со следующими нормами амортизации:</w:t>
            </w:r>
          </w:p>
          <w:p w14:paraId="2954B338"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1 группа: легковые автомобили, </w:t>
            </w:r>
            <w:r w:rsidRPr="00D92AEE">
              <w:rPr>
                <w:rFonts w:ascii="Times New Roman" w:hAnsi="Times New Roman" w:cs="Times New Roman"/>
                <w:b/>
                <w:strike/>
                <w:sz w:val="24"/>
                <w:szCs w:val="24"/>
              </w:rPr>
              <w:t>автотракторная техника для использования на дорогах, специальные инструменты, инвентарь и принадлежности;</w:t>
            </w:r>
            <w:r w:rsidRPr="00D92AEE">
              <w:rPr>
                <w:rFonts w:ascii="Times New Roman" w:hAnsi="Times New Roman" w:cs="Times New Roman"/>
                <w:strike/>
                <w:sz w:val="24"/>
                <w:szCs w:val="24"/>
              </w:rPr>
              <w:t xml:space="preserve"> </w:t>
            </w:r>
            <w:r w:rsidRPr="00D92AEE">
              <w:rPr>
                <w:rFonts w:ascii="Times New Roman" w:hAnsi="Times New Roman" w:cs="Times New Roman"/>
                <w:sz w:val="24"/>
                <w:szCs w:val="24"/>
              </w:rPr>
              <w:t xml:space="preserve">компьютеры, телефонные аппараты, </w:t>
            </w:r>
            <w:r w:rsidRPr="00D92AEE">
              <w:rPr>
                <w:rFonts w:ascii="Times New Roman" w:hAnsi="Times New Roman" w:cs="Times New Roman"/>
                <w:b/>
                <w:strike/>
                <w:sz w:val="24"/>
                <w:szCs w:val="24"/>
              </w:rPr>
              <w:t>периферийные устройства и оборудование по обработке данных</w:t>
            </w:r>
            <w:r w:rsidRPr="00D92AEE">
              <w:rPr>
                <w:rFonts w:ascii="Times New Roman" w:hAnsi="Times New Roman" w:cs="Times New Roman"/>
                <w:sz w:val="24"/>
                <w:szCs w:val="24"/>
              </w:rPr>
              <w:t xml:space="preserve"> - 30 процентов;</w:t>
            </w:r>
          </w:p>
          <w:p w14:paraId="316C41F6"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2 группа: подвижной состав автомобильного транспорта: грузовые автомобили, автобусы, специальные автомобили и автоприцепы, строительное оборудование, машины и оборудование для всех отраслей промышленности, литейного производства, кузнечно-прессовое оборудование; электронное и простое оборудование, телекоммуникационное оборудование; сельскохозяйственные машины; мебель для офиса; нематериальные активы - 25 процентов;</w:t>
            </w:r>
          </w:p>
          <w:p w14:paraId="212B534F"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3 группа: основные средства, </w:t>
            </w:r>
            <w:r w:rsidRPr="00D92AEE">
              <w:rPr>
                <w:rFonts w:ascii="Times New Roman" w:hAnsi="Times New Roman" w:cs="Times New Roman"/>
                <w:b/>
                <w:sz w:val="24"/>
                <w:szCs w:val="24"/>
              </w:rPr>
              <w:t xml:space="preserve">не перечисленные в пунктах 1, 2, 4, 5 и 6 настоящей части, подлежащие амортизации, и расходы, приравненные к ним, </w:t>
            </w:r>
            <w:r w:rsidRPr="00D92AEE">
              <w:rPr>
                <w:rFonts w:ascii="Times New Roman" w:hAnsi="Times New Roman" w:cs="Times New Roman"/>
                <w:sz w:val="24"/>
                <w:szCs w:val="24"/>
              </w:rPr>
              <w:t>- 20 процентов;</w:t>
            </w:r>
          </w:p>
          <w:p w14:paraId="1627C87B"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 4 группа: железнодорожные, морские и речные транспортные средства, силовые установки и оборудование; теплотехническое оборудование, турбинное оборудование, электродвигатели и дизель-генераторы, устройства электропередачи и связи, трубопроводы - 10 процентов;</w:t>
            </w:r>
          </w:p>
          <w:p w14:paraId="0F42D4CD"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 xml:space="preserve">5) 5 группа: здания, сооружения, </w:t>
            </w:r>
            <w:r w:rsidRPr="00D92AEE">
              <w:rPr>
                <w:rFonts w:ascii="Times New Roman" w:hAnsi="Times New Roman" w:cs="Times New Roman"/>
                <w:b/>
                <w:sz w:val="24"/>
                <w:szCs w:val="24"/>
              </w:rPr>
              <w:t>строения</w:t>
            </w:r>
            <w:r w:rsidRPr="00D92AEE">
              <w:rPr>
                <w:rFonts w:ascii="Times New Roman" w:hAnsi="Times New Roman" w:cs="Times New Roman"/>
                <w:sz w:val="24"/>
                <w:szCs w:val="24"/>
              </w:rPr>
              <w:t xml:space="preserve"> - 10 процентов;</w:t>
            </w:r>
          </w:p>
          <w:p w14:paraId="11EA8635"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 6 группа: расходы налогоплательщика на геологическую подготовку месторождения полезных ископаемых, проектные и инженерно-изыскательские работы и получение прав пользования недрами, на горно-капитальные и горно-подготовительные работы с целью последующей добычи полезных ископаемых, а также основные средства горнодобывающих и/или горноперерабатывающих предприятий, введенные в эксплуатацию и фактически используемые при недропользовании, - 50 процентов. При этом допускается использование пониженной нормы амортизации. В последующие налоговые периоды налогоплательщиками, использующими пониженные нормы амортизации, не допускается изменение этих пониженных норм.</w:t>
            </w:r>
          </w:p>
          <w:p w14:paraId="6D2B4889"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Капитальные затраты на горно-подготовительные работы амортизируются по норме амортизации, определяемой как отношение количества запасов, погашенных в течение налогового периода, к количеству </w:t>
            </w:r>
            <w:r w:rsidRPr="00D92AEE">
              <w:rPr>
                <w:rFonts w:ascii="Times New Roman" w:hAnsi="Times New Roman" w:cs="Times New Roman"/>
                <w:b/>
                <w:sz w:val="24"/>
                <w:szCs w:val="24"/>
              </w:rPr>
              <w:t>балансовых</w:t>
            </w:r>
            <w:r w:rsidRPr="00D92AEE">
              <w:rPr>
                <w:rFonts w:ascii="Times New Roman" w:hAnsi="Times New Roman" w:cs="Times New Roman"/>
                <w:sz w:val="24"/>
                <w:szCs w:val="24"/>
              </w:rPr>
              <w:t xml:space="preserve"> запасов выемочного участка на начало налогового периода.</w:t>
            </w:r>
          </w:p>
          <w:p w14:paraId="308AB332"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Если иное не установлено настоящим разделом, сумма амортизационных начислений для целей налогообложения определяется налогоплательщиками ежегодно в порядке, установленном настоящей статьей. Амортизация начисляется отдельно по каждой группе путем применения нормы амортизации, указанной в части 1 настоящей статьи, к налоговой стоимости группы на конец года.</w:t>
            </w:r>
          </w:p>
          <w:p w14:paraId="54094FB8"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По зданиям, сооружениям и строениям (далее в настоящей статье - строения) амортизация начисляется на </w:t>
            </w:r>
            <w:r w:rsidRPr="00D92AEE">
              <w:rPr>
                <w:rFonts w:ascii="Times New Roman" w:hAnsi="Times New Roman" w:cs="Times New Roman"/>
                <w:b/>
                <w:sz w:val="24"/>
                <w:szCs w:val="24"/>
              </w:rPr>
              <w:t>каждое строение</w:t>
            </w:r>
            <w:r w:rsidRPr="00D92AEE">
              <w:rPr>
                <w:rFonts w:ascii="Times New Roman" w:hAnsi="Times New Roman" w:cs="Times New Roman"/>
                <w:sz w:val="24"/>
                <w:szCs w:val="24"/>
              </w:rPr>
              <w:t xml:space="preserve"> отдельно. По истечении 20 лет со дня ввода в эксплуатацию и использования строения, каждое строение амортизируется по прямолинейному методу по норме 20 процентов в год.</w:t>
            </w:r>
          </w:p>
          <w:p w14:paraId="0444156C"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4. Если иное не установлено настоящим разделом, налогоплательщик-лизингополучатель, получивший основные </w:t>
            </w:r>
            <w:r w:rsidRPr="00D92AEE">
              <w:rPr>
                <w:rFonts w:ascii="Times New Roman" w:hAnsi="Times New Roman" w:cs="Times New Roman"/>
                <w:sz w:val="24"/>
                <w:szCs w:val="24"/>
              </w:rPr>
              <w:lastRenderedPageBreak/>
              <w:t xml:space="preserve">средства, которые являются предметом договора финансовой аренды </w:t>
            </w:r>
            <w:r w:rsidRPr="00D92AEE">
              <w:rPr>
                <w:rFonts w:ascii="Times New Roman" w:hAnsi="Times New Roman" w:cs="Times New Roman"/>
                <w:b/>
                <w:strike/>
                <w:sz w:val="24"/>
                <w:szCs w:val="24"/>
              </w:rPr>
              <w:t>(лизинга),</w:t>
            </w:r>
            <w:r w:rsidRPr="00D92AEE">
              <w:rPr>
                <w:rFonts w:ascii="Times New Roman" w:hAnsi="Times New Roman" w:cs="Times New Roman"/>
                <w:sz w:val="24"/>
                <w:szCs w:val="24"/>
              </w:rPr>
              <w:t xml:space="preserve"> амортизацию начисляет в порядке, установленном настоящей статьей.</w:t>
            </w:r>
          </w:p>
          <w:p w14:paraId="42F67FF7"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Основные средства, подлежащие амортизации в налоговых целях по каждой группе, определяют налоговую стоимость группы.</w:t>
            </w:r>
          </w:p>
          <w:p w14:paraId="0597F542"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Налоговая стоимость группы на конец года подсчитывается следующим образом:</w:t>
            </w:r>
          </w:p>
          <w:p w14:paraId="31A8A63E"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налоговая стоимость группы на начало года, определяемая как налоговая стоимость группы на конец предыдущего года, уменьшенная на сумму амортизационных отчислений, исчисленных в предыдущем году,</w:t>
            </w:r>
          </w:p>
          <w:p w14:paraId="2DFE5405"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плюс</w:t>
            </w:r>
          </w:p>
          <w:p w14:paraId="10E9FFD6"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sz w:val="24"/>
                <w:szCs w:val="24"/>
              </w:rPr>
              <w:t xml:space="preserve">2) стоимость основных средств, добавленных к группе в течение года </w:t>
            </w:r>
            <w:r w:rsidRPr="00D92AEE">
              <w:rPr>
                <w:rFonts w:ascii="Times New Roman" w:hAnsi="Times New Roman" w:cs="Times New Roman"/>
                <w:b/>
                <w:strike/>
                <w:sz w:val="24"/>
                <w:szCs w:val="24"/>
              </w:rPr>
              <w:t>в соответствии с частью 6 настоящей статьи,</w:t>
            </w:r>
          </w:p>
          <w:p w14:paraId="7C087B2C"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плюс</w:t>
            </w:r>
          </w:p>
          <w:p w14:paraId="6C6A3D4B"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оставшаяся часть стоимости основных средств, добавленных к налоговой стоимости группы предыдущего года,</w:t>
            </w:r>
          </w:p>
          <w:p w14:paraId="42BE5F41"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минус</w:t>
            </w:r>
          </w:p>
          <w:p w14:paraId="1C5927F1"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sz w:val="24"/>
                <w:szCs w:val="24"/>
              </w:rPr>
              <w:t xml:space="preserve">4) выбывшие в течение года основные средства, по стоимости, </w:t>
            </w:r>
            <w:r w:rsidRPr="00D92AEE">
              <w:rPr>
                <w:rFonts w:ascii="Times New Roman" w:hAnsi="Times New Roman" w:cs="Times New Roman"/>
                <w:b/>
                <w:sz w:val="24"/>
                <w:szCs w:val="24"/>
              </w:rPr>
              <w:t>определенной в соответствии с частью 7 настоящей статьи,</w:t>
            </w:r>
          </w:p>
          <w:p w14:paraId="235E0E89"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минус</w:t>
            </w:r>
          </w:p>
          <w:p w14:paraId="6A606A45"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5) оставшаяся часть стоимости основных средств, выбывших в предыдущем году.</w:t>
            </w:r>
          </w:p>
          <w:p w14:paraId="0FD9C45E"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6. Стоимость основных средств, добавляемая к налоговой стоимости группы, определяется по следующей формуле:</w:t>
            </w:r>
          </w:p>
          <w:p w14:paraId="304F01D2"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Б * (А + 0,5) / 12, где:</w:t>
            </w:r>
          </w:p>
          <w:p w14:paraId="6205AD8E"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А - число полных месяцев, в которых основное средство фактически использовалось для получения дохода;</w:t>
            </w:r>
          </w:p>
          <w:p w14:paraId="0EDFF961"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Б - стоимость основных средств, определенная в соответствии с частью 1 статьи 201 настоящего Кодекса.</w:t>
            </w:r>
          </w:p>
          <w:p w14:paraId="416EBB15"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7. Стоимость основных средств, исключаемая из налоговой стоимости группы, выбывающих в течение текущего года, </w:t>
            </w:r>
            <w:r w:rsidRPr="00D92AEE">
              <w:rPr>
                <w:rFonts w:ascii="Times New Roman" w:hAnsi="Times New Roman" w:cs="Times New Roman"/>
                <w:b/>
                <w:strike/>
                <w:sz w:val="24"/>
                <w:szCs w:val="24"/>
              </w:rPr>
              <w:lastRenderedPageBreak/>
              <w:t>определяется по следующей формуле:</w:t>
            </w:r>
          </w:p>
          <w:p w14:paraId="500BDAFC"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Д * (С + 0,5) / 12, где:</w:t>
            </w:r>
          </w:p>
          <w:p w14:paraId="71DCE4E3"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С - количество полных месяцев, оставшихся в году после месяца, в котором эти основные средства выбыли;</w:t>
            </w:r>
          </w:p>
          <w:p w14:paraId="4245D585"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Д - стоимость основных средств, определенная в соответствии с частью 2 статьи 201 настоящего Кодекса.</w:t>
            </w:r>
          </w:p>
          <w:p w14:paraId="0C1D2F4E"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sz w:val="24"/>
                <w:szCs w:val="24"/>
              </w:rPr>
              <w:t xml:space="preserve">8. Если налоговая стоимость группы на конец года меньше нуля, она приравнивается к нулю, при этом налогоплательщик включает </w:t>
            </w:r>
            <w:r w:rsidRPr="00D92AEE">
              <w:rPr>
                <w:rFonts w:ascii="Times New Roman" w:hAnsi="Times New Roman" w:cs="Times New Roman"/>
                <w:b/>
                <w:sz w:val="24"/>
                <w:szCs w:val="24"/>
              </w:rPr>
              <w:t>в свой доход указанный отрицательный остаток.</w:t>
            </w:r>
          </w:p>
          <w:p w14:paraId="0256A9DF" w14:textId="77777777" w:rsidR="006F6C54" w:rsidRPr="00D92AEE" w:rsidRDefault="006F6C54" w:rsidP="00C37336">
            <w:pPr>
              <w:pStyle w:val="tkTekst"/>
              <w:spacing w:after="0"/>
              <w:rPr>
                <w:rFonts w:ascii="Times New Roman" w:hAnsi="Times New Roman" w:cs="Times New Roman"/>
                <w:sz w:val="24"/>
                <w:szCs w:val="24"/>
              </w:rPr>
            </w:pPr>
          </w:p>
          <w:p w14:paraId="3C7D1491" w14:textId="77777777" w:rsidR="006F6C54" w:rsidRPr="00D92AEE" w:rsidRDefault="006F6C54" w:rsidP="00C37336">
            <w:pPr>
              <w:pStyle w:val="tkTekst"/>
              <w:spacing w:after="0"/>
              <w:rPr>
                <w:rFonts w:ascii="Times New Roman" w:hAnsi="Times New Roman" w:cs="Times New Roman"/>
                <w:sz w:val="24"/>
                <w:szCs w:val="24"/>
              </w:rPr>
            </w:pPr>
          </w:p>
          <w:p w14:paraId="58E385AB" w14:textId="77777777" w:rsidR="006F6C54" w:rsidRPr="00D92AEE" w:rsidRDefault="006F6C54" w:rsidP="00C37336">
            <w:pPr>
              <w:pStyle w:val="tkTekst"/>
              <w:spacing w:after="0"/>
              <w:rPr>
                <w:rFonts w:ascii="Times New Roman" w:hAnsi="Times New Roman" w:cs="Times New Roman"/>
                <w:sz w:val="24"/>
                <w:szCs w:val="24"/>
              </w:rPr>
            </w:pPr>
          </w:p>
          <w:p w14:paraId="30A206C0" w14:textId="77777777" w:rsidR="006F6C54" w:rsidRPr="00D92AEE" w:rsidRDefault="006F6C54" w:rsidP="00C37336">
            <w:pPr>
              <w:pStyle w:val="tkTekst"/>
              <w:spacing w:after="0"/>
              <w:rPr>
                <w:rFonts w:ascii="Times New Roman" w:hAnsi="Times New Roman" w:cs="Times New Roman"/>
                <w:sz w:val="24"/>
                <w:szCs w:val="24"/>
              </w:rPr>
            </w:pPr>
          </w:p>
          <w:p w14:paraId="56AC6A99" w14:textId="2B8BE3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9. В целях настоящей статьи переоценка основных средств, произведенная в соответствии с законодательством Кыргызской Республики о бухгалтерском учете, не увеличивает и не уменьшает налоговую стоимость группы.</w:t>
            </w:r>
          </w:p>
          <w:p w14:paraId="2F825051"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10. Правительство Кыргызской Республики по согласованию с Жогорку Кенешем Кыргызской Республики имеет право устанавливать нормы ускоренной амортизации для отдельных видов основных средств.</w:t>
            </w:r>
          </w:p>
          <w:p w14:paraId="78ACB306" w14:textId="2AFEF6E3" w:rsidR="00F047C3" w:rsidRPr="00D92AEE" w:rsidRDefault="006F6C54"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 xml:space="preserve">Отсутствует  </w:t>
            </w:r>
          </w:p>
        </w:tc>
        <w:tc>
          <w:tcPr>
            <w:tcW w:w="7301" w:type="dxa"/>
            <w:shd w:val="clear" w:color="auto" w:fill="auto"/>
          </w:tcPr>
          <w:p w14:paraId="40280883" w14:textId="58607B55"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22</w:t>
            </w:r>
            <w:r w:rsidR="00187599" w:rsidRPr="00D92AEE">
              <w:rPr>
                <w:rFonts w:ascii="Times New Roman" w:eastAsia="Times New Roman" w:hAnsi="Times New Roman" w:cs="Times New Roman"/>
                <w:b/>
                <w:bCs/>
                <w:sz w:val="24"/>
                <w:szCs w:val="24"/>
              </w:rPr>
              <w:t>6</w:t>
            </w:r>
            <w:r w:rsidRPr="00D92AEE">
              <w:rPr>
                <w:rFonts w:ascii="Times New Roman" w:eastAsia="Times New Roman" w:hAnsi="Times New Roman" w:cs="Times New Roman"/>
                <w:b/>
                <w:bCs/>
                <w:sz w:val="24"/>
                <w:szCs w:val="24"/>
              </w:rPr>
              <w:t>. Классификация основных средств и определение размера амортизационных начислений</w:t>
            </w:r>
          </w:p>
          <w:p w14:paraId="5ADB6B4C"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 Подлежащие амортизации основные средства классифицируются по 6 группам со следующими нормами амортизации:</w:t>
            </w:r>
          </w:p>
          <w:p w14:paraId="2EB0170E" w14:textId="77777777" w:rsidR="00F047C3" w:rsidRPr="00D92AEE" w:rsidRDefault="00F047C3" w:rsidP="00C37336">
            <w:pPr>
              <w:ind w:firstLine="567"/>
              <w:jc w:val="both"/>
              <w:rPr>
                <w:rFonts w:ascii="Times New Roman" w:eastAsia="Times New Roman" w:hAnsi="Times New Roman" w:cs="Times New Roman"/>
                <w:bCs/>
                <w:sz w:val="24"/>
                <w:szCs w:val="24"/>
              </w:rPr>
            </w:pPr>
            <w:r w:rsidRPr="00D92AEE">
              <w:rPr>
                <w:rFonts w:ascii="Times New Roman" w:eastAsia="Times New Roman" w:hAnsi="Times New Roman" w:cs="Times New Roman"/>
                <w:bCs/>
                <w:sz w:val="24"/>
                <w:szCs w:val="24"/>
              </w:rPr>
              <w:t xml:space="preserve">1) 1 группа: легковые автомобили, компьютеры, </w:t>
            </w:r>
            <w:r w:rsidRPr="00D92AEE">
              <w:rPr>
                <w:rFonts w:ascii="Times New Roman" w:eastAsia="Times New Roman" w:hAnsi="Times New Roman" w:cs="Times New Roman"/>
                <w:b/>
                <w:bCs/>
                <w:sz w:val="24"/>
                <w:szCs w:val="24"/>
              </w:rPr>
              <w:t xml:space="preserve">и оборудование, подключаемое к компьютерам, копировальное оборудование, </w:t>
            </w:r>
            <w:r w:rsidRPr="00D92AEE">
              <w:rPr>
                <w:rFonts w:ascii="Times New Roman" w:eastAsia="Times New Roman" w:hAnsi="Times New Roman" w:cs="Times New Roman"/>
                <w:bCs/>
                <w:sz w:val="24"/>
                <w:szCs w:val="24"/>
              </w:rPr>
              <w:t xml:space="preserve">телефонные аппараты, </w:t>
            </w:r>
            <w:r w:rsidRPr="00D92AEE">
              <w:rPr>
                <w:rFonts w:ascii="Times New Roman" w:eastAsia="Times New Roman" w:hAnsi="Times New Roman" w:cs="Times New Roman"/>
                <w:b/>
                <w:bCs/>
                <w:sz w:val="24"/>
                <w:szCs w:val="24"/>
              </w:rPr>
              <w:t>инструменты и инвентарь</w:t>
            </w:r>
            <w:r w:rsidRPr="00D92AEE">
              <w:rPr>
                <w:rFonts w:ascii="Times New Roman" w:eastAsia="Times New Roman" w:hAnsi="Times New Roman" w:cs="Times New Roman"/>
                <w:bCs/>
                <w:sz w:val="24"/>
                <w:szCs w:val="24"/>
              </w:rPr>
              <w:t xml:space="preserve"> - 30 процентов;</w:t>
            </w:r>
          </w:p>
          <w:p w14:paraId="0279D5B7" w14:textId="77777777" w:rsidR="0050263E" w:rsidRPr="00D92AEE" w:rsidRDefault="0050263E" w:rsidP="00C37336">
            <w:pPr>
              <w:ind w:firstLine="567"/>
              <w:jc w:val="both"/>
              <w:rPr>
                <w:rFonts w:ascii="Times New Roman" w:eastAsia="Times New Roman" w:hAnsi="Times New Roman" w:cs="Times New Roman"/>
                <w:b/>
                <w:bCs/>
                <w:sz w:val="24"/>
                <w:szCs w:val="24"/>
              </w:rPr>
            </w:pPr>
          </w:p>
          <w:p w14:paraId="347142C3" w14:textId="5FB6CA40" w:rsidR="00F047C3" w:rsidRPr="00D92AEE" w:rsidRDefault="00F047C3" w:rsidP="00C37336">
            <w:pPr>
              <w:ind w:firstLine="567"/>
              <w:jc w:val="both"/>
              <w:rPr>
                <w:rFonts w:ascii="Times New Roman" w:eastAsia="Times New Roman" w:hAnsi="Times New Roman" w:cs="Times New Roman"/>
                <w:bCs/>
                <w:sz w:val="24"/>
                <w:szCs w:val="24"/>
              </w:rPr>
            </w:pPr>
            <w:r w:rsidRPr="00D92AEE">
              <w:rPr>
                <w:rFonts w:ascii="Times New Roman" w:eastAsia="Times New Roman" w:hAnsi="Times New Roman" w:cs="Times New Roman"/>
                <w:b/>
                <w:bCs/>
                <w:sz w:val="24"/>
                <w:szCs w:val="24"/>
              </w:rPr>
              <w:t xml:space="preserve">2) 2 группа: автотранспортные средства, за исключением легковых автомобилей, машины и оборудование для всех отраслей экономики, мебель, нематериальные </w:t>
            </w:r>
            <w:r w:rsidRPr="00D92AEE">
              <w:rPr>
                <w:rFonts w:ascii="Times New Roman" w:eastAsia="Times New Roman" w:hAnsi="Times New Roman" w:cs="Times New Roman"/>
                <w:bCs/>
                <w:sz w:val="24"/>
                <w:szCs w:val="24"/>
              </w:rPr>
              <w:t>активы - 25 процентов;</w:t>
            </w:r>
          </w:p>
          <w:p w14:paraId="3D1CBF1C" w14:textId="77777777" w:rsidR="0050263E" w:rsidRPr="00D92AEE" w:rsidRDefault="0050263E" w:rsidP="00C37336">
            <w:pPr>
              <w:ind w:firstLine="567"/>
              <w:jc w:val="both"/>
              <w:rPr>
                <w:rFonts w:ascii="Times New Roman" w:eastAsia="Times New Roman" w:hAnsi="Times New Roman" w:cs="Times New Roman"/>
                <w:b/>
                <w:bCs/>
                <w:sz w:val="24"/>
                <w:szCs w:val="24"/>
              </w:rPr>
            </w:pPr>
          </w:p>
          <w:p w14:paraId="2B87CFB0" w14:textId="77777777" w:rsidR="0050263E" w:rsidRPr="00D92AEE" w:rsidRDefault="0050263E" w:rsidP="00C37336">
            <w:pPr>
              <w:ind w:firstLine="567"/>
              <w:jc w:val="both"/>
              <w:rPr>
                <w:rFonts w:ascii="Times New Roman" w:eastAsia="Times New Roman" w:hAnsi="Times New Roman" w:cs="Times New Roman"/>
                <w:b/>
                <w:bCs/>
                <w:sz w:val="24"/>
                <w:szCs w:val="24"/>
              </w:rPr>
            </w:pPr>
          </w:p>
          <w:p w14:paraId="2C88C926" w14:textId="3C1C72F7" w:rsidR="0050263E" w:rsidRPr="00D92AEE" w:rsidRDefault="0050263E" w:rsidP="00C37336">
            <w:pPr>
              <w:ind w:firstLine="567"/>
              <w:jc w:val="both"/>
              <w:rPr>
                <w:rFonts w:ascii="Times New Roman" w:eastAsia="Times New Roman" w:hAnsi="Times New Roman" w:cs="Times New Roman"/>
                <w:b/>
                <w:bCs/>
                <w:sz w:val="24"/>
                <w:szCs w:val="24"/>
              </w:rPr>
            </w:pPr>
          </w:p>
          <w:p w14:paraId="1A189518" w14:textId="77777777" w:rsidR="0050263E" w:rsidRPr="00D92AEE" w:rsidRDefault="0050263E" w:rsidP="00C37336">
            <w:pPr>
              <w:ind w:firstLine="567"/>
              <w:jc w:val="both"/>
              <w:rPr>
                <w:rFonts w:ascii="Times New Roman" w:eastAsia="Times New Roman" w:hAnsi="Times New Roman" w:cs="Times New Roman"/>
                <w:b/>
                <w:bCs/>
                <w:sz w:val="24"/>
                <w:szCs w:val="24"/>
              </w:rPr>
            </w:pPr>
          </w:p>
          <w:p w14:paraId="781B0209" w14:textId="169981E3"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 xml:space="preserve">3) </w:t>
            </w:r>
            <w:r w:rsidRPr="00D92AEE">
              <w:rPr>
                <w:rFonts w:ascii="Times New Roman" w:eastAsia="Times New Roman" w:hAnsi="Times New Roman" w:cs="Times New Roman"/>
                <w:bCs/>
                <w:sz w:val="24"/>
                <w:szCs w:val="24"/>
              </w:rPr>
              <w:t>3 группа: основные средства,</w:t>
            </w:r>
            <w:r w:rsidRPr="00D92AEE">
              <w:rPr>
                <w:rFonts w:ascii="Times New Roman" w:eastAsia="Times New Roman" w:hAnsi="Times New Roman" w:cs="Times New Roman"/>
                <w:b/>
                <w:bCs/>
                <w:sz w:val="24"/>
                <w:szCs w:val="24"/>
              </w:rPr>
              <w:t xml:space="preserve"> не указанные в других группах - 20 процентов;</w:t>
            </w:r>
          </w:p>
          <w:p w14:paraId="0E348D31" w14:textId="77777777" w:rsidR="0050263E" w:rsidRPr="00D92AEE" w:rsidRDefault="0050263E" w:rsidP="00C37336">
            <w:pPr>
              <w:ind w:firstLine="567"/>
              <w:jc w:val="both"/>
              <w:rPr>
                <w:rFonts w:ascii="Times New Roman" w:eastAsia="Times New Roman" w:hAnsi="Times New Roman" w:cs="Times New Roman"/>
                <w:b/>
                <w:bCs/>
                <w:sz w:val="24"/>
                <w:szCs w:val="24"/>
              </w:rPr>
            </w:pPr>
          </w:p>
          <w:p w14:paraId="3F2A133F" w14:textId="22400CB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4) 4 группа: авиационные, железнодорожные, водные и другие виды транспортных средств, за исключением автотранспортных средств - 15 процентов;</w:t>
            </w:r>
          </w:p>
          <w:p w14:paraId="149BE418" w14:textId="77777777" w:rsidR="0050263E" w:rsidRPr="00D92AEE" w:rsidRDefault="0050263E" w:rsidP="00C37336">
            <w:pPr>
              <w:ind w:firstLine="567"/>
              <w:jc w:val="both"/>
              <w:rPr>
                <w:rFonts w:ascii="Times New Roman" w:eastAsia="Times New Roman" w:hAnsi="Times New Roman" w:cs="Times New Roman"/>
                <w:b/>
                <w:bCs/>
                <w:sz w:val="24"/>
                <w:szCs w:val="24"/>
              </w:rPr>
            </w:pPr>
          </w:p>
          <w:p w14:paraId="3CAE9396" w14:textId="77777777" w:rsidR="0050263E" w:rsidRPr="00D92AEE" w:rsidRDefault="0050263E" w:rsidP="00C37336">
            <w:pPr>
              <w:ind w:firstLine="567"/>
              <w:jc w:val="both"/>
              <w:rPr>
                <w:rFonts w:ascii="Times New Roman" w:eastAsia="Times New Roman" w:hAnsi="Times New Roman" w:cs="Times New Roman"/>
                <w:b/>
                <w:bCs/>
                <w:sz w:val="24"/>
                <w:szCs w:val="24"/>
              </w:rPr>
            </w:pPr>
          </w:p>
          <w:p w14:paraId="4C313B04" w14:textId="3B8A1E06" w:rsidR="00F047C3" w:rsidRPr="00D92AEE" w:rsidRDefault="00F047C3" w:rsidP="00C37336">
            <w:pPr>
              <w:ind w:firstLine="567"/>
              <w:jc w:val="both"/>
              <w:rPr>
                <w:rFonts w:ascii="Times New Roman" w:eastAsia="Times New Roman" w:hAnsi="Times New Roman" w:cs="Times New Roman"/>
                <w:bCs/>
                <w:sz w:val="24"/>
                <w:szCs w:val="24"/>
              </w:rPr>
            </w:pPr>
            <w:r w:rsidRPr="00D92AEE">
              <w:rPr>
                <w:rFonts w:ascii="Times New Roman" w:eastAsia="Times New Roman" w:hAnsi="Times New Roman" w:cs="Times New Roman"/>
                <w:bCs/>
                <w:sz w:val="24"/>
                <w:szCs w:val="24"/>
              </w:rPr>
              <w:lastRenderedPageBreak/>
              <w:t xml:space="preserve">5) 5 группа: здания, сооружения, </w:t>
            </w:r>
            <w:r w:rsidRPr="00D92AEE">
              <w:rPr>
                <w:rFonts w:ascii="Times New Roman" w:eastAsia="Times New Roman" w:hAnsi="Times New Roman" w:cs="Times New Roman"/>
                <w:b/>
                <w:bCs/>
                <w:sz w:val="24"/>
                <w:szCs w:val="24"/>
              </w:rPr>
              <w:t>помещения</w:t>
            </w:r>
            <w:r w:rsidRPr="00D92AEE">
              <w:rPr>
                <w:rFonts w:ascii="Times New Roman" w:eastAsia="Times New Roman" w:hAnsi="Times New Roman" w:cs="Times New Roman"/>
                <w:bCs/>
                <w:sz w:val="24"/>
                <w:szCs w:val="24"/>
              </w:rPr>
              <w:t xml:space="preserve"> - 10 процентов;</w:t>
            </w:r>
          </w:p>
          <w:p w14:paraId="17B1EE35" w14:textId="77777777" w:rsidR="00F047C3" w:rsidRPr="00D92AEE" w:rsidRDefault="00F047C3" w:rsidP="00C37336">
            <w:pPr>
              <w:ind w:firstLine="567"/>
              <w:jc w:val="both"/>
              <w:rPr>
                <w:rFonts w:ascii="Times New Roman" w:eastAsia="Times New Roman" w:hAnsi="Times New Roman" w:cs="Times New Roman"/>
                <w:bCs/>
                <w:sz w:val="24"/>
                <w:szCs w:val="24"/>
              </w:rPr>
            </w:pPr>
            <w:r w:rsidRPr="00D92AEE">
              <w:rPr>
                <w:rFonts w:ascii="Times New Roman" w:eastAsia="Times New Roman" w:hAnsi="Times New Roman" w:cs="Times New Roman"/>
                <w:bCs/>
                <w:sz w:val="24"/>
                <w:szCs w:val="24"/>
              </w:rPr>
              <w:t>6) 6 группа: расходы налогоплательщика на геологическую подготовку месторождения полезных ископаемых, проектные и инженерно-изыскательские работы и получение прав пользования недрами, на горно-капитальные и горно-подготовительные работы с целью последующей добычи полезных ископаемых, а также основные средства горнодобывающих и/или горноперерабатывающих предприятий, введенные в эксплуатацию и фактически используемые при недропользовании, - 50 процентов. При этом допускается использование пониженной нормы амортизации. В последующие налоговые периоды налогоплательщиками, использующими пониженные нормы амортизации, не допускается изменение этих пониженных норм.</w:t>
            </w:r>
          </w:p>
          <w:p w14:paraId="200C345B"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Капитальные затраты на горно-подготовительные работы амортизируются по норме амортизации, определяемой как отношение количества запасов, погашенных в течение налогового периода, к количеству </w:t>
            </w:r>
            <w:r w:rsidRPr="00D92AEE">
              <w:rPr>
                <w:rFonts w:ascii="Times New Roman" w:hAnsi="Times New Roman" w:cs="Times New Roman"/>
                <w:b/>
                <w:bCs/>
                <w:sz w:val="24"/>
                <w:szCs w:val="24"/>
              </w:rPr>
              <w:t>экономических (балансовых)</w:t>
            </w:r>
            <w:r w:rsidRPr="00D92AEE">
              <w:rPr>
                <w:rFonts w:ascii="Times New Roman" w:hAnsi="Times New Roman" w:cs="Times New Roman"/>
                <w:bCs/>
                <w:sz w:val="24"/>
                <w:szCs w:val="24"/>
              </w:rPr>
              <w:t xml:space="preserve"> запасов</w:t>
            </w:r>
            <w:r w:rsidRPr="00D92AEE">
              <w:rPr>
                <w:rFonts w:ascii="Times New Roman" w:eastAsia="Times New Roman" w:hAnsi="Times New Roman" w:cs="Times New Roman"/>
                <w:sz w:val="24"/>
                <w:szCs w:val="24"/>
              </w:rPr>
              <w:t xml:space="preserve"> выемочного участка на начало налогового периода.</w:t>
            </w:r>
          </w:p>
          <w:p w14:paraId="0F415D61"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 Если иное не установлено настоящим разделом, сумма амортизационных начислений для целей налогообложения определяется налогоплательщиками ежегодно в порядке, установленном настоящей статьей. Амортизация начисляется отдельно по каждой группе путем применения нормы амортизации, указанной в части 1 настоящей статьи, к налоговой стоимости группы на конец года.</w:t>
            </w:r>
          </w:p>
          <w:p w14:paraId="59A80F4E"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3. По зданиям, сооружениям и помещениям (далее в настоящей статье - объект) амортизация начисляется на </w:t>
            </w:r>
            <w:r w:rsidRPr="00D92AEE">
              <w:rPr>
                <w:rFonts w:ascii="Times New Roman" w:eastAsia="Times New Roman" w:hAnsi="Times New Roman" w:cs="Times New Roman"/>
                <w:b/>
                <w:sz w:val="24"/>
                <w:szCs w:val="24"/>
              </w:rPr>
              <w:t>каждый объект</w:t>
            </w:r>
            <w:r w:rsidRPr="00D92AEE">
              <w:rPr>
                <w:rFonts w:ascii="Times New Roman" w:eastAsia="Times New Roman" w:hAnsi="Times New Roman" w:cs="Times New Roman"/>
                <w:sz w:val="24"/>
                <w:szCs w:val="24"/>
              </w:rPr>
              <w:t xml:space="preserve"> отдельно. По истечении 20 лет со дня ввода в эксплуатацию и использования объекта, каждый объект амортизируется по прямолинейному методу по норме 20 процентов в год.</w:t>
            </w:r>
          </w:p>
          <w:p w14:paraId="1F5FFE9A"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4. Если иное не установлено настоящим разделом, налогоплательщик-лизингополучатель, получивший основные </w:t>
            </w:r>
            <w:r w:rsidRPr="00D92AEE">
              <w:rPr>
                <w:rFonts w:ascii="Times New Roman" w:eastAsia="Times New Roman" w:hAnsi="Times New Roman" w:cs="Times New Roman"/>
                <w:sz w:val="24"/>
                <w:szCs w:val="24"/>
              </w:rPr>
              <w:lastRenderedPageBreak/>
              <w:t>средства, которые являются предметом договора финансовой аренды амортизацию начисляет в порядке, установленном настоящей статьей.</w:t>
            </w:r>
          </w:p>
          <w:p w14:paraId="40B71690"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Основные средства, подлежащие амортизации в налоговых целях по каждой группе, определяют налоговую стоимость группы.</w:t>
            </w:r>
          </w:p>
          <w:p w14:paraId="4AE96A21"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Налоговая стоимость группы на конец года подсчитывается следующим образом:</w:t>
            </w:r>
          </w:p>
          <w:p w14:paraId="77994954"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налоговая стоимость группы на начало года, определяемая как налоговая стоимость группы на конец предыдущего года, уменьшенная на сумму амортизационных отчислений, исчисленных в предыдущем году,</w:t>
            </w:r>
          </w:p>
          <w:p w14:paraId="4E9F1772" w14:textId="77777777" w:rsidR="00F047C3" w:rsidRPr="00D92AEE" w:rsidRDefault="00F047C3" w:rsidP="00C37336">
            <w:pPr>
              <w:pStyle w:val="tkTekst"/>
              <w:spacing w:after="0"/>
              <w:rPr>
                <w:rFonts w:ascii="Times New Roman" w:hAnsi="Times New Roman" w:cs="Times New Roman"/>
                <w:bCs/>
                <w:sz w:val="24"/>
                <w:szCs w:val="24"/>
              </w:rPr>
            </w:pPr>
            <w:r w:rsidRPr="00D92AEE">
              <w:rPr>
                <w:rFonts w:ascii="Times New Roman" w:hAnsi="Times New Roman" w:cs="Times New Roman"/>
                <w:bCs/>
                <w:sz w:val="24"/>
                <w:szCs w:val="24"/>
              </w:rPr>
              <w:t>плюс</w:t>
            </w:r>
          </w:p>
          <w:p w14:paraId="48535B09" w14:textId="77777777" w:rsidR="00F047C3" w:rsidRPr="00D92AEE" w:rsidRDefault="00F047C3" w:rsidP="00C37336">
            <w:pPr>
              <w:pStyle w:val="tkTekst"/>
              <w:spacing w:after="0"/>
              <w:rPr>
                <w:rFonts w:ascii="Times New Roman" w:hAnsi="Times New Roman" w:cs="Times New Roman"/>
                <w:bCs/>
                <w:sz w:val="24"/>
                <w:szCs w:val="24"/>
              </w:rPr>
            </w:pPr>
            <w:r w:rsidRPr="00D92AEE">
              <w:rPr>
                <w:rFonts w:ascii="Times New Roman" w:hAnsi="Times New Roman" w:cs="Times New Roman"/>
                <w:bCs/>
                <w:sz w:val="24"/>
                <w:szCs w:val="24"/>
              </w:rPr>
              <w:t>2) стоимость основных средств, добавленных к группе в течение года,</w:t>
            </w:r>
          </w:p>
          <w:p w14:paraId="22DF6E10" w14:textId="77777777" w:rsidR="001A331C" w:rsidRPr="00D92AEE" w:rsidRDefault="001A331C" w:rsidP="00C37336">
            <w:pPr>
              <w:pStyle w:val="tkTekst"/>
              <w:spacing w:after="0"/>
              <w:rPr>
                <w:rFonts w:ascii="Times New Roman" w:hAnsi="Times New Roman" w:cs="Times New Roman"/>
                <w:b/>
                <w:bCs/>
                <w:sz w:val="24"/>
                <w:szCs w:val="24"/>
              </w:rPr>
            </w:pPr>
          </w:p>
          <w:p w14:paraId="193D29E5" w14:textId="77777777" w:rsidR="001A331C" w:rsidRPr="00D92AEE" w:rsidRDefault="001A331C" w:rsidP="00C37336">
            <w:pPr>
              <w:pStyle w:val="tkTekst"/>
              <w:spacing w:after="0"/>
              <w:rPr>
                <w:rFonts w:ascii="Times New Roman" w:hAnsi="Times New Roman" w:cs="Times New Roman"/>
                <w:b/>
                <w:bCs/>
                <w:sz w:val="24"/>
                <w:szCs w:val="24"/>
              </w:rPr>
            </w:pPr>
          </w:p>
          <w:p w14:paraId="096165A7" w14:textId="77777777" w:rsidR="001A331C" w:rsidRPr="00D92AEE" w:rsidRDefault="001A331C" w:rsidP="00C37336">
            <w:pPr>
              <w:pStyle w:val="tkTekst"/>
              <w:spacing w:after="0"/>
              <w:rPr>
                <w:rFonts w:ascii="Times New Roman" w:hAnsi="Times New Roman" w:cs="Times New Roman"/>
                <w:b/>
                <w:bCs/>
                <w:sz w:val="24"/>
                <w:szCs w:val="24"/>
              </w:rPr>
            </w:pPr>
          </w:p>
          <w:p w14:paraId="40D85451" w14:textId="5A7D0623" w:rsidR="00F047C3" w:rsidRPr="00D92AEE" w:rsidRDefault="00F047C3" w:rsidP="00C37336">
            <w:pPr>
              <w:pStyle w:val="tkTekst"/>
              <w:spacing w:after="0"/>
              <w:rPr>
                <w:rFonts w:ascii="Times New Roman" w:hAnsi="Times New Roman" w:cs="Times New Roman"/>
                <w:bCs/>
                <w:sz w:val="24"/>
                <w:szCs w:val="24"/>
              </w:rPr>
            </w:pPr>
            <w:r w:rsidRPr="00D92AEE">
              <w:rPr>
                <w:rFonts w:ascii="Times New Roman" w:hAnsi="Times New Roman" w:cs="Times New Roman"/>
                <w:bCs/>
                <w:sz w:val="24"/>
                <w:szCs w:val="24"/>
              </w:rPr>
              <w:t>минус</w:t>
            </w:r>
          </w:p>
          <w:p w14:paraId="46277E6B" w14:textId="77777777" w:rsidR="00F047C3" w:rsidRPr="00D92AEE" w:rsidRDefault="00F047C3" w:rsidP="00C37336">
            <w:pPr>
              <w:pStyle w:val="tkTekst"/>
              <w:spacing w:after="0"/>
              <w:rPr>
                <w:rFonts w:ascii="Times New Roman" w:hAnsi="Times New Roman" w:cs="Times New Roman"/>
                <w:bCs/>
                <w:sz w:val="24"/>
                <w:szCs w:val="24"/>
              </w:rPr>
            </w:pPr>
            <w:r w:rsidRPr="00D92AEE">
              <w:rPr>
                <w:rFonts w:ascii="Times New Roman" w:hAnsi="Times New Roman" w:cs="Times New Roman"/>
                <w:bCs/>
                <w:sz w:val="24"/>
                <w:szCs w:val="24"/>
              </w:rPr>
              <w:t xml:space="preserve">3) выбывшие в течение года основные средства, по стоимости </w:t>
            </w:r>
            <w:r w:rsidRPr="00D92AEE">
              <w:rPr>
                <w:rFonts w:ascii="Times New Roman" w:hAnsi="Times New Roman" w:cs="Times New Roman"/>
                <w:b/>
                <w:bCs/>
                <w:sz w:val="24"/>
                <w:szCs w:val="24"/>
              </w:rPr>
              <w:t>реализации</w:t>
            </w:r>
            <w:r w:rsidRPr="00D92AEE">
              <w:rPr>
                <w:rFonts w:ascii="Times New Roman" w:hAnsi="Times New Roman" w:cs="Times New Roman"/>
                <w:bCs/>
                <w:sz w:val="24"/>
                <w:szCs w:val="24"/>
              </w:rPr>
              <w:t>.</w:t>
            </w:r>
          </w:p>
          <w:p w14:paraId="326370FE" w14:textId="77777777" w:rsidR="001A331C" w:rsidRPr="00D92AEE" w:rsidRDefault="001A331C" w:rsidP="00C37336">
            <w:pPr>
              <w:pStyle w:val="tkTekst"/>
              <w:spacing w:after="0"/>
              <w:rPr>
                <w:rFonts w:ascii="Times New Roman" w:hAnsi="Times New Roman" w:cs="Times New Roman"/>
                <w:b/>
                <w:bCs/>
                <w:sz w:val="24"/>
                <w:szCs w:val="24"/>
              </w:rPr>
            </w:pPr>
          </w:p>
          <w:p w14:paraId="139F2CC4" w14:textId="77777777" w:rsidR="001A331C" w:rsidRPr="00D92AEE" w:rsidRDefault="001A331C" w:rsidP="00C37336">
            <w:pPr>
              <w:pStyle w:val="tkTekst"/>
              <w:spacing w:after="0"/>
              <w:rPr>
                <w:rFonts w:ascii="Times New Roman" w:hAnsi="Times New Roman" w:cs="Times New Roman"/>
                <w:b/>
                <w:bCs/>
                <w:sz w:val="24"/>
                <w:szCs w:val="24"/>
              </w:rPr>
            </w:pPr>
          </w:p>
          <w:p w14:paraId="760FCC36" w14:textId="77777777" w:rsidR="001A331C" w:rsidRPr="00D92AEE" w:rsidRDefault="001A331C" w:rsidP="00C37336">
            <w:pPr>
              <w:pStyle w:val="tkTekst"/>
              <w:spacing w:after="0"/>
              <w:rPr>
                <w:rFonts w:ascii="Times New Roman" w:hAnsi="Times New Roman" w:cs="Times New Roman"/>
                <w:b/>
                <w:bCs/>
                <w:sz w:val="24"/>
                <w:szCs w:val="24"/>
              </w:rPr>
            </w:pPr>
          </w:p>
          <w:p w14:paraId="71CE675A" w14:textId="77777777" w:rsidR="006F6C54" w:rsidRPr="00D92AEE" w:rsidRDefault="006F6C54" w:rsidP="00C37336">
            <w:pPr>
              <w:pStyle w:val="tkTekst"/>
              <w:spacing w:after="0"/>
              <w:rPr>
                <w:rFonts w:ascii="Times New Roman" w:hAnsi="Times New Roman" w:cs="Times New Roman"/>
                <w:b/>
                <w:bCs/>
                <w:sz w:val="24"/>
                <w:szCs w:val="24"/>
              </w:rPr>
            </w:pPr>
          </w:p>
          <w:p w14:paraId="73CF883C" w14:textId="77777777" w:rsidR="006F6C54" w:rsidRPr="00D92AEE" w:rsidRDefault="006F6C54" w:rsidP="00C37336">
            <w:pPr>
              <w:pStyle w:val="tkTekst"/>
              <w:spacing w:after="0"/>
              <w:rPr>
                <w:rFonts w:ascii="Times New Roman" w:hAnsi="Times New Roman" w:cs="Times New Roman"/>
                <w:b/>
                <w:bCs/>
                <w:sz w:val="24"/>
                <w:szCs w:val="24"/>
              </w:rPr>
            </w:pPr>
          </w:p>
          <w:p w14:paraId="4FCDA5B7" w14:textId="77777777" w:rsidR="006F6C54" w:rsidRPr="00D92AEE" w:rsidRDefault="006F6C54" w:rsidP="00C37336">
            <w:pPr>
              <w:pStyle w:val="tkTekst"/>
              <w:spacing w:after="0"/>
              <w:rPr>
                <w:rFonts w:ascii="Times New Roman" w:hAnsi="Times New Roman" w:cs="Times New Roman"/>
                <w:b/>
                <w:bCs/>
                <w:sz w:val="24"/>
                <w:szCs w:val="24"/>
              </w:rPr>
            </w:pPr>
          </w:p>
          <w:p w14:paraId="086921D8" w14:textId="77777777" w:rsidR="006F6C54" w:rsidRPr="00D92AEE" w:rsidRDefault="006F6C54" w:rsidP="00C37336">
            <w:pPr>
              <w:pStyle w:val="tkTekst"/>
              <w:spacing w:after="0"/>
              <w:rPr>
                <w:rFonts w:ascii="Times New Roman" w:hAnsi="Times New Roman" w:cs="Times New Roman"/>
                <w:b/>
                <w:bCs/>
                <w:sz w:val="24"/>
                <w:szCs w:val="24"/>
              </w:rPr>
            </w:pPr>
          </w:p>
          <w:p w14:paraId="0487CE5D" w14:textId="77777777" w:rsidR="006F6C54" w:rsidRPr="00D92AEE" w:rsidRDefault="006F6C54" w:rsidP="00C37336">
            <w:pPr>
              <w:pStyle w:val="tkTekst"/>
              <w:spacing w:after="0"/>
              <w:rPr>
                <w:rFonts w:ascii="Times New Roman" w:hAnsi="Times New Roman" w:cs="Times New Roman"/>
                <w:b/>
                <w:bCs/>
                <w:sz w:val="24"/>
                <w:szCs w:val="24"/>
              </w:rPr>
            </w:pPr>
          </w:p>
          <w:p w14:paraId="6A036426" w14:textId="77777777" w:rsidR="006F6C54" w:rsidRPr="00D92AEE" w:rsidRDefault="006F6C54" w:rsidP="00C37336">
            <w:pPr>
              <w:pStyle w:val="tkTekst"/>
              <w:spacing w:after="0"/>
              <w:rPr>
                <w:rFonts w:ascii="Times New Roman" w:hAnsi="Times New Roman" w:cs="Times New Roman"/>
                <w:b/>
                <w:bCs/>
                <w:sz w:val="24"/>
                <w:szCs w:val="24"/>
              </w:rPr>
            </w:pPr>
          </w:p>
          <w:p w14:paraId="101A93E7" w14:textId="77777777" w:rsidR="006F6C54" w:rsidRPr="00D92AEE" w:rsidRDefault="006F6C54" w:rsidP="00C37336">
            <w:pPr>
              <w:pStyle w:val="tkTekst"/>
              <w:spacing w:after="0"/>
              <w:rPr>
                <w:rFonts w:ascii="Times New Roman" w:hAnsi="Times New Roman" w:cs="Times New Roman"/>
                <w:b/>
                <w:bCs/>
                <w:sz w:val="24"/>
                <w:szCs w:val="24"/>
              </w:rPr>
            </w:pPr>
          </w:p>
          <w:p w14:paraId="72F8BDE0" w14:textId="77777777" w:rsidR="006F6C54" w:rsidRPr="00D92AEE" w:rsidRDefault="006F6C54" w:rsidP="00C37336">
            <w:pPr>
              <w:pStyle w:val="tkTekst"/>
              <w:spacing w:after="0"/>
              <w:rPr>
                <w:rFonts w:ascii="Times New Roman" w:hAnsi="Times New Roman" w:cs="Times New Roman"/>
                <w:b/>
                <w:bCs/>
                <w:sz w:val="24"/>
                <w:szCs w:val="24"/>
              </w:rPr>
            </w:pPr>
          </w:p>
          <w:p w14:paraId="5029D45B" w14:textId="77777777" w:rsidR="006F6C54" w:rsidRPr="00D92AEE" w:rsidRDefault="006F6C54" w:rsidP="00C37336">
            <w:pPr>
              <w:pStyle w:val="tkTekst"/>
              <w:spacing w:after="0"/>
              <w:rPr>
                <w:rFonts w:ascii="Times New Roman" w:hAnsi="Times New Roman" w:cs="Times New Roman"/>
                <w:b/>
                <w:bCs/>
                <w:sz w:val="24"/>
                <w:szCs w:val="24"/>
              </w:rPr>
            </w:pPr>
          </w:p>
          <w:p w14:paraId="63A285EB" w14:textId="77777777" w:rsidR="006F6C54" w:rsidRPr="00D92AEE" w:rsidRDefault="006F6C54" w:rsidP="00C37336">
            <w:pPr>
              <w:pStyle w:val="tkTekst"/>
              <w:spacing w:after="0"/>
              <w:rPr>
                <w:rFonts w:ascii="Times New Roman" w:hAnsi="Times New Roman" w:cs="Times New Roman"/>
                <w:b/>
                <w:bCs/>
                <w:sz w:val="24"/>
                <w:szCs w:val="24"/>
              </w:rPr>
            </w:pPr>
          </w:p>
          <w:p w14:paraId="13ADD752" w14:textId="77777777" w:rsidR="006F6C54" w:rsidRPr="00D92AEE" w:rsidRDefault="006F6C54" w:rsidP="00C37336">
            <w:pPr>
              <w:pStyle w:val="tkTekst"/>
              <w:spacing w:after="0"/>
              <w:rPr>
                <w:rFonts w:ascii="Times New Roman" w:hAnsi="Times New Roman" w:cs="Times New Roman"/>
                <w:b/>
                <w:bCs/>
                <w:sz w:val="24"/>
                <w:szCs w:val="24"/>
              </w:rPr>
            </w:pPr>
          </w:p>
          <w:p w14:paraId="5FA39B56" w14:textId="77777777" w:rsidR="006F6C54" w:rsidRPr="00D92AEE" w:rsidRDefault="006F6C54" w:rsidP="00C37336">
            <w:pPr>
              <w:pStyle w:val="tkTekst"/>
              <w:spacing w:after="0"/>
              <w:rPr>
                <w:rFonts w:ascii="Times New Roman" w:hAnsi="Times New Roman" w:cs="Times New Roman"/>
                <w:b/>
                <w:bCs/>
                <w:sz w:val="24"/>
                <w:szCs w:val="24"/>
              </w:rPr>
            </w:pPr>
          </w:p>
          <w:p w14:paraId="4C8C0597" w14:textId="77777777" w:rsidR="006F6C54" w:rsidRPr="00D92AEE" w:rsidRDefault="006F6C54" w:rsidP="00C37336">
            <w:pPr>
              <w:pStyle w:val="tkTekst"/>
              <w:spacing w:after="0"/>
              <w:rPr>
                <w:rFonts w:ascii="Times New Roman" w:hAnsi="Times New Roman" w:cs="Times New Roman"/>
                <w:b/>
                <w:bCs/>
                <w:sz w:val="24"/>
                <w:szCs w:val="24"/>
              </w:rPr>
            </w:pPr>
          </w:p>
          <w:p w14:paraId="733D1580" w14:textId="0EAA04E0" w:rsidR="006F6C54" w:rsidRPr="00D92AEE" w:rsidRDefault="006F6C54" w:rsidP="00C37336">
            <w:pPr>
              <w:pStyle w:val="tkTekst"/>
              <w:spacing w:after="0"/>
              <w:rPr>
                <w:rFonts w:ascii="Times New Roman" w:hAnsi="Times New Roman" w:cs="Times New Roman"/>
                <w:b/>
                <w:bCs/>
                <w:sz w:val="24"/>
                <w:szCs w:val="24"/>
              </w:rPr>
            </w:pPr>
          </w:p>
          <w:p w14:paraId="2B89CB23" w14:textId="77777777" w:rsidR="00140697" w:rsidRPr="00D92AEE" w:rsidRDefault="00140697" w:rsidP="00C37336">
            <w:pPr>
              <w:pStyle w:val="tkTekst"/>
              <w:spacing w:after="0"/>
              <w:rPr>
                <w:rFonts w:ascii="Times New Roman" w:hAnsi="Times New Roman" w:cs="Times New Roman"/>
                <w:b/>
                <w:bCs/>
                <w:sz w:val="24"/>
                <w:szCs w:val="24"/>
              </w:rPr>
            </w:pPr>
          </w:p>
          <w:p w14:paraId="7429A449" w14:textId="096ECBF6"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Cs/>
                <w:sz w:val="24"/>
                <w:szCs w:val="24"/>
              </w:rPr>
              <w:t xml:space="preserve">6. Если налоговая стоимость группы на конец года меньше нуля, она приравнивается к нулю, при этом налогоплательщик включает </w:t>
            </w:r>
            <w:r w:rsidRPr="00D92AEE">
              <w:rPr>
                <w:rFonts w:ascii="Times New Roman" w:hAnsi="Times New Roman" w:cs="Times New Roman"/>
                <w:b/>
                <w:bCs/>
                <w:sz w:val="24"/>
                <w:szCs w:val="24"/>
              </w:rPr>
              <w:t>в совокупный годовой доход указанный отрицательный остаток.</w:t>
            </w:r>
          </w:p>
          <w:p w14:paraId="7C90876A" w14:textId="7B9CCD37"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7. </w:t>
            </w:r>
            <w:r w:rsidRPr="00D92AEE">
              <w:rPr>
                <w:rFonts w:ascii="Times New Roman" w:hAnsi="Times New Roman" w:cs="Times New Roman"/>
                <w:b/>
                <w:bCs/>
                <w:sz w:val="24"/>
                <w:szCs w:val="24"/>
              </w:rPr>
              <w:t>Кабинет Министров</w:t>
            </w:r>
            <w:r w:rsidRPr="00D92AEE">
              <w:rPr>
                <w:rFonts w:ascii="Times New Roman" w:hAnsi="Times New Roman" w:cs="Times New Roman"/>
                <w:b/>
                <w:sz w:val="24"/>
                <w:szCs w:val="24"/>
              </w:rPr>
              <w:t xml:space="preserve"> Кыргызской Республики имеет право устанавливать нормы ускоренной амортизации для отдельных видов основных средств.</w:t>
            </w:r>
          </w:p>
          <w:p w14:paraId="4FA7FA4C" w14:textId="77777777" w:rsidR="00F047C3" w:rsidRPr="00D92AEE" w:rsidRDefault="00F047C3" w:rsidP="00C37336">
            <w:pPr>
              <w:pStyle w:val="tkTekst"/>
              <w:spacing w:after="0"/>
              <w:rPr>
                <w:rFonts w:ascii="Times New Roman" w:hAnsi="Times New Roman" w:cs="Times New Roman"/>
                <w:bCs/>
                <w:sz w:val="24"/>
                <w:szCs w:val="24"/>
              </w:rPr>
            </w:pPr>
            <w:r w:rsidRPr="00D92AEE">
              <w:rPr>
                <w:rFonts w:ascii="Times New Roman" w:hAnsi="Times New Roman" w:cs="Times New Roman"/>
                <w:sz w:val="24"/>
                <w:szCs w:val="24"/>
              </w:rPr>
              <w:t xml:space="preserve">8. </w:t>
            </w:r>
            <w:r w:rsidRPr="00D92AEE">
              <w:rPr>
                <w:rFonts w:ascii="Times New Roman" w:hAnsi="Times New Roman" w:cs="Times New Roman"/>
                <w:bCs/>
                <w:sz w:val="24"/>
                <w:szCs w:val="24"/>
              </w:rPr>
              <w:t>В целях настоящей статьи переоценка основных средств, произведенная в соответствии с законодательством Кыргызской Республики о бухгалтерском учете, не увеличивает и не уменьшает налоговую стоимость группы.</w:t>
            </w:r>
          </w:p>
          <w:p w14:paraId="6DB4D4B5" w14:textId="77777777" w:rsidR="006F6C54" w:rsidRPr="00D92AEE" w:rsidRDefault="006F6C54" w:rsidP="00C37336">
            <w:pPr>
              <w:pStyle w:val="tkTekst"/>
              <w:spacing w:after="0"/>
              <w:rPr>
                <w:rFonts w:ascii="Times New Roman" w:hAnsi="Times New Roman" w:cs="Times New Roman"/>
                <w:b/>
                <w:bCs/>
                <w:sz w:val="24"/>
                <w:szCs w:val="24"/>
              </w:rPr>
            </w:pPr>
          </w:p>
          <w:p w14:paraId="3AA6F94E" w14:textId="77777777" w:rsidR="006F6C54" w:rsidRPr="00D92AEE" w:rsidRDefault="006F6C54" w:rsidP="00C37336">
            <w:pPr>
              <w:pStyle w:val="tkTekst"/>
              <w:spacing w:after="0"/>
              <w:rPr>
                <w:rFonts w:ascii="Times New Roman" w:hAnsi="Times New Roman" w:cs="Times New Roman"/>
                <w:b/>
                <w:bCs/>
                <w:sz w:val="24"/>
                <w:szCs w:val="24"/>
              </w:rPr>
            </w:pPr>
          </w:p>
          <w:p w14:paraId="2E9C7339" w14:textId="35C41D72" w:rsidR="006F6C54" w:rsidRPr="00D92AEE" w:rsidRDefault="006F6C54" w:rsidP="00C37336">
            <w:pPr>
              <w:pStyle w:val="tkTekst"/>
              <w:spacing w:after="0"/>
              <w:rPr>
                <w:rFonts w:ascii="Times New Roman" w:hAnsi="Times New Roman" w:cs="Times New Roman"/>
                <w:b/>
                <w:bCs/>
                <w:sz w:val="24"/>
                <w:szCs w:val="24"/>
              </w:rPr>
            </w:pPr>
          </w:p>
          <w:p w14:paraId="3FAA63DF" w14:textId="77777777" w:rsidR="00753034" w:rsidRPr="00D92AEE" w:rsidRDefault="00753034" w:rsidP="00C37336">
            <w:pPr>
              <w:pStyle w:val="tkTekst"/>
              <w:spacing w:after="0"/>
              <w:rPr>
                <w:rFonts w:ascii="Times New Roman" w:hAnsi="Times New Roman" w:cs="Times New Roman"/>
                <w:b/>
                <w:bCs/>
                <w:sz w:val="24"/>
                <w:szCs w:val="24"/>
              </w:rPr>
            </w:pPr>
          </w:p>
          <w:p w14:paraId="7A3A1B22" w14:textId="32B6EC85"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9. Стоимость основных средств, приобретенных в году, предшествующем году вступления в силу настоящего Кодекса, которая не была добавлена к стоимости группы в указанном году, добавляется к стоимости группы в году вступления в силу настоящего Кодекса.</w:t>
            </w:r>
          </w:p>
          <w:p w14:paraId="222FEC47"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10. Стоимость основных средств, выбывших в году, предшествующем году вступления в силу настоящего Кодекса, на которую не была уменьшена стоимость группы в указанном году, уменьшает стоимость группы в году вступления в силу настоящего Кодекса.</w:t>
            </w:r>
          </w:p>
          <w:p w14:paraId="25B3FE18" w14:textId="28898E62" w:rsidR="00F047C3" w:rsidRPr="00D92AEE" w:rsidRDefault="00F047C3" w:rsidP="00C37336">
            <w:pPr>
              <w:pStyle w:val="tkTekst"/>
              <w:spacing w:after="0"/>
              <w:rPr>
                <w:rFonts w:ascii="Times New Roman" w:hAnsi="Times New Roman" w:cs="Times New Roman"/>
                <w:sz w:val="24"/>
                <w:szCs w:val="24"/>
              </w:rPr>
            </w:pPr>
          </w:p>
        </w:tc>
      </w:tr>
      <w:tr w:rsidR="00D92AEE" w:rsidRPr="00D92AEE" w14:paraId="5C926108" w14:textId="77777777" w:rsidTr="00D92AEE">
        <w:tc>
          <w:tcPr>
            <w:tcW w:w="7300" w:type="dxa"/>
            <w:shd w:val="clear" w:color="auto" w:fill="auto"/>
          </w:tcPr>
          <w:p w14:paraId="69BB59B9"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201. Поступление и выбытие основных средств в целях амортизации</w:t>
            </w:r>
          </w:p>
          <w:p w14:paraId="536E099D"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Если иное не предусмотрено настоящим Кодексом, приобретенные и полученные основные средства рассматриваются как основные средства, добавленные к группе в течение года, и увеличивают налоговую стоимость группы:</w:t>
            </w:r>
          </w:p>
          <w:p w14:paraId="3F73AC18"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при поступлении основного средства в качестве вклада в уставный капитал - на стоимость, определяемую в соответствии со </w:t>
            </w:r>
            <w:r w:rsidRPr="00D92AEE">
              <w:rPr>
                <w:rFonts w:ascii="Times New Roman" w:hAnsi="Times New Roman" w:cs="Times New Roman"/>
                <w:b/>
                <w:sz w:val="24"/>
                <w:szCs w:val="24"/>
              </w:rPr>
              <w:t>статьей 198</w:t>
            </w:r>
            <w:r w:rsidRPr="00D92AEE">
              <w:rPr>
                <w:rFonts w:ascii="Times New Roman" w:hAnsi="Times New Roman" w:cs="Times New Roman"/>
                <w:sz w:val="24"/>
                <w:szCs w:val="24"/>
              </w:rPr>
              <w:t xml:space="preserve"> настоящего Кодекса;</w:t>
            </w:r>
          </w:p>
          <w:p w14:paraId="539DE950"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при переводе объекта основных средств из режима консервации в действующие основные средства - на налоговую стоимость основных средств, ранее выбывших из группы при консервации этих основных средств;</w:t>
            </w:r>
          </w:p>
          <w:p w14:paraId="6C0C7EAC"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при возврате основного средства, ранее переданного в безвозмездное пользование, - по стоимости выбытия;</w:t>
            </w:r>
          </w:p>
          <w:p w14:paraId="366479CE"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при поступлении основного средства после реконструкции или модернизации - на стоимость основного средства, выбывшего из группы, увеличенную на затраты налогоплательщика, связанные с реконструкцией или модернизацией этого основного средства;</w:t>
            </w:r>
          </w:p>
          <w:p w14:paraId="47A1AE46"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при поступлении основного средства, полученного в собственность налогоплательщика безвозмездно, стоимость которого включена в состав дохода, - на стоимость основного средства, определяемого в соответствии с частью 3 статьи 198 настоящего Кодекса;</w:t>
            </w:r>
          </w:p>
          <w:p w14:paraId="20A7967D"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 при приобретении основных средств, ввода в эксплуатацию основных средств после завершения строительства - по первоначальной стоимости;</w:t>
            </w:r>
          </w:p>
          <w:p w14:paraId="5844F1D4"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7) при превышении ограничения по сумме расходов на ремонт согласно части 3 статьи 203 настоящего Кодекса - по сумме расходов, превышающей ограничение.</w:t>
            </w:r>
          </w:p>
          <w:p w14:paraId="67FE4999"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Выбывающие основные средства уменьшают налоговую стоимость группы:</w:t>
            </w:r>
          </w:p>
          <w:p w14:paraId="215A6EE4"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1) при реализации основного средства или передаче основного средства в финансовую аренду (лизинг) - на стоимость реализации;</w:t>
            </w:r>
          </w:p>
          <w:p w14:paraId="255CE16B"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при передаче в качестве вклада в уставный капитал - по стоимости, определяемой в соответствии со </w:t>
            </w:r>
            <w:r w:rsidRPr="00D92AEE">
              <w:rPr>
                <w:rFonts w:ascii="Times New Roman" w:hAnsi="Times New Roman" w:cs="Times New Roman"/>
                <w:b/>
                <w:sz w:val="24"/>
                <w:szCs w:val="24"/>
              </w:rPr>
              <w:t>статьей 198</w:t>
            </w:r>
            <w:r w:rsidRPr="00D92AEE">
              <w:rPr>
                <w:rFonts w:ascii="Times New Roman" w:hAnsi="Times New Roman" w:cs="Times New Roman"/>
                <w:sz w:val="24"/>
                <w:szCs w:val="24"/>
              </w:rPr>
              <w:t xml:space="preserve"> настоящего Кодекса;</w:t>
            </w:r>
          </w:p>
          <w:p w14:paraId="77408F5F"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при потере, порче основных средств при отсутствии договора страхования - по нулевой стоимости;</w:t>
            </w:r>
          </w:p>
          <w:p w14:paraId="02C936FC"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при наступлении страхового случая - по сумме страховых выплат, выплачиваемых страхователю страховой организацией в соответствии с договором страхования;</w:t>
            </w:r>
          </w:p>
          <w:p w14:paraId="7C4F249B"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при безвозмездной передаче, передаче в безвозмездное пользование, а также при переводе на консервацию - по балансовой стоимости, определяемой в соответствии с законодательством Кыргызской Республики о бухгалтерском учете;</w:t>
            </w:r>
          </w:p>
          <w:p w14:paraId="033C3DF5"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 при реализации ликвидируемых основных средств - по стоимости реализации;</w:t>
            </w:r>
          </w:p>
          <w:p w14:paraId="39219CEC"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7) при переводе ликвидируемых основных средств в состав товарно-материальных запасов - по стоимости товарно-материальных запасов, определяемой в соответствии с законодательством Кыргызской Республики о бухгалтерском учете;</w:t>
            </w:r>
          </w:p>
          <w:p w14:paraId="598DD710" w14:textId="77777777" w:rsidR="00320994" w:rsidRPr="00D92AEE" w:rsidRDefault="00320994" w:rsidP="00C37336">
            <w:pPr>
              <w:pStyle w:val="tkRedakcija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8) (утратил силу в соответствии с Законом КР от 6 октября 2012 года N 169)</w:t>
            </w:r>
          </w:p>
          <w:p w14:paraId="0C1B16D3" w14:textId="7C1FC451" w:rsidR="00F047C3" w:rsidRPr="00D92AEE" w:rsidRDefault="00F047C3" w:rsidP="00C37336">
            <w:pPr>
              <w:pStyle w:val="tkTekst"/>
              <w:spacing w:after="0"/>
              <w:rPr>
                <w:rFonts w:ascii="Times New Roman" w:hAnsi="Times New Roman" w:cs="Times New Roman"/>
                <w:sz w:val="24"/>
                <w:szCs w:val="24"/>
              </w:rPr>
            </w:pPr>
          </w:p>
        </w:tc>
        <w:tc>
          <w:tcPr>
            <w:tcW w:w="7301" w:type="dxa"/>
            <w:shd w:val="clear" w:color="auto" w:fill="auto"/>
          </w:tcPr>
          <w:p w14:paraId="1BB77E5A" w14:textId="274C8738" w:rsidR="00F047C3" w:rsidRPr="00D92AEE" w:rsidRDefault="00F047C3"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22</w:t>
            </w:r>
            <w:r w:rsidR="00187599" w:rsidRPr="00D92AEE">
              <w:rPr>
                <w:rFonts w:ascii="Times New Roman" w:hAnsi="Times New Roman" w:cs="Times New Roman"/>
                <w:sz w:val="24"/>
                <w:szCs w:val="24"/>
              </w:rPr>
              <w:t>7</w:t>
            </w:r>
            <w:r w:rsidRPr="00D92AEE">
              <w:rPr>
                <w:rFonts w:ascii="Times New Roman" w:hAnsi="Times New Roman" w:cs="Times New Roman"/>
                <w:sz w:val="24"/>
                <w:szCs w:val="24"/>
              </w:rPr>
              <w:t>. Поступление и выбытие основных средств в целях амортизации</w:t>
            </w:r>
          </w:p>
          <w:p w14:paraId="6976F8A4"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Если иное не предусмотрено настоящим Кодексом, приобретенные и полученные основные средства рассматриваются как основные средства, добавленные к группе в течение года, и увеличивают налоговую стоимость группы:</w:t>
            </w:r>
          </w:p>
          <w:p w14:paraId="142DA364" w14:textId="3ACE8A71"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при поступлении основного средства в качестве вклада в уставный капитал - на стоимость, определяемую в соответствии со </w:t>
            </w:r>
            <w:r w:rsidRPr="00D92AEE">
              <w:rPr>
                <w:rFonts w:ascii="Times New Roman" w:eastAsiaTheme="majorEastAsia" w:hAnsi="Times New Roman" w:cs="Times New Roman"/>
                <w:b/>
                <w:sz w:val="24"/>
                <w:szCs w:val="24"/>
              </w:rPr>
              <w:t>статьей 222</w:t>
            </w:r>
            <w:r w:rsidRPr="00D92AEE">
              <w:rPr>
                <w:rFonts w:ascii="Times New Roman" w:hAnsi="Times New Roman" w:cs="Times New Roman"/>
                <w:sz w:val="24"/>
                <w:szCs w:val="24"/>
              </w:rPr>
              <w:t xml:space="preserve"> настоящего Кодекса;</w:t>
            </w:r>
          </w:p>
          <w:p w14:paraId="35E1F7D0"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при переводе объекта основных средств из режима консервации в действующие основные средства - на налоговую стоимость основных средств, ранее выбывших из группы при консервации этих основных средств;</w:t>
            </w:r>
          </w:p>
          <w:p w14:paraId="38ECC127"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при возврате основного средства, ранее переданного в безвозмездное пользование, - по стоимости выбытия;</w:t>
            </w:r>
          </w:p>
          <w:p w14:paraId="6DBABFCB"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при поступлении основного средства после реконструкции или модернизации - на стоимость основного средства, выбывшего из группы, увеличенную на затраты налогоплательщика, связанные с реконструкцией или модернизацией этого основного средства;</w:t>
            </w:r>
          </w:p>
          <w:p w14:paraId="305CCBA7" w14:textId="4A570FBD"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5) при поступлении основного средства, полученного в собственность налогоплательщика безвозмездно, стоимость которого включена в состав дохода, - на стоимость основного средства, определяемого в соответствии с частью 3 </w:t>
            </w:r>
            <w:r w:rsidRPr="00D92AEE">
              <w:rPr>
                <w:rFonts w:ascii="Times New Roman" w:eastAsiaTheme="majorEastAsia" w:hAnsi="Times New Roman" w:cs="Times New Roman"/>
                <w:sz w:val="24"/>
                <w:szCs w:val="24"/>
              </w:rPr>
              <w:t>статьи 222</w:t>
            </w:r>
            <w:r w:rsidRPr="00D92AEE">
              <w:rPr>
                <w:rFonts w:ascii="Times New Roman" w:hAnsi="Times New Roman" w:cs="Times New Roman"/>
                <w:sz w:val="24"/>
                <w:szCs w:val="24"/>
              </w:rPr>
              <w:t xml:space="preserve"> настоящего Кодекса;</w:t>
            </w:r>
          </w:p>
          <w:p w14:paraId="72FD97B6"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 при приобретении основных средств, ввода в эксплуатацию основных средств после завершения строительства - по первоначальной стоимости;</w:t>
            </w:r>
          </w:p>
          <w:p w14:paraId="05B21D5A" w14:textId="5DA20640"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7) при превышении ограничения по сумме расходов на ремонт согласно части 3 </w:t>
            </w:r>
            <w:r w:rsidRPr="00D92AEE">
              <w:rPr>
                <w:rFonts w:ascii="Times New Roman" w:eastAsiaTheme="majorEastAsia" w:hAnsi="Times New Roman" w:cs="Times New Roman"/>
                <w:sz w:val="24"/>
                <w:szCs w:val="24"/>
              </w:rPr>
              <w:t>статьи 227</w:t>
            </w:r>
            <w:r w:rsidRPr="00D92AEE">
              <w:rPr>
                <w:rFonts w:ascii="Times New Roman" w:hAnsi="Times New Roman" w:cs="Times New Roman"/>
                <w:sz w:val="24"/>
                <w:szCs w:val="24"/>
              </w:rPr>
              <w:t xml:space="preserve"> настоящего Кодекса - по сумме расходов, превышающей ограничение.</w:t>
            </w:r>
          </w:p>
          <w:p w14:paraId="1D1CBF78"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Выбывающие основные средства уменьшают налоговую стоимость группы:</w:t>
            </w:r>
          </w:p>
          <w:p w14:paraId="72EA13CA"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1) при реализации основного средства или передаче основного средства в финансовую аренду - на стоимость реализации;</w:t>
            </w:r>
          </w:p>
          <w:p w14:paraId="19062B3D" w14:textId="32434488"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при передаче в качестве вклада в уставный капитал - по стоимости, определяемой в соответствии со </w:t>
            </w:r>
            <w:r w:rsidRPr="00D92AEE">
              <w:rPr>
                <w:rFonts w:ascii="Times New Roman" w:eastAsiaTheme="majorEastAsia" w:hAnsi="Times New Roman" w:cs="Times New Roman"/>
                <w:b/>
                <w:sz w:val="24"/>
                <w:szCs w:val="24"/>
              </w:rPr>
              <w:t>статьей 222</w:t>
            </w:r>
            <w:r w:rsidRPr="00D92AEE">
              <w:rPr>
                <w:rFonts w:ascii="Times New Roman" w:hAnsi="Times New Roman" w:cs="Times New Roman"/>
                <w:sz w:val="24"/>
                <w:szCs w:val="24"/>
              </w:rPr>
              <w:t xml:space="preserve">  настоящего Кодекса;</w:t>
            </w:r>
          </w:p>
          <w:p w14:paraId="1CB58A92"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при потере, порче основных средств при отсутствии договора страхования - по нулевой стоимости;</w:t>
            </w:r>
          </w:p>
          <w:p w14:paraId="7B91BA7C"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при наступлении страхового случая - по сумме страховых выплат, выплачиваемых страхователю страховой организацией в соответствии с договором страхования;</w:t>
            </w:r>
          </w:p>
          <w:p w14:paraId="20AC10C6"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при безвозмездной передаче, передаче в безвозмездное пользование, а также при переводе на консервацию - по балансовой стоимости, определяемой в соответствии с законодательством Кыргызской Республики о бухгалтерском учете;</w:t>
            </w:r>
          </w:p>
          <w:p w14:paraId="040C3ACC"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 при реализации ликвидируемых основных средств - по стоимости реализации;</w:t>
            </w:r>
          </w:p>
          <w:p w14:paraId="643866CB"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7) при переводе ликвидируемых основных средств в состав товарно-материальных запасов - по стоимости товарно-материальных запасов, определяемой в соответствии с законодательством Кыргызской Республики </w:t>
            </w:r>
            <w:r w:rsidRPr="00D92AEE">
              <w:rPr>
                <w:rFonts w:ascii="Times New Roman" w:eastAsiaTheme="majorEastAsia" w:hAnsi="Times New Roman" w:cs="Times New Roman"/>
                <w:sz w:val="24"/>
                <w:szCs w:val="24"/>
              </w:rPr>
              <w:t>о бухгалтерском учете.</w:t>
            </w:r>
          </w:p>
          <w:p w14:paraId="0B9B8C29" w14:textId="77777777" w:rsidR="00F047C3" w:rsidRPr="00D92AEE" w:rsidRDefault="00F047C3" w:rsidP="00C37336">
            <w:pPr>
              <w:pStyle w:val="tkRedakcijaTekst"/>
              <w:spacing w:after="0"/>
              <w:rPr>
                <w:rFonts w:ascii="Times New Roman" w:hAnsi="Times New Roman" w:cs="Times New Roman"/>
                <w:sz w:val="24"/>
                <w:szCs w:val="24"/>
              </w:rPr>
            </w:pPr>
          </w:p>
        </w:tc>
      </w:tr>
      <w:tr w:rsidR="00D92AEE" w:rsidRPr="00D92AEE" w14:paraId="098B4409" w14:textId="77777777" w:rsidTr="00D92AEE">
        <w:tc>
          <w:tcPr>
            <w:tcW w:w="7300" w:type="dxa"/>
            <w:shd w:val="clear" w:color="auto" w:fill="auto"/>
          </w:tcPr>
          <w:p w14:paraId="38406B55"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202. Вычеты сумм амортизационных начислений</w:t>
            </w:r>
          </w:p>
          <w:p w14:paraId="1A626490"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sz w:val="24"/>
                <w:szCs w:val="24"/>
              </w:rPr>
              <w:t xml:space="preserve">1. Амортизационные начисления на амортизируемые основные средства, определенные в соответствии со </w:t>
            </w:r>
            <w:r w:rsidRPr="00D92AEE">
              <w:rPr>
                <w:rFonts w:ascii="Times New Roman" w:hAnsi="Times New Roman" w:cs="Times New Roman"/>
                <w:b/>
                <w:sz w:val="24"/>
                <w:szCs w:val="24"/>
              </w:rPr>
              <w:t>статьей 200</w:t>
            </w:r>
            <w:r w:rsidRPr="00D92AEE">
              <w:rPr>
                <w:rFonts w:ascii="Times New Roman" w:hAnsi="Times New Roman" w:cs="Times New Roman"/>
                <w:sz w:val="24"/>
                <w:szCs w:val="24"/>
              </w:rPr>
              <w:t xml:space="preserve"> настоящего Кодекса, подлежат вычету </w:t>
            </w:r>
            <w:r w:rsidRPr="00D92AEE">
              <w:rPr>
                <w:rFonts w:ascii="Times New Roman" w:hAnsi="Times New Roman" w:cs="Times New Roman"/>
                <w:b/>
                <w:strike/>
                <w:sz w:val="24"/>
                <w:szCs w:val="24"/>
              </w:rPr>
              <w:t>из дохода налогоплательщика.</w:t>
            </w:r>
          </w:p>
          <w:p w14:paraId="4BB8A321"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Если величина налоговой стоимости группы на конец года составляет меньше </w:t>
            </w:r>
            <w:r w:rsidRPr="00D92AEE">
              <w:rPr>
                <w:rFonts w:ascii="Times New Roman" w:hAnsi="Times New Roman" w:cs="Times New Roman"/>
                <w:b/>
                <w:sz w:val="24"/>
                <w:szCs w:val="24"/>
              </w:rPr>
              <w:t>100-кратных</w:t>
            </w:r>
            <w:r w:rsidRPr="00D92AEE">
              <w:rPr>
                <w:rFonts w:ascii="Times New Roman" w:hAnsi="Times New Roman" w:cs="Times New Roman"/>
                <w:sz w:val="24"/>
                <w:szCs w:val="24"/>
              </w:rPr>
              <w:t xml:space="preserve"> расчетных показателей, то данная сумма признается амортизационными начислениями и </w:t>
            </w:r>
            <w:r w:rsidRPr="00D92AEE">
              <w:rPr>
                <w:rFonts w:ascii="Times New Roman" w:hAnsi="Times New Roman" w:cs="Times New Roman"/>
                <w:b/>
                <w:sz w:val="24"/>
                <w:szCs w:val="24"/>
              </w:rPr>
              <w:t>подлежит вычету</w:t>
            </w:r>
            <w:r w:rsidRPr="00D92AEE">
              <w:rPr>
                <w:rFonts w:ascii="Times New Roman" w:hAnsi="Times New Roman" w:cs="Times New Roman"/>
                <w:b/>
                <w:strike/>
                <w:sz w:val="24"/>
                <w:szCs w:val="24"/>
              </w:rPr>
              <w:t xml:space="preserve"> из дохода налогоплательщика</w:t>
            </w:r>
            <w:r w:rsidRPr="00D92AEE">
              <w:rPr>
                <w:rFonts w:ascii="Times New Roman" w:hAnsi="Times New Roman" w:cs="Times New Roman"/>
                <w:sz w:val="24"/>
                <w:szCs w:val="24"/>
              </w:rPr>
              <w:t xml:space="preserve"> вся налоговая стоимость группы, если иное не предусмотрено настоящей статьей.</w:t>
            </w:r>
          </w:p>
          <w:p w14:paraId="05571962"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 xml:space="preserve">3. Если все основные средства в группе были реализованы, переданы другому лицу или ликвидированы, то остаточная налоговая стоимость группы признается амортизационными начислениями и подлежит вычету </w:t>
            </w:r>
            <w:r w:rsidRPr="00D92AEE">
              <w:rPr>
                <w:rFonts w:ascii="Times New Roman" w:hAnsi="Times New Roman" w:cs="Times New Roman"/>
                <w:b/>
                <w:strike/>
                <w:sz w:val="24"/>
                <w:szCs w:val="24"/>
              </w:rPr>
              <w:t>из дохода налогоплательщика</w:t>
            </w:r>
            <w:r w:rsidRPr="00D92AEE">
              <w:rPr>
                <w:rFonts w:ascii="Times New Roman" w:hAnsi="Times New Roman" w:cs="Times New Roman"/>
                <w:sz w:val="24"/>
                <w:szCs w:val="24"/>
              </w:rPr>
              <w:t>.</w:t>
            </w:r>
          </w:p>
          <w:p w14:paraId="6DAED3AA" w14:textId="35091391" w:rsidR="00F047C3" w:rsidRPr="00D92AEE" w:rsidRDefault="00F047C3" w:rsidP="00C37336">
            <w:pPr>
              <w:ind w:firstLine="567"/>
              <w:jc w:val="both"/>
              <w:rPr>
                <w:rFonts w:ascii="Times New Roman" w:eastAsia="Times New Roman" w:hAnsi="Times New Roman" w:cs="Times New Roman"/>
                <w:sz w:val="24"/>
                <w:szCs w:val="24"/>
              </w:rPr>
            </w:pPr>
          </w:p>
        </w:tc>
        <w:tc>
          <w:tcPr>
            <w:tcW w:w="7301" w:type="dxa"/>
            <w:shd w:val="clear" w:color="auto" w:fill="auto"/>
          </w:tcPr>
          <w:p w14:paraId="5ADF4D6D" w14:textId="2A0E80C9"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22</w:t>
            </w:r>
            <w:r w:rsidR="00187599" w:rsidRPr="00D92AEE">
              <w:rPr>
                <w:rFonts w:ascii="Times New Roman" w:eastAsia="Times New Roman" w:hAnsi="Times New Roman" w:cs="Times New Roman"/>
                <w:b/>
                <w:bCs/>
                <w:sz w:val="24"/>
                <w:szCs w:val="24"/>
              </w:rPr>
              <w:t>8</w:t>
            </w:r>
            <w:r w:rsidRPr="00D92AEE">
              <w:rPr>
                <w:rFonts w:ascii="Times New Roman" w:eastAsia="Times New Roman" w:hAnsi="Times New Roman" w:cs="Times New Roman"/>
                <w:b/>
                <w:bCs/>
                <w:sz w:val="24"/>
                <w:szCs w:val="24"/>
              </w:rPr>
              <w:t>. Вычеты сумм амортизационных начислений</w:t>
            </w:r>
          </w:p>
          <w:p w14:paraId="43AA2DAF" w14:textId="5DDD3C04"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1. Амортизационные начисления на амортизируемые основные средства, определенные в соответствии со </w:t>
            </w:r>
            <w:r w:rsidRPr="00D92AEE">
              <w:rPr>
                <w:rFonts w:ascii="Times New Roman" w:eastAsia="Times New Roman" w:hAnsi="Times New Roman" w:cs="Times New Roman"/>
                <w:b/>
                <w:sz w:val="24"/>
                <w:szCs w:val="24"/>
              </w:rPr>
              <w:t>статьей 224</w:t>
            </w:r>
            <w:r w:rsidRPr="00D92AEE">
              <w:rPr>
                <w:rFonts w:ascii="Times New Roman" w:eastAsia="Times New Roman" w:hAnsi="Times New Roman" w:cs="Times New Roman"/>
                <w:sz w:val="24"/>
                <w:szCs w:val="24"/>
              </w:rPr>
              <w:t xml:space="preserve"> настоящего Кодекса, подлежат вычету.</w:t>
            </w:r>
          </w:p>
          <w:p w14:paraId="72A7594E"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2. Если величина налоговой стоимости группы на конец года составляет менее </w:t>
            </w:r>
            <w:r w:rsidRPr="00D92AEE">
              <w:rPr>
                <w:rFonts w:ascii="Times New Roman" w:eastAsia="Times New Roman" w:hAnsi="Times New Roman" w:cs="Times New Roman"/>
                <w:b/>
                <w:sz w:val="24"/>
                <w:szCs w:val="24"/>
              </w:rPr>
              <w:t>100</w:t>
            </w:r>
            <w:r w:rsidRPr="00D92AEE">
              <w:rPr>
                <w:rFonts w:ascii="Times New Roman" w:eastAsia="Times New Roman" w:hAnsi="Times New Roman" w:cs="Times New Roman"/>
                <w:sz w:val="24"/>
                <w:szCs w:val="24"/>
              </w:rPr>
              <w:t xml:space="preserve"> расчетных показателей, то данная сумма признается амортизационными начислениями и </w:t>
            </w:r>
            <w:r w:rsidRPr="00D92AEE">
              <w:rPr>
                <w:rFonts w:ascii="Times New Roman" w:eastAsia="Times New Roman" w:hAnsi="Times New Roman" w:cs="Times New Roman"/>
                <w:b/>
                <w:bCs/>
                <w:sz w:val="24"/>
                <w:szCs w:val="24"/>
              </w:rPr>
              <w:t xml:space="preserve">вычету подлежит </w:t>
            </w:r>
            <w:r w:rsidRPr="00D92AEE">
              <w:rPr>
                <w:rFonts w:ascii="Times New Roman" w:eastAsia="Times New Roman" w:hAnsi="Times New Roman" w:cs="Times New Roman"/>
                <w:sz w:val="24"/>
                <w:szCs w:val="24"/>
              </w:rPr>
              <w:t>вся налоговая стоимость группы, если иное не предусмотрено настоящей статьей.</w:t>
            </w:r>
          </w:p>
          <w:p w14:paraId="39236ABC"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lastRenderedPageBreak/>
              <w:t>3. Если все основные средства в группе были реализованы, переданы другому лицу или ликвидированы, то остаточная налоговая стоимость группы признается амортизационными начислениями и подлежит вычету.</w:t>
            </w:r>
          </w:p>
          <w:p w14:paraId="4E4444CD" w14:textId="3789B64D" w:rsidR="00A564E4" w:rsidRPr="00D92AEE" w:rsidRDefault="00A564E4" w:rsidP="00C37336">
            <w:pPr>
              <w:ind w:firstLine="567"/>
              <w:jc w:val="both"/>
              <w:rPr>
                <w:rFonts w:ascii="Times New Roman" w:eastAsia="Times New Roman" w:hAnsi="Times New Roman" w:cs="Times New Roman"/>
                <w:sz w:val="24"/>
                <w:szCs w:val="24"/>
              </w:rPr>
            </w:pPr>
          </w:p>
        </w:tc>
      </w:tr>
      <w:tr w:rsidR="00D92AEE" w:rsidRPr="00D92AEE" w14:paraId="6CDF06B2" w14:textId="77777777" w:rsidTr="00D92AEE">
        <w:tc>
          <w:tcPr>
            <w:tcW w:w="7300" w:type="dxa"/>
            <w:shd w:val="clear" w:color="auto" w:fill="auto"/>
          </w:tcPr>
          <w:p w14:paraId="70832AED"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203. Вычеты расходов на ремонт</w:t>
            </w:r>
          </w:p>
          <w:p w14:paraId="7312CA32"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Вычеты расходов на ремонт основных средств, находящихся на праве собственности, в том числе являющихся предметом финансовой аренды </w:t>
            </w:r>
            <w:r w:rsidRPr="00D92AEE">
              <w:rPr>
                <w:rFonts w:ascii="Times New Roman" w:hAnsi="Times New Roman" w:cs="Times New Roman"/>
                <w:b/>
                <w:strike/>
                <w:sz w:val="24"/>
                <w:szCs w:val="24"/>
              </w:rPr>
              <w:t>(лизинга),</w:t>
            </w:r>
            <w:r w:rsidRPr="00D92AEE">
              <w:rPr>
                <w:rFonts w:ascii="Times New Roman" w:hAnsi="Times New Roman" w:cs="Times New Roman"/>
                <w:sz w:val="24"/>
                <w:szCs w:val="24"/>
              </w:rPr>
              <w:t xml:space="preserve"> производятся в отношении каждой группы, определяемой в соответствии со </w:t>
            </w:r>
            <w:r w:rsidRPr="00D92AEE">
              <w:rPr>
                <w:rFonts w:ascii="Times New Roman" w:hAnsi="Times New Roman" w:cs="Times New Roman"/>
                <w:b/>
                <w:sz w:val="24"/>
                <w:szCs w:val="24"/>
              </w:rPr>
              <w:t>статьей 200</w:t>
            </w:r>
            <w:r w:rsidRPr="00D92AEE">
              <w:rPr>
                <w:rFonts w:ascii="Times New Roman" w:hAnsi="Times New Roman" w:cs="Times New Roman"/>
                <w:sz w:val="24"/>
                <w:szCs w:val="24"/>
              </w:rPr>
              <w:t xml:space="preserve"> настоящего Кодекса.</w:t>
            </w:r>
          </w:p>
          <w:p w14:paraId="32E3C2FF"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Сумма расходов на ремонт, подлежащая вычету согласно части 1 настоящей статьи для каждого налогового периода, ограничена 15 процентами налоговой стоимости группы на начало года, определяемой как налоговая стоимость группы на конец предыдущего года, уменьшенной на сумму амортизационных начислений, исчисленных в предыдущем году.</w:t>
            </w:r>
          </w:p>
          <w:p w14:paraId="66BC7A97"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Сумма, превышающая ограничение, установленное частью 2 настоящей статьи, рассматривается как стоимость основных средств, добавленная к стоимости группы, и увеличивает налоговую стоимость группы на конец отчетного года.</w:t>
            </w:r>
          </w:p>
          <w:p w14:paraId="67B7D768"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Сумма фактических расходов на ремонт, произведенных арендатором в отношении арендуемых основных средств, относится на вычеты в порядке, определенном настоящей статьей.</w:t>
            </w:r>
          </w:p>
          <w:p w14:paraId="12CFA7D8"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5. В случае если расход на ремонт не отнесен на вычеты в соответствии с настоящей статьей, арендатор обязан сформировать группу и вычитать понесенные расходы в виде амортизационных отчислений, определяемых в соответствии с настоящим разделом, по норме амортизации, установленной в отношении группы основных средств, в которую включается ремонтируемое основное средство, в течение срока действия договора аренды. После истечения срока действия договора аренды арендатор имеет право </w:t>
            </w:r>
            <w:r w:rsidRPr="00D92AEE">
              <w:rPr>
                <w:rFonts w:ascii="Times New Roman" w:hAnsi="Times New Roman" w:cs="Times New Roman"/>
                <w:sz w:val="24"/>
                <w:szCs w:val="24"/>
              </w:rPr>
              <w:lastRenderedPageBreak/>
              <w:t>отнести на вычет остаточную налоговую стоимость группы, сформированную в соответствии с настоящей частью.</w:t>
            </w:r>
          </w:p>
          <w:p w14:paraId="75AAA647" w14:textId="7F801A70" w:rsidR="00F047C3" w:rsidRPr="00D92AEE" w:rsidRDefault="00F047C3" w:rsidP="00C37336">
            <w:pPr>
              <w:pStyle w:val="tkTekst"/>
              <w:spacing w:after="0"/>
              <w:rPr>
                <w:rFonts w:ascii="Times New Roman" w:hAnsi="Times New Roman" w:cs="Times New Roman"/>
                <w:sz w:val="24"/>
                <w:szCs w:val="24"/>
              </w:rPr>
            </w:pPr>
          </w:p>
        </w:tc>
        <w:tc>
          <w:tcPr>
            <w:tcW w:w="7301" w:type="dxa"/>
            <w:shd w:val="clear" w:color="auto" w:fill="auto"/>
          </w:tcPr>
          <w:p w14:paraId="44A28DAA" w14:textId="132930DB" w:rsidR="00F047C3" w:rsidRPr="00D92AEE" w:rsidRDefault="00F047C3"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22</w:t>
            </w:r>
            <w:r w:rsidR="00187599" w:rsidRPr="00D92AEE">
              <w:rPr>
                <w:rFonts w:ascii="Times New Roman" w:hAnsi="Times New Roman" w:cs="Times New Roman"/>
                <w:sz w:val="24"/>
                <w:szCs w:val="24"/>
              </w:rPr>
              <w:t>9</w:t>
            </w:r>
            <w:r w:rsidRPr="00D92AEE">
              <w:rPr>
                <w:rFonts w:ascii="Times New Roman" w:hAnsi="Times New Roman" w:cs="Times New Roman"/>
                <w:sz w:val="24"/>
                <w:szCs w:val="24"/>
              </w:rPr>
              <w:t>. Вычеты расходов на ремонт</w:t>
            </w:r>
          </w:p>
          <w:p w14:paraId="2B218CE6" w14:textId="21F1CC62"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Вычеты расходов на ремонт основных средств, находящихся на праве собственности, в том числе являющихся предметом финансовой аренды, производятся в отношении каждой группы, определяемой в соответствии со </w:t>
            </w:r>
            <w:r w:rsidRPr="00D92AEE">
              <w:rPr>
                <w:rFonts w:ascii="Times New Roman" w:hAnsi="Times New Roman" w:cs="Times New Roman"/>
                <w:b/>
                <w:sz w:val="24"/>
                <w:szCs w:val="24"/>
              </w:rPr>
              <w:t>статьей 224</w:t>
            </w:r>
            <w:r w:rsidR="007F3677" w:rsidRPr="00D92AEE">
              <w:rPr>
                <w:rFonts w:ascii="Times New Roman" w:hAnsi="Times New Roman" w:cs="Times New Roman"/>
                <w:sz w:val="24"/>
                <w:szCs w:val="24"/>
              </w:rPr>
              <w:t xml:space="preserve"> </w:t>
            </w:r>
            <w:r w:rsidRPr="00D92AEE">
              <w:rPr>
                <w:rFonts w:ascii="Times New Roman" w:hAnsi="Times New Roman" w:cs="Times New Roman"/>
                <w:sz w:val="24"/>
                <w:szCs w:val="24"/>
              </w:rPr>
              <w:t>настоящего Кодекса.</w:t>
            </w:r>
          </w:p>
          <w:p w14:paraId="65603A75" w14:textId="77777777" w:rsidR="007F3677" w:rsidRPr="00D92AEE" w:rsidRDefault="007F3677" w:rsidP="00C37336">
            <w:pPr>
              <w:pStyle w:val="tkTekst"/>
              <w:spacing w:after="0"/>
              <w:rPr>
                <w:rFonts w:ascii="Times New Roman" w:hAnsi="Times New Roman" w:cs="Times New Roman"/>
                <w:sz w:val="24"/>
                <w:szCs w:val="24"/>
              </w:rPr>
            </w:pPr>
          </w:p>
          <w:p w14:paraId="41271ABD" w14:textId="543A8DD6"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Сумма расходов на ремонт, подлежащая вычету согласно части 1 настоящей статьи для каждого налогового периода, ограничена 15 процентами налоговой стоимости группы на начало года, определяемой как налоговая стоимость группы на конец предыдущего года, уменьшенной на сумму амортизационных начислений, исчисленных в предыдущем году.</w:t>
            </w:r>
          </w:p>
          <w:p w14:paraId="14398D92"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Сумма, превышающая ограничение, установленное частью 2 настоящей статьи, рассматривается как стоимость основных средств, добавленная к стоимости группы, и увеличивает налоговую стоимость группы на конец отчетного года.</w:t>
            </w:r>
          </w:p>
          <w:p w14:paraId="7EF8C365"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Сумма фактических расходов на ремонт, произведенных арендатором в отношении арендуемых основных средств, относится на вычеты в порядке, определенном настоящей статьей.</w:t>
            </w:r>
          </w:p>
          <w:p w14:paraId="2704A2DD"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5. В случае если расход на ремонт не отнесен на вычеты в соответствии с настоящей статьей, арендатор обязан сформировать группу и вычитать понесенные расходы в виде амортизационных отчислений, определяемых в соответствии с настоящим разделом, по норме амортизации, установленной в отношении группы основных средств, в которую включается ремонтируемое основное средство, в течение срока действия договора аренды. После истечения срока действия договора аренды арендатор имеет право </w:t>
            </w:r>
            <w:r w:rsidRPr="00D92AEE">
              <w:rPr>
                <w:rFonts w:ascii="Times New Roman" w:hAnsi="Times New Roman" w:cs="Times New Roman"/>
                <w:sz w:val="24"/>
                <w:szCs w:val="24"/>
              </w:rPr>
              <w:lastRenderedPageBreak/>
              <w:t>отнести на вычет остаточную налоговую стоимость группы, сформированную в соответствии с настоящей частью.</w:t>
            </w:r>
          </w:p>
          <w:p w14:paraId="62CF6827" w14:textId="1EC28212" w:rsidR="00A564E4" w:rsidRPr="00D92AEE" w:rsidRDefault="00A564E4" w:rsidP="00C37336">
            <w:pPr>
              <w:pStyle w:val="tkTekst"/>
              <w:spacing w:after="0"/>
              <w:rPr>
                <w:rFonts w:ascii="Times New Roman" w:hAnsi="Times New Roman" w:cs="Times New Roman"/>
                <w:sz w:val="24"/>
                <w:szCs w:val="24"/>
              </w:rPr>
            </w:pPr>
          </w:p>
        </w:tc>
      </w:tr>
      <w:tr w:rsidR="00D92AEE" w:rsidRPr="00D92AEE" w14:paraId="4AF76747" w14:textId="77777777" w:rsidTr="00D92AEE">
        <w:tc>
          <w:tcPr>
            <w:tcW w:w="7300" w:type="dxa"/>
            <w:shd w:val="clear" w:color="auto" w:fill="auto"/>
          </w:tcPr>
          <w:p w14:paraId="5CF07E02"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204. Вычет отчислений по государственному социальному страхованию</w:t>
            </w:r>
          </w:p>
          <w:p w14:paraId="111F0D76"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Совокупный годовой доход налогоплательщика уменьшается на сумму взносов по государственному социальному страхованию, установленных законодательством Кыргызской Республики.</w:t>
            </w:r>
          </w:p>
          <w:p w14:paraId="73B8814C" w14:textId="1427FBB8" w:rsidR="00F047C3" w:rsidRPr="00D92AEE" w:rsidRDefault="00F047C3" w:rsidP="00C37336">
            <w:pPr>
              <w:ind w:firstLine="567"/>
              <w:jc w:val="both"/>
              <w:rPr>
                <w:rFonts w:ascii="Times New Roman" w:eastAsia="Times New Roman" w:hAnsi="Times New Roman" w:cs="Times New Roman"/>
                <w:b/>
                <w:sz w:val="24"/>
                <w:szCs w:val="24"/>
              </w:rPr>
            </w:pPr>
          </w:p>
        </w:tc>
        <w:tc>
          <w:tcPr>
            <w:tcW w:w="7301" w:type="dxa"/>
            <w:shd w:val="clear" w:color="auto" w:fill="auto"/>
          </w:tcPr>
          <w:p w14:paraId="60965841" w14:textId="495338C4"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Статья 2</w:t>
            </w:r>
            <w:r w:rsidR="00187599" w:rsidRPr="00D92AEE">
              <w:rPr>
                <w:rFonts w:ascii="Times New Roman" w:eastAsia="Times New Roman" w:hAnsi="Times New Roman" w:cs="Times New Roman"/>
                <w:b/>
                <w:bCs/>
                <w:sz w:val="24"/>
                <w:szCs w:val="24"/>
              </w:rPr>
              <w:t>30</w:t>
            </w:r>
            <w:r w:rsidRPr="00D92AEE">
              <w:rPr>
                <w:rFonts w:ascii="Times New Roman" w:eastAsia="Times New Roman" w:hAnsi="Times New Roman" w:cs="Times New Roman"/>
                <w:b/>
                <w:bCs/>
                <w:sz w:val="24"/>
                <w:szCs w:val="24"/>
              </w:rPr>
              <w:t>. Вычет суммы страховых взносов по государственному социальному страхованию</w:t>
            </w:r>
          </w:p>
          <w:p w14:paraId="3808DBDC" w14:textId="77777777" w:rsidR="00F047C3" w:rsidRPr="00D92AEE" w:rsidRDefault="00F047C3"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Совокупный годовой доход налогоплательщика уменьшается на сумму страховых взносов, установленных законодательством Кыргызской Республики по государственному социальному страхованию.</w:t>
            </w:r>
          </w:p>
          <w:p w14:paraId="609582C2" w14:textId="77E8C635" w:rsidR="00A564E4" w:rsidRPr="00D92AEE" w:rsidRDefault="00A564E4" w:rsidP="00C37336">
            <w:pPr>
              <w:ind w:firstLine="567"/>
              <w:jc w:val="both"/>
              <w:rPr>
                <w:rFonts w:ascii="Times New Roman" w:eastAsia="Times New Roman" w:hAnsi="Times New Roman" w:cs="Times New Roman"/>
                <w:b/>
                <w:sz w:val="24"/>
                <w:szCs w:val="24"/>
              </w:rPr>
            </w:pPr>
          </w:p>
        </w:tc>
      </w:tr>
      <w:tr w:rsidR="00D92AEE" w:rsidRPr="00D92AEE" w14:paraId="25BEFAFD" w14:textId="77777777" w:rsidTr="00D92AEE">
        <w:tc>
          <w:tcPr>
            <w:tcW w:w="7300" w:type="dxa"/>
            <w:shd w:val="clear" w:color="auto" w:fill="auto"/>
          </w:tcPr>
          <w:p w14:paraId="3DCCD6EA"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205. Убытки, возникающие при реализации ценных бумаг</w:t>
            </w:r>
          </w:p>
          <w:p w14:paraId="765DAD31"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Убытком от реализации ценных бумаг является:</w:t>
            </w:r>
          </w:p>
          <w:p w14:paraId="02CA1702"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по ценным бумагам, за исключением долговых ценных бумаг, - отрицательная разница между стоимостью реализации и стоимостью приобретения;</w:t>
            </w:r>
          </w:p>
          <w:p w14:paraId="1DE151EA"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по долговым ценным бумагам - отрицательная разница между стоимостью реализации и стоимостью приобретения с учетом амортизации дисконта и/или премии на дату реализации.</w:t>
            </w:r>
          </w:p>
          <w:p w14:paraId="4A6FA08C" w14:textId="77777777" w:rsidR="007C771E" w:rsidRPr="00D92AEE" w:rsidRDefault="007C771E" w:rsidP="00C37336">
            <w:pPr>
              <w:pStyle w:val="tkTekst"/>
              <w:spacing w:after="0"/>
              <w:rPr>
                <w:rFonts w:ascii="Times New Roman" w:hAnsi="Times New Roman" w:cs="Times New Roman"/>
                <w:sz w:val="24"/>
                <w:szCs w:val="24"/>
              </w:rPr>
            </w:pPr>
          </w:p>
          <w:p w14:paraId="34894167" w14:textId="77777777" w:rsidR="007C771E" w:rsidRPr="00D92AEE" w:rsidRDefault="007C771E" w:rsidP="00C37336">
            <w:pPr>
              <w:pStyle w:val="tkTekst"/>
              <w:spacing w:after="0"/>
              <w:rPr>
                <w:rFonts w:ascii="Times New Roman" w:hAnsi="Times New Roman" w:cs="Times New Roman"/>
                <w:sz w:val="24"/>
                <w:szCs w:val="24"/>
              </w:rPr>
            </w:pPr>
          </w:p>
          <w:p w14:paraId="381D045E" w14:textId="77777777" w:rsidR="007C771E" w:rsidRPr="00D92AEE" w:rsidRDefault="007C771E" w:rsidP="00C37336">
            <w:pPr>
              <w:pStyle w:val="tkTekst"/>
              <w:spacing w:after="0"/>
              <w:rPr>
                <w:rFonts w:ascii="Times New Roman" w:hAnsi="Times New Roman" w:cs="Times New Roman"/>
                <w:sz w:val="24"/>
                <w:szCs w:val="24"/>
              </w:rPr>
            </w:pPr>
          </w:p>
          <w:p w14:paraId="6B260796" w14:textId="77777777" w:rsidR="007C771E" w:rsidRPr="00D92AEE" w:rsidRDefault="007C771E" w:rsidP="00C37336">
            <w:pPr>
              <w:pStyle w:val="tkTekst"/>
              <w:spacing w:after="0"/>
              <w:rPr>
                <w:rFonts w:ascii="Times New Roman" w:hAnsi="Times New Roman" w:cs="Times New Roman"/>
                <w:sz w:val="24"/>
                <w:szCs w:val="24"/>
              </w:rPr>
            </w:pPr>
          </w:p>
          <w:p w14:paraId="68103B99" w14:textId="4C3D6A5B"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Убытки, возникающие при реализации ценных бумаг, компенсируются за счет дохода, полученного при реализации других ценных бумаг.</w:t>
            </w:r>
          </w:p>
          <w:p w14:paraId="51CB5943"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Если убытки, указанные в части 2 настоящей статьи, не могут быть компенсированы в году, в котором они имели место, то они должны пролонгироваться на срок до 5 лет и компенсироваться за счет доходов от реализации ценных бумаг в течение этих 5 лет.</w:t>
            </w:r>
          </w:p>
          <w:p w14:paraId="2FD06E54" w14:textId="0645C615" w:rsidR="00F047C3" w:rsidRPr="00D92AEE" w:rsidRDefault="00F047C3" w:rsidP="00C37336">
            <w:pPr>
              <w:ind w:firstLine="567"/>
              <w:jc w:val="both"/>
              <w:rPr>
                <w:rFonts w:ascii="Times New Roman" w:eastAsia="Times New Roman" w:hAnsi="Times New Roman" w:cs="Times New Roman"/>
                <w:sz w:val="24"/>
                <w:szCs w:val="24"/>
              </w:rPr>
            </w:pPr>
          </w:p>
        </w:tc>
        <w:tc>
          <w:tcPr>
            <w:tcW w:w="7301" w:type="dxa"/>
            <w:shd w:val="clear" w:color="auto" w:fill="auto"/>
          </w:tcPr>
          <w:p w14:paraId="71226515" w14:textId="17274688"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Статья 2</w:t>
            </w:r>
            <w:r w:rsidR="00187599" w:rsidRPr="00D92AEE">
              <w:rPr>
                <w:rFonts w:ascii="Times New Roman" w:eastAsia="Times New Roman" w:hAnsi="Times New Roman" w:cs="Times New Roman"/>
                <w:b/>
                <w:bCs/>
                <w:sz w:val="24"/>
                <w:szCs w:val="24"/>
              </w:rPr>
              <w:t>31</w:t>
            </w:r>
            <w:r w:rsidRPr="00D92AEE">
              <w:rPr>
                <w:rFonts w:ascii="Times New Roman" w:eastAsia="Times New Roman" w:hAnsi="Times New Roman" w:cs="Times New Roman"/>
                <w:b/>
                <w:bCs/>
                <w:sz w:val="24"/>
                <w:szCs w:val="24"/>
              </w:rPr>
              <w:t>. Убытки, возникающие при реализации ценных бумаг</w:t>
            </w:r>
          </w:p>
          <w:p w14:paraId="4F8CCA8B"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 Убытком от реализации ценных бумаг является:</w:t>
            </w:r>
          </w:p>
          <w:p w14:paraId="67431055"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 по ценным бумагам, за исключением долговых ценных бумаг, - отрицательная разница между стоимостью реализации и стоимостью приобретения;</w:t>
            </w:r>
          </w:p>
          <w:p w14:paraId="12D684EB"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sz w:val="24"/>
                <w:szCs w:val="24"/>
              </w:rPr>
              <w:t>2</w:t>
            </w:r>
            <w:r w:rsidRPr="00D92AEE">
              <w:rPr>
                <w:rFonts w:ascii="Times New Roman" w:eastAsia="Times New Roman" w:hAnsi="Times New Roman" w:cs="Times New Roman"/>
                <w:b/>
                <w:bCs/>
                <w:sz w:val="24"/>
                <w:szCs w:val="24"/>
              </w:rPr>
              <w:t>) по долговым ценным бумагам:</w:t>
            </w:r>
          </w:p>
          <w:p w14:paraId="05491DCA"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а) для субъекта публичного интереса - отрицательная разница между стоимостью реализации и стоимостью приобретения с учетом амортизации дисконта и/или премии на дату реализации.</w:t>
            </w:r>
          </w:p>
          <w:p w14:paraId="3E21BD48" w14:textId="61087D5C"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b/>
                <w:bCs/>
                <w:sz w:val="24"/>
                <w:szCs w:val="24"/>
              </w:rPr>
              <w:t>б) для налогоплательщика, кроме субъекта публичного интереса - отрицательная разница между стоимостью реализации и стоимостью приобретения.</w:t>
            </w:r>
          </w:p>
          <w:p w14:paraId="2F673EE9"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 Убытки, возникающие при реализации ценных бумаг, компенсируются за счет дохода, полученного при реализации других ценных бумаг.</w:t>
            </w:r>
          </w:p>
          <w:p w14:paraId="35DF65DB"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 Если убытки, указанные в части 2 настоящей статьи, не могут быть компенсированы в году, в котором они имели место, то они должны пролонгироваться на срок до 5 лет и компенсироваться за счет доходов от реализации ценных бумаг в течение этих 5 лет.</w:t>
            </w:r>
          </w:p>
          <w:p w14:paraId="2F6FFCD8" w14:textId="46E76375" w:rsidR="00A564E4" w:rsidRPr="00D92AEE" w:rsidRDefault="00A564E4" w:rsidP="00C37336">
            <w:pPr>
              <w:ind w:firstLine="567"/>
              <w:jc w:val="both"/>
              <w:rPr>
                <w:rFonts w:ascii="Times New Roman" w:eastAsia="Times New Roman" w:hAnsi="Times New Roman" w:cs="Times New Roman"/>
                <w:sz w:val="24"/>
                <w:szCs w:val="24"/>
              </w:rPr>
            </w:pPr>
          </w:p>
        </w:tc>
      </w:tr>
      <w:tr w:rsidR="00D92AEE" w:rsidRPr="00D92AEE" w14:paraId="3BC8300E" w14:textId="77777777" w:rsidTr="00D92AEE">
        <w:tc>
          <w:tcPr>
            <w:tcW w:w="7300" w:type="dxa"/>
            <w:shd w:val="clear" w:color="auto" w:fill="auto"/>
          </w:tcPr>
          <w:p w14:paraId="0D8D73A8"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206. Перенос убытков, связанных с экономической деятельностью</w:t>
            </w:r>
          </w:p>
          <w:p w14:paraId="069AB1DA"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Сумма превышения вычетов налогоплательщика над его доходом признается убытком и переносится налогоплательщиком на срок не более 5 календарных лет в качестве вычетов из налогооблагаемого дохода налоговых периодов, последующих за периодом, в котором получен этот убыток.</w:t>
            </w:r>
          </w:p>
          <w:p w14:paraId="77A5A60C"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Убытки, понесенные в налоговый период, в котором налогоплательщик освобожден от уплаты налога на прибыль, не подлежат переносу в качестве вычетов в налогооблагаемый период.</w:t>
            </w:r>
          </w:p>
          <w:p w14:paraId="28E020DB"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Если налогоплательщик понес убытки более чем в одном налоговом периоде, перенос таких убытков на налоговые периоды, последующие за периодом, в котором получен этот убыток, производится в той очередности, в которой они понесены.</w:t>
            </w:r>
          </w:p>
          <w:p w14:paraId="39594D32"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В случае прекращения налогоплательщиком деятельности по причине реорганизации, налогоплательщик-правопреемник вправе уменьшать налоговую базу в порядке и на условиях, которые предусмотрены настоящей статьей, на сумму убытков, полученных реорганизованным налогоплательщиком до момента реорганизации.</w:t>
            </w:r>
          </w:p>
          <w:p w14:paraId="7C3C1BE2" w14:textId="27233AA4" w:rsidR="00F047C3" w:rsidRPr="00D92AEE" w:rsidRDefault="00F047C3" w:rsidP="00C37336">
            <w:pPr>
              <w:ind w:firstLine="567"/>
              <w:jc w:val="both"/>
              <w:rPr>
                <w:rFonts w:ascii="Times New Roman" w:eastAsia="Times New Roman" w:hAnsi="Times New Roman" w:cs="Times New Roman"/>
                <w:sz w:val="24"/>
                <w:szCs w:val="24"/>
              </w:rPr>
            </w:pPr>
          </w:p>
        </w:tc>
        <w:tc>
          <w:tcPr>
            <w:tcW w:w="7301" w:type="dxa"/>
            <w:shd w:val="clear" w:color="auto" w:fill="auto"/>
          </w:tcPr>
          <w:p w14:paraId="2FA7B481" w14:textId="0009AA5A"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Ста</w:t>
            </w:r>
            <w:r w:rsidR="00187599" w:rsidRPr="00D92AEE">
              <w:rPr>
                <w:rFonts w:ascii="Times New Roman" w:eastAsia="Times New Roman" w:hAnsi="Times New Roman" w:cs="Times New Roman"/>
                <w:b/>
                <w:bCs/>
                <w:sz w:val="24"/>
                <w:szCs w:val="24"/>
              </w:rPr>
              <w:t>тья 232</w:t>
            </w:r>
            <w:r w:rsidRPr="00D92AEE">
              <w:rPr>
                <w:rFonts w:ascii="Times New Roman" w:eastAsia="Times New Roman" w:hAnsi="Times New Roman" w:cs="Times New Roman"/>
                <w:b/>
                <w:bCs/>
                <w:sz w:val="24"/>
                <w:szCs w:val="24"/>
              </w:rPr>
              <w:t>. Перенос убытков, связанных с экономической деятельностью</w:t>
            </w:r>
          </w:p>
          <w:p w14:paraId="4FC4763B"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 Сумма превышения вычетов налогоплательщика над его доходом признается убытком и переносится налогоплательщиком на срок не более 5 календарных лет в качестве вычетов из налогооблагаемого дохода налоговых периодов, последующих за периодом, в котором получен этот убыток.</w:t>
            </w:r>
          </w:p>
          <w:p w14:paraId="3EF88635"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Убытки, понесенные в налоговый период, в котором налогоплательщик освобожден от уплаты налога на прибыль, не подлежат переносу в качестве вычетов в налогооблагаемый период.</w:t>
            </w:r>
          </w:p>
          <w:p w14:paraId="5F4171C0"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 Если налогоплательщик понес убытки более чем в одном налоговом периоде, перенос таких убытков на налоговые периоды, последующие за периодом, в котором получен этот убыток, производится в той очередности, в которой они понесены.</w:t>
            </w:r>
          </w:p>
          <w:p w14:paraId="57BEBEB5"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 В случае прекращения налогоплательщиком деятельности по причине реорганизации, налогоплательщик-правопреемник вправе уменьшать налоговую базу в порядке и на условиях, которые предусмотрены настоящей статьей, на сумму убытков, полученных реорганизованным налогоплательщиком до момента реорганизации.</w:t>
            </w:r>
          </w:p>
          <w:p w14:paraId="7AAADC9E" w14:textId="5653610B" w:rsidR="00A564E4" w:rsidRPr="00D92AEE" w:rsidRDefault="00A564E4" w:rsidP="00C37336">
            <w:pPr>
              <w:ind w:firstLine="567"/>
              <w:jc w:val="both"/>
              <w:rPr>
                <w:rFonts w:ascii="Times New Roman" w:hAnsi="Times New Roman" w:cs="Times New Roman"/>
                <w:sz w:val="24"/>
                <w:szCs w:val="24"/>
              </w:rPr>
            </w:pPr>
          </w:p>
        </w:tc>
      </w:tr>
      <w:tr w:rsidR="00D92AEE" w:rsidRPr="00D92AEE" w14:paraId="5C3741F0" w14:textId="77777777" w:rsidTr="00D92AEE">
        <w:tc>
          <w:tcPr>
            <w:tcW w:w="7300" w:type="dxa"/>
            <w:shd w:val="clear" w:color="auto" w:fill="auto"/>
          </w:tcPr>
          <w:p w14:paraId="5B105106"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207. Резерв на покрытие потенциальных потерь и убытков. Взносы банков в Фонд защиты депозитов</w:t>
            </w:r>
          </w:p>
          <w:p w14:paraId="1C014958"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Сумма, направляемая банком или гарантийным фондом в резерв на покрытие потенциальных кредитных, гарантийных и лизинговых потерь и убытков, используемая только для целей обеспечения выданных банковских кредитов и приравненных к ним активов, в том числе гарантий, выданных гарантийными фондами, подлежит вычету из совокупного годового дохода.</w:t>
            </w:r>
          </w:p>
          <w:p w14:paraId="7867799A"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Для целей настоящей части активом, приравненным к банковскому кредиту, является финансовый лизинг, а также залоговое имущество, принятое в собственность банка.</w:t>
            </w:r>
          </w:p>
          <w:p w14:paraId="34B0F179"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2. Порядок и размер отчислений в резерв устанавливаются </w:t>
            </w:r>
            <w:r w:rsidRPr="00D92AEE">
              <w:rPr>
                <w:rFonts w:ascii="Times New Roman" w:hAnsi="Times New Roman" w:cs="Times New Roman"/>
                <w:b/>
                <w:sz w:val="24"/>
                <w:szCs w:val="24"/>
              </w:rPr>
              <w:lastRenderedPageBreak/>
              <w:t>НБКР.</w:t>
            </w:r>
          </w:p>
          <w:p w14:paraId="032C716C"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 Взносы банков, направляемые в Фонд защиты депозитов, являются операционными расходами и подлежат вычету из их совокупного годового дохода.</w:t>
            </w:r>
          </w:p>
          <w:p w14:paraId="70A55E5D" w14:textId="234CF99A" w:rsidR="00F047C3" w:rsidRPr="00D92AEE" w:rsidRDefault="00F047C3" w:rsidP="00C37336">
            <w:pPr>
              <w:pStyle w:val="tkTekst"/>
              <w:spacing w:after="0"/>
              <w:rPr>
                <w:rFonts w:ascii="Times New Roman" w:hAnsi="Times New Roman" w:cs="Times New Roman"/>
                <w:sz w:val="24"/>
                <w:szCs w:val="24"/>
              </w:rPr>
            </w:pPr>
          </w:p>
        </w:tc>
        <w:tc>
          <w:tcPr>
            <w:tcW w:w="7301" w:type="dxa"/>
            <w:shd w:val="clear" w:color="auto" w:fill="auto"/>
          </w:tcPr>
          <w:p w14:paraId="5697E086" w14:textId="54A48C9E"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23</w:t>
            </w:r>
            <w:r w:rsidR="00187599" w:rsidRPr="00D92AEE">
              <w:rPr>
                <w:rFonts w:ascii="Times New Roman" w:eastAsia="Times New Roman" w:hAnsi="Times New Roman" w:cs="Times New Roman"/>
                <w:b/>
                <w:bCs/>
                <w:sz w:val="24"/>
                <w:szCs w:val="24"/>
              </w:rPr>
              <w:t>3</w:t>
            </w:r>
            <w:r w:rsidRPr="00D92AEE">
              <w:rPr>
                <w:rFonts w:ascii="Times New Roman" w:eastAsia="Times New Roman" w:hAnsi="Times New Roman" w:cs="Times New Roman"/>
                <w:b/>
                <w:bCs/>
                <w:sz w:val="24"/>
                <w:szCs w:val="24"/>
              </w:rPr>
              <w:t>. Резерв на покрытие потенциальных потерь и убытков. Взносы банков в Фонд защиты депозитов</w:t>
            </w:r>
          </w:p>
          <w:p w14:paraId="55C54C20" w14:textId="77777777"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Сумма резервов, формируемая банком в соответствии с регулятивными требованиями Национального банка, подлежит вычету из совокупного годового дохода.</w:t>
            </w:r>
          </w:p>
          <w:p w14:paraId="628B2629" w14:textId="77777777" w:rsidR="00F047C3" w:rsidRPr="00D92AEE" w:rsidRDefault="00F047C3"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2. Взносы, направляемые банком в Фонд защиты депозитов, подлежат вычету из совокупного годового дохода.</w:t>
            </w:r>
          </w:p>
          <w:p w14:paraId="6B3DCED2" w14:textId="4BA70C2E" w:rsidR="00A564E4" w:rsidRPr="00D92AEE" w:rsidRDefault="00A564E4" w:rsidP="00C37336">
            <w:pPr>
              <w:ind w:firstLine="567"/>
              <w:jc w:val="both"/>
              <w:rPr>
                <w:rFonts w:ascii="Times New Roman" w:eastAsia="Times New Roman" w:hAnsi="Times New Roman" w:cs="Times New Roman"/>
                <w:sz w:val="24"/>
                <w:szCs w:val="24"/>
              </w:rPr>
            </w:pPr>
          </w:p>
        </w:tc>
      </w:tr>
      <w:tr w:rsidR="00D92AEE" w:rsidRPr="00D92AEE" w14:paraId="4CAAE3CA" w14:textId="77777777" w:rsidTr="00D92AEE">
        <w:tc>
          <w:tcPr>
            <w:tcW w:w="7300" w:type="dxa"/>
            <w:shd w:val="clear" w:color="auto" w:fill="auto"/>
          </w:tcPr>
          <w:p w14:paraId="3F8DE1F8"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208. Вычеты по расходам на благотворительность</w:t>
            </w:r>
          </w:p>
          <w:p w14:paraId="4122B432"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Безвозмездно переданные активы, включая денежные средства и имущество (по балансовой стоимости), благотворительным организациям, а также организациям культуры и спорта вне зависимости от форм собственности в течение налогового года в размере, не превышающем 10 процентов налогооблагаемого дохода налогоплательщика, при условии, что эти активы не используются в пользу налогоплательщика, их передавшего, подлежат вычету из совокупного годового дохода.</w:t>
            </w:r>
          </w:p>
          <w:p w14:paraId="6D70C5BA" w14:textId="4A83DBA3" w:rsidR="00F047C3" w:rsidRPr="00D92AEE" w:rsidRDefault="00F047C3" w:rsidP="00C37336">
            <w:pPr>
              <w:ind w:firstLine="567"/>
              <w:jc w:val="both"/>
              <w:rPr>
                <w:rFonts w:ascii="Times New Roman" w:eastAsia="Times New Roman" w:hAnsi="Times New Roman" w:cs="Times New Roman"/>
                <w:strike/>
                <w:sz w:val="24"/>
                <w:szCs w:val="24"/>
              </w:rPr>
            </w:pPr>
          </w:p>
        </w:tc>
        <w:tc>
          <w:tcPr>
            <w:tcW w:w="7301" w:type="dxa"/>
            <w:shd w:val="clear" w:color="auto" w:fill="auto"/>
          </w:tcPr>
          <w:p w14:paraId="7F83501B" w14:textId="4863BFBD"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Статья 23</w:t>
            </w:r>
            <w:r w:rsidR="00187599" w:rsidRPr="00D92AEE">
              <w:rPr>
                <w:rFonts w:ascii="Times New Roman" w:eastAsia="Times New Roman" w:hAnsi="Times New Roman" w:cs="Times New Roman"/>
                <w:b/>
                <w:bCs/>
                <w:sz w:val="24"/>
                <w:szCs w:val="24"/>
              </w:rPr>
              <w:t>4</w:t>
            </w:r>
            <w:r w:rsidRPr="00D92AEE">
              <w:rPr>
                <w:rFonts w:ascii="Times New Roman" w:eastAsia="Times New Roman" w:hAnsi="Times New Roman" w:cs="Times New Roman"/>
                <w:b/>
                <w:bCs/>
                <w:sz w:val="24"/>
                <w:szCs w:val="24"/>
              </w:rPr>
              <w:t>. Вычеты по расходам на благотворительность</w:t>
            </w:r>
          </w:p>
          <w:p w14:paraId="764DDBB6" w14:textId="77777777" w:rsidR="004C4152" w:rsidRPr="00D92AEE" w:rsidRDefault="00F047C3" w:rsidP="00C37336">
            <w:pPr>
              <w:ind w:firstLine="725"/>
              <w:jc w:val="both"/>
              <w:rPr>
                <w:rFonts w:ascii="Times New Roman" w:eastAsia="Times New Roman" w:hAnsi="Times New Roman" w:cs="Times New Roman"/>
                <w:b/>
                <w:sz w:val="24"/>
                <w:szCs w:val="24"/>
              </w:rPr>
            </w:pPr>
            <w:r w:rsidRPr="00D92AEE">
              <w:rPr>
                <w:rFonts w:ascii="Times New Roman" w:eastAsia="Times New Roman" w:hAnsi="Times New Roman" w:cs="Times New Roman"/>
                <w:b/>
                <w:bCs/>
                <w:sz w:val="24"/>
                <w:szCs w:val="24"/>
              </w:rPr>
              <w:t xml:space="preserve">1. </w:t>
            </w:r>
            <w:r w:rsidR="004C4152" w:rsidRPr="00D92AEE">
              <w:rPr>
                <w:rFonts w:ascii="Times New Roman" w:eastAsia="Times New Roman" w:hAnsi="Times New Roman" w:cs="Times New Roman"/>
                <w:b/>
                <w:sz w:val="24"/>
                <w:szCs w:val="24"/>
              </w:rPr>
              <w:t>Стоимость имущества, включая денежные средства, безвозмездно переданное благотворительным организациям, а также организациям культуры и спорта вне зависимости от форм собственности, при условии, что это имущество не используется в пользу налогоплательщика, его передавшего, подлежит вычету.</w:t>
            </w:r>
          </w:p>
          <w:p w14:paraId="3C7B9BA2" w14:textId="77777777" w:rsidR="00F047C3" w:rsidRPr="00D92AEE" w:rsidRDefault="004C4152"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sz w:val="24"/>
                <w:szCs w:val="24"/>
              </w:rPr>
              <w:t>2. Размер вычета, указанного в настоящей статье ограничен балансовой стоимостью передаваемого имущества или суммой денежных средств в пределах 10 процентов от налоговой базы налогоплательщика за отчетный период, исчисленной без учета вычета, установленного настоящей статьей</w:t>
            </w:r>
            <w:r w:rsidR="00F047C3" w:rsidRPr="00D92AEE">
              <w:rPr>
                <w:rFonts w:ascii="Times New Roman" w:eastAsia="Times New Roman" w:hAnsi="Times New Roman" w:cs="Times New Roman"/>
                <w:b/>
                <w:bCs/>
                <w:sz w:val="24"/>
                <w:szCs w:val="24"/>
              </w:rPr>
              <w:t>.</w:t>
            </w:r>
          </w:p>
          <w:p w14:paraId="4AED0C9C" w14:textId="0F43F0DA" w:rsidR="00A564E4" w:rsidRPr="00D92AEE" w:rsidRDefault="00A564E4" w:rsidP="00C37336">
            <w:pPr>
              <w:ind w:firstLine="567"/>
              <w:jc w:val="both"/>
              <w:rPr>
                <w:rFonts w:ascii="Times New Roman" w:eastAsia="Times New Roman" w:hAnsi="Times New Roman" w:cs="Times New Roman"/>
                <w:sz w:val="24"/>
                <w:szCs w:val="24"/>
              </w:rPr>
            </w:pPr>
          </w:p>
        </w:tc>
      </w:tr>
      <w:tr w:rsidR="00D92AEE" w:rsidRPr="00D92AEE" w14:paraId="732AF3DB" w14:textId="77777777" w:rsidTr="00D92AEE">
        <w:tc>
          <w:tcPr>
            <w:tcW w:w="7300" w:type="dxa"/>
            <w:shd w:val="clear" w:color="auto" w:fill="auto"/>
          </w:tcPr>
          <w:p w14:paraId="1AD31699" w14:textId="77777777"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Отсутствует</w:t>
            </w:r>
          </w:p>
          <w:p w14:paraId="15254E7D" w14:textId="77777777" w:rsidR="00661C95" w:rsidRPr="00D92AEE" w:rsidRDefault="00661C95" w:rsidP="00C37336">
            <w:pPr>
              <w:ind w:firstLine="567"/>
              <w:jc w:val="both"/>
              <w:rPr>
                <w:rFonts w:ascii="Times New Roman" w:eastAsia="Times New Roman" w:hAnsi="Times New Roman" w:cs="Times New Roman"/>
                <w:b/>
                <w:bCs/>
                <w:sz w:val="24"/>
                <w:szCs w:val="24"/>
              </w:rPr>
            </w:pPr>
          </w:p>
          <w:p w14:paraId="7AFE39E5" w14:textId="77777777" w:rsidR="00661C95" w:rsidRPr="00D92AEE" w:rsidRDefault="00661C95" w:rsidP="00C37336">
            <w:pPr>
              <w:ind w:firstLine="567"/>
              <w:jc w:val="both"/>
              <w:rPr>
                <w:rFonts w:ascii="Times New Roman" w:eastAsia="Times New Roman" w:hAnsi="Times New Roman" w:cs="Times New Roman"/>
                <w:b/>
                <w:bCs/>
                <w:sz w:val="24"/>
                <w:szCs w:val="24"/>
              </w:rPr>
            </w:pPr>
          </w:p>
          <w:p w14:paraId="498C47D1" w14:textId="77777777" w:rsidR="00661C95" w:rsidRPr="00D92AEE" w:rsidRDefault="00661C95" w:rsidP="00C37336">
            <w:pPr>
              <w:ind w:firstLine="567"/>
              <w:jc w:val="both"/>
              <w:rPr>
                <w:rFonts w:ascii="Times New Roman" w:eastAsia="Times New Roman" w:hAnsi="Times New Roman" w:cs="Times New Roman"/>
                <w:b/>
                <w:bCs/>
                <w:sz w:val="24"/>
                <w:szCs w:val="24"/>
              </w:rPr>
            </w:pPr>
          </w:p>
          <w:p w14:paraId="4FBF3F0A" w14:textId="77777777" w:rsidR="00661C95" w:rsidRPr="00D92AEE" w:rsidRDefault="00661C95" w:rsidP="00C37336">
            <w:pPr>
              <w:ind w:firstLine="567"/>
              <w:jc w:val="both"/>
              <w:rPr>
                <w:rFonts w:ascii="Times New Roman" w:eastAsia="Times New Roman" w:hAnsi="Times New Roman" w:cs="Times New Roman"/>
                <w:b/>
                <w:bCs/>
                <w:sz w:val="24"/>
                <w:szCs w:val="24"/>
              </w:rPr>
            </w:pPr>
          </w:p>
          <w:p w14:paraId="629B0415" w14:textId="77777777" w:rsidR="00661C95" w:rsidRPr="00D92AEE" w:rsidRDefault="00661C95" w:rsidP="00C37336">
            <w:pPr>
              <w:ind w:firstLine="567"/>
              <w:jc w:val="both"/>
              <w:rPr>
                <w:rFonts w:ascii="Times New Roman" w:eastAsia="Times New Roman" w:hAnsi="Times New Roman" w:cs="Times New Roman"/>
                <w:b/>
                <w:bCs/>
                <w:sz w:val="24"/>
                <w:szCs w:val="24"/>
              </w:rPr>
            </w:pPr>
          </w:p>
          <w:p w14:paraId="2A138D06" w14:textId="77777777" w:rsidR="00661C95" w:rsidRPr="00D92AEE" w:rsidRDefault="00661C95" w:rsidP="00C37336">
            <w:pPr>
              <w:ind w:firstLine="567"/>
              <w:jc w:val="both"/>
              <w:rPr>
                <w:rFonts w:ascii="Times New Roman" w:eastAsia="Times New Roman" w:hAnsi="Times New Roman" w:cs="Times New Roman"/>
                <w:b/>
                <w:bCs/>
                <w:sz w:val="24"/>
                <w:szCs w:val="24"/>
              </w:rPr>
            </w:pPr>
          </w:p>
          <w:p w14:paraId="24DC880B" w14:textId="77777777" w:rsidR="00661C95" w:rsidRPr="00D92AEE" w:rsidRDefault="00661C95" w:rsidP="00C37336">
            <w:pPr>
              <w:ind w:firstLine="567"/>
              <w:jc w:val="both"/>
              <w:rPr>
                <w:rFonts w:ascii="Times New Roman" w:eastAsia="Times New Roman" w:hAnsi="Times New Roman" w:cs="Times New Roman"/>
                <w:b/>
                <w:bCs/>
                <w:sz w:val="24"/>
                <w:szCs w:val="24"/>
              </w:rPr>
            </w:pPr>
          </w:p>
          <w:p w14:paraId="4BB23E44" w14:textId="77777777" w:rsidR="00661C95" w:rsidRPr="00D92AEE" w:rsidRDefault="00661C95" w:rsidP="00C37336">
            <w:pPr>
              <w:ind w:firstLine="567"/>
              <w:jc w:val="both"/>
              <w:rPr>
                <w:rFonts w:ascii="Times New Roman" w:eastAsia="Times New Roman" w:hAnsi="Times New Roman" w:cs="Times New Roman"/>
                <w:b/>
                <w:bCs/>
                <w:sz w:val="24"/>
                <w:szCs w:val="24"/>
              </w:rPr>
            </w:pPr>
          </w:p>
          <w:p w14:paraId="252E07C2" w14:textId="77777777" w:rsidR="00661C95" w:rsidRPr="00D92AEE" w:rsidRDefault="00661C95" w:rsidP="00C37336">
            <w:pPr>
              <w:ind w:firstLine="567"/>
              <w:jc w:val="both"/>
              <w:rPr>
                <w:rFonts w:ascii="Times New Roman" w:eastAsia="Times New Roman" w:hAnsi="Times New Roman" w:cs="Times New Roman"/>
                <w:b/>
                <w:bCs/>
                <w:sz w:val="24"/>
                <w:szCs w:val="24"/>
              </w:rPr>
            </w:pPr>
          </w:p>
          <w:p w14:paraId="155A0ABE" w14:textId="77777777" w:rsidR="00661C95" w:rsidRPr="00D92AEE" w:rsidRDefault="00661C95" w:rsidP="00C37336">
            <w:pPr>
              <w:ind w:firstLine="567"/>
              <w:jc w:val="both"/>
              <w:rPr>
                <w:rFonts w:ascii="Times New Roman" w:eastAsia="Times New Roman" w:hAnsi="Times New Roman" w:cs="Times New Roman"/>
                <w:b/>
                <w:bCs/>
                <w:sz w:val="24"/>
                <w:szCs w:val="24"/>
              </w:rPr>
            </w:pPr>
          </w:p>
          <w:p w14:paraId="64AA1044" w14:textId="77777777" w:rsidR="00661C95" w:rsidRPr="00D92AEE" w:rsidRDefault="00661C95" w:rsidP="00C37336">
            <w:pPr>
              <w:tabs>
                <w:tab w:val="left" w:pos="790"/>
              </w:tabs>
              <w:ind w:firstLine="567"/>
              <w:jc w:val="both"/>
              <w:rPr>
                <w:rFonts w:ascii="Times New Roman" w:hAnsi="Times New Roman" w:cs="Times New Roman"/>
                <w:b/>
                <w:bCs/>
                <w:sz w:val="24"/>
                <w:szCs w:val="24"/>
              </w:rPr>
            </w:pPr>
            <w:r w:rsidRPr="00D92AEE">
              <w:rPr>
                <w:rFonts w:ascii="Times New Roman" w:hAnsi="Times New Roman" w:cs="Times New Roman"/>
                <w:b/>
                <w:bCs/>
                <w:sz w:val="24"/>
                <w:szCs w:val="24"/>
              </w:rPr>
              <w:t>4) расходы налогоплательщика по НДС, начисленному:</w:t>
            </w:r>
          </w:p>
          <w:p w14:paraId="3A5AD2FF" w14:textId="4F3F9181" w:rsidR="00661C95" w:rsidRPr="00D92AEE" w:rsidRDefault="00661C95" w:rsidP="00C37336">
            <w:pPr>
              <w:tabs>
                <w:tab w:val="left" w:pos="790"/>
              </w:tabs>
              <w:ind w:firstLine="570"/>
              <w:jc w:val="both"/>
              <w:rPr>
                <w:rFonts w:ascii="Times New Roman" w:hAnsi="Times New Roman" w:cs="Times New Roman"/>
                <w:b/>
                <w:bCs/>
                <w:sz w:val="24"/>
                <w:szCs w:val="24"/>
              </w:rPr>
            </w:pPr>
            <w:r w:rsidRPr="00D92AEE">
              <w:rPr>
                <w:rFonts w:ascii="Times New Roman" w:hAnsi="Times New Roman" w:cs="Times New Roman"/>
                <w:b/>
                <w:bCs/>
                <w:sz w:val="24"/>
                <w:szCs w:val="24"/>
              </w:rPr>
              <w:t xml:space="preserve">а) на остатки товарно-материальных запасов, основных </w:t>
            </w:r>
            <w:r w:rsidRPr="00D92AEE">
              <w:rPr>
                <w:rFonts w:ascii="Times New Roman" w:hAnsi="Times New Roman" w:cs="Times New Roman"/>
                <w:b/>
                <w:bCs/>
                <w:sz w:val="24"/>
                <w:szCs w:val="24"/>
              </w:rPr>
              <w:lastRenderedPageBreak/>
              <w:t>средств и нематериальных активов при аннулировании регистрации по НДС;</w:t>
            </w:r>
          </w:p>
          <w:p w14:paraId="54BDE751" w14:textId="33720C18" w:rsidR="00661C95" w:rsidRPr="00D92AEE" w:rsidRDefault="00661C95" w:rsidP="00C37336">
            <w:pPr>
              <w:tabs>
                <w:tab w:val="left" w:pos="790"/>
              </w:tabs>
              <w:ind w:firstLine="570"/>
              <w:jc w:val="both"/>
              <w:rPr>
                <w:rFonts w:ascii="Times New Roman" w:hAnsi="Times New Roman" w:cs="Times New Roman"/>
                <w:b/>
                <w:bCs/>
                <w:sz w:val="24"/>
                <w:szCs w:val="24"/>
              </w:rPr>
            </w:pPr>
            <w:r w:rsidRPr="00D92AEE">
              <w:rPr>
                <w:rFonts w:ascii="Times New Roman" w:hAnsi="Times New Roman" w:cs="Times New Roman"/>
                <w:b/>
                <w:bCs/>
                <w:sz w:val="24"/>
                <w:szCs w:val="24"/>
              </w:rPr>
              <w:t>б) на поставку товаров на безвозмездной основе.</w:t>
            </w:r>
          </w:p>
          <w:p w14:paraId="46580E92" w14:textId="71EC67E1" w:rsidR="00661C95" w:rsidRPr="00D92AEE" w:rsidRDefault="00661C95" w:rsidP="00C37336">
            <w:pPr>
              <w:ind w:firstLine="567"/>
              <w:jc w:val="both"/>
              <w:rPr>
                <w:rFonts w:ascii="Times New Roman" w:eastAsia="Times New Roman" w:hAnsi="Times New Roman" w:cs="Times New Roman"/>
                <w:b/>
                <w:bCs/>
                <w:sz w:val="24"/>
                <w:szCs w:val="24"/>
              </w:rPr>
            </w:pPr>
          </w:p>
        </w:tc>
        <w:tc>
          <w:tcPr>
            <w:tcW w:w="7301" w:type="dxa"/>
            <w:shd w:val="clear" w:color="auto" w:fill="auto"/>
          </w:tcPr>
          <w:p w14:paraId="16A3B7BD" w14:textId="382BCFAF" w:rsidR="00F047C3" w:rsidRPr="00D92AEE" w:rsidRDefault="00187599"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235</w:t>
            </w:r>
            <w:r w:rsidR="00F047C3" w:rsidRPr="00D92AEE">
              <w:rPr>
                <w:rFonts w:ascii="Times New Roman" w:hAnsi="Times New Roman" w:cs="Times New Roman"/>
                <w:sz w:val="24"/>
                <w:szCs w:val="24"/>
              </w:rPr>
              <w:t>. Вычет сумм налогов</w:t>
            </w:r>
          </w:p>
          <w:p w14:paraId="629B1E75" w14:textId="77777777" w:rsidR="000820BA" w:rsidRPr="00D92AEE" w:rsidRDefault="000820BA" w:rsidP="00C37336">
            <w:pPr>
              <w:ind w:firstLine="567"/>
              <w:jc w:val="both"/>
              <w:rPr>
                <w:rFonts w:ascii="Times New Roman" w:hAnsi="Times New Roman" w:cs="Times New Roman"/>
                <w:b/>
                <w:bCs/>
                <w:sz w:val="24"/>
                <w:szCs w:val="24"/>
              </w:rPr>
            </w:pPr>
            <w:r w:rsidRPr="00D92AEE">
              <w:rPr>
                <w:rFonts w:ascii="Times New Roman" w:hAnsi="Times New Roman" w:cs="Times New Roman"/>
                <w:b/>
                <w:bCs/>
                <w:sz w:val="24"/>
                <w:szCs w:val="24"/>
              </w:rPr>
              <w:t>Если иное не предусмотрено настоящим разделом, подлежат вычету следующие суммы расходов, связанные с начислением налогов и других платежей, установленных налоговым законодательством Кыргызской Республики, включая:</w:t>
            </w:r>
          </w:p>
          <w:p w14:paraId="73EC48DD" w14:textId="77777777" w:rsidR="000820BA" w:rsidRPr="00D92AEE" w:rsidRDefault="000820BA" w:rsidP="00C37336">
            <w:pPr>
              <w:pStyle w:val="a4"/>
              <w:numPr>
                <w:ilvl w:val="0"/>
                <w:numId w:val="21"/>
              </w:numPr>
              <w:tabs>
                <w:tab w:val="left" w:pos="790"/>
              </w:tabs>
              <w:ind w:left="0" w:firstLine="567"/>
              <w:jc w:val="both"/>
              <w:rPr>
                <w:rFonts w:ascii="Times New Roman" w:hAnsi="Times New Roman" w:cs="Times New Roman"/>
                <w:b/>
                <w:bCs/>
                <w:sz w:val="24"/>
                <w:szCs w:val="24"/>
              </w:rPr>
            </w:pPr>
            <w:r w:rsidRPr="00D92AEE">
              <w:rPr>
                <w:rFonts w:ascii="Times New Roman" w:hAnsi="Times New Roman" w:cs="Times New Roman"/>
                <w:b/>
                <w:bCs/>
                <w:sz w:val="24"/>
                <w:szCs w:val="24"/>
              </w:rPr>
              <w:t>сумму НДС за приобретенные материальные ресурсы, не подлежащую зачету;</w:t>
            </w:r>
          </w:p>
          <w:p w14:paraId="4AB448BC" w14:textId="77777777" w:rsidR="000820BA" w:rsidRPr="00D92AEE" w:rsidRDefault="000820BA" w:rsidP="00C37336">
            <w:pPr>
              <w:pStyle w:val="a4"/>
              <w:numPr>
                <w:ilvl w:val="0"/>
                <w:numId w:val="21"/>
              </w:numPr>
              <w:tabs>
                <w:tab w:val="left" w:pos="790"/>
              </w:tabs>
              <w:ind w:left="0" w:firstLine="567"/>
              <w:jc w:val="both"/>
              <w:rPr>
                <w:rFonts w:ascii="Times New Roman" w:hAnsi="Times New Roman" w:cs="Times New Roman"/>
                <w:b/>
                <w:bCs/>
                <w:sz w:val="24"/>
                <w:szCs w:val="24"/>
              </w:rPr>
            </w:pPr>
            <w:r w:rsidRPr="00D92AEE">
              <w:rPr>
                <w:rFonts w:ascii="Times New Roman" w:hAnsi="Times New Roman" w:cs="Times New Roman"/>
                <w:b/>
                <w:bCs/>
                <w:sz w:val="24"/>
                <w:szCs w:val="24"/>
              </w:rPr>
              <w:t>сумму акцизного налога, не подлежащую вычету;</w:t>
            </w:r>
          </w:p>
          <w:p w14:paraId="01573748" w14:textId="77777777" w:rsidR="000820BA" w:rsidRPr="00D92AEE" w:rsidRDefault="000820BA" w:rsidP="00C37336">
            <w:pPr>
              <w:pStyle w:val="a4"/>
              <w:numPr>
                <w:ilvl w:val="0"/>
                <w:numId w:val="21"/>
              </w:numPr>
              <w:tabs>
                <w:tab w:val="left" w:pos="790"/>
              </w:tabs>
              <w:ind w:left="0" w:firstLine="567"/>
              <w:jc w:val="both"/>
              <w:rPr>
                <w:rFonts w:ascii="Times New Roman" w:hAnsi="Times New Roman" w:cs="Times New Roman"/>
                <w:b/>
                <w:bCs/>
                <w:sz w:val="24"/>
                <w:szCs w:val="24"/>
              </w:rPr>
            </w:pPr>
            <w:r w:rsidRPr="00D92AEE">
              <w:rPr>
                <w:rFonts w:ascii="Times New Roman" w:hAnsi="Times New Roman" w:cs="Times New Roman"/>
                <w:b/>
                <w:bCs/>
                <w:sz w:val="24"/>
                <w:szCs w:val="24"/>
              </w:rPr>
              <w:t>сумму налога с продаж, уплачиваемую поставщикам при приобретении товаров, работ и услуг;</w:t>
            </w:r>
          </w:p>
          <w:p w14:paraId="09F0769D" w14:textId="3946B0AA" w:rsidR="000820BA" w:rsidRPr="00D92AEE" w:rsidRDefault="000820BA" w:rsidP="00C37336">
            <w:pPr>
              <w:tabs>
                <w:tab w:val="left" w:pos="790"/>
              </w:tabs>
              <w:ind w:firstLine="567"/>
              <w:jc w:val="both"/>
              <w:rPr>
                <w:rFonts w:ascii="Times New Roman" w:hAnsi="Times New Roman" w:cs="Times New Roman"/>
                <w:b/>
                <w:bCs/>
                <w:sz w:val="24"/>
                <w:szCs w:val="24"/>
              </w:rPr>
            </w:pPr>
            <w:r w:rsidRPr="00D92AEE">
              <w:rPr>
                <w:rFonts w:ascii="Times New Roman" w:hAnsi="Times New Roman" w:cs="Times New Roman"/>
                <w:b/>
                <w:bCs/>
                <w:sz w:val="24"/>
                <w:szCs w:val="24"/>
              </w:rPr>
              <w:t xml:space="preserve">4) расходы налогоплательщика по НДС, начисленному на остатки товарно-материальных запасов, основных средств и </w:t>
            </w:r>
            <w:r w:rsidRPr="00D92AEE">
              <w:rPr>
                <w:rFonts w:ascii="Times New Roman" w:hAnsi="Times New Roman" w:cs="Times New Roman"/>
                <w:b/>
                <w:bCs/>
                <w:sz w:val="24"/>
                <w:szCs w:val="24"/>
              </w:rPr>
              <w:lastRenderedPageBreak/>
              <w:t>нематериальных активов при аннулировании регистрации по НДС;</w:t>
            </w:r>
          </w:p>
          <w:p w14:paraId="67F42938" w14:textId="77777777" w:rsidR="00661C95" w:rsidRPr="00D92AEE" w:rsidRDefault="00661C95" w:rsidP="00C37336">
            <w:pPr>
              <w:tabs>
                <w:tab w:val="left" w:pos="790"/>
              </w:tabs>
              <w:ind w:firstLine="567"/>
              <w:jc w:val="both"/>
              <w:rPr>
                <w:rFonts w:ascii="Times New Roman" w:hAnsi="Times New Roman" w:cs="Times New Roman"/>
                <w:b/>
                <w:bCs/>
                <w:sz w:val="24"/>
                <w:szCs w:val="24"/>
              </w:rPr>
            </w:pPr>
          </w:p>
          <w:p w14:paraId="69031404" w14:textId="77777777" w:rsidR="000820BA" w:rsidRPr="00D92AEE" w:rsidRDefault="000820BA" w:rsidP="00C37336">
            <w:pPr>
              <w:pStyle w:val="a4"/>
              <w:numPr>
                <w:ilvl w:val="0"/>
                <w:numId w:val="22"/>
              </w:numPr>
              <w:tabs>
                <w:tab w:val="left" w:pos="790"/>
              </w:tabs>
              <w:ind w:left="0" w:firstLine="567"/>
              <w:jc w:val="both"/>
              <w:rPr>
                <w:rFonts w:ascii="Times New Roman" w:hAnsi="Times New Roman" w:cs="Times New Roman"/>
                <w:b/>
                <w:bCs/>
                <w:sz w:val="24"/>
                <w:szCs w:val="24"/>
              </w:rPr>
            </w:pPr>
            <w:r w:rsidRPr="00D92AEE">
              <w:rPr>
                <w:rFonts w:ascii="Times New Roman" w:hAnsi="Times New Roman" w:cs="Times New Roman"/>
                <w:b/>
                <w:bCs/>
                <w:sz w:val="24"/>
                <w:szCs w:val="24"/>
              </w:rPr>
              <w:t>налог на имущество;</w:t>
            </w:r>
          </w:p>
          <w:p w14:paraId="1450ED67" w14:textId="2EC8F148" w:rsidR="000820BA" w:rsidRPr="00D92AEE" w:rsidRDefault="000820BA" w:rsidP="00C37336">
            <w:pPr>
              <w:pStyle w:val="a4"/>
              <w:numPr>
                <w:ilvl w:val="0"/>
                <w:numId w:val="22"/>
              </w:numPr>
              <w:tabs>
                <w:tab w:val="left" w:pos="790"/>
              </w:tabs>
              <w:ind w:left="0" w:firstLine="567"/>
              <w:jc w:val="both"/>
              <w:rPr>
                <w:rFonts w:ascii="Times New Roman" w:hAnsi="Times New Roman" w:cs="Times New Roman"/>
                <w:b/>
                <w:bCs/>
                <w:sz w:val="24"/>
                <w:szCs w:val="24"/>
              </w:rPr>
            </w:pPr>
            <w:r w:rsidRPr="00D92AEE">
              <w:rPr>
                <w:rFonts w:ascii="Times New Roman" w:hAnsi="Times New Roman" w:cs="Times New Roman"/>
                <w:b/>
                <w:bCs/>
                <w:sz w:val="24"/>
                <w:szCs w:val="24"/>
              </w:rPr>
              <w:t>налоги за пользование недрами;</w:t>
            </w:r>
          </w:p>
          <w:p w14:paraId="7FB05045" w14:textId="77777777" w:rsidR="000820BA" w:rsidRPr="00D92AEE" w:rsidRDefault="000820BA" w:rsidP="00C37336">
            <w:pPr>
              <w:pStyle w:val="a4"/>
              <w:numPr>
                <w:ilvl w:val="0"/>
                <w:numId w:val="22"/>
              </w:numPr>
              <w:tabs>
                <w:tab w:val="left" w:pos="790"/>
              </w:tabs>
              <w:ind w:left="0" w:firstLine="567"/>
              <w:jc w:val="both"/>
              <w:rPr>
                <w:rFonts w:ascii="Times New Roman" w:hAnsi="Times New Roman" w:cs="Times New Roman"/>
                <w:b/>
                <w:bCs/>
                <w:sz w:val="24"/>
                <w:szCs w:val="24"/>
              </w:rPr>
            </w:pPr>
            <w:r w:rsidRPr="00D92AEE">
              <w:rPr>
                <w:rFonts w:ascii="Times New Roman" w:hAnsi="Times New Roman" w:cs="Times New Roman"/>
                <w:b/>
                <w:bCs/>
                <w:sz w:val="24"/>
                <w:szCs w:val="24"/>
              </w:rPr>
              <w:t>отчисления страховых взносов по государственному социальному страхованию.</w:t>
            </w:r>
          </w:p>
          <w:p w14:paraId="3B33CBDC" w14:textId="44433D80" w:rsidR="00F047C3" w:rsidRPr="00D92AEE" w:rsidRDefault="00F047C3" w:rsidP="00C37336">
            <w:pPr>
              <w:ind w:firstLine="567"/>
              <w:jc w:val="both"/>
              <w:rPr>
                <w:rFonts w:ascii="Times New Roman" w:eastAsia="Times New Roman" w:hAnsi="Times New Roman" w:cs="Times New Roman"/>
                <w:b/>
                <w:bCs/>
                <w:sz w:val="24"/>
                <w:szCs w:val="24"/>
              </w:rPr>
            </w:pPr>
          </w:p>
        </w:tc>
      </w:tr>
      <w:tr w:rsidR="00D92AEE" w:rsidRPr="00D92AEE" w14:paraId="4CD314C8" w14:textId="77777777" w:rsidTr="00D92AEE">
        <w:tc>
          <w:tcPr>
            <w:tcW w:w="7300" w:type="dxa"/>
            <w:shd w:val="clear" w:color="auto" w:fill="auto"/>
          </w:tcPr>
          <w:p w14:paraId="4F8ED820"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209. Расходы, не подлежащие вычету</w:t>
            </w:r>
          </w:p>
          <w:p w14:paraId="3606319F"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Не подлежат вычету:</w:t>
            </w:r>
          </w:p>
          <w:p w14:paraId="26AA6D1E"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расходы, связанные с производством, приобретением и установкой основных средств, и другие капитальные расходы;</w:t>
            </w:r>
          </w:p>
          <w:p w14:paraId="7328CEE5"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налоговые санкции, пени и проценты, выплачиваемые в бюджет и бюджет Социального фонда Кыргызской Республики;</w:t>
            </w:r>
          </w:p>
          <w:p w14:paraId="7F960D77"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 следующие налоги, подлежащие уплате в бюджет Кыргызской Республики:</w:t>
            </w:r>
          </w:p>
          <w:p w14:paraId="3A8F8C30"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а) налог на прибыль;</w:t>
            </w:r>
          </w:p>
          <w:p w14:paraId="3001CDF4"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б) НДС, за исключением НДС, не подлежащего зачету в соответствии с настоящим Кодексом;</w:t>
            </w:r>
          </w:p>
          <w:p w14:paraId="5046CC2D"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в) налог с продаж, за исключением налога с продаж, уплачиваемого поставщикам при приобретении товаров, работ и услуг;</w:t>
            </w:r>
          </w:p>
          <w:p w14:paraId="4713BF93"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г) акцизный налог, за исключением акцизного налога, не подлежащего вычету в соответствии с настоящим Кодексом;</w:t>
            </w:r>
          </w:p>
          <w:p w14:paraId="5BA95373"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расходы в виде отчислений в резервы, если иное не установлено настоящим Кодексом;</w:t>
            </w:r>
          </w:p>
          <w:p w14:paraId="09F355F2"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5) превышение расходов, понесенных при эксплуатации объектов социальной сферы по перечню, утверждаемому </w:t>
            </w:r>
            <w:r w:rsidRPr="00D92AEE">
              <w:rPr>
                <w:rFonts w:ascii="Times New Roman" w:hAnsi="Times New Roman" w:cs="Times New Roman"/>
                <w:b/>
                <w:sz w:val="24"/>
                <w:szCs w:val="24"/>
              </w:rPr>
              <w:t>Правительством</w:t>
            </w:r>
            <w:r w:rsidRPr="00D92AEE">
              <w:rPr>
                <w:rFonts w:ascii="Times New Roman" w:hAnsi="Times New Roman" w:cs="Times New Roman"/>
                <w:sz w:val="24"/>
                <w:szCs w:val="24"/>
              </w:rPr>
              <w:t xml:space="preserve"> Кыргызской Республики, над доходами, полученными при эксплуатации этих объектов;</w:t>
            </w:r>
          </w:p>
          <w:p w14:paraId="4844BF39"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sz w:val="24"/>
                <w:szCs w:val="24"/>
              </w:rPr>
              <w:t xml:space="preserve">6) любые расходы, понесенные за иное лицо, кроме случаев, когда существует подтверждение факта того, что данные расходы </w:t>
            </w:r>
            <w:r w:rsidRPr="00D92AEE">
              <w:rPr>
                <w:rFonts w:ascii="Times New Roman" w:hAnsi="Times New Roman" w:cs="Times New Roman"/>
                <w:sz w:val="24"/>
                <w:szCs w:val="24"/>
              </w:rPr>
              <w:lastRenderedPageBreak/>
              <w:t xml:space="preserve">были произведены с целью оплаты оказанных услуг </w:t>
            </w:r>
            <w:r w:rsidRPr="00D92AEE">
              <w:rPr>
                <w:rFonts w:ascii="Times New Roman" w:hAnsi="Times New Roman" w:cs="Times New Roman"/>
                <w:b/>
                <w:sz w:val="24"/>
                <w:szCs w:val="24"/>
              </w:rPr>
              <w:t>и вызваны производственной необходимостью;</w:t>
            </w:r>
          </w:p>
          <w:p w14:paraId="1068B86A"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7) расходы на приобретение, управление или содержание любого вида собственности, доход от которой не подлежит налогообложению согласно положениям настоящего Кодекса;</w:t>
            </w:r>
          </w:p>
          <w:p w14:paraId="1C7771A8"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8) любые убытки, прямо или косвенно связанные с продажей или обменом собственности налогоплательщиком члену его семьи или взаимозависимому субъекту;</w:t>
            </w:r>
          </w:p>
          <w:p w14:paraId="2D5007E2"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9) расходы налогоплательщика в отношении его близких родственников и иных лиц, не связанные с осуществлением экономической деятельности;</w:t>
            </w:r>
          </w:p>
          <w:p w14:paraId="724B385F"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10) расходы на оплату ценовых разниц при реализации по льготным ценам или тарифам, или по ценам ниже рыночных товаров, работ, услуг работникам, кроме обложенных подоходным налогом налоговым агентом;</w:t>
            </w:r>
          </w:p>
          <w:p w14:paraId="4ABE9B75"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11) сумма естественных потерь и убылей сверх норм, установленных действующими на территории Кыргызской Республики нормативными правовыми актами;</w:t>
            </w:r>
          </w:p>
          <w:p w14:paraId="6E04B750"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12) расходы, характер и размер которых не могут быть определены подтверждающими документами, за исключением случаев, установленных настоящим Кодексом;</w:t>
            </w:r>
          </w:p>
          <w:p w14:paraId="45F96083"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13) суммы расходов, не связанных с получением дохода;</w:t>
            </w:r>
          </w:p>
          <w:p w14:paraId="0AF86386"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14) расходы, связанные с получением доходов, не облагаемых </w:t>
            </w:r>
            <w:r w:rsidRPr="00D92AEE">
              <w:rPr>
                <w:rFonts w:ascii="Times New Roman" w:hAnsi="Times New Roman" w:cs="Times New Roman"/>
                <w:b/>
                <w:sz w:val="24"/>
                <w:szCs w:val="24"/>
              </w:rPr>
              <w:t>налогом на прибыль;</w:t>
            </w:r>
          </w:p>
          <w:p w14:paraId="760ECEAA"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15) суточные, выплачиваемые за время нахождения в командировке, в размере, превышающем пределы, установленные </w:t>
            </w:r>
            <w:r w:rsidRPr="00D92AEE">
              <w:rPr>
                <w:rFonts w:ascii="Times New Roman" w:hAnsi="Times New Roman" w:cs="Times New Roman"/>
                <w:b/>
                <w:sz w:val="24"/>
                <w:szCs w:val="24"/>
              </w:rPr>
              <w:t>Правительством</w:t>
            </w:r>
            <w:r w:rsidRPr="00D92AEE">
              <w:rPr>
                <w:rFonts w:ascii="Times New Roman" w:hAnsi="Times New Roman" w:cs="Times New Roman"/>
                <w:sz w:val="24"/>
                <w:szCs w:val="24"/>
              </w:rPr>
              <w:t xml:space="preserve"> Кыргызской Республики, за исключением сумм превышения, обложенных подоходным налогом;</w:t>
            </w:r>
          </w:p>
          <w:p w14:paraId="311B386F"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16) расходы на организацию банкетов, досуга, развлечений или отдыха;</w:t>
            </w:r>
          </w:p>
          <w:p w14:paraId="7C50CAB8"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17) расходы налогоплательщика-эмитента, возникшие при получении имущества в качестве оплаты за размещаемые им акции </w:t>
            </w:r>
            <w:r w:rsidRPr="00D92AEE">
              <w:rPr>
                <w:rFonts w:ascii="Times New Roman" w:hAnsi="Times New Roman" w:cs="Times New Roman"/>
                <w:sz w:val="24"/>
                <w:szCs w:val="24"/>
              </w:rPr>
              <w:lastRenderedPageBreak/>
              <w:t>(доли, паи).</w:t>
            </w:r>
          </w:p>
          <w:p w14:paraId="00903D51" w14:textId="04375A0F" w:rsidR="007C771E" w:rsidRPr="00D92AEE" w:rsidRDefault="007C771E" w:rsidP="00C37336">
            <w:pPr>
              <w:pStyle w:val="tkTekst"/>
              <w:spacing w:after="0"/>
              <w:rPr>
                <w:rFonts w:ascii="Times New Roman" w:hAnsi="Times New Roman" w:cs="Times New Roman"/>
                <w:sz w:val="24"/>
                <w:szCs w:val="24"/>
              </w:rPr>
            </w:pPr>
            <w:r w:rsidRPr="00D92AEE">
              <w:rPr>
                <w:rFonts w:ascii="Times New Roman" w:hAnsi="Times New Roman" w:cs="Times New Roman"/>
                <w:b/>
                <w:sz w:val="24"/>
                <w:szCs w:val="24"/>
              </w:rPr>
              <w:t xml:space="preserve">Отсутствует   </w:t>
            </w:r>
          </w:p>
          <w:p w14:paraId="13F755F5" w14:textId="77777777" w:rsidR="007C771E" w:rsidRPr="00D92AEE" w:rsidRDefault="007C771E" w:rsidP="00C37336">
            <w:pPr>
              <w:pStyle w:val="tkTekst"/>
              <w:spacing w:after="0"/>
              <w:rPr>
                <w:rFonts w:ascii="Times New Roman" w:hAnsi="Times New Roman" w:cs="Times New Roman"/>
                <w:sz w:val="24"/>
                <w:szCs w:val="24"/>
              </w:rPr>
            </w:pPr>
          </w:p>
          <w:p w14:paraId="427DF13A" w14:textId="388CFDF4"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Расходы, описанные в пункте 1 части 1 настоящей статьи, возмещаются путем амортизации.</w:t>
            </w:r>
          </w:p>
          <w:p w14:paraId="35209600" w14:textId="0E0421BC" w:rsidR="00F047C3" w:rsidRPr="00D92AEE" w:rsidRDefault="00F047C3" w:rsidP="00C37336">
            <w:pPr>
              <w:pStyle w:val="tkTekst"/>
              <w:spacing w:after="0"/>
              <w:rPr>
                <w:rFonts w:ascii="Times New Roman" w:hAnsi="Times New Roman" w:cs="Times New Roman"/>
                <w:sz w:val="24"/>
                <w:szCs w:val="24"/>
              </w:rPr>
            </w:pPr>
          </w:p>
        </w:tc>
        <w:tc>
          <w:tcPr>
            <w:tcW w:w="7301" w:type="dxa"/>
            <w:shd w:val="clear" w:color="auto" w:fill="auto"/>
          </w:tcPr>
          <w:p w14:paraId="14CF5A21" w14:textId="247F2E8A" w:rsidR="00F047C3" w:rsidRPr="00D92AEE" w:rsidRDefault="00F047C3"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23</w:t>
            </w:r>
            <w:r w:rsidR="00187599" w:rsidRPr="00D92AEE">
              <w:rPr>
                <w:rFonts w:ascii="Times New Roman" w:hAnsi="Times New Roman" w:cs="Times New Roman"/>
                <w:sz w:val="24"/>
                <w:szCs w:val="24"/>
              </w:rPr>
              <w:t>6</w:t>
            </w:r>
            <w:r w:rsidRPr="00D92AEE">
              <w:rPr>
                <w:rFonts w:ascii="Times New Roman" w:hAnsi="Times New Roman" w:cs="Times New Roman"/>
                <w:sz w:val="24"/>
                <w:szCs w:val="24"/>
              </w:rPr>
              <w:t>. Расходы, не подлежащие вычету</w:t>
            </w:r>
          </w:p>
          <w:p w14:paraId="71C15D28"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Не подлежат вычету:</w:t>
            </w:r>
          </w:p>
          <w:p w14:paraId="221FB813"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расходы, связанные с производством, приобретением и установкой основных средств, и другие капитальные расходы;</w:t>
            </w:r>
          </w:p>
          <w:p w14:paraId="35E58426"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налоговые санкции, пеня и проценты, выплачиваемые в бюджет и бюджет Социального фонда Кыргызской Республики;</w:t>
            </w:r>
          </w:p>
          <w:p w14:paraId="410B7814"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sz w:val="24"/>
                <w:szCs w:val="24"/>
              </w:rPr>
              <w:t>3</w:t>
            </w:r>
            <w:r w:rsidRPr="00D92AEE">
              <w:rPr>
                <w:rFonts w:ascii="Times New Roman" w:hAnsi="Times New Roman" w:cs="Times New Roman"/>
                <w:b/>
                <w:bCs/>
                <w:sz w:val="24"/>
                <w:szCs w:val="24"/>
              </w:rPr>
              <w:t>) налог на прибыль, уплаченный или подлежащий уплате в Кыргызской Республики;</w:t>
            </w:r>
          </w:p>
          <w:p w14:paraId="700A5BAC"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4) налог на прибыль, уплаченный или подлежащий уплате в иностранном государстве;</w:t>
            </w:r>
          </w:p>
          <w:p w14:paraId="5B861422" w14:textId="77777777" w:rsidR="007C771E" w:rsidRPr="00D92AEE" w:rsidRDefault="007C771E" w:rsidP="00C37336">
            <w:pPr>
              <w:pStyle w:val="tkTekst"/>
              <w:spacing w:after="0"/>
              <w:rPr>
                <w:rFonts w:ascii="Times New Roman" w:hAnsi="Times New Roman" w:cs="Times New Roman"/>
                <w:sz w:val="24"/>
                <w:szCs w:val="24"/>
              </w:rPr>
            </w:pPr>
          </w:p>
          <w:p w14:paraId="5F218C63" w14:textId="77777777" w:rsidR="007C771E" w:rsidRPr="00D92AEE" w:rsidRDefault="007C771E" w:rsidP="00C37336">
            <w:pPr>
              <w:pStyle w:val="tkTekst"/>
              <w:spacing w:after="0"/>
              <w:rPr>
                <w:rFonts w:ascii="Times New Roman" w:hAnsi="Times New Roman" w:cs="Times New Roman"/>
                <w:sz w:val="24"/>
                <w:szCs w:val="24"/>
              </w:rPr>
            </w:pPr>
          </w:p>
          <w:p w14:paraId="7A4EAAD9" w14:textId="77777777" w:rsidR="007C771E" w:rsidRPr="00D92AEE" w:rsidRDefault="007C771E" w:rsidP="00C37336">
            <w:pPr>
              <w:pStyle w:val="tkTekst"/>
              <w:spacing w:after="0"/>
              <w:rPr>
                <w:rFonts w:ascii="Times New Roman" w:hAnsi="Times New Roman" w:cs="Times New Roman"/>
                <w:sz w:val="24"/>
                <w:szCs w:val="24"/>
              </w:rPr>
            </w:pPr>
          </w:p>
          <w:p w14:paraId="2E4D2E00" w14:textId="77777777" w:rsidR="007C771E" w:rsidRPr="00D92AEE" w:rsidRDefault="007C771E" w:rsidP="00C37336">
            <w:pPr>
              <w:pStyle w:val="tkTekst"/>
              <w:spacing w:after="0"/>
              <w:rPr>
                <w:rFonts w:ascii="Times New Roman" w:hAnsi="Times New Roman" w:cs="Times New Roman"/>
                <w:sz w:val="24"/>
                <w:szCs w:val="24"/>
              </w:rPr>
            </w:pPr>
          </w:p>
          <w:p w14:paraId="7BCB7D3C" w14:textId="77777777" w:rsidR="007C771E" w:rsidRPr="00D92AEE" w:rsidRDefault="007C771E" w:rsidP="00C37336">
            <w:pPr>
              <w:pStyle w:val="tkTekst"/>
              <w:spacing w:after="0"/>
              <w:rPr>
                <w:rFonts w:ascii="Times New Roman" w:hAnsi="Times New Roman" w:cs="Times New Roman"/>
                <w:sz w:val="24"/>
                <w:szCs w:val="24"/>
              </w:rPr>
            </w:pPr>
          </w:p>
          <w:p w14:paraId="6684600E" w14:textId="77777777" w:rsidR="007C771E" w:rsidRPr="00D92AEE" w:rsidRDefault="007C771E" w:rsidP="00C37336">
            <w:pPr>
              <w:pStyle w:val="tkTekst"/>
              <w:spacing w:after="0"/>
              <w:rPr>
                <w:rFonts w:ascii="Times New Roman" w:hAnsi="Times New Roman" w:cs="Times New Roman"/>
                <w:sz w:val="24"/>
                <w:szCs w:val="24"/>
              </w:rPr>
            </w:pPr>
          </w:p>
          <w:p w14:paraId="586BCF77" w14:textId="48906520"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расходы в виде отчислений в резервы, если иное не установлено настоящим разделом;</w:t>
            </w:r>
          </w:p>
          <w:p w14:paraId="3B02FD58"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6) превышение расходов, понесенных при эксплуатации объектов социальной сферы по перечню, утверждаемому </w:t>
            </w:r>
            <w:r w:rsidRPr="00D92AEE">
              <w:rPr>
                <w:rFonts w:ascii="Times New Roman" w:hAnsi="Times New Roman" w:cs="Times New Roman"/>
                <w:b/>
                <w:bCs/>
                <w:sz w:val="24"/>
                <w:szCs w:val="24"/>
              </w:rPr>
              <w:t>Кабинетом Министров</w:t>
            </w:r>
            <w:r w:rsidRPr="00D92AEE">
              <w:rPr>
                <w:rFonts w:ascii="Times New Roman" w:hAnsi="Times New Roman" w:cs="Times New Roman"/>
                <w:sz w:val="24"/>
                <w:szCs w:val="24"/>
              </w:rPr>
              <w:t xml:space="preserve"> Кыргызской Республики, над доходами, полученными при эксплуатации этих объектов;</w:t>
            </w:r>
          </w:p>
          <w:p w14:paraId="7CBDEF22" w14:textId="77777777"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sz w:val="24"/>
                <w:szCs w:val="24"/>
              </w:rPr>
              <w:t xml:space="preserve">7) любые расходы, понесенные за иное лицо, кроме случаев, когда существует подтверждение факта того, что данные расходы </w:t>
            </w:r>
            <w:r w:rsidRPr="00D92AEE">
              <w:rPr>
                <w:rFonts w:ascii="Times New Roman" w:hAnsi="Times New Roman" w:cs="Times New Roman"/>
                <w:sz w:val="24"/>
                <w:szCs w:val="24"/>
              </w:rPr>
              <w:lastRenderedPageBreak/>
              <w:t>были произведены с целью оплаты оказанных услуг</w:t>
            </w:r>
            <w:r w:rsidRPr="00D92AEE">
              <w:rPr>
                <w:rFonts w:ascii="Times New Roman" w:hAnsi="Times New Roman" w:cs="Times New Roman"/>
                <w:b/>
                <w:sz w:val="24"/>
                <w:szCs w:val="24"/>
              </w:rPr>
              <w:t>, связанных с получением дохода;</w:t>
            </w:r>
          </w:p>
          <w:p w14:paraId="1D8BE736"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8) расходы на приобретение, управление или содержание любого вида собственности, доход от которой не подлежит налогообложению согласно положениям настоящего Кодекса;</w:t>
            </w:r>
          </w:p>
          <w:p w14:paraId="1B31BFD6"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9) любые убытки, прямо или косвенно связанные с продажей или обменом собственности налогоплательщиком члену его семьи или взаимозависимому субъекту;</w:t>
            </w:r>
          </w:p>
          <w:p w14:paraId="5E993794"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10) расходы налогоплательщика в отношении его близких родственников и иных лиц, не связанные с осуществлением экономической деятельности;</w:t>
            </w:r>
          </w:p>
          <w:p w14:paraId="36F60381"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11) расходы на оплату ценовых разниц при реализации по льготным ценам или тарифам, или по ценам ниже рыночных товаров, работ, услуг работникам, кроме обложенных подоходным налогом налоговым агентом;</w:t>
            </w:r>
          </w:p>
          <w:p w14:paraId="16F1446E"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12) сумма естественных потерь и убылей сверх норм, установленных действующими на территории Кыргызской Республики нормативными правовыми актами;</w:t>
            </w:r>
          </w:p>
          <w:p w14:paraId="40DAFE43"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13) расходы, характер и размер которых не могут быть определены подтверждающими документами, за исключением случаев, установленных настоящим Кодексом;</w:t>
            </w:r>
          </w:p>
          <w:p w14:paraId="2C592310"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14) суммы расходов, не связанных с получением дохода;</w:t>
            </w:r>
          </w:p>
          <w:p w14:paraId="72A2E4AA"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15) расходы, связанные с получением доходов, не облагаемых </w:t>
            </w:r>
            <w:r w:rsidRPr="00D92AEE">
              <w:rPr>
                <w:rFonts w:ascii="Times New Roman" w:hAnsi="Times New Roman" w:cs="Times New Roman"/>
                <w:b/>
                <w:bCs/>
                <w:sz w:val="24"/>
                <w:szCs w:val="24"/>
              </w:rPr>
              <w:t>или освобожденных</w:t>
            </w:r>
            <w:r w:rsidRPr="00D92AEE">
              <w:rPr>
                <w:rFonts w:ascii="Times New Roman" w:hAnsi="Times New Roman" w:cs="Times New Roman"/>
                <w:b/>
                <w:sz w:val="24"/>
                <w:szCs w:val="24"/>
              </w:rPr>
              <w:t xml:space="preserve"> от уплаты налога на прибыль;</w:t>
            </w:r>
          </w:p>
          <w:p w14:paraId="6E2B5560"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16) суточные, выплачиваемые за время нахождения в командировке, в размере, превышающем пределы, установленные </w:t>
            </w:r>
            <w:r w:rsidRPr="00D92AEE">
              <w:rPr>
                <w:rFonts w:ascii="Times New Roman" w:hAnsi="Times New Roman" w:cs="Times New Roman"/>
                <w:b/>
                <w:bCs/>
                <w:sz w:val="24"/>
                <w:szCs w:val="24"/>
              </w:rPr>
              <w:t>Кабинетом Министров</w:t>
            </w:r>
            <w:r w:rsidRPr="00D92AEE">
              <w:rPr>
                <w:rFonts w:ascii="Times New Roman" w:hAnsi="Times New Roman" w:cs="Times New Roman"/>
                <w:sz w:val="24"/>
                <w:szCs w:val="24"/>
              </w:rPr>
              <w:t xml:space="preserve"> Кыргызской Республики, за исключением сумм превышения, обложенных подоходным налогом;</w:t>
            </w:r>
          </w:p>
          <w:p w14:paraId="0F773B64"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17) расходы на организацию банкетов, досуга, развлечений или отдыха;</w:t>
            </w:r>
          </w:p>
          <w:p w14:paraId="6C2E1403"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18) расходы налогоплательщика-эмитента, возникшие при получении имущества в качестве оплаты за размещаемые им акции </w:t>
            </w:r>
            <w:r w:rsidRPr="00D92AEE">
              <w:rPr>
                <w:rFonts w:ascii="Times New Roman" w:hAnsi="Times New Roman" w:cs="Times New Roman"/>
                <w:sz w:val="24"/>
                <w:szCs w:val="24"/>
              </w:rPr>
              <w:lastRenderedPageBreak/>
              <w:t>(доли, паи);</w:t>
            </w:r>
          </w:p>
          <w:p w14:paraId="3EC2A922"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19) сумма превышения стоимости приобретения виртуальных активов над выручкой от их реализации.</w:t>
            </w:r>
          </w:p>
          <w:p w14:paraId="5F161D01"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Расходы, описанные в пункте 1 части 1 настоящей статьи, возмещаются путем амортизации.</w:t>
            </w:r>
          </w:p>
          <w:p w14:paraId="4E859ADB" w14:textId="6D0E77C8" w:rsidR="00A564E4" w:rsidRPr="00D92AEE" w:rsidRDefault="00A564E4" w:rsidP="00C37336">
            <w:pPr>
              <w:pStyle w:val="tkTekst"/>
              <w:spacing w:after="0"/>
              <w:rPr>
                <w:rFonts w:ascii="Times New Roman" w:hAnsi="Times New Roman" w:cs="Times New Roman"/>
                <w:sz w:val="24"/>
                <w:szCs w:val="24"/>
              </w:rPr>
            </w:pPr>
          </w:p>
        </w:tc>
        <w:bookmarkStart w:id="10" w:name="_GoBack"/>
        <w:bookmarkEnd w:id="10"/>
      </w:tr>
      <w:tr w:rsidR="00D92AEE" w:rsidRPr="00D92AEE" w14:paraId="4C5C7F83" w14:textId="77777777" w:rsidTr="00D92AEE">
        <w:tc>
          <w:tcPr>
            <w:tcW w:w="7300" w:type="dxa"/>
            <w:shd w:val="clear" w:color="auto" w:fill="auto"/>
          </w:tcPr>
          <w:p w14:paraId="281FB5D0" w14:textId="77777777" w:rsidR="00320994" w:rsidRPr="00D92AEE" w:rsidRDefault="0032099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210. Особенности определения налоговой базы участников договора доверительного управления имуществом</w:t>
            </w:r>
          </w:p>
          <w:p w14:paraId="638EB6BD"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Определение налоговой базы участников договора доверительного управления имуществом осуществляется:</w:t>
            </w:r>
          </w:p>
          <w:p w14:paraId="75056A1E"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в соответствии с частью 3 настоящей статьи - в случае, если по условиям указанного договора выгодоприобретателем является учредитель управления;</w:t>
            </w:r>
          </w:p>
          <w:p w14:paraId="6BC4EB98"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в соответствии с частью 4 настоящей статьи - в случае, если по условиям указанного договора учредитель управления не является выгодоприобретателем.</w:t>
            </w:r>
          </w:p>
          <w:p w14:paraId="7C8F193B"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Для целей настоящего раздела имущество, переданное по договору доверительного управления имуществом, не признается доходом доверительного управляющего.</w:t>
            </w:r>
          </w:p>
          <w:p w14:paraId="18C7E5BF" w14:textId="77777777" w:rsidR="00320994" w:rsidRPr="00D92AEE" w:rsidRDefault="00320994" w:rsidP="00C37336">
            <w:pPr>
              <w:pStyle w:val="tkTekst"/>
              <w:spacing w:after="0"/>
              <w:rPr>
                <w:rFonts w:ascii="Times New Roman" w:hAnsi="Times New Roman" w:cs="Times New Roman"/>
                <w:b/>
                <w:strike/>
                <w:sz w:val="24"/>
                <w:szCs w:val="24"/>
              </w:rPr>
            </w:pPr>
            <w:r w:rsidRPr="00D92AEE">
              <w:rPr>
                <w:rFonts w:ascii="Times New Roman" w:hAnsi="Times New Roman" w:cs="Times New Roman"/>
                <w:sz w:val="24"/>
                <w:szCs w:val="24"/>
              </w:rPr>
              <w:t xml:space="preserve">Вознаграждение, получаемое доверительным управляющим в течение срока действия договора доверительного управления имуществом, является его доходом. </w:t>
            </w:r>
            <w:r w:rsidRPr="00D92AEE">
              <w:rPr>
                <w:rFonts w:ascii="Times New Roman" w:hAnsi="Times New Roman" w:cs="Times New Roman"/>
                <w:b/>
                <w:strike/>
                <w:sz w:val="24"/>
                <w:szCs w:val="24"/>
              </w:rPr>
              <w:t>При этом расходы, связанные с осуществлением доверительного управления, признаются расходами доверительного управляющего, если в договоре доверительного управления имуществом не предусмотрено возмещение указанных расходов учредителем доверительного управления.</w:t>
            </w:r>
          </w:p>
          <w:p w14:paraId="47C586DC"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Доверительный управляющий обязан определять доходы и расходы за налоговый период по доверительному управлению имуществом и представлять учредителю управления </w:t>
            </w:r>
            <w:r w:rsidRPr="00D92AEE">
              <w:rPr>
                <w:rFonts w:ascii="Times New Roman" w:hAnsi="Times New Roman" w:cs="Times New Roman"/>
                <w:b/>
                <w:sz w:val="24"/>
                <w:szCs w:val="24"/>
              </w:rPr>
              <w:t>(выгодоприобретателю)</w:t>
            </w:r>
            <w:r w:rsidRPr="00D92AEE">
              <w:rPr>
                <w:rFonts w:ascii="Times New Roman" w:hAnsi="Times New Roman" w:cs="Times New Roman"/>
                <w:sz w:val="24"/>
                <w:szCs w:val="24"/>
              </w:rPr>
              <w:t xml:space="preserve"> сведения о полученных доходах и расходах для их учета учредителем управления </w:t>
            </w:r>
            <w:r w:rsidRPr="00D92AEE">
              <w:rPr>
                <w:rFonts w:ascii="Times New Roman" w:hAnsi="Times New Roman" w:cs="Times New Roman"/>
                <w:b/>
                <w:sz w:val="24"/>
                <w:szCs w:val="24"/>
              </w:rPr>
              <w:lastRenderedPageBreak/>
              <w:t>(выгодоприобретателем)</w:t>
            </w:r>
            <w:r w:rsidRPr="00D92AEE">
              <w:rPr>
                <w:rFonts w:ascii="Times New Roman" w:hAnsi="Times New Roman" w:cs="Times New Roman"/>
                <w:sz w:val="24"/>
                <w:szCs w:val="24"/>
              </w:rPr>
              <w:t xml:space="preserve"> при определении налоговой базы в соответствии с настоящим разделом.</w:t>
            </w:r>
          </w:p>
          <w:p w14:paraId="7FD381C8"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Доходы учредителя доверительного управления в рамках договора доверительного управления имуществом включаются в состав его совокупного годового дохода.</w:t>
            </w:r>
          </w:p>
          <w:p w14:paraId="7026CA04"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Расходы, связанные с осуществлением договора доверительного управления имуществом, включая амортизацию имущества, а также вознаграждение доверительного управляющего, признаются расходами, связанными с получением дохода, и являются расходами учредителя управления.</w:t>
            </w:r>
          </w:p>
          <w:p w14:paraId="1B20FF1B"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Доходы выгодоприобретателя в рамках договора доверительного управления включаются в состав его совокупного годового дохода и подлежат налогообложению в установленном порядке.</w:t>
            </w:r>
          </w:p>
          <w:p w14:paraId="5BE767D4" w14:textId="77777777" w:rsidR="00320994" w:rsidRPr="00D92AEE" w:rsidRDefault="0032099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При этом расходы, связанные с осуществлением договора доверительного управления имуществом, за исключением вознаграждения доверительного управляющего, в случае если указанным договором предусмотрена выплата вознаграждения не за счет уменьшения доходов, полученных в рамках исполнения этого договора, не учитываются учредителем управления при определении налоговой базы, но учитываются для целей налогообложения в составе расходов у выгодоприобретателя.</w:t>
            </w:r>
          </w:p>
          <w:p w14:paraId="5787129F"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Убытки, полученные в течение срока действия такого договора от использования имущества, переданного в доверительное управление, не признаются убытками учредителя (выгодоприобретателя), учитываемыми в целях налогообложения в соответствии с настоящим разделом.</w:t>
            </w:r>
          </w:p>
          <w:p w14:paraId="73E23919"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При прекращении договора доверительного управления имущество, переданное в доверительное управление, по условиям указанного договора может быть либо возвращено учредителю управления, либо передано иному лицу.</w:t>
            </w:r>
          </w:p>
          <w:p w14:paraId="48B55E08"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 xml:space="preserve">В случае возврата имущества у учредителя управления не образуется дохода </w:t>
            </w:r>
            <w:r w:rsidRPr="00D92AEE">
              <w:rPr>
                <w:rFonts w:ascii="Times New Roman" w:hAnsi="Times New Roman" w:cs="Times New Roman"/>
                <w:b/>
                <w:sz w:val="24"/>
                <w:szCs w:val="24"/>
              </w:rPr>
              <w:t>(убытка)</w:t>
            </w:r>
            <w:r w:rsidRPr="00D92AEE">
              <w:rPr>
                <w:rFonts w:ascii="Times New Roman" w:hAnsi="Times New Roman" w:cs="Times New Roman"/>
                <w:sz w:val="24"/>
                <w:szCs w:val="24"/>
              </w:rPr>
              <w:t xml:space="preserve"> независимо от возникновения положительной </w:t>
            </w:r>
            <w:r w:rsidRPr="00D92AEE">
              <w:rPr>
                <w:rFonts w:ascii="Times New Roman" w:hAnsi="Times New Roman" w:cs="Times New Roman"/>
                <w:b/>
                <w:sz w:val="24"/>
                <w:szCs w:val="24"/>
              </w:rPr>
              <w:t>(отрицательной)</w:t>
            </w:r>
            <w:r w:rsidRPr="00D92AEE">
              <w:rPr>
                <w:rFonts w:ascii="Times New Roman" w:hAnsi="Times New Roman" w:cs="Times New Roman"/>
                <w:sz w:val="24"/>
                <w:szCs w:val="24"/>
              </w:rPr>
              <w:t xml:space="preserve"> разницы между стоимостью переданного в доверительное управление имущества на момент вступления в силу и на момент прекращения договора доверительного управления имуществом.</w:t>
            </w:r>
          </w:p>
          <w:p w14:paraId="70E52CC0" w14:textId="77777777" w:rsidR="00320994" w:rsidRPr="00D92AEE" w:rsidRDefault="0032099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 Настоящая статья не распространяется на управляющую компанию и участников (учредителей) договора доверительного управления имуществом, составляющим обособленный имущественный комплекс - паевой инвестиционный фонд, за исключением случая, предусмотренного абзацем первым части 2 настоящей статьи.</w:t>
            </w:r>
          </w:p>
          <w:p w14:paraId="6AFD0B54" w14:textId="1F695CF4" w:rsidR="00F047C3" w:rsidRPr="00D92AEE" w:rsidRDefault="00F047C3" w:rsidP="00C37336">
            <w:pPr>
              <w:ind w:firstLine="567"/>
              <w:jc w:val="both"/>
              <w:rPr>
                <w:rFonts w:ascii="Times New Roman" w:eastAsia="Times New Roman" w:hAnsi="Times New Roman" w:cs="Times New Roman"/>
                <w:sz w:val="24"/>
                <w:szCs w:val="24"/>
              </w:rPr>
            </w:pPr>
          </w:p>
        </w:tc>
        <w:tc>
          <w:tcPr>
            <w:tcW w:w="7301" w:type="dxa"/>
            <w:shd w:val="clear" w:color="auto" w:fill="auto"/>
          </w:tcPr>
          <w:p w14:paraId="743DA530" w14:textId="4E46F61F"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23</w:t>
            </w:r>
            <w:r w:rsidR="00187599" w:rsidRPr="00D92AEE">
              <w:rPr>
                <w:rFonts w:ascii="Times New Roman" w:eastAsia="Times New Roman" w:hAnsi="Times New Roman" w:cs="Times New Roman"/>
                <w:b/>
                <w:bCs/>
                <w:sz w:val="24"/>
                <w:szCs w:val="24"/>
              </w:rPr>
              <w:t>7</w:t>
            </w:r>
            <w:r w:rsidRPr="00D92AEE">
              <w:rPr>
                <w:rFonts w:ascii="Times New Roman" w:eastAsia="Times New Roman" w:hAnsi="Times New Roman" w:cs="Times New Roman"/>
                <w:b/>
                <w:bCs/>
                <w:sz w:val="24"/>
                <w:szCs w:val="24"/>
              </w:rPr>
              <w:t>. Особенности определения налоговой базы участников договора доверительного управления имуществом</w:t>
            </w:r>
          </w:p>
          <w:p w14:paraId="7BF71AD8"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 Определение налоговой базы участников договора доверительного управления имуществом осуществляется:</w:t>
            </w:r>
          </w:p>
          <w:p w14:paraId="51CDCCC6"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 в соответствии с частью 3 настоящей статьи - в случае, если по условиям указанного договора выгодоприобретателем является учредитель управления;</w:t>
            </w:r>
          </w:p>
          <w:p w14:paraId="5F35AEF4"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 в соответствии с частью 4 настоящей статьи - в случае, если по условиям указанного договора учредитель управления не является выгодоприобретателем.</w:t>
            </w:r>
          </w:p>
          <w:p w14:paraId="2985BD7B"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 Для целей настоящего раздела имущество, переданное по договору доверительного управления имуществом, не признается доходом доверительного управляющего.</w:t>
            </w:r>
          </w:p>
          <w:p w14:paraId="0AC2CE4F" w14:textId="4AF73789"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Вознаграждение, получаемое доверительным управляющим в течение срока действия договора доверительного управления имуществом, является его доходом. </w:t>
            </w:r>
          </w:p>
          <w:p w14:paraId="091A4D1A" w14:textId="510C991D" w:rsidR="00F047C3" w:rsidRPr="00D92AEE" w:rsidRDefault="00F047C3" w:rsidP="00C37336">
            <w:pPr>
              <w:ind w:firstLine="567"/>
              <w:jc w:val="both"/>
              <w:rPr>
                <w:rFonts w:ascii="Times New Roman" w:eastAsia="Times New Roman" w:hAnsi="Times New Roman" w:cs="Times New Roman"/>
                <w:sz w:val="24"/>
                <w:szCs w:val="24"/>
              </w:rPr>
            </w:pPr>
          </w:p>
          <w:p w14:paraId="6B5ACFFD" w14:textId="15EA10AD" w:rsidR="00F047C3" w:rsidRPr="00D92AEE" w:rsidRDefault="00F047C3" w:rsidP="00C37336">
            <w:pPr>
              <w:ind w:firstLine="567"/>
              <w:jc w:val="both"/>
              <w:rPr>
                <w:rFonts w:ascii="Times New Roman" w:eastAsia="Times New Roman" w:hAnsi="Times New Roman" w:cs="Times New Roman"/>
                <w:sz w:val="24"/>
                <w:szCs w:val="24"/>
              </w:rPr>
            </w:pPr>
          </w:p>
          <w:p w14:paraId="4F8E88C0" w14:textId="2A2107AA" w:rsidR="00F047C3" w:rsidRPr="00D92AEE" w:rsidRDefault="00F047C3" w:rsidP="00C37336">
            <w:pPr>
              <w:ind w:firstLine="567"/>
              <w:jc w:val="both"/>
              <w:rPr>
                <w:rFonts w:ascii="Times New Roman" w:eastAsia="Times New Roman" w:hAnsi="Times New Roman" w:cs="Times New Roman"/>
                <w:sz w:val="24"/>
                <w:szCs w:val="24"/>
              </w:rPr>
            </w:pPr>
          </w:p>
          <w:p w14:paraId="502FDD66" w14:textId="77777777" w:rsidR="00F047C3" w:rsidRPr="00D92AEE" w:rsidRDefault="00F047C3" w:rsidP="00C37336">
            <w:pPr>
              <w:ind w:firstLine="567"/>
              <w:jc w:val="both"/>
              <w:rPr>
                <w:rFonts w:ascii="Times New Roman" w:eastAsia="Times New Roman" w:hAnsi="Times New Roman" w:cs="Times New Roman"/>
                <w:strike/>
                <w:sz w:val="24"/>
                <w:szCs w:val="24"/>
              </w:rPr>
            </w:pPr>
          </w:p>
          <w:p w14:paraId="11EDF914" w14:textId="77777777" w:rsidR="005D4B54" w:rsidRPr="00D92AEE" w:rsidRDefault="005D4B54" w:rsidP="00C37336">
            <w:pPr>
              <w:ind w:firstLine="567"/>
              <w:jc w:val="both"/>
              <w:rPr>
                <w:rFonts w:ascii="Times New Roman" w:eastAsia="Times New Roman" w:hAnsi="Times New Roman" w:cs="Times New Roman"/>
                <w:strike/>
                <w:sz w:val="24"/>
                <w:szCs w:val="24"/>
              </w:rPr>
            </w:pPr>
          </w:p>
          <w:p w14:paraId="6E717022"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Доверительный управляющий обязан определять доходы и расходы за налоговый период по доверительному управлению имуществом и представлять учредителю управления </w:t>
            </w:r>
            <w:r w:rsidRPr="00D92AEE">
              <w:rPr>
                <w:rFonts w:ascii="Times New Roman" w:eastAsia="Times New Roman" w:hAnsi="Times New Roman" w:cs="Times New Roman"/>
                <w:b/>
                <w:sz w:val="24"/>
                <w:szCs w:val="24"/>
              </w:rPr>
              <w:t xml:space="preserve">и/или выгодоприобретателю </w:t>
            </w:r>
            <w:r w:rsidRPr="00D92AEE">
              <w:rPr>
                <w:rFonts w:ascii="Times New Roman" w:eastAsia="Times New Roman" w:hAnsi="Times New Roman" w:cs="Times New Roman"/>
                <w:sz w:val="24"/>
                <w:szCs w:val="24"/>
              </w:rPr>
              <w:t xml:space="preserve">сведения о полученных доходах и расходах для их учета учредителем управления </w:t>
            </w:r>
            <w:r w:rsidRPr="00D92AEE">
              <w:rPr>
                <w:rFonts w:ascii="Times New Roman" w:eastAsia="Times New Roman" w:hAnsi="Times New Roman" w:cs="Times New Roman"/>
                <w:b/>
                <w:sz w:val="24"/>
                <w:szCs w:val="24"/>
              </w:rPr>
              <w:t xml:space="preserve">и/или </w:t>
            </w:r>
            <w:r w:rsidRPr="00D92AEE">
              <w:rPr>
                <w:rFonts w:ascii="Times New Roman" w:eastAsia="Times New Roman" w:hAnsi="Times New Roman" w:cs="Times New Roman"/>
                <w:b/>
                <w:sz w:val="24"/>
                <w:szCs w:val="24"/>
              </w:rPr>
              <w:lastRenderedPageBreak/>
              <w:t>выгодоприобретателем</w:t>
            </w:r>
            <w:r w:rsidRPr="00D92AEE">
              <w:rPr>
                <w:rFonts w:ascii="Times New Roman" w:eastAsia="Times New Roman" w:hAnsi="Times New Roman" w:cs="Times New Roman"/>
                <w:sz w:val="24"/>
                <w:szCs w:val="24"/>
              </w:rPr>
              <w:t xml:space="preserve"> при определении налоговой базы в соответствии с настоящим разделом.</w:t>
            </w:r>
          </w:p>
          <w:p w14:paraId="10E7B47A"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 Доходы учредителя доверительного управления в рамках договора доверительного управления имуществом включаются в состав его совокупного годового дохода.</w:t>
            </w:r>
          </w:p>
          <w:p w14:paraId="240363FE"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Расходы, связанные с осуществлением договора доверительного управления имуществом, включая амортизацию имущества, а также вознаграждение доверительного управляющего, признаются расходами, связанными с получением дохода, и являются расходами учредителя управления.</w:t>
            </w:r>
          </w:p>
          <w:p w14:paraId="311FDF8A"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 Доходы выгодоприобретателя в рамках договора доверительного управления включаются в состав его совокупного годового дохода и подлежат налогообложению в установленном порядке.</w:t>
            </w:r>
          </w:p>
          <w:p w14:paraId="2ECF89ED" w14:textId="2EF1158B"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Расходы, связанные с осуществлением договора доверительного управления имуществом, включая амортизацию имущества, а также вознаграждение доверительного управляющего, признаются расходами, связанными с получением дохода, и являются расходами выгодоприобретателя.</w:t>
            </w:r>
          </w:p>
          <w:p w14:paraId="0CF4C50B" w14:textId="77777777" w:rsidR="00194591" w:rsidRPr="00D92AEE" w:rsidRDefault="00194591" w:rsidP="00C37336">
            <w:pPr>
              <w:ind w:firstLine="567"/>
              <w:jc w:val="both"/>
              <w:rPr>
                <w:rFonts w:ascii="Times New Roman" w:eastAsia="Times New Roman" w:hAnsi="Times New Roman" w:cs="Times New Roman"/>
                <w:sz w:val="24"/>
                <w:szCs w:val="24"/>
              </w:rPr>
            </w:pPr>
          </w:p>
          <w:p w14:paraId="2537F1BE" w14:textId="77777777" w:rsidR="00194591" w:rsidRPr="00D92AEE" w:rsidRDefault="00194591" w:rsidP="00C37336">
            <w:pPr>
              <w:ind w:firstLine="567"/>
              <w:jc w:val="both"/>
              <w:rPr>
                <w:rFonts w:ascii="Times New Roman" w:eastAsia="Times New Roman" w:hAnsi="Times New Roman" w:cs="Times New Roman"/>
                <w:sz w:val="24"/>
                <w:szCs w:val="24"/>
              </w:rPr>
            </w:pPr>
          </w:p>
          <w:p w14:paraId="6E41C915" w14:textId="77777777" w:rsidR="00194591" w:rsidRPr="00D92AEE" w:rsidRDefault="00194591" w:rsidP="00C37336">
            <w:pPr>
              <w:ind w:firstLine="567"/>
              <w:jc w:val="both"/>
              <w:rPr>
                <w:rFonts w:ascii="Times New Roman" w:eastAsia="Times New Roman" w:hAnsi="Times New Roman" w:cs="Times New Roman"/>
                <w:sz w:val="24"/>
                <w:szCs w:val="24"/>
              </w:rPr>
            </w:pPr>
          </w:p>
          <w:p w14:paraId="6AEB05F0"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Убытки, полученные в течение срока действия такого договора от использования имущества, переданного в доверительное управление, не признаются убытками учредителя (выгодоприобретателя), учитываемыми в целях налогообложения в соответствии с настоящим разделом.</w:t>
            </w:r>
          </w:p>
          <w:p w14:paraId="554FB4E8"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 При прекращении договора доверительного управления имущество, переданное в доверительное управление, по условиям указанного договора может быть либо возвращено учредителю управления, либо передано иному лицу.</w:t>
            </w:r>
          </w:p>
          <w:p w14:paraId="6DDC17B2"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lastRenderedPageBreak/>
              <w:t xml:space="preserve">В случае возврата имущества у учредителя управления не образуется дохода </w:t>
            </w:r>
            <w:r w:rsidRPr="00D92AEE">
              <w:rPr>
                <w:rFonts w:ascii="Times New Roman" w:eastAsia="Times New Roman" w:hAnsi="Times New Roman" w:cs="Times New Roman"/>
                <w:b/>
                <w:sz w:val="24"/>
                <w:szCs w:val="24"/>
              </w:rPr>
              <w:t>или убытка</w:t>
            </w:r>
            <w:r w:rsidRPr="00D92AEE">
              <w:rPr>
                <w:rFonts w:ascii="Times New Roman" w:eastAsia="Times New Roman" w:hAnsi="Times New Roman" w:cs="Times New Roman"/>
                <w:sz w:val="24"/>
                <w:szCs w:val="24"/>
              </w:rPr>
              <w:t xml:space="preserve"> независимо от возникновения положительной </w:t>
            </w:r>
            <w:r w:rsidRPr="00D92AEE">
              <w:rPr>
                <w:rFonts w:ascii="Times New Roman" w:eastAsia="Times New Roman" w:hAnsi="Times New Roman" w:cs="Times New Roman"/>
                <w:b/>
                <w:sz w:val="24"/>
                <w:szCs w:val="24"/>
              </w:rPr>
              <w:t>или отрицательной</w:t>
            </w:r>
            <w:r w:rsidRPr="00D92AEE">
              <w:rPr>
                <w:rFonts w:ascii="Times New Roman" w:eastAsia="Times New Roman" w:hAnsi="Times New Roman" w:cs="Times New Roman"/>
                <w:sz w:val="24"/>
                <w:szCs w:val="24"/>
              </w:rPr>
              <w:t xml:space="preserve"> разницы между стоимостью переданного в доверительное управление имущества на момент вступления в силу и на момент прекращения договора доверительного управления имуществом.</w:t>
            </w:r>
          </w:p>
          <w:p w14:paraId="7DD247B2"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6. Настоящая статья не распространяется на управляющую компанию и участников (учредителей) договора доверительного управления имуществом, составляющим обособленный имущественный комплекс - паевой инвестиционный фонд, за исключением случая, предусмотренного абзацем первым части 2 настоящей статьи.</w:t>
            </w:r>
          </w:p>
          <w:p w14:paraId="058EA500" w14:textId="6E63982F" w:rsidR="00A564E4" w:rsidRPr="00D92AEE" w:rsidRDefault="00A564E4" w:rsidP="00C37336">
            <w:pPr>
              <w:ind w:firstLine="567"/>
              <w:jc w:val="both"/>
              <w:rPr>
                <w:rFonts w:ascii="Times New Roman" w:eastAsia="Times New Roman" w:hAnsi="Times New Roman" w:cs="Times New Roman"/>
                <w:sz w:val="24"/>
                <w:szCs w:val="24"/>
              </w:rPr>
            </w:pPr>
          </w:p>
        </w:tc>
      </w:tr>
      <w:tr w:rsidR="00D92AEE" w:rsidRPr="00D92AEE" w14:paraId="29F0CC3E" w14:textId="77777777" w:rsidTr="00D92AEE">
        <w:tc>
          <w:tcPr>
            <w:tcW w:w="7300" w:type="dxa"/>
            <w:shd w:val="clear" w:color="auto" w:fill="auto"/>
          </w:tcPr>
          <w:p w14:paraId="49C6A2E9" w14:textId="77777777" w:rsidR="007B6617" w:rsidRPr="00D92AEE" w:rsidRDefault="007B6617"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211. Особенности определения налоговой базы участников договора простого товарищества</w:t>
            </w:r>
          </w:p>
          <w:p w14:paraId="64648FDF" w14:textId="77777777" w:rsidR="007B6617" w:rsidRPr="00D92AEE" w:rsidRDefault="007B6617"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Субъект, на которого возложена обязанность ведения учета простого товарищества в соответствии с договором, обязан вести раздельный учет по основной деятельности своей организации и деятельности простого товарищества.</w:t>
            </w:r>
          </w:p>
          <w:p w14:paraId="00F045F1" w14:textId="77777777" w:rsidR="007B6617" w:rsidRPr="00D92AEE" w:rsidRDefault="007B6617"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Участник простого товарищества, на которого возложена обязанность ведения учета, обязан производить расчет налоговых обязательств в соответствии с требованиями настоящего Кодекса, за исключением налога на прибыль.</w:t>
            </w:r>
          </w:p>
          <w:p w14:paraId="1CB7DF8E" w14:textId="77777777" w:rsidR="007B6617" w:rsidRPr="00D92AEE" w:rsidRDefault="007B6617"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Прибыль и убытки до налогообложения по договору простого товарищества распределяются между участниками согласно договору и учитываются у каждого из них отдельно.</w:t>
            </w:r>
          </w:p>
          <w:p w14:paraId="55081C7C" w14:textId="77777777" w:rsidR="007B6617" w:rsidRPr="00D92AEE" w:rsidRDefault="007B6617"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Передача имущества участников в качестве вклада в простое товарищество не является реализацией.</w:t>
            </w:r>
          </w:p>
          <w:p w14:paraId="3339947B" w14:textId="77777777" w:rsidR="007B6617" w:rsidRPr="00D92AEE" w:rsidRDefault="007B6617"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После выполнения условий договора простого товарищества вклады возвращаются участникам либо в денежном выражении, либо в натуральном виде. Возврат в размере внесенного вклада не признается доходом участника.</w:t>
            </w:r>
          </w:p>
          <w:p w14:paraId="3FCB4B6D" w14:textId="591D07F2" w:rsidR="00F047C3" w:rsidRPr="00D92AEE" w:rsidRDefault="00F047C3" w:rsidP="00C37336">
            <w:pPr>
              <w:ind w:firstLine="567"/>
              <w:jc w:val="both"/>
              <w:rPr>
                <w:rFonts w:ascii="Times New Roman" w:eastAsia="Times New Roman" w:hAnsi="Times New Roman" w:cs="Times New Roman"/>
                <w:sz w:val="24"/>
                <w:szCs w:val="24"/>
              </w:rPr>
            </w:pPr>
          </w:p>
        </w:tc>
        <w:tc>
          <w:tcPr>
            <w:tcW w:w="7301" w:type="dxa"/>
            <w:shd w:val="clear" w:color="auto" w:fill="auto"/>
          </w:tcPr>
          <w:p w14:paraId="09AB18E9" w14:textId="6D4A583A" w:rsidR="00F047C3" w:rsidRPr="00D92AEE" w:rsidRDefault="00F047C3"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23</w:t>
            </w:r>
            <w:r w:rsidR="00187599" w:rsidRPr="00D92AEE">
              <w:rPr>
                <w:rFonts w:ascii="Times New Roman" w:eastAsia="Times New Roman" w:hAnsi="Times New Roman" w:cs="Times New Roman"/>
                <w:b/>
                <w:bCs/>
                <w:sz w:val="24"/>
                <w:szCs w:val="24"/>
              </w:rPr>
              <w:t>8</w:t>
            </w:r>
            <w:r w:rsidRPr="00D92AEE">
              <w:rPr>
                <w:rFonts w:ascii="Times New Roman" w:eastAsia="Times New Roman" w:hAnsi="Times New Roman" w:cs="Times New Roman"/>
                <w:b/>
                <w:bCs/>
                <w:sz w:val="24"/>
                <w:szCs w:val="24"/>
              </w:rPr>
              <w:t>. Особенности определения налоговой базы участников договора простого товарищества</w:t>
            </w:r>
          </w:p>
          <w:p w14:paraId="03E74890"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 Субъект, на которого возложена обязанность ведения учета простого товарищества в соответствии с договором, обязан вести раздельный учет по основной деятельности своей организации и деятельности простого товарищества.</w:t>
            </w:r>
          </w:p>
          <w:p w14:paraId="5AD76C57"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 Участник простого товарищества, на которого возложена обязанность ведения учета, обязан производить расчет налоговых обязательств в соответствии с требованиями настоящего Кодекса, за исключением налога на прибыль.</w:t>
            </w:r>
          </w:p>
          <w:p w14:paraId="15643002"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 Прибыль и убытки до налогообложения по договору простого товарищества распределяются между участниками согласно договору и учитываются у каждого из них отдельно.</w:t>
            </w:r>
          </w:p>
          <w:p w14:paraId="3F926D81"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 Передача имущества участников в качестве вклада в простое товарищество не является реализацией.</w:t>
            </w:r>
          </w:p>
          <w:p w14:paraId="75FCB5AE" w14:textId="77777777" w:rsidR="00F047C3" w:rsidRPr="00D92AEE" w:rsidRDefault="00F047C3"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 После выполнения условий договора простого товарищества вклады возвращаются участникам либо в денежном выражении, либо в натуральном виде. Возврат в размере внесенного вклада не признается доходом участника.</w:t>
            </w:r>
          </w:p>
          <w:p w14:paraId="44C34E41" w14:textId="61AE4793" w:rsidR="00AF5856" w:rsidRPr="00D92AEE" w:rsidRDefault="00AF5856" w:rsidP="00C37336">
            <w:pPr>
              <w:ind w:firstLine="567"/>
              <w:jc w:val="both"/>
              <w:rPr>
                <w:rFonts w:ascii="Times New Roman" w:eastAsia="Times New Roman" w:hAnsi="Times New Roman" w:cs="Times New Roman"/>
                <w:sz w:val="24"/>
                <w:szCs w:val="24"/>
              </w:rPr>
            </w:pPr>
          </w:p>
        </w:tc>
      </w:tr>
      <w:tr w:rsidR="00D92AEE" w:rsidRPr="00D92AEE" w14:paraId="3BBBE7DF" w14:textId="77777777" w:rsidTr="00D92AEE">
        <w:tc>
          <w:tcPr>
            <w:tcW w:w="7300" w:type="dxa"/>
            <w:shd w:val="clear" w:color="auto" w:fill="auto"/>
          </w:tcPr>
          <w:p w14:paraId="5C06FCF3" w14:textId="43815F20" w:rsidR="00C37336" w:rsidRPr="00D92AEE" w:rsidRDefault="00C37336" w:rsidP="00C37336">
            <w:pPr>
              <w:tabs>
                <w:tab w:val="left" w:pos="4995"/>
              </w:tabs>
              <w:jc w:val="center"/>
              <w:outlineLvl w:val="2"/>
              <w:rPr>
                <w:rFonts w:ascii="Times New Roman" w:eastAsia="Times New Roman" w:hAnsi="Times New Roman" w:cs="Times New Roman"/>
                <w:b/>
                <w:bCs/>
                <w:sz w:val="24"/>
                <w:szCs w:val="24"/>
              </w:rPr>
            </w:pPr>
            <w:r w:rsidRPr="00D92AEE">
              <w:rPr>
                <w:rFonts w:ascii="Times New Roman" w:hAnsi="Times New Roman" w:cs="Times New Roman"/>
                <w:b/>
                <w:sz w:val="24"/>
                <w:szCs w:val="24"/>
              </w:rPr>
              <w:lastRenderedPageBreak/>
              <w:t>Глава 31. Налоговые льготы</w:t>
            </w:r>
          </w:p>
        </w:tc>
        <w:tc>
          <w:tcPr>
            <w:tcW w:w="7301" w:type="dxa"/>
            <w:shd w:val="clear" w:color="auto" w:fill="auto"/>
          </w:tcPr>
          <w:p w14:paraId="30FCD579" w14:textId="77777777" w:rsidR="00C37336" w:rsidRPr="00D92AEE" w:rsidRDefault="00C37336" w:rsidP="00C37336">
            <w:pPr>
              <w:tabs>
                <w:tab w:val="left" w:pos="4995"/>
              </w:tabs>
              <w:jc w:val="center"/>
              <w:outlineLvl w:val="2"/>
              <w:rPr>
                <w:rFonts w:ascii="Times New Roman" w:hAnsi="Times New Roman" w:cs="Times New Roman"/>
                <w:b/>
                <w:sz w:val="24"/>
                <w:szCs w:val="24"/>
              </w:rPr>
            </w:pPr>
            <w:r w:rsidRPr="00D92AEE">
              <w:rPr>
                <w:rFonts w:ascii="Times New Roman" w:hAnsi="Times New Roman" w:cs="Times New Roman"/>
                <w:b/>
                <w:sz w:val="24"/>
                <w:szCs w:val="24"/>
              </w:rPr>
              <w:t>Глава 31. Налоговые льготы</w:t>
            </w:r>
          </w:p>
          <w:p w14:paraId="1322DE6E" w14:textId="1DFDE9BE" w:rsidR="00C37336" w:rsidRPr="00D92AEE" w:rsidRDefault="00C37336" w:rsidP="00C37336">
            <w:pPr>
              <w:tabs>
                <w:tab w:val="left" w:pos="4995"/>
              </w:tabs>
              <w:jc w:val="center"/>
              <w:outlineLvl w:val="2"/>
              <w:rPr>
                <w:rFonts w:ascii="Times New Roman" w:eastAsia="Times New Roman" w:hAnsi="Times New Roman" w:cs="Times New Roman"/>
                <w:b/>
                <w:bCs/>
                <w:sz w:val="24"/>
                <w:szCs w:val="24"/>
              </w:rPr>
            </w:pPr>
          </w:p>
        </w:tc>
      </w:tr>
      <w:tr w:rsidR="00D92AEE" w:rsidRPr="00D92AEE" w14:paraId="62882D7D" w14:textId="77777777" w:rsidTr="00D92AEE">
        <w:tc>
          <w:tcPr>
            <w:tcW w:w="7300" w:type="dxa"/>
            <w:shd w:val="clear" w:color="auto" w:fill="auto"/>
          </w:tcPr>
          <w:p w14:paraId="79F620C8" w14:textId="77777777" w:rsidR="00D438A4" w:rsidRPr="00D92AEE" w:rsidRDefault="00D438A4"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Статья 212. Освобождение от налога</w:t>
            </w:r>
          </w:p>
          <w:p w14:paraId="72548A9F" w14:textId="77777777" w:rsidR="00D438A4" w:rsidRPr="00D92AEE" w:rsidRDefault="00D438A4" w:rsidP="00C37336">
            <w:pPr>
              <w:pStyle w:val="tkTekst"/>
              <w:spacing w:after="0"/>
              <w:rPr>
                <w:rFonts w:ascii="Times New Roman" w:hAnsi="Times New Roman" w:cs="Times New Roman"/>
                <w:b/>
                <w:strike/>
                <w:sz w:val="24"/>
                <w:szCs w:val="24"/>
              </w:rPr>
            </w:pPr>
            <w:r w:rsidRPr="00D92AEE">
              <w:rPr>
                <w:rFonts w:ascii="Times New Roman" w:hAnsi="Times New Roman" w:cs="Times New Roman"/>
                <w:sz w:val="24"/>
                <w:szCs w:val="24"/>
              </w:rPr>
              <w:t xml:space="preserve">1. Освобождается от налогообложения прибыль </w:t>
            </w:r>
            <w:r w:rsidRPr="00D92AEE">
              <w:rPr>
                <w:rFonts w:ascii="Times New Roman" w:hAnsi="Times New Roman" w:cs="Times New Roman"/>
                <w:b/>
                <w:strike/>
                <w:sz w:val="24"/>
                <w:szCs w:val="24"/>
              </w:rPr>
              <w:t>от деятельности:</w:t>
            </w:r>
          </w:p>
          <w:p w14:paraId="3056DA3E" w14:textId="77777777" w:rsidR="00D438A4" w:rsidRPr="00D92AEE" w:rsidRDefault="00D438A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благотворительных организаций;</w:t>
            </w:r>
          </w:p>
          <w:p w14:paraId="0EFF4655" w14:textId="77777777" w:rsidR="00D438A4" w:rsidRPr="00D92AEE" w:rsidRDefault="00D438A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обществ инвалидов I и II групп, организаций Кыргызского общества слепых и глухих, индивидуальных предпринимателей, у которых инвалиды, слепые и глухие составляют не менее 50 процентов от общего числа занятых и их заработная плата составляет сумму не менее 50 процентов от общего фонда оплаты труда. Перечень данных обществ, организаций и индивидуальных предпринимателей определяется </w:t>
            </w:r>
            <w:r w:rsidRPr="00D92AEE">
              <w:rPr>
                <w:rFonts w:ascii="Times New Roman" w:hAnsi="Times New Roman" w:cs="Times New Roman"/>
                <w:b/>
                <w:sz w:val="24"/>
                <w:szCs w:val="24"/>
              </w:rPr>
              <w:t>Правительством</w:t>
            </w:r>
            <w:r w:rsidRPr="00D92AEE">
              <w:rPr>
                <w:rFonts w:ascii="Times New Roman" w:hAnsi="Times New Roman" w:cs="Times New Roman"/>
                <w:sz w:val="24"/>
                <w:szCs w:val="24"/>
              </w:rPr>
              <w:t xml:space="preserve"> Кыргызской Республики;</w:t>
            </w:r>
          </w:p>
          <w:p w14:paraId="7239DB21" w14:textId="77777777" w:rsidR="00D438A4" w:rsidRPr="00D92AEE" w:rsidRDefault="00D438A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сельскохозяйственных производителей;</w:t>
            </w:r>
          </w:p>
          <w:p w14:paraId="3098804B" w14:textId="43A51C00" w:rsidR="00D438A4" w:rsidRPr="00D92AEE" w:rsidRDefault="00D438A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учреждений уголовно-исполнительной системы Кыргызской Республики;</w:t>
            </w:r>
          </w:p>
          <w:p w14:paraId="657E8819" w14:textId="77777777" w:rsidR="00D438A4" w:rsidRPr="00D92AEE" w:rsidRDefault="00D438A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сельскохозяйственных кооперативов;</w:t>
            </w:r>
          </w:p>
          <w:p w14:paraId="42381288" w14:textId="77777777" w:rsidR="00D438A4" w:rsidRPr="00D92AEE" w:rsidRDefault="00D438A4" w:rsidP="00C37336">
            <w:pPr>
              <w:pStyle w:val="tkRedakcija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6) (утратил силу в соответствии с Законом КР от 17 октября 2008 года N 231)</w:t>
            </w:r>
          </w:p>
          <w:p w14:paraId="7C2BB103" w14:textId="77777777" w:rsidR="00D438A4" w:rsidRPr="00D92AEE" w:rsidRDefault="00D438A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7) кредитных союзов;</w:t>
            </w:r>
          </w:p>
          <w:p w14:paraId="3332B67A" w14:textId="77777777" w:rsidR="00D438A4" w:rsidRPr="00D92AEE" w:rsidRDefault="00D438A4" w:rsidP="00C37336">
            <w:pPr>
              <w:pStyle w:val="tkRedakcija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8) (утратил силу с 1 сентября 2018 года в соответствии с Законом КР от 17 октября 2008 года N 231)</w:t>
            </w:r>
          </w:p>
          <w:p w14:paraId="3B8F3FDC" w14:textId="77777777" w:rsidR="00D438A4" w:rsidRPr="00D92AEE" w:rsidRDefault="00D438A4" w:rsidP="00C37336">
            <w:pPr>
              <w:pStyle w:val="tkRedakcija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9) (утратил силу с 1 января 2017 года в соответствии с Законом КР от 6 октября 2012 года N 169)</w:t>
            </w:r>
          </w:p>
          <w:p w14:paraId="0191B716" w14:textId="77777777" w:rsidR="00D438A4" w:rsidRPr="00D92AEE" w:rsidRDefault="00D438A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10) дошкольных образовательных организаций (детских садов, созданных на основе частной формы собственности);</w:t>
            </w:r>
          </w:p>
          <w:p w14:paraId="4E298A81" w14:textId="77777777" w:rsidR="00D438A4" w:rsidRPr="00D92AEE" w:rsidRDefault="00D438A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11) частных медицинских учреждений кардиохирургической направленности;</w:t>
            </w:r>
          </w:p>
          <w:p w14:paraId="2AB34398" w14:textId="77777777" w:rsidR="00D438A4" w:rsidRPr="00D92AEE" w:rsidRDefault="00D438A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12) общеобразовательных организаций, созданных на основе частной формы собственности;</w:t>
            </w:r>
          </w:p>
          <w:p w14:paraId="3A34DD29" w14:textId="77777777" w:rsidR="00D438A4" w:rsidRPr="00D92AEE" w:rsidRDefault="00D438A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13) Главного управления Государственной специализированной службы охраны Министерства внутренних дел Кыргызской Республики;</w:t>
            </w:r>
          </w:p>
          <w:p w14:paraId="1915378D" w14:textId="77777777" w:rsidR="00D438A4" w:rsidRPr="00D92AEE" w:rsidRDefault="00D438A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14) машинно-тракторной станции;</w:t>
            </w:r>
          </w:p>
          <w:p w14:paraId="5E00E4E7" w14:textId="77777777" w:rsidR="00D438A4" w:rsidRPr="00D92AEE" w:rsidRDefault="00D438A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14-1) новых производителей электрической и тепловой энергии, газа и возобновляемого топлива в газообразном состоянии, жидкого биологического топлива, полученных в результате использования возобновляемых источников энергии в течение 5 лет с момента ввода в эксплуатацию объектов имущества энергетических установок на основе использования возобновляемых источников энергии;</w:t>
            </w:r>
          </w:p>
          <w:p w14:paraId="635A5319" w14:textId="77777777" w:rsidR="00D438A4" w:rsidRPr="00D92AEE" w:rsidRDefault="00D438A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15) торгово-логистического центра сельскохозяйственного назначения.</w:t>
            </w:r>
          </w:p>
          <w:p w14:paraId="5DBD60AD" w14:textId="77777777" w:rsidR="00D438A4" w:rsidRPr="00D92AEE" w:rsidRDefault="00D438A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Отсутствует </w:t>
            </w:r>
          </w:p>
          <w:p w14:paraId="111E9817" w14:textId="4F3FF3FF" w:rsidR="00D438A4" w:rsidRPr="00D92AEE" w:rsidRDefault="00D438A4" w:rsidP="00C37336">
            <w:pPr>
              <w:pStyle w:val="tkTekst"/>
              <w:spacing w:after="0"/>
              <w:rPr>
                <w:rFonts w:ascii="Times New Roman" w:hAnsi="Times New Roman" w:cs="Times New Roman"/>
                <w:sz w:val="24"/>
                <w:szCs w:val="24"/>
              </w:rPr>
            </w:pPr>
          </w:p>
          <w:p w14:paraId="638066AF" w14:textId="77777777" w:rsidR="00B25EB0" w:rsidRPr="00D92AEE" w:rsidRDefault="00B25EB0" w:rsidP="00C37336">
            <w:pPr>
              <w:pStyle w:val="tkTekst"/>
              <w:spacing w:after="0"/>
              <w:rPr>
                <w:rFonts w:ascii="Times New Roman" w:hAnsi="Times New Roman" w:cs="Times New Roman"/>
                <w:sz w:val="24"/>
                <w:szCs w:val="24"/>
              </w:rPr>
            </w:pPr>
          </w:p>
          <w:p w14:paraId="1B32D67A" w14:textId="23ABCE85" w:rsidR="00D438A4" w:rsidRPr="00D92AEE" w:rsidRDefault="00D438A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Освобождение от уплаты налога на прибыль не освобождает налогоплательщика от обязанности предоставления декларации по налогу на прибыль.</w:t>
            </w:r>
          </w:p>
          <w:p w14:paraId="15B2A23B" w14:textId="67EC93FC" w:rsidR="00F047C3" w:rsidRPr="00D92AEE" w:rsidRDefault="00F047C3" w:rsidP="00C37336">
            <w:pPr>
              <w:pStyle w:val="tkTekst"/>
              <w:spacing w:after="0"/>
              <w:rPr>
                <w:rFonts w:ascii="Times New Roman" w:hAnsi="Times New Roman" w:cs="Times New Roman"/>
                <w:sz w:val="24"/>
                <w:szCs w:val="24"/>
              </w:rPr>
            </w:pPr>
          </w:p>
        </w:tc>
        <w:tc>
          <w:tcPr>
            <w:tcW w:w="7301" w:type="dxa"/>
            <w:shd w:val="clear" w:color="auto" w:fill="auto"/>
          </w:tcPr>
          <w:p w14:paraId="581CF511" w14:textId="00B3582E" w:rsidR="00F047C3" w:rsidRPr="00D92AEE" w:rsidRDefault="00187599" w:rsidP="00C37336">
            <w:pPr>
              <w:pStyle w:val="tkZagolovok5"/>
              <w:spacing w:before="0" w:after="0"/>
              <w:jc w:val="both"/>
              <w:rPr>
                <w:rFonts w:ascii="Times New Roman" w:hAnsi="Times New Roman" w:cs="Times New Roman"/>
                <w:sz w:val="24"/>
                <w:szCs w:val="24"/>
                <w:lang w:eastAsia="en-US"/>
              </w:rPr>
            </w:pPr>
            <w:r w:rsidRPr="00D92AEE">
              <w:rPr>
                <w:rFonts w:ascii="Times New Roman" w:hAnsi="Times New Roman" w:cs="Times New Roman"/>
                <w:sz w:val="24"/>
                <w:szCs w:val="24"/>
                <w:lang w:eastAsia="en-US"/>
              </w:rPr>
              <w:lastRenderedPageBreak/>
              <w:t>Статья 239</w:t>
            </w:r>
            <w:r w:rsidR="00F047C3" w:rsidRPr="00D92AEE">
              <w:rPr>
                <w:rFonts w:ascii="Times New Roman" w:hAnsi="Times New Roman" w:cs="Times New Roman"/>
                <w:sz w:val="24"/>
                <w:szCs w:val="24"/>
                <w:lang w:eastAsia="en-US"/>
              </w:rPr>
              <w:t>. Льготы по налогу на прибыль</w:t>
            </w:r>
          </w:p>
          <w:p w14:paraId="69F26836" w14:textId="77777777" w:rsidR="00F047C3" w:rsidRPr="00D92AEE" w:rsidRDefault="00F047C3" w:rsidP="00C37336">
            <w:pPr>
              <w:pStyle w:val="tkTekst"/>
              <w:spacing w:after="0"/>
              <w:rPr>
                <w:rFonts w:ascii="Times New Roman" w:hAnsi="Times New Roman" w:cs="Times New Roman"/>
                <w:sz w:val="24"/>
                <w:szCs w:val="24"/>
                <w:lang w:eastAsia="en-US"/>
              </w:rPr>
            </w:pPr>
            <w:r w:rsidRPr="00D92AEE">
              <w:rPr>
                <w:rFonts w:ascii="Times New Roman" w:hAnsi="Times New Roman" w:cs="Times New Roman"/>
                <w:sz w:val="24"/>
                <w:szCs w:val="24"/>
                <w:lang w:eastAsia="en-US"/>
              </w:rPr>
              <w:t>1. Освобождается от налогообложения прибыль:</w:t>
            </w:r>
          </w:p>
          <w:p w14:paraId="0CB974CA" w14:textId="77777777" w:rsidR="00D438A4" w:rsidRPr="00D92AEE" w:rsidRDefault="00D438A4" w:rsidP="00C37336">
            <w:pPr>
              <w:pStyle w:val="tkTekst"/>
              <w:spacing w:after="0"/>
              <w:rPr>
                <w:rFonts w:ascii="Times New Roman" w:hAnsi="Times New Roman" w:cs="Times New Roman"/>
                <w:sz w:val="24"/>
                <w:szCs w:val="24"/>
                <w:lang w:eastAsia="en-US"/>
              </w:rPr>
            </w:pPr>
          </w:p>
          <w:p w14:paraId="1394D40F" w14:textId="4EED9D54" w:rsidR="00F047C3" w:rsidRPr="00D92AEE" w:rsidRDefault="00F047C3" w:rsidP="00C37336">
            <w:pPr>
              <w:pStyle w:val="tkTekst"/>
              <w:spacing w:after="0"/>
              <w:rPr>
                <w:rFonts w:ascii="Times New Roman" w:hAnsi="Times New Roman" w:cs="Times New Roman"/>
                <w:sz w:val="24"/>
                <w:szCs w:val="24"/>
                <w:lang w:eastAsia="en-US"/>
              </w:rPr>
            </w:pPr>
            <w:r w:rsidRPr="00D92AEE">
              <w:rPr>
                <w:rFonts w:ascii="Times New Roman" w:hAnsi="Times New Roman" w:cs="Times New Roman"/>
                <w:sz w:val="24"/>
                <w:szCs w:val="24"/>
                <w:lang w:eastAsia="en-US"/>
              </w:rPr>
              <w:t>1) благотворительной организации;</w:t>
            </w:r>
          </w:p>
          <w:p w14:paraId="4F980144" w14:textId="4B878A43" w:rsidR="00F047C3" w:rsidRPr="00D92AEE" w:rsidRDefault="00F047C3" w:rsidP="00C37336">
            <w:pPr>
              <w:pStyle w:val="tkTekst"/>
              <w:spacing w:after="0"/>
              <w:rPr>
                <w:rFonts w:ascii="Times New Roman" w:hAnsi="Times New Roman" w:cs="Times New Roman"/>
                <w:sz w:val="24"/>
                <w:szCs w:val="24"/>
                <w:lang w:eastAsia="en-US"/>
              </w:rPr>
            </w:pPr>
            <w:r w:rsidRPr="00D92AEE">
              <w:rPr>
                <w:rFonts w:ascii="Times New Roman" w:hAnsi="Times New Roman" w:cs="Times New Roman"/>
                <w:sz w:val="24"/>
                <w:szCs w:val="24"/>
                <w:lang w:eastAsia="en-US"/>
              </w:rPr>
              <w:t xml:space="preserve">2) общества инвалидов I и II групп, организаций Кыргызского общества слепых и глухих, индивидуальных предпринимателей, у которых инвалиды, слепые и глухие составляют не менее 50 процентов от общего числа занятых и их заработная плата составляет сумму не менее 50 процентов от общего фонда оплаты труда. Перечень данных обществ, организаций и индивидуальных предпринимателей определяется </w:t>
            </w:r>
            <w:r w:rsidRPr="00D92AEE">
              <w:rPr>
                <w:rFonts w:ascii="Times New Roman" w:hAnsi="Times New Roman" w:cs="Times New Roman"/>
                <w:b/>
                <w:bCs/>
                <w:sz w:val="24"/>
                <w:szCs w:val="24"/>
                <w:lang w:eastAsia="en-US"/>
              </w:rPr>
              <w:t>Кабинетом Министров</w:t>
            </w:r>
            <w:r w:rsidRPr="00D92AEE">
              <w:rPr>
                <w:rFonts w:ascii="Times New Roman" w:hAnsi="Times New Roman" w:cs="Times New Roman"/>
                <w:sz w:val="24"/>
                <w:szCs w:val="24"/>
                <w:lang w:eastAsia="en-US"/>
              </w:rPr>
              <w:t xml:space="preserve"> Кыргызской Республики;</w:t>
            </w:r>
          </w:p>
          <w:p w14:paraId="157561ED" w14:textId="77777777" w:rsidR="00F047C3" w:rsidRPr="00D92AEE" w:rsidRDefault="00F047C3" w:rsidP="00C37336">
            <w:pPr>
              <w:pStyle w:val="tkTekst"/>
              <w:spacing w:after="0"/>
              <w:rPr>
                <w:rFonts w:ascii="Times New Roman" w:hAnsi="Times New Roman" w:cs="Times New Roman"/>
                <w:sz w:val="24"/>
                <w:szCs w:val="24"/>
                <w:lang w:eastAsia="en-US"/>
              </w:rPr>
            </w:pPr>
            <w:r w:rsidRPr="00D92AEE">
              <w:rPr>
                <w:rFonts w:ascii="Times New Roman" w:hAnsi="Times New Roman" w:cs="Times New Roman"/>
                <w:sz w:val="24"/>
                <w:szCs w:val="24"/>
                <w:lang w:eastAsia="en-US"/>
              </w:rPr>
              <w:t>3) сельскохозяйственного производителя;</w:t>
            </w:r>
          </w:p>
          <w:p w14:paraId="533A7ADE" w14:textId="77777777" w:rsidR="00F047C3" w:rsidRPr="00D92AEE" w:rsidRDefault="00F047C3" w:rsidP="00C37336">
            <w:pPr>
              <w:pStyle w:val="tkTekst"/>
              <w:spacing w:after="0"/>
              <w:rPr>
                <w:rFonts w:ascii="Times New Roman" w:hAnsi="Times New Roman" w:cs="Times New Roman"/>
                <w:sz w:val="24"/>
                <w:szCs w:val="24"/>
                <w:lang w:eastAsia="en-US"/>
              </w:rPr>
            </w:pPr>
            <w:r w:rsidRPr="00D92AEE">
              <w:rPr>
                <w:rFonts w:ascii="Times New Roman" w:hAnsi="Times New Roman" w:cs="Times New Roman"/>
                <w:sz w:val="24"/>
                <w:szCs w:val="24"/>
                <w:lang w:eastAsia="en-US"/>
              </w:rPr>
              <w:t>4) сельскохозяйственного кооператива;</w:t>
            </w:r>
          </w:p>
          <w:p w14:paraId="05887237" w14:textId="77777777" w:rsidR="00F047C3" w:rsidRPr="00D92AEE" w:rsidRDefault="00F047C3" w:rsidP="00C37336">
            <w:pPr>
              <w:pStyle w:val="tkTekst"/>
              <w:spacing w:after="0"/>
              <w:rPr>
                <w:rFonts w:ascii="Times New Roman" w:hAnsi="Times New Roman" w:cs="Times New Roman"/>
                <w:sz w:val="24"/>
                <w:szCs w:val="24"/>
                <w:lang w:eastAsia="en-US"/>
              </w:rPr>
            </w:pPr>
            <w:r w:rsidRPr="00D92AEE">
              <w:rPr>
                <w:rFonts w:ascii="Times New Roman" w:hAnsi="Times New Roman" w:cs="Times New Roman"/>
                <w:sz w:val="24"/>
                <w:szCs w:val="24"/>
                <w:lang w:eastAsia="en-US"/>
              </w:rPr>
              <w:t>5) кредитного союза;</w:t>
            </w:r>
          </w:p>
          <w:p w14:paraId="5E925A1B" w14:textId="77777777" w:rsidR="00F047C3" w:rsidRPr="00D92AEE" w:rsidRDefault="00F047C3" w:rsidP="00C37336">
            <w:pPr>
              <w:pStyle w:val="tkTekst"/>
              <w:spacing w:after="0"/>
              <w:rPr>
                <w:rFonts w:ascii="Times New Roman" w:hAnsi="Times New Roman" w:cs="Times New Roman"/>
                <w:sz w:val="24"/>
                <w:szCs w:val="24"/>
                <w:lang w:eastAsia="en-US"/>
              </w:rPr>
            </w:pPr>
            <w:r w:rsidRPr="00D92AEE">
              <w:rPr>
                <w:rFonts w:ascii="Times New Roman" w:hAnsi="Times New Roman" w:cs="Times New Roman"/>
                <w:sz w:val="24"/>
                <w:szCs w:val="24"/>
                <w:lang w:eastAsia="en-US"/>
              </w:rPr>
              <w:t>6) учреждения уголовно-исполнительной системы Кыргызской Республики;</w:t>
            </w:r>
          </w:p>
          <w:p w14:paraId="33CA172B" w14:textId="77777777" w:rsidR="00D438A4" w:rsidRPr="00D92AEE" w:rsidRDefault="00D438A4" w:rsidP="00C37336">
            <w:pPr>
              <w:pStyle w:val="tkTekst"/>
              <w:spacing w:after="0"/>
              <w:rPr>
                <w:rFonts w:ascii="Times New Roman" w:hAnsi="Times New Roman" w:cs="Times New Roman"/>
                <w:sz w:val="24"/>
                <w:szCs w:val="24"/>
              </w:rPr>
            </w:pPr>
          </w:p>
          <w:p w14:paraId="515A6C06" w14:textId="77777777" w:rsidR="00D438A4" w:rsidRPr="00D92AEE" w:rsidRDefault="00D438A4" w:rsidP="00C37336">
            <w:pPr>
              <w:pStyle w:val="tkTekst"/>
              <w:spacing w:after="0"/>
              <w:rPr>
                <w:rFonts w:ascii="Times New Roman" w:hAnsi="Times New Roman" w:cs="Times New Roman"/>
                <w:sz w:val="24"/>
                <w:szCs w:val="24"/>
              </w:rPr>
            </w:pPr>
          </w:p>
          <w:p w14:paraId="320FFD6B" w14:textId="77777777" w:rsidR="00D438A4" w:rsidRPr="00D92AEE" w:rsidRDefault="00D438A4" w:rsidP="00C37336">
            <w:pPr>
              <w:pStyle w:val="tkTekst"/>
              <w:spacing w:after="0"/>
              <w:rPr>
                <w:rFonts w:ascii="Times New Roman" w:hAnsi="Times New Roman" w:cs="Times New Roman"/>
                <w:sz w:val="24"/>
                <w:szCs w:val="24"/>
              </w:rPr>
            </w:pPr>
          </w:p>
          <w:p w14:paraId="19C8C1FD" w14:textId="77777777" w:rsidR="00D438A4" w:rsidRPr="00D92AEE" w:rsidRDefault="00D438A4" w:rsidP="00C37336">
            <w:pPr>
              <w:pStyle w:val="tkTekst"/>
              <w:spacing w:after="0"/>
              <w:rPr>
                <w:rFonts w:ascii="Times New Roman" w:hAnsi="Times New Roman" w:cs="Times New Roman"/>
                <w:sz w:val="24"/>
                <w:szCs w:val="24"/>
              </w:rPr>
            </w:pPr>
          </w:p>
          <w:p w14:paraId="7325C26E" w14:textId="77777777" w:rsidR="00D438A4" w:rsidRPr="00D92AEE" w:rsidRDefault="00D438A4" w:rsidP="00C37336">
            <w:pPr>
              <w:pStyle w:val="tkTekst"/>
              <w:spacing w:after="0"/>
              <w:rPr>
                <w:rFonts w:ascii="Times New Roman" w:hAnsi="Times New Roman" w:cs="Times New Roman"/>
                <w:sz w:val="24"/>
                <w:szCs w:val="24"/>
              </w:rPr>
            </w:pPr>
          </w:p>
          <w:p w14:paraId="57FFE9D2" w14:textId="77777777" w:rsidR="00D438A4" w:rsidRPr="00D92AEE" w:rsidRDefault="00D438A4" w:rsidP="00C37336">
            <w:pPr>
              <w:pStyle w:val="tkTekst"/>
              <w:spacing w:after="0"/>
              <w:rPr>
                <w:rFonts w:ascii="Times New Roman" w:hAnsi="Times New Roman" w:cs="Times New Roman"/>
                <w:sz w:val="24"/>
                <w:szCs w:val="24"/>
              </w:rPr>
            </w:pPr>
          </w:p>
          <w:p w14:paraId="0733C8C4" w14:textId="60A8DBC6" w:rsidR="001670CF" w:rsidRPr="00D92AEE" w:rsidRDefault="001670CF"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7) дошкольных образовательных организаций (детских садов, созданных на основе частной формы собственности);</w:t>
            </w:r>
          </w:p>
          <w:p w14:paraId="5C934467" w14:textId="50C41EA8" w:rsidR="00990CE4" w:rsidRPr="00D92AEE" w:rsidRDefault="003A7C6E"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8) частных медицинских учреждений кардиохирургической направленности;</w:t>
            </w:r>
          </w:p>
          <w:p w14:paraId="5237B936" w14:textId="345FC909" w:rsidR="001670CF" w:rsidRPr="00D92AEE" w:rsidRDefault="003A7C6E"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9</w:t>
            </w:r>
            <w:r w:rsidR="001670CF" w:rsidRPr="00D92AEE">
              <w:rPr>
                <w:rFonts w:ascii="Times New Roman" w:hAnsi="Times New Roman" w:cs="Times New Roman"/>
                <w:sz w:val="24"/>
                <w:szCs w:val="24"/>
              </w:rPr>
              <w:t>) общеобразовательных организаций, созданных на основе частной формы собственности;</w:t>
            </w:r>
          </w:p>
          <w:p w14:paraId="2F97AB81" w14:textId="50212CB6" w:rsidR="00F047C3" w:rsidRPr="00D92AEE" w:rsidRDefault="00AF585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10</w:t>
            </w:r>
            <w:r w:rsidR="00F047C3" w:rsidRPr="00D92AEE">
              <w:rPr>
                <w:rFonts w:ascii="Times New Roman" w:hAnsi="Times New Roman" w:cs="Times New Roman"/>
                <w:sz w:val="24"/>
                <w:szCs w:val="24"/>
              </w:rPr>
              <w:t>) Главного управления Государственной специализированной службы охраны Министерства внутренних дел Кыргызской Республики;</w:t>
            </w:r>
          </w:p>
          <w:p w14:paraId="689B4AB4" w14:textId="29670B17" w:rsidR="00F047C3" w:rsidRPr="00D92AEE" w:rsidRDefault="00AF585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11</w:t>
            </w:r>
            <w:r w:rsidR="00F047C3" w:rsidRPr="00D92AEE">
              <w:rPr>
                <w:rFonts w:ascii="Times New Roman" w:hAnsi="Times New Roman" w:cs="Times New Roman"/>
                <w:sz w:val="24"/>
                <w:szCs w:val="24"/>
              </w:rPr>
              <w:t>) машинно-тракторной станции;</w:t>
            </w:r>
          </w:p>
          <w:p w14:paraId="288DC93D" w14:textId="7BCC255D" w:rsidR="00F047C3" w:rsidRPr="00D92AEE" w:rsidRDefault="00AF585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12</w:t>
            </w:r>
            <w:r w:rsidR="00F047C3" w:rsidRPr="00D92AEE">
              <w:rPr>
                <w:rFonts w:ascii="Times New Roman" w:hAnsi="Times New Roman" w:cs="Times New Roman"/>
                <w:sz w:val="24"/>
                <w:szCs w:val="24"/>
              </w:rPr>
              <w:t>) новых производителей электрической и тепловой энергии, газа и возобновляемого топлива в газообразном состоянии, жидкого биологического топлива, полученных в результате использования возобновляемых источников энергии в течение 5 лет с момента ввода в эксплуатацию объектов имущества энергетических установок на основе использования возобновляемых источников энергии;</w:t>
            </w:r>
          </w:p>
          <w:p w14:paraId="626DE793" w14:textId="76049EA0" w:rsidR="00F047C3" w:rsidRPr="00D92AEE" w:rsidRDefault="001670CF"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w:t>
            </w:r>
            <w:r w:rsidR="00AF5856" w:rsidRPr="00D92AEE">
              <w:rPr>
                <w:rFonts w:ascii="Times New Roman" w:hAnsi="Times New Roman" w:cs="Times New Roman"/>
                <w:sz w:val="24"/>
                <w:szCs w:val="24"/>
              </w:rPr>
              <w:t>3</w:t>
            </w:r>
            <w:r w:rsidR="00F047C3" w:rsidRPr="00D92AEE">
              <w:rPr>
                <w:rFonts w:ascii="Times New Roman" w:hAnsi="Times New Roman" w:cs="Times New Roman"/>
                <w:sz w:val="24"/>
                <w:szCs w:val="24"/>
              </w:rPr>
              <w:t>) торгово-логистического центра сельскохозяйственного назначения;</w:t>
            </w:r>
          </w:p>
          <w:p w14:paraId="2D59D802" w14:textId="697CE1BD" w:rsidR="00F047C3" w:rsidRPr="00D92AEE" w:rsidRDefault="000820BA" w:rsidP="00C37336">
            <w:pPr>
              <w:pStyle w:val="tkTekst"/>
              <w:spacing w:after="0"/>
              <w:rPr>
                <w:rFonts w:ascii="Times New Roman" w:hAnsi="Times New Roman" w:cs="Times New Roman"/>
                <w:b/>
                <w:bCs/>
                <w:sz w:val="24"/>
                <w:szCs w:val="24"/>
                <w:lang w:eastAsia="en-US"/>
              </w:rPr>
            </w:pPr>
            <w:r w:rsidRPr="00D92AEE">
              <w:rPr>
                <w:rFonts w:ascii="Times New Roman" w:hAnsi="Times New Roman" w:cs="Times New Roman"/>
                <w:b/>
                <w:bCs/>
                <w:sz w:val="24"/>
                <w:szCs w:val="24"/>
                <w:lang w:eastAsia="en-US"/>
              </w:rPr>
              <w:t>1</w:t>
            </w:r>
            <w:r w:rsidR="00AF5856" w:rsidRPr="00D92AEE">
              <w:rPr>
                <w:rFonts w:ascii="Times New Roman" w:hAnsi="Times New Roman" w:cs="Times New Roman"/>
                <w:b/>
                <w:bCs/>
                <w:sz w:val="24"/>
                <w:szCs w:val="24"/>
                <w:lang w:eastAsia="en-US"/>
              </w:rPr>
              <w:t>4</w:t>
            </w:r>
            <w:r w:rsidRPr="00D92AEE">
              <w:rPr>
                <w:rFonts w:ascii="Times New Roman" w:hAnsi="Times New Roman" w:cs="Times New Roman"/>
                <w:b/>
                <w:bCs/>
                <w:sz w:val="24"/>
                <w:szCs w:val="24"/>
                <w:lang w:eastAsia="en-US"/>
              </w:rPr>
              <w:t>) налогоплательщик</w:t>
            </w:r>
            <w:r w:rsidR="00F047C3" w:rsidRPr="00D92AEE">
              <w:rPr>
                <w:rFonts w:ascii="Times New Roman" w:hAnsi="Times New Roman" w:cs="Times New Roman"/>
                <w:b/>
                <w:bCs/>
                <w:sz w:val="24"/>
                <w:szCs w:val="24"/>
                <w:lang w:eastAsia="en-US"/>
              </w:rPr>
              <w:t>, зарегистрированны</w:t>
            </w:r>
            <w:r w:rsidRPr="00D92AEE">
              <w:rPr>
                <w:rFonts w:ascii="Times New Roman" w:hAnsi="Times New Roman" w:cs="Times New Roman"/>
                <w:b/>
                <w:bCs/>
                <w:sz w:val="24"/>
                <w:szCs w:val="24"/>
                <w:lang w:eastAsia="en-US"/>
              </w:rPr>
              <w:t>й и осуществляющий</w:t>
            </w:r>
            <w:r w:rsidR="00F047C3" w:rsidRPr="00D92AEE">
              <w:rPr>
                <w:rFonts w:ascii="Times New Roman" w:hAnsi="Times New Roman" w:cs="Times New Roman"/>
                <w:b/>
                <w:bCs/>
                <w:sz w:val="24"/>
                <w:szCs w:val="24"/>
                <w:lang w:eastAsia="en-US"/>
              </w:rPr>
              <w:t xml:space="preserve"> деятельность в преференциальных приграничных населенных пунктах.</w:t>
            </w:r>
          </w:p>
          <w:p w14:paraId="2C46142B" w14:textId="0585E03E"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Освобождение от уплаты налога на прибыль не освобождает налогоплательщика от обязанности предоставления декларации по налогу на прибыль.</w:t>
            </w:r>
          </w:p>
          <w:p w14:paraId="200ADD2A" w14:textId="3F5FC532" w:rsidR="00F047C3" w:rsidRPr="00D92AEE" w:rsidRDefault="00F047C3" w:rsidP="00C37336">
            <w:pPr>
              <w:ind w:firstLine="567"/>
              <w:jc w:val="both"/>
              <w:rPr>
                <w:rFonts w:ascii="Times New Roman" w:hAnsi="Times New Roman" w:cs="Times New Roman"/>
                <w:sz w:val="24"/>
                <w:szCs w:val="24"/>
              </w:rPr>
            </w:pPr>
          </w:p>
        </w:tc>
      </w:tr>
      <w:tr w:rsidR="00D92AEE" w:rsidRPr="00D92AEE" w14:paraId="52A07803" w14:textId="77777777" w:rsidTr="00D92AEE">
        <w:tc>
          <w:tcPr>
            <w:tcW w:w="7300" w:type="dxa"/>
            <w:shd w:val="clear" w:color="auto" w:fill="auto"/>
          </w:tcPr>
          <w:p w14:paraId="1D460DB9" w14:textId="77777777" w:rsidR="00F047C3" w:rsidRPr="00D92AEE" w:rsidRDefault="00F047C3" w:rsidP="00C37336">
            <w:pPr>
              <w:jc w:val="center"/>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Глава 32. Ставки налога. Порядок исчисления, декларирования и уплаты налога на прибыль</w:t>
            </w:r>
          </w:p>
        </w:tc>
        <w:tc>
          <w:tcPr>
            <w:tcW w:w="7301" w:type="dxa"/>
            <w:shd w:val="clear" w:color="auto" w:fill="auto"/>
          </w:tcPr>
          <w:p w14:paraId="7B062F8C" w14:textId="77777777" w:rsidR="00F047C3" w:rsidRPr="00D92AEE" w:rsidRDefault="00F047C3" w:rsidP="00C37336">
            <w:pPr>
              <w:jc w:val="center"/>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Глава 32. Ставки налога. Порядок исчисления, представления отчета и уплаты налога на прибыль</w:t>
            </w:r>
          </w:p>
          <w:p w14:paraId="2389289B" w14:textId="455C250D" w:rsidR="00A564E4" w:rsidRPr="00D92AEE" w:rsidRDefault="00A564E4" w:rsidP="00C37336">
            <w:pPr>
              <w:jc w:val="center"/>
              <w:rPr>
                <w:rFonts w:ascii="Times New Roman" w:eastAsia="Times New Roman" w:hAnsi="Times New Roman" w:cs="Times New Roman"/>
                <w:b/>
                <w:bCs/>
                <w:sz w:val="24"/>
                <w:szCs w:val="24"/>
              </w:rPr>
            </w:pPr>
          </w:p>
        </w:tc>
      </w:tr>
      <w:tr w:rsidR="00D92AEE" w:rsidRPr="00D92AEE" w14:paraId="0A784532" w14:textId="77777777" w:rsidTr="00D92AEE">
        <w:tc>
          <w:tcPr>
            <w:tcW w:w="7300" w:type="dxa"/>
            <w:shd w:val="clear" w:color="auto" w:fill="auto"/>
          </w:tcPr>
          <w:p w14:paraId="4E84317D" w14:textId="77777777" w:rsidR="00EC6D96" w:rsidRPr="00D92AEE" w:rsidRDefault="00EC6D96"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Статья 213. Ставка налога на прибыль</w:t>
            </w:r>
          </w:p>
          <w:p w14:paraId="406B63E6" w14:textId="77777777" w:rsidR="00EC6D96" w:rsidRPr="00D92AEE" w:rsidRDefault="00EC6D9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Если иное не установлено настоящим разделом, ставка налога на прибыль устанавливается в размере 10 процентов.</w:t>
            </w:r>
          </w:p>
          <w:p w14:paraId="72E44013" w14:textId="77777777" w:rsidR="00EC6D96" w:rsidRPr="00D92AEE" w:rsidRDefault="00EC6D9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Ставка налога на прибыль налогоплательщика, осуществляющего деятельность по добыче и реализации золотосодержащей руды, золотосодержащего концентрата, золотого сплава и аффинированного золота, устанавливается в размере 0 процентов.</w:t>
            </w:r>
          </w:p>
          <w:p w14:paraId="397B0AB8" w14:textId="77777777" w:rsidR="00EC6D96" w:rsidRPr="00D92AEE" w:rsidRDefault="00EC6D96"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3. Ставка налога на прибыль для лизинговых компаний </w:t>
            </w:r>
            <w:r w:rsidRPr="00D92AEE">
              <w:rPr>
                <w:rFonts w:ascii="Times New Roman" w:hAnsi="Times New Roman" w:cs="Times New Roman"/>
                <w:b/>
                <w:strike/>
                <w:sz w:val="24"/>
                <w:szCs w:val="24"/>
              </w:rPr>
              <w:lastRenderedPageBreak/>
              <w:t>устанавливается в размере 5 процентов.</w:t>
            </w:r>
          </w:p>
          <w:p w14:paraId="40570B63" w14:textId="23936EA7" w:rsidR="00EC6D96" w:rsidRPr="00D92AEE" w:rsidRDefault="00EC6D9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4. Ставка налога на прибыль для предприятий, деятельность которых относится к преференциальным видам промышленной деятельности, подлежащим льготному налогообложению, установленным </w:t>
            </w:r>
            <w:r w:rsidRPr="00D92AEE">
              <w:rPr>
                <w:rFonts w:ascii="Times New Roman" w:hAnsi="Times New Roman" w:cs="Times New Roman"/>
                <w:b/>
                <w:sz w:val="24"/>
                <w:szCs w:val="24"/>
              </w:rPr>
              <w:t>статьей 159-</w:t>
            </w:r>
            <w:r w:rsidRPr="00D92AEE">
              <w:rPr>
                <w:rFonts w:ascii="Times New Roman" w:hAnsi="Times New Roman" w:cs="Times New Roman"/>
                <w:sz w:val="24"/>
                <w:szCs w:val="24"/>
              </w:rPr>
              <w:t xml:space="preserve">1 настоящего Кодекса (за исключением горно-перерабатывающих, горнодобывающих, а также предприятий, выпускающих подакцизные товары), устанавливается в размере </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0</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процентов.</w:t>
            </w:r>
          </w:p>
          <w:p w14:paraId="665CA6EF" w14:textId="77777777" w:rsidR="00EC6D96" w:rsidRPr="00D92AEE" w:rsidRDefault="00EC6D96"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Предельный срок применения настоящей части 5 лет с правом последующего продления до 10 лет в зависимости от размера выручки от реализации и суммы уплаченного подоходного налога.</w:t>
            </w:r>
          </w:p>
          <w:p w14:paraId="4756F653" w14:textId="213D7A29" w:rsidR="00F047C3" w:rsidRPr="00D92AEE" w:rsidRDefault="00F047C3" w:rsidP="00C37336">
            <w:pPr>
              <w:pStyle w:val="tkTekst"/>
              <w:spacing w:after="0"/>
              <w:rPr>
                <w:rFonts w:ascii="Times New Roman" w:hAnsi="Times New Roman" w:cs="Times New Roman"/>
                <w:strike/>
                <w:sz w:val="24"/>
                <w:szCs w:val="24"/>
              </w:rPr>
            </w:pPr>
          </w:p>
        </w:tc>
        <w:tc>
          <w:tcPr>
            <w:tcW w:w="7301" w:type="dxa"/>
            <w:shd w:val="clear" w:color="auto" w:fill="auto"/>
          </w:tcPr>
          <w:p w14:paraId="6E34B9BF" w14:textId="74C35F0E" w:rsidR="00F047C3" w:rsidRPr="00D92AEE" w:rsidRDefault="00187599"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lastRenderedPageBreak/>
              <w:t>Статья 240</w:t>
            </w:r>
            <w:r w:rsidR="00F047C3" w:rsidRPr="00D92AEE">
              <w:rPr>
                <w:rFonts w:ascii="Times New Roman" w:hAnsi="Times New Roman" w:cs="Times New Roman"/>
                <w:sz w:val="24"/>
                <w:szCs w:val="24"/>
              </w:rPr>
              <w:t>. Ставка налога на прибыль</w:t>
            </w:r>
          </w:p>
          <w:p w14:paraId="77C6CE4B"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Если иное не установлено настоящим разделом, ставка налога на прибыль устанавливается в размере 10 процентов.</w:t>
            </w:r>
          </w:p>
          <w:p w14:paraId="20E50178" w14:textId="472C5F4D"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Ставка налога на прибыль </w:t>
            </w:r>
            <w:r w:rsidR="00D640F1" w:rsidRPr="00D92AEE">
              <w:rPr>
                <w:rFonts w:ascii="Times New Roman" w:hAnsi="Times New Roman" w:cs="Times New Roman"/>
                <w:sz w:val="24"/>
                <w:szCs w:val="24"/>
              </w:rPr>
              <w:t>в отношении деятельности</w:t>
            </w:r>
            <w:r w:rsidRPr="00D92AEE">
              <w:rPr>
                <w:rFonts w:ascii="Times New Roman" w:hAnsi="Times New Roman" w:cs="Times New Roman"/>
                <w:sz w:val="24"/>
                <w:szCs w:val="24"/>
              </w:rPr>
              <w:t xml:space="preserve"> по добыче и реализации золотосодержащей руды, золотосодержащего концентрата, золотого сплава и аффинированного золота, устанавливается в размере 0 процентов.</w:t>
            </w:r>
          </w:p>
          <w:p w14:paraId="58787418" w14:textId="77777777" w:rsidR="00EC6D96" w:rsidRPr="00D92AEE" w:rsidRDefault="00EC6D96" w:rsidP="00C37336">
            <w:pPr>
              <w:pStyle w:val="tkTekst"/>
              <w:spacing w:after="0"/>
              <w:rPr>
                <w:rFonts w:ascii="Times New Roman" w:hAnsi="Times New Roman" w:cs="Times New Roman"/>
                <w:sz w:val="24"/>
                <w:szCs w:val="24"/>
              </w:rPr>
            </w:pPr>
          </w:p>
          <w:p w14:paraId="551B9122" w14:textId="77777777" w:rsidR="00EC6D96" w:rsidRPr="00D92AEE" w:rsidRDefault="00EC6D96" w:rsidP="00C37336">
            <w:pPr>
              <w:pStyle w:val="tkTekst"/>
              <w:spacing w:after="0"/>
              <w:rPr>
                <w:rFonts w:ascii="Times New Roman" w:hAnsi="Times New Roman" w:cs="Times New Roman"/>
                <w:sz w:val="24"/>
                <w:szCs w:val="24"/>
              </w:rPr>
            </w:pPr>
          </w:p>
          <w:p w14:paraId="3A2ED975"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 xml:space="preserve">3. Ставка налога на прибыль для предприятий, деятельность которых относится к преференциальным видам промышленной деятельности, подлежащим льготному налогообложению, установленным </w:t>
            </w:r>
            <w:hyperlink r:id="rId7" w:anchor="st_159_1" w:history="1">
              <w:r w:rsidRPr="00D92AEE">
                <w:rPr>
                  <w:rStyle w:val="a8"/>
                  <w:rFonts w:ascii="Times New Roman" w:eastAsiaTheme="majorEastAsia" w:hAnsi="Times New Roman" w:cs="Times New Roman"/>
                  <w:b/>
                  <w:color w:val="auto"/>
                  <w:sz w:val="24"/>
                  <w:szCs w:val="24"/>
                  <w:u w:val="none"/>
                </w:rPr>
                <w:t>статьей 181</w:t>
              </w:r>
            </w:hyperlink>
            <w:r w:rsidRPr="00D92AEE">
              <w:rPr>
                <w:rFonts w:ascii="Times New Roman" w:hAnsi="Times New Roman" w:cs="Times New Roman"/>
                <w:sz w:val="24"/>
                <w:szCs w:val="24"/>
              </w:rPr>
              <w:t xml:space="preserve"> настоящего Кодекса</w:t>
            </w:r>
            <w:r w:rsidR="00D640F1" w:rsidRPr="00D92AEE">
              <w:rPr>
                <w:rFonts w:ascii="Times New Roman" w:hAnsi="Times New Roman" w:cs="Times New Roman"/>
                <w:sz w:val="24"/>
                <w:szCs w:val="24"/>
              </w:rPr>
              <w:t>,</w:t>
            </w:r>
            <w:r w:rsidRPr="00D92AEE">
              <w:rPr>
                <w:rFonts w:ascii="Times New Roman" w:hAnsi="Times New Roman" w:cs="Times New Roman"/>
                <w:sz w:val="24"/>
                <w:szCs w:val="24"/>
              </w:rPr>
              <w:t xml:space="preserve"> за исключением горно-перерабатывающих, горнодобывающих</w:t>
            </w:r>
            <w:r w:rsidR="00D640F1" w:rsidRPr="00D92AEE">
              <w:rPr>
                <w:rFonts w:ascii="Times New Roman" w:hAnsi="Times New Roman" w:cs="Times New Roman"/>
                <w:sz w:val="24"/>
                <w:szCs w:val="24"/>
              </w:rPr>
              <w:t xml:space="preserve"> предприятий</w:t>
            </w:r>
            <w:r w:rsidRPr="00D92AEE">
              <w:rPr>
                <w:rFonts w:ascii="Times New Roman" w:hAnsi="Times New Roman" w:cs="Times New Roman"/>
                <w:sz w:val="24"/>
                <w:szCs w:val="24"/>
              </w:rPr>
              <w:t xml:space="preserve">, а также, </w:t>
            </w:r>
            <w:r w:rsidR="00D640F1" w:rsidRPr="00D92AEE">
              <w:rPr>
                <w:rFonts w:ascii="Times New Roman" w:hAnsi="Times New Roman" w:cs="Times New Roman"/>
                <w:sz w:val="24"/>
                <w:szCs w:val="24"/>
              </w:rPr>
              <w:t xml:space="preserve">субъектов, осуществляющих  производство </w:t>
            </w:r>
            <w:r w:rsidR="00CE49F2" w:rsidRPr="00D92AEE">
              <w:rPr>
                <w:rFonts w:ascii="Times New Roman" w:hAnsi="Times New Roman" w:cs="Times New Roman"/>
                <w:sz w:val="24"/>
                <w:szCs w:val="24"/>
              </w:rPr>
              <w:t>подакцизных товаров</w:t>
            </w:r>
            <w:r w:rsidRPr="00D92AEE">
              <w:rPr>
                <w:rFonts w:ascii="Times New Roman" w:hAnsi="Times New Roman" w:cs="Times New Roman"/>
                <w:sz w:val="24"/>
                <w:szCs w:val="24"/>
              </w:rPr>
              <w:t xml:space="preserve">, устанавливается в размере </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0</w:t>
            </w:r>
            <w:r w:rsidR="00B25EB0" w:rsidRPr="00D92AEE">
              <w:rPr>
                <w:rFonts w:ascii="Times New Roman" w:hAnsi="Times New Roman" w:cs="Times New Roman"/>
                <w:sz w:val="24"/>
                <w:szCs w:val="24"/>
              </w:rPr>
              <w:t>»</w:t>
            </w:r>
            <w:r w:rsidRPr="00D92AEE">
              <w:rPr>
                <w:rFonts w:ascii="Times New Roman" w:hAnsi="Times New Roman" w:cs="Times New Roman"/>
                <w:sz w:val="24"/>
                <w:szCs w:val="24"/>
              </w:rPr>
              <w:t xml:space="preserve"> процентов.</w:t>
            </w:r>
          </w:p>
          <w:p w14:paraId="25B07C51" w14:textId="375B072B" w:rsidR="00A564E4" w:rsidRPr="00D92AEE" w:rsidRDefault="00A564E4" w:rsidP="00C37336">
            <w:pPr>
              <w:pStyle w:val="tkTekst"/>
              <w:spacing w:after="0"/>
              <w:rPr>
                <w:rFonts w:ascii="Times New Roman" w:hAnsi="Times New Roman" w:cs="Times New Roman"/>
                <w:sz w:val="24"/>
                <w:szCs w:val="24"/>
              </w:rPr>
            </w:pPr>
          </w:p>
        </w:tc>
      </w:tr>
      <w:tr w:rsidR="00D92AEE" w:rsidRPr="00D92AEE" w14:paraId="4EC474A1" w14:textId="77777777" w:rsidTr="00D92AEE">
        <w:tc>
          <w:tcPr>
            <w:tcW w:w="7300" w:type="dxa"/>
            <w:shd w:val="clear" w:color="auto" w:fill="auto"/>
          </w:tcPr>
          <w:p w14:paraId="382321F0" w14:textId="77777777" w:rsidR="00EC6D96" w:rsidRPr="00D92AEE" w:rsidRDefault="00EC6D96"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lastRenderedPageBreak/>
              <w:t>Статья 214. Исчисление налога на прибыль</w:t>
            </w:r>
          </w:p>
          <w:p w14:paraId="36D9B5C1" w14:textId="77777777" w:rsidR="00EC6D96" w:rsidRPr="00D92AEE" w:rsidRDefault="00EC6D9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Исчисление налога на прибыль производится в соответствии с порядком, установленным частью 1 </w:t>
            </w:r>
            <w:r w:rsidRPr="00D92AEE">
              <w:rPr>
                <w:rFonts w:ascii="Times New Roman" w:hAnsi="Times New Roman" w:cs="Times New Roman"/>
                <w:b/>
                <w:sz w:val="24"/>
                <w:szCs w:val="24"/>
              </w:rPr>
              <w:t>статьи 37</w:t>
            </w:r>
            <w:r w:rsidRPr="00D92AEE">
              <w:rPr>
                <w:rFonts w:ascii="Times New Roman" w:hAnsi="Times New Roman" w:cs="Times New Roman"/>
                <w:sz w:val="24"/>
                <w:szCs w:val="24"/>
              </w:rPr>
              <w:t xml:space="preserve"> настоящего Кодекса.</w:t>
            </w:r>
          </w:p>
          <w:p w14:paraId="710EC901" w14:textId="03503C3A" w:rsidR="00F047C3" w:rsidRPr="00D92AEE" w:rsidRDefault="00F047C3" w:rsidP="00C37336">
            <w:pPr>
              <w:pStyle w:val="tkTekst"/>
              <w:spacing w:after="0"/>
              <w:rPr>
                <w:rFonts w:ascii="Times New Roman" w:hAnsi="Times New Roman" w:cs="Times New Roman"/>
                <w:sz w:val="24"/>
                <w:szCs w:val="24"/>
              </w:rPr>
            </w:pPr>
          </w:p>
        </w:tc>
        <w:tc>
          <w:tcPr>
            <w:tcW w:w="7301" w:type="dxa"/>
            <w:shd w:val="clear" w:color="auto" w:fill="auto"/>
          </w:tcPr>
          <w:p w14:paraId="2DD45F8A" w14:textId="2A6E8009" w:rsidR="00F047C3" w:rsidRPr="00D92AEE" w:rsidRDefault="00187599"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Статья 241</w:t>
            </w:r>
            <w:r w:rsidR="00F047C3" w:rsidRPr="00D92AEE">
              <w:rPr>
                <w:rFonts w:ascii="Times New Roman" w:hAnsi="Times New Roman" w:cs="Times New Roman"/>
                <w:sz w:val="24"/>
                <w:szCs w:val="24"/>
              </w:rPr>
              <w:t>. Исчисление налога на прибыль</w:t>
            </w:r>
          </w:p>
          <w:p w14:paraId="2A659C82"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Исчисление налога на прибыль производится в соответствии с порядком, установленным частью 1 </w:t>
            </w:r>
            <w:r w:rsidRPr="00D92AEE">
              <w:rPr>
                <w:rFonts w:ascii="Times New Roman" w:eastAsiaTheme="majorEastAsia" w:hAnsi="Times New Roman" w:cs="Times New Roman"/>
                <w:b/>
                <w:sz w:val="24"/>
                <w:szCs w:val="24"/>
              </w:rPr>
              <w:t>статьи 42</w:t>
            </w:r>
            <w:r w:rsidRPr="00D92AEE">
              <w:rPr>
                <w:rFonts w:ascii="Times New Roman" w:hAnsi="Times New Roman" w:cs="Times New Roman"/>
                <w:sz w:val="24"/>
                <w:szCs w:val="24"/>
              </w:rPr>
              <w:t xml:space="preserve"> настоящего Кодекса.</w:t>
            </w:r>
          </w:p>
          <w:p w14:paraId="05BF8BC2" w14:textId="1BBC85CC" w:rsidR="00A564E4" w:rsidRPr="00D92AEE" w:rsidRDefault="00A564E4" w:rsidP="00C37336">
            <w:pPr>
              <w:pStyle w:val="tkTekst"/>
              <w:spacing w:after="0"/>
              <w:rPr>
                <w:rFonts w:ascii="Times New Roman" w:hAnsi="Times New Roman" w:cs="Times New Roman"/>
                <w:sz w:val="24"/>
                <w:szCs w:val="24"/>
              </w:rPr>
            </w:pPr>
          </w:p>
        </w:tc>
      </w:tr>
      <w:tr w:rsidR="00D92AEE" w:rsidRPr="00D92AEE" w14:paraId="4C13A304" w14:textId="77777777" w:rsidTr="00D92AEE">
        <w:tc>
          <w:tcPr>
            <w:tcW w:w="7300" w:type="dxa"/>
            <w:shd w:val="clear" w:color="auto" w:fill="auto"/>
          </w:tcPr>
          <w:p w14:paraId="531FB6BF" w14:textId="77777777" w:rsidR="00EC6D96" w:rsidRPr="00D92AEE" w:rsidRDefault="00EC6D96"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215. Срок предоставления отчета по налогу, удержанному у источника выплаты</w:t>
            </w:r>
          </w:p>
          <w:p w14:paraId="65EE4700" w14:textId="02B29774" w:rsidR="00F047C3" w:rsidRPr="00D92AEE" w:rsidRDefault="00EC6D96" w:rsidP="00C37336">
            <w:pPr>
              <w:ind w:firstLine="567"/>
              <w:jc w:val="both"/>
              <w:rPr>
                <w:rFonts w:ascii="Times New Roman" w:eastAsia="Times New Roman" w:hAnsi="Times New Roman" w:cs="Times New Roman"/>
                <w:sz w:val="24"/>
                <w:szCs w:val="24"/>
              </w:rPr>
            </w:pPr>
            <w:r w:rsidRPr="00D92AEE">
              <w:rPr>
                <w:rFonts w:ascii="Times New Roman" w:hAnsi="Times New Roman" w:cs="Times New Roman"/>
                <w:b/>
                <w:strike/>
                <w:sz w:val="24"/>
                <w:szCs w:val="24"/>
              </w:rPr>
              <w:t>Налоговый агент обязан представить отчет по сумме налога, удержанного у источника выплаты дохода в Кыргызской Республике, не позднее дня, следующего за 20 числом месяца, следующего за месяцем, в котором осуществлена выплата доходов.</w:t>
            </w:r>
          </w:p>
        </w:tc>
        <w:tc>
          <w:tcPr>
            <w:tcW w:w="7301" w:type="dxa"/>
            <w:shd w:val="clear" w:color="auto" w:fill="auto"/>
          </w:tcPr>
          <w:p w14:paraId="451560AE" w14:textId="6C32A4F2" w:rsidR="00F047C3" w:rsidRPr="00D92AEE" w:rsidRDefault="00F047C3" w:rsidP="00C37336">
            <w:pPr>
              <w:ind w:firstLine="567"/>
              <w:jc w:val="both"/>
              <w:rPr>
                <w:rFonts w:ascii="Times New Roman" w:eastAsia="Times New Roman" w:hAnsi="Times New Roman" w:cs="Times New Roman"/>
                <w:sz w:val="24"/>
                <w:szCs w:val="24"/>
              </w:rPr>
            </w:pPr>
          </w:p>
        </w:tc>
      </w:tr>
      <w:tr w:rsidR="00D92AEE" w:rsidRPr="00D92AEE" w14:paraId="276E4A44" w14:textId="77777777" w:rsidTr="00D92AEE">
        <w:tc>
          <w:tcPr>
            <w:tcW w:w="7300" w:type="dxa"/>
            <w:shd w:val="clear" w:color="auto" w:fill="auto"/>
          </w:tcPr>
          <w:p w14:paraId="3B7F8EED" w14:textId="77777777" w:rsidR="00EC6D96" w:rsidRPr="00D92AEE" w:rsidRDefault="00EC6D9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216. Порядок определения, срок и место уплаты налога на прибыль</w:t>
            </w:r>
          </w:p>
          <w:p w14:paraId="279ADB10" w14:textId="77777777" w:rsidR="00EC6D96" w:rsidRPr="00D92AEE" w:rsidRDefault="00EC6D96" w:rsidP="00C37336">
            <w:pPr>
              <w:pStyle w:val="tkTekst"/>
              <w:spacing w:after="0"/>
              <w:rPr>
                <w:rFonts w:ascii="Times New Roman" w:hAnsi="Times New Roman" w:cs="Times New Roman"/>
                <w:b/>
                <w:sz w:val="24"/>
                <w:szCs w:val="24"/>
              </w:rPr>
            </w:pPr>
            <w:r w:rsidRPr="00D92AEE">
              <w:rPr>
                <w:rFonts w:ascii="Times New Roman" w:hAnsi="Times New Roman" w:cs="Times New Roman"/>
                <w:sz w:val="24"/>
                <w:szCs w:val="24"/>
              </w:rPr>
              <w:t xml:space="preserve">1. Налогоплательщик налога на прибыль производит окончательный расчет и уплачивает налог до </w:t>
            </w:r>
            <w:r w:rsidRPr="00D92AEE">
              <w:rPr>
                <w:rFonts w:ascii="Times New Roman" w:hAnsi="Times New Roman" w:cs="Times New Roman"/>
                <w:b/>
                <w:sz w:val="24"/>
                <w:szCs w:val="24"/>
              </w:rPr>
              <w:t>даты представления единой налоговой декларации.</w:t>
            </w:r>
          </w:p>
          <w:p w14:paraId="7E37B54F" w14:textId="77777777" w:rsidR="00EC6D96" w:rsidRPr="00D92AEE" w:rsidRDefault="00EC6D96" w:rsidP="00C37336">
            <w:pPr>
              <w:pStyle w:val="tkTekst"/>
              <w:spacing w:after="0"/>
              <w:rPr>
                <w:rFonts w:ascii="Times New Roman" w:hAnsi="Times New Roman" w:cs="Times New Roman"/>
                <w:sz w:val="24"/>
                <w:szCs w:val="24"/>
              </w:rPr>
            </w:pPr>
          </w:p>
          <w:p w14:paraId="7AD2BACB" w14:textId="2C2ABA3E" w:rsidR="00EC6D96" w:rsidRPr="00D92AEE" w:rsidRDefault="00EC6D9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1-1. Окончательная сумма налога определяется как разница между исчисленной суммой налога и:</w:t>
            </w:r>
          </w:p>
          <w:p w14:paraId="0154F09E" w14:textId="77777777" w:rsidR="00EC6D96" w:rsidRPr="00D92AEE" w:rsidRDefault="00EC6D9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1) предварительно начисленной суммой налога на прибыль за отчетный налоговый период;</w:t>
            </w:r>
          </w:p>
          <w:p w14:paraId="329F7C0C" w14:textId="77777777" w:rsidR="00EC6D96" w:rsidRPr="00D92AEE" w:rsidRDefault="00EC6D9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суммой налога, уплаченной налогоплательщиком в иностранном государстве в соответствии с требованиями </w:t>
            </w:r>
            <w:r w:rsidRPr="00D92AEE">
              <w:rPr>
                <w:rFonts w:ascii="Times New Roman" w:hAnsi="Times New Roman" w:cs="Times New Roman"/>
                <w:b/>
                <w:sz w:val="24"/>
                <w:szCs w:val="24"/>
              </w:rPr>
              <w:t>статьи 220</w:t>
            </w:r>
            <w:r w:rsidRPr="00D92AEE">
              <w:rPr>
                <w:rFonts w:ascii="Times New Roman" w:hAnsi="Times New Roman" w:cs="Times New Roman"/>
                <w:sz w:val="24"/>
                <w:szCs w:val="24"/>
              </w:rPr>
              <w:t xml:space="preserve"> настоящего Кодекса;</w:t>
            </w:r>
          </w:p>
          <w:p w14:paraId="2B669701" w14:textId="77777777" w:rsidR="00EC6D96" w:rsidRPr="00D92AEE" w:rsidRDefault="00EC6D9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суммой расходов на приобретение ККМ или устройства передачи фискальных данных, определенных в соответствии с </w:t>
            </w:r>
            <w:r w:rsidRPr="00D92AEE">
              <w:rPr>
                <w:rFonts w:ascii="Times New Roman" w:hAnsi="Times New Roman" w:cs="Times New Roman"/>
                <w:b/>
                <w:sz w:val="24"/>
                <w:szCs w:val="24"/>
              </w:rPr>
              <w:t>частью 1-2</w:t>
            </w:r>
            <w:r w:rsidRPr="00D92AEE">
              <w:rPr>
                <w:rFonts w:ascii="Times New Roman" w:hAnsi="Times New Roman" w:cs="Times New Roman"/>
                <w:sz w:val="24"/>
                <w:szCs w:val="24"/>
              </w:rPr>
              <w:t xml:space="preserve"> настоящей статьи.</w:t>
            </w:r>
          </w:p>
          <w:p w14:paraId="19BBBAA6" w14:textId="77777777" w:rsidR="00EC6D96" w:rsidRPr="00D92AEE" w:rsidRDefault="00EC6D9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1-2. Налогоплательщик имеет право уменьшить сумму налога на прибыль на сумму расходов на приобретение ККМ или устройство передачи фискальных данных в размере, не превышающем 100-кратного расчетного показателя на каждую единицу ККМ или устройство передачи фискальных данных при соблюдении налогоплательщиком следующих условий:</w:t>
            </w:r>
          </w:p>
          <w:p w14:paraId="51F433C1" w14:textId="77777777" w:rsidR="00EC6D96" w:rsidRPr="00D92AEE" w:rsidRDefault="00EC6D9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ККМ или устройство передачи фискальных данных приобретаются в отчетном налоговом периоде;</w:t>
            </w:r>
          </w:p>
          <w:p w14:paraId="20725336" w14:textId="77777777" w:rsidR="00EC6D96" w:rsidRPr="00D92AEE" w:rsidRDefault="00EC6D9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ККМ или устройство передачи фискальных данных использовались налогоплательщиком в своей деятельности непрерывно в течение периода, начиная с даты регистрации ККМ или устройства передачи фискальных данных до завершения налогового периода;</w:t>
            </w:r>
          </w:p>
          <w:p w14:paraId="5CEF038D" w14:textId="77777777" w:rsidR="00EC6D96" w:rsidRPr="00D92AEE" w:rsidRDefault="00EC6D9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налогоплательщик не привлекался к ответственности за нарушение требования законодательства Кыргызской Республики по применению ККМ.</w:t>
            </w:r>
          </w:p>
          <w:p w14:paraId="5DB51965" w14:textId="58681642" w:rsidR="00F047C3" w:rsidRPr="00D92AEE" w:rsidRDefault="00EC6D9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Налог на прибыль уплачивается по месту </w:t>
            </w:r>
            <w:r w:rsidRPr="00D92AEE">
              <w:rPr>
                <w:rFonts w:ascii="Times New Roman" w:hAnsi="Times New Roman" w:cs="Times New Roman"/>
                <w:b/>
                <w:sz w:val="24"/>
                <w:szCs w:val="24"/>
              </w:rPr>
              <w:t xml:space="preserve">налоговой регистрации </w:t>
            </w:r>
            <w:r w:rsidRPr="00D92AEE">
              <w:rPr>
                <w:rFonts w:ascii="Times New Roman" w:hAnsi="Times New Roman" w:cs="Times New Roman"/>
                <w:sz w:val="24"/>
                <w:szCs w:val="24"/>
              </w:rPr>
              <w:t>налогоплательщика.</w:t>
            </w:r>
          </w:p>
        </w:tc>
        <w:tc>
          <w:tcPr>
            <w:tcW w:w="7301" w:type="dxa"/>
            <w:shd w:val="clear" w:color="auto" w:fill="auto"/>
          </w:tcPr>
          <w:p w14:paraId="11DBC555" w14:textId="65BAFA3F" w:rsidR="00F047C3" w:rsidRPr="00D92AEE" w:rsidRDefault="00F047C3"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24</w:t>
            </w:r>
            <w:r w:rsidR="00D876D2" w:rsidRPr="00D92AEE">
              <w:rPr>
                <w:rFonts w:ascii="Times New Roman" w:hAnsi="Times New Roman" w:cs="Times New Roman"/>
                <w:sz w:val="24"/>
                <w:szCs w:val="24"/>
              </w:rPr>
              <w:t>2</w:t>
            </w:r>
            <w:r w:rsidRPr="00D92AEE">
              <w:rPr>
                <w:rFonts w:ascii="Times New Roman" w:hAnsi="Times New Roman" w:cs="Times New Roman"/>
                <w:sz w:val="24"/>
                <w:szCs w:val="24"/>
              </w:rPr>
              <w:t>. Порядок определения, срок и место уплаты налога на прибыль</w:t>
            </w:r>
          </w:p>
          <w:p w14:paraId="372DF67E" w14:textId="737B799B"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sz w:val="24"/>
                <w:szCs w:val="24"/>
              </w:rPr>
              <w:t xml:space="preserve">1. Налогоплательщик налога на прибыль производит окончательный расчет и уплачивает налог до </w:t>
            </w:r>
            <w:r w:rsidRPr="00D92AEE">
              <w:rPr>
                <w:rFonts w:ascii="Times New Roman" w:hAnsi="Times New Roman" w:cs="Times New Roman"/>
                <w:b/>
                <w:sz w:val="24"/>
                <w:szCs w:val="24"/>
              </w:rPr>
              <w:t>срока представления единой налоговой декларации, установленного настоящим Кодексом.</w:t>
            </w:r>
          </w:p>
          <w:p w14:paraId="7956047B"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Окончательная сумма налога определяется как разница между исчисленной суммой налога и:</w:t>
            </w:r>
          </w:p>
          <w:p w14:paraId="73F6D22D"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1) предварительно начисленной суммой налога на прибыль за отчетный налоговый период;</w:t>
            </w:r>
          </w:p>
          <w:p w14:paraId="5EE9ECFA" w14:textId="65A206A3"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суммой налога, уплаченной налогоплательщиком в иностранном государстве в соответствии с требованиями </w:t>
            </w:r>
            <w:hyperlink r:id="rId8" w:anchor="st_220" w:history="1">
              <w:r w:rsidRPr="00D92AEE">
                <w:rPr>
                  <w:rStyle w:val="a8"/>
                  <w:rFonts w:ascii="Times New Roman" w:eastAsiaTheme="majorEastAsia" w:hAnsi="Times New Roman" w:cs="Times New Roman"/>
                  <w:b/>
                  <w:color w:val="auto"/>
                  <w:sz w:val="24"/>
                  <w:szCs w:val="24"/>
                  <w:u w:val="none"/>
                </w:rPr>
                <w:t>статьи 245</w:t>
              </w:r>
            </w:hyperlink>
            <w:r w:rsidRPr="00D92AEE">
              <w:rPr>
                <w:rFonts w:ascii="Times New Roman" w:hAnsi="Times New Roman" w:cs="Times New Roman"/>
                <w:sz w:val="24"/>
                <w:szCs w:val="24"/>
              </w:rPr>
              <w:t xml:space="preserve"> настоящего Кодекса;</w:t>
            </w:r>
          </w:p>
          <w:p w14:paraId="4F350A90" w14:textId="6D7F8CC3"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суммой расходов на приобретение ККМ или устройства передачи фискальных данных, определенных в соответствии с </w:t>
            </w:r>
            <w:r w:rsidRPr="00D92AEE">
              <w:rPr>
                <w:rFonts w:ascii="Times New Roman" w:hAnsi="Times New Roman" w:cs="Times New Roman"/>
                <w:b/>
                <w:bCs/>
                <w:sz w:val="24"/>
                <w:szCs w:val="24"/>
              </w:rPr>
              <w:t>частью 3</w:t>
            </w:r>
            <w:r w:rsidRPr="00D92AEE">
              <w:rPr>
                <w:rFonts w:ascii="Times New Roman" w:hAnsi="Times New Roman" w:cs="Times New Roman"/>
                <w:sz w:val="24"/>
                <w:szCs w:val="24"/>
              </w:rPr>
              <w:t xml:space="preserve"> настоящей статьи.</w:t>
            </w:r>
          </w:p>
          <w:p w14:paraId="40E304B0"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b/>
                <w:bCs/>
                <w:sz w:val="24"/>
                <w:szCs w:val="24"/>
              </w:rPr>
              <w:t>3.</w:t>
            </w:r>
            <w:r w:rsidRPr="00D92AEE">
              <w:rPr>
                <w:rFonts w:ascii="Times New Roman" w:hAnsi="Times New Roman" w:cs="Times New Roman"/>
                <w:sz w:val="24"/>
                <w:szCs w:val="24"/>
              </w:rPr>
              <w:t xml:space="preserve"> Налогоплательщик имеет право уменьшить сумму налога на прибыль на сумму расходов на приобретение ККМ или устройство передачи фискальных данных в размере, не превышающем 100-кратного расчетного показателя на каждую единицу ККМ или устройство передачи фискальных данных при соблюдении налогоплательщиком следующих условий:</w:t>
            </w:r>
          </w:p>
          <w:p w14:paraId="6037ADA0"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ККМ или устройство передачи фискальных данных приобретаются в отчетном налоговом периоде;</w:t>
            </w:r>
          </w:p>
          <w:p w14:paraId="530CBD39"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ККМ или устройство передачи фискальных данных использовались налогоплательщиком в своей деятельности непрерывно в течение периода, начиная с даты регистрации ККМ или устройства передачи фискальных данных до завершения налогового периода;</w:t>
            </w:r>
          </w:p>
          <w:p w14:paraId="2AC41557" w14:textId="720C74F0"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налогоплательщик не привлекался к ответственности за нарушение требования законодательства Кыргызской Республики по применению ККМ.</w:t>
            </w:r>
            <w:r w:rsidRPr="00D92AEE">
              <w:rPr>
                <w:rFonts w:ascii="Times New Roman" w:hAnsi="Times New Roman" w:cs="Times New Roman"/>
                <w:strike/>
                <w:sz w:val="24"/>
                <w:szCs w:val="24"/>
              </w:rPr>
              <w:t xml:space="preserve"> </w:t>
            </w:r>
          </w:p>
          <w:p w14:paraId="3F737815" w14:textId="1C98A809"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4. Налог на прибыль уплачивается по месту </w:t>
            </w:r>
            <w:r w:rsidRPr="00D92AEE">
              <w:rPr>
                <w:rFonts w:ascii="Times New Roman" w:hAnsi="Times New Roman" w:cs="Times New Roman"/>
                <w:b/>
                <w:sz w:val="24"/>
                <w:szCs w:val="24"/>
              </w:rPr>
              <w:t>учета</w:t>
            </w:r>
            <w:r w:rsidRPr="00D92AEE">
              <w:rPr>
                <w:rFonts w:ascii="Times New Roman" w:hAnsi="Times New Roman" w:cs="Times New Roman"/>
                <w:sz w:val="24"/>
                <w:szCs w:val="24"/>
              </w:rPr>
              <w:t xml:space="preserve"> налогоплательщика.</w:t>
            </w:r>
          </w:p>
          <w:p w14:paraId="1224290D" w14:textId="77777777" w:rsidR="00F047C3" w:rsidRPr="00D92AEE" w:rsidRDefault="00F047C3" w:rsidP="00C37336">
            <w:pPr>
              <w:pStyle w:val="tkRedakcijaTekst"/>
              <w:spacing w:after="0"/>
              <w:rPr>
                <w:rFonts w:ascii="Times New Roman" w:hAnsi="Times New Roman" w:cs="Times New Roman"/>
                <w:sz w:val="24"/>
                <w:szCs w:val="24"/>
              </w:rPr>
            </w:pPr>
          </w:p>
        </w:tc>
      </w:tr>
      <w:tr w:rsidR="00D92AEE" w:rsidRPr="00D92AEE" w14:paraId="70EFAA2D" w14:textId="77777777" w:rsidTr="00D92AEE">
        <w:tc>
          <w:tcPr>
            <w:tcW w:w="7300" w:type="dxa"/>
            <w:shd w:val="clear" w:color="auto" w:fill="auto"/>
          </w:tcPr>
          <w:p w14:paraId="2B37535A" w14:textId="77777777" w:rsidR="00EC6D96" w:rsidRPr="00D92AEE" w:rsidRDefault="00EC6D96"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lastRenderedPageBreak/>
              <w:t>Статья 217. Уплата предварительной суммы налога на прибыль</w:t>
            </w:r>
          </w:p>
          <w:p w14:paraId="6016035F" w14:textId="77777777" w:rsidR="0069444C" w:rsidRPr="00D92AEE" w:rsidRDefault="0069444C" w:rsidP="00C37336">
            <w:pPr>
              <w:pStyle w:val="tkTekst"/>
              <w:spacing w:after="0"/>
              <w:rPr>
                <w:rFonts w:ascii="Times New Roman" w:hAnsi="Times New Roman" w:cs="Times New Roman"/>
                <w:sz w:val="24"/>
                <w:szCs w:val="24"/>
              </w:rPr>
            </w:pPr>
          </w:p>
          <w:p w14:paraId="04857166" w14:textId="49EE8FF8" w:rsidR="00EC6D96" w:rsidRPr="00D92AEE" w:rsidRDefault="00EC6D9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Налогоплательщик, за исключением налогоплательщика, прибыль которого облагается налогом по нулевой ставке, и </w:t>
            </w:r>
            <w:r w:rsidRPr="00D92AEE">
              <w:rPr>
                <w:rFonts w:ascii="Times New Roman" w:hAnsi="Times New Roman" w:cs="Times New Roman"/>
                <w:sz w:val="24"/>
                <w:szCs w:val="24"/>
              </w:rPr>
              <w:lastRenderedPageBreak/>
              <w:t xml:space="preserve">налогоплательщика, освобожденного от уплаты налога на прибыль, обязан начиная со второго квартала ежеквартально представлять налоговую отчетность и вносить в бюджет предварительную сумму налога на прибыль не позднее </w:t>
            </w:r>
            <w:r w:rsidRPr="00D92AEE">
              <w:rPr>
                <w:rFonts w:ascii="Times New Roman" w:hAnsi="Times New Roman" w:cs="Times New Roman"/>
                <w:b/>
                <w:strike/>
                <w:sz w:val="24"/>
                <w:szCs w:val="24"/>
              </w:rPr>
              <w:t>дня, следующего за</w:t>
            </w:r>
            <w:r w:rsidRPr="00D92AEE">
              <w:rPr>
                <w:rFonts w:ascii="Times New Roman" w:hAnsi="Times New Roman" w:cs="Times New Roman"/>
                <w:sz w:val="24"/>
                <w:szCs w:val="24"/>
              </w:rPr>
              <w:t xml:space="preserve"> 20 </w:t>
            </w:r>
            <w:r w:rsidRPr="00D92AEE">
              <w:rPr>
                <w:rFonts w:ascii="Times New Roman" w:hAnsi="Times New Roman" w:cs="Times New Roman"/>
                <w:b/>
                <w:sz w:val="24"/>
                <w:szCs w:val="24"/>
              </w:rPr>
              <w:t>числом</w:t>
            </w:r>
            <w:r w:rsidRPr="00D92AEE">
              <w:rPr>
                <w:rFonts w:ascii="Times New Roman" w:hAnsi="Times New Roman" w:cs="Times New Roman"/>
                <w:sz w:val="24"/>
                <w:szCs w:val="24"/>
              </w:rPr>
              <w:t xml:space="preserve"> второго месяца, следующего за отчетным периодом.</w:t>
            </w:r>
          </w:p>
          <w:p w14:paraId="4E0A4578" w14:textId="77777777" w:rsidR="00B25EB0" w:rsidRPr="00D92AEE" w:rsidRDefault="00B25EB0" w:rsidP="00C37336">
            <w:pPr>
              <w:pStyle w:val="tkTekst"/>
              <w:spacing w:after="0"/>
              <w:rPr>
                <w:rFonts w:ascii="Times New Roman" w:hAnsi="Times New Roman" w:cs="Times New Roman"/>
                <w:sz w:val="24"/>
                <w:szCs w:val="24"/>
              </w:rPr>
            </w:pPr>
          </w:p>
          <w:p w14:paraId="0E5C1765" w14:textId="4FF03ABD" w:rsidR="00EC6D96" w:rsidRPr="00D92AEE" w:rsidRDefault="00EC6D9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Отчетным периодом по предварительной сумме налога на прибыль является первый квартал, первое полугодие, первые 9 месяцев текущего налогового периода.</w:t>
            </w:r>
          </w:p>
          <w:p w14:paraId="7DFA4026" w14:textId="77777777" w:rsidR="00EC6D96" w:rsidRPr="00D92AEE" w:rsidRDefault="00EC6D9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Предварительная сумма налога на прибыль за отчетный период определяется в размере 10 процентов от прибыли, исчисленной за отчетный период по правилам, установленным законодательством Кыргызской Республики о бухгалтерском учете.</w:t>
            </w:r>
          </w:p>
          <w:p w14:paraId="047BF66F" w14:textId="77777777" w:rsidR="00EC6D96" w:rsidRPr="00D92AEE" w:rsidRDefault="00EC6D9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При исчислении предварительной суммы налога на прибыль не учитываются доходы, не облагаемые налогом на прибыль в соответствии с настоящим Кодексом.</w:t>
            </w:r>
          </w:p>
          <w:p w14:paraId="22A9A0EC" w14:textId="77777777" w:rsidR="00EC6D96" w:rsidRPr="00D92AEE" w:rsidRDefault="00EC6D9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Предварительная сумма налога на прибыль, подлежащая уплате в бюджет за отчетный период, определяется как положительная разница между предварительной суммой налога на прибыль, исчисленной за отчетный период, и предварительной суммой налога на прибыль, исчисленной за предыдущий отчетный период.</w:t>
            </w:r>
          </w:p>
          <w:p w14:paraId="608F31BC" w14:textId="77777777" w:rsidR="00EC6D96" w:rsidRPr="00D92AEE" w:rsidRDefault="00EC6D9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5. В случае переноса налогоплательщиком убытков, связанных с экономической деятельностью, в бюджет уплачивается положительная разница между предварительной суммой налога на прибыль, рассчитанной в соответствии с частью 4 настоящей статьи, и суммой, исчисленной в размере 10 процентов от убытков, подлежащих переносу в качестве вычета из налогооблагаемого дохода отчетного налогового периода в соответствии со </w:t>
            </w:r>
            <w:r w:rsidRPr="00D92AEE">
              <w:rPr>
                <w:rFonts w:ascii="Times New Roman" w:hAnsi="Times New Roman" w:cs="Times New Roman"/>
                <w:b/>
                <w:sz w:val="24"/>
                <w:szCs w:val="24"/>
              </w:rPr>
              <w:t xml:space="preserve">статьями 206 и 223-8 </w:t>
            </w:r>
            <w:r w:rsidRPr="00D92AEE">
              <w:rPr>
                <w:rFonts w:ascii="Times New Roman" w:hAnsi="Times New Roman" w:cs="Times New Roman"/>
                <w:sz w:val="24"/>
                <w:szCs w:val="24"/>
              </w:rPr>
              <w:t>настоящего Кодекса.</w:t>
            </w:r>
          </w:p>
          <w:p w14:paraId="3C624D70" w14:textId="7073D562" w:rsidR="00F047C3" w:rsidRPr="00D92AEE" w:rsidRDefault="00EC6D96"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6. В случае неуплаты или несвоевременной уплаты предварительной суммы налога на прибыль к налогоплательщику </w:t>
            </w:r>
            <w:r w:rsidRPr="00D92AEE">
              <w:rPr>
                <w:rFonts w:ascii="Times New Roman" w:hAnsi="Times New Roman" w:cs="Times New Roman"/>
                <w:sz w:val="24"/>
                <w:szCs w:val="24"/>
              </w:rPr>
              <w:lastRenderedPageBreak/>
              <w:t>применяется пеня, установленная настоящим Кодексом за неуплату или несвоевременную уплату налога.</w:t>
            </w:r>
          </w:p>
        </w:tc>
        <w:tc>
          <w:tcPr>
            <w:tcW w:w="7301" w:type="dxa"/>
            <w:shd w:val="clear" w:color="auto" w:fill="auto"/>
          </w:tcPr>
          <w:p w14:paraId="0D1A616E" w14:textId="374F3BAD" w:rsidR="00F047C3" w:rsidRPr="00D92AEE" w:rsidRDefault="00F047C3"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24</w:t>
            </w:r>
            <w:r w:rsidR="00D876D2" w:rsidRPr="00D92AEE">
              <w:rPr>
                <w:rFonts w:ascii="Times New Roman" w:hAnsi="Times New Roman" w:cs="Times New Roman"/>
                <w:sz w:val="24"/>
                <w:szCs w:val="24"/>
              </w:rPr>
              <w:t>3</w:t>
            </w:r>
            <w:r w:rsidRPr="00D92AEE">
              <w:rPr>
                <w:rFonts w:ascii="Times New Roman" w:hAnsi="Times New Roman" w:cs="Times New Roman"/>
                <w:sz w:val="24"/>
                <w:szCs w:val="24"/>
              </w:rPr>
              <w:t>. Порядок определения, срок, место уплаты и представления налоговой отчетности по предварительной сумме налога на прибыль</w:t>
            </w:r>
          </w:p>
          <w:p w14:paraId="48186A6A"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Налогоплательщик, за исключением налогоплательщика, прибыль которого облагается налогом по нулевой ставке, и </w:t>
            </w:r>
            <w:r w:rsidRPr="00D92AEE">
              <w:rPr>
                <w:rFonts w:ascii="Times New Roman" w:hAnsi="Times New Roman" w:cs="Times New Roman"/>
                <w:sz w:val="24"/>
                <w:szCs w:val="24"/>
              </w:rPr>
              <w:lastRenderedPageBreak/>
              <w:t xml:space="preserve">налогоплательщика, освобожденного от уплаты налога на прибыль, обязан начиная со второго квартала ежеквартально представлять налоговую отчетность и вносить в бюджет предварительную сумму налога на прибыль не позднее 20 </w:t>
            </w:r>
            <w:r w:rsidRPr="00D92AEE">
              <w:rPr>
                <w:rFonts w:ascii="Times New Roman" w:hAnsi="Times New Roman" w:cs="Times New Roman"/>
                <w:b/>
                <w:sz w:val="24"/>
                <w:szCs w:val="24"/>
              </w:rPr>
              <w:t>числа</w:t>
            </w:r>
            <w:r w:rsidRPr="00D92AEE">
              <w:rPr>
                <w:rFonts w:ascii="Times New Roman" w:hAnsi="Times New Roman" w:cs="Times New Roman"/>
                <w:sz w:val="24"/>
                <w:szCs w:val="24"/>
              </w:rPr>
              <w:t xml:space="preserve"> второго месяца, следующего за отчетным периодом, </w:t>
            </w:r>
            <w:r w:rsidRPr="00D92AEE">
              <w:rPr>
                <w:rFonts w:ascii="Times New Roman" w:hAnsi="Times New Roman" w:cs="Times New Roman"/>
                <w:b/>
                <w:sz w:val="24"/>
                <w:szCs w:val="24"/>
              </w:rPr>
              <w:t>по месту учета налогоплательщика</w:t>
            </w:r>
            <w:r w:rsidRPr="00D92AEE">
              <w:rPr>
                <w:rFonts w:ascii="Times New Roman" w:hAnsi="Times New Roman" w:cs="Times New Roman"/>
                <w:sz w:val="24"/>
                <w:szCs w:val="24"/>
              </w:rPr>
              <w:t>.</w:t>
            </w:r>
          </w:p>
          <w:p w14:paraId="6F3335C3"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Отчетным периодом по предварительной сумме налога на прибыль является первый квартал, первое полугодие, первые 9 месяцев текущего налогового периода.</w:t>
            </w:r>
          </w:p>
          <w:p w14:paraId="1AA26477"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Предварительная сумма налога на прибыль за отчетный период определяется в размере 10 процентов от прибыли, исчисленной за отчетный период по правилам, установленным законодательством Кыргызской Республики о бухгалтерском учете.</w:t>
            </w:r>
          </w:p>
          <w:p w14:paraId="62F4EEFD"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При исчислении предварительной суммы налога на прибыль не учитываются доходы, не облагаемые налогом на прибыль в соответствии с настоящим Кодексом.</w:t>
            </w:r>
          </w:p>
          <w:p w14:paraId="69813DDE"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Предварительная сумма налога на прибыль, подлежащая уплате в бюджет за отчетный период, определяется как положительная разница между предварительной суммой налога на прибыль, исчисленной за отчетный период, и предварительной суммой налога на прибыль, исчисленной за предыдущий отчетный период.</w:t>
            </w:r>
          </w:p>
          <w:p w14:paraId="1E2F6550" w14:textId="1B224295"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5. В случае переноса налогоплательщиком убытков, связанных с экономической деятельностью, в бюджет уплачивается положительная разница между предварительной суммой налога на прибыль, рассчитанной в соответствии с частью 4 настоящей статьи, и суммой, исчисленной в размере 10 процентов от убытков, подлежащих переносу в качестве вычета из налогооблагаемого дохода отчетного налогового периода в соответствии со </w:t>
            </w:r>
            <w:r w:rsidRPr="00D92AEE">
              <w:rPr>
                <w:rFonts w:ascii="Times New Roman" w:hAnsi="Times New Roman" w:cs="Times New Roman"/>
                <w:b/>
                <w:sz w:val="24"/>
                <w:szCs w:val="24"/>
              </w:rPr>
              <w:t xml:space="preserve">статьей </w:t>
            </w:r>
            <w:r w:rsidRPr="00D92AEE">
              <w:rPr>
                <w:rFonts w:ascii="Times New Roman" w:eastAsiaTheme="majorEastAsia" w:hAnsi="Times New Roman" w:cs="Times New Roman"/>
                <w:b/>
                <w:sz w:val="24"/>
                <w:szCs w:val="24"/>
              </w:rPr>
              <w:t>230</w:t>
            </w:r>
            <w:r w:rsidRPr="00D92AEE">
              <w:rPr>
                <w:rFonts w:ascii="Times New Roman" w:eastAsiaTheme="majorEastAsia" w:hAnsi="Times New Roman" w:cs="Times New Roman"/>
                <w:sz w:val="24"/>
                <w:szCs w:val="24"/>
              </w:rPr>
              <w:t xml:space="preserve"> </w:t>
            </w:r>
            <w:r w:rsidRPr="00D92AEE">
              <w:rPr>
                <w:rFonts w:ascii="Times New Roman" w:hAnsi="Times New Roman" w:cs="Times New Roman"/>
                <w:sz w:val="24"/>
                <w:szCs w:val="24"/>
              </w:rPr>
              <w:t>настоящего Кодекса.</w:t>
            </w:r>
          </w:p>
          <w:p w14:paraId="6F693402"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6. В случае неуплаты или несвоевременной уплаты предварительной суммы налога на прибыль к налогоплательщику </w:t>
            </w:r>
            <w:r w:rsidRPr="00D92AEE">
              <w:rPr>
                <w:rFonts w:ascii="Times New Roman" w:hAnsi="Times New Roman" w:cs="Times New Roman"/>
                <w:sz w:val="24"/>
                <w:szCs w:val="24"/>
              </w:rPr>
              <w:lastRenderedPageBreak/>
              <w:t>применяется пеня, установленная настоящим Кодексом за неуплату или несвоевременную уплату налога.</w:t>
            </w:r>
          </w:p>
          <w:p w14:paraId="2C0887DF" w14:textId="1731DFF3" w:rsidR="00A564E4" w:rsidRPr="00D92AEE" w:rsidRDefault="00A564E4" w:rsidP="00C37336">
            <w:pPr>
              <w:pStyle w:val="tkTekst"/>
              <w:spacing w:after="0"/>
              <w:rPr>
                <w:rFonts w:ascii="Times New Roman" w:hAnsi="Times New Roman" w:cs="Times New Roman"/>
                <w:sz w:val="24"/>
                <w:szCs w:val="24"/>
              </w:rPr>
            </w:pPr>
          </w:p>
        </w:tc>
      </w:tr>
      <w:tr w:rsidR="00D92AEE" w:rsidRPr="00D92AEE" w14:paraId="51C44B88" w14:textId="77777777" w:rsidTr="00D92AEE">
        <w:tc>
          <w:tcPr>
            <w:tcW w:w="7300" w:type="dxa"/>
            <w:shd w:val="clear" w:color="auto" w:fill="auto"/>
          </w:tcPr>
          <w:p w14:paraId="3560643A" w14:textId="6A92F47D" w:rsidR="00F047C3" w:rsidRPr="00D92AEE" w:rsidRDefault="00F047C3" w:rsidP="00C37336">
            <w:pPr>
              <w:pStyle w:val="a4"/>
              <w:ind w:left="0"/>
              <w:jc w:val="center"/>
              <w:rPr>
                <w:rFonts w:ascii="Times New Roman" w:hAnsi="Times New Roman" w:cs="Times New Roman"/>
                <w:b/>
                <w:sz w:val="24"/>
                <w:szCs w:val="24"/>
              </w:rPr>
            </w:pPr>
            <w:r w:rsidRPr="00D92AEE">
              <w:rPr>
                <w:rFonts w:ascii="Times New Roman" w:hAnsi="Times New Roman" w:cs="Times New Roman"/>
                <w:b/>
                <w:sz w:val="24"/>
                <w:szCs w:val="24"/>
              </w:rPr>
              <w:lastRenderedPageBreak/>
              <w:t>Глава 33. Особенности налогообложения отдельных категорий налогоплательщиков и доходов</w:t>
            </w:r>
          </w:p>
        </w:tc>
        <w:tc>
          <w:tcPr>
            <w:tcW w:w="7301" w:type="dxa"/>
            <w:shd w:val="clear" w:color="auto" w:fill="auto"/>
          </w:tcPr>
          <w:p w14:paraId="22BA50EE" w14:textId="77777777" w:rsidR="00F047C3" w:rsidRPr="00D92AEE" w:rsidRDefault="00F047C3" w:rsidP="00C37336">
            <w:pPr>
              <w:pStyle w:val="a4"/>
              <w:ind w:left="0"/>
              <w:jc w:val="center"/>
              <w:rPr>
                <w:rFonts w:ascii="Times New Roman" w:hAnsi="Times New Roman" w:cs="Times New Roman"/>
                <w:b/>
                <w:sz w:val="24"/>
                <w:szCs w:val="24"/>
              </w:rPr>
            </w:pPr>
            <w:r w:rsidRPr="00D92AEE">
              <w:rPr>
                <w:rFonts w:ascii="Times New Roman" w:hAnsi="Times New Roman" w:cs="Times New Roman"/>
                <w:b/>
                <w:sz w:val="24"/>
                <w:szCs w:val="24"/>
              </w:rPr>
              <w:t>Глава 33. Особенности налогообложения отдельных категорий налогоплательщиков и доходов</w:t>
            </w:r>
          </w:p>
          <w:p w14:paraId="53BF19C8" w14:textId="77777777" w:rsidR="00F047C3" w:rsidRPr="00D92AEE" w:rsidRDefault="00F047C3" w:rsidP="00C37336">
            <w:pPr>
              <w:pStyle w:val="a4"/>
              <w:ind w:left="0"/>
              <w:jc w:val="center"/>
              <w:rPr>
                <w:rFonts w:ascii="Times New Roman" w:hAnsi="Times New Roman" w:cs="Times New Roman"/>
                <w:b/>
                <w:sz w:val="24"/>
                <w:szCs w:val="24"/>
              </w:rPr>
            </w:pPr>
          </w:p>
        </w:tc>
      </w:tr>
      <w:tr w:rsidR="00D92AEE" w:rsidRPr="00D92AEE" w14:paraId="2A46A5B8" w14:textId="77777777" w:rsidTr="00D92AEE">
        <w:tc>
          <w:tcPr>
            <w:tcW w:w="7300" w:type="dxa"/>
            <w:shd w:val="clear" w:color="auto" w:fill="auto"/>
          </w:tcPr>
          <w:p w14:paraId="2BFA7593" w14:textId="77777777" w:rsidR="00F047C3" w:rsidRPr="00D92AEE" w:rsidRDefault="00F047C3" w:rsidP="00C37336">
            <w:pPr>
              <w:pStyle w:val="tkZagolovok5"/>
              <w:spacing w:before="0" w:after="0"/>
              <w:ind w:firstLine="607"/>
              <w:rPr>
                <w:rFonts w:ascii="Times New Roman" w:hAnsi="Times New Roman" w:cs="Times New Roman"/>
                <w:sz w:val="24"/>
                <w:szCs w:val="24"/>
              </w:rPr>
            </w:pPr>
            <w:r w:rsidRPr="00D92AEE">
              <w:rPr>
                <w:rFonts w:ascii="Times New Roman" w:hAnsi="Times New Roman" w:cs="Times New Roman"/>
                <w:sz w:val="24"/>
                <w:szCs w:val="24"/>
              </w:rPr>
              <w:t>Статья 218. Вычеты по отчислениям в страховые резервные фонды, формируемые страховыми организациями</w:t>
            </w:r>
          </w:p>
          <w:p w14:paraId="7BB5AE89" w14:textId="427D59ED" w:rsidR="00F047C3" w:rsidRPr="00D92AEE" w:rsidRDefault="00F047C3" w:rsidP="00C37336">
            <w:pPr>
              <w:ind w:firstLine="60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При расчете налоговой базы отечественная организация, занимающаяся страховой деятельностью, имеет право на вычет сумм отчислений в страховые резервные фонды в соответствии с нормативами, утверждаемыми </w:t>
            </w:r>
            <w:r w:rsidRPr="00D92AEE">
              <w:rPr>
                <w:rFonts w:ascii="Times New Roman" w:eastAsia="Times New Roman" w:hAnsi="Times New Roman" w:cs="Times New Roman"/>
                <w:b/>
                <w:sz w:val="24"/>
                <w:szCs w:val="24"/>
              </w:rPr>
              <w:t>Правительством</w:t>
            </w:r>
            <w:r w:rsidRPr="00D92AEE">
              <w:rPr>
                <w:rFonts w:ascii="Times New Roman" w:eastAsia="Times New Roman" w:hAnsi="Times New Roman" w:cs="Times New Roman"/>
                <w:sz w:val="24"/>
                <w:szCs w:val="24"/>
              </w:rPr>
              <w:t xml:space="preserve"> Кыргызской Республики.</w:t>
            </w:r>
          </w:p>
        </w:tc>
        <w:tc>
          <w:tcPr>
            <w:tcW w:w="7301" w:type="dxa"/>
            <w:shd w:val="clear" w:color="auto" w:fill="auto"/>
          </w:tcPr>
          <w:p w14:paraId="4D888BB0" w14:textId="27AAF20A" w:rsidR="00F047C3" w:rsidRPr="00D92AEE" w:rsidRDefault="00F047C3" w:rsidP="00C37336">
            <w:pPr>
              <w:ind w:firstLine="607"/>
              <w:jc w:val="center"/>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Статья 24</w:t>
            </w:r>
            <w:r w:rsidR="00D876D2" w:rsidRPr="00D92AEE">
              <w:rPr>
                <w:rFonts w:ascii="Times New Roman" w:eastAsia="Times New Roman" w:hAnsi="Times New Roman" w:cs="Times New Roman"/>
                <w:b/>
                <w:bCs/>
                <w:sz w:val="24"/>
                <w:szCs w:val="24"/>
              </w:rPr>
              <w:t>4</w:t>
            </w:r>
            <w:r w:rsidRPr="00D92AEE">
              <w:rPr>
                <w:rFonts w:ascii="Times New Roman" w:eastAsia="Times New Roman" w:hAnsi="Times New Roman" w:cs="Times New Roman"/>
                <w:b/>
                <w:bCs/>
                <w:sz w:val="24"/>
                <w:szCs w:val="24"/>
              </w:rPr>
              <w:t>. Вычеты по отчислениям в страховые резервные фонды, формируемые страховыми организациями</w:t>
            </w:r>
          </w:p>
          <w:p w14:paraId="563D0F62" w14:textId="77777777" w:rsidR="00F047C3" w:rsidRPr="00D92AEE" w:rsidRDefault="00F047C3" w:rsidP="00C37336">
            <w:pPr>
              <w:ind w:firstLine="60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При расчете налоговой базы отечественная организация, занимающаяся страховой деятельностью, имеет право на вычет сумм отчислений в страховые резервные фонды в соответствии с нормативами, утверждаемыми </w:t>
            </w:r>
            <w:r w:rsidRPr="00D92AEE">
              <w:rPr>
                <w:rFonts w:ascii="Times New Roman" w:eastAsia="Times New Roman" w:hAnsi="Times New Roman" w:cs="Times New Roman"/>
                <w:b/>
                <w:bCs/>
                <w:sz w:val="24"/>
                <w:szCs w:val="24"/>
              </w:rPr>
              <w:t>Кабинет Министров</w:t>
            </w:r>
            <w:r w:rsidRPr="00D92AEE">
              <w:rPr>
                <w:rFonts w:ascii="Times New Roman" w:eastAsia="Times New Roman" w:hAnsi="Times New Roman" w:cs="Times New Roman"/>
                <w:sz w:val="24"/>
                <w:szCs w:val="24"/>
              </w:rPr>
              <w:t xml:space="preserve"> Кыргызской Республики.</w:t>
            </w:r>
          </w:p>
          <w:p w14:paraId="021BF286" w14:textId="31FD1C8D" w:rsidR="00A564E4" w:rsidRPr="00D92AEE" w:rsidRDefault="00A564E4" w:rsidP="00C37336">
            <w:pPr>
              <w:ind w:firstLine="607"/>
              <w:jc w:val="both"/>
              <w:rPr>
                <w:rFonts w:ascii="Times New Roman" w:eastAsia="Times New Roman" w:hAnsi="Times New Roman" w:cs="Times New Roman"/>
                <w:sz w:val="24"/>
                <w:szCs w:val="24"/>
              </w:rPr>
            </w:pPr>
          </w:p>
        </w:tc>
      </w:tr>
      <w:tr w:rsidR="00D92AEE" w:rsidRPr="00D92AEE" w14:paraId="55392F5B" w14:textId="77777777" w:rsidTr="00D92AEE">
        <w:tc>
          <w:tcPr>
            <w:tcW w:w="7300" w:type="dxa"/>
            <w:shd w:val="clear" w:color="auto" w:fill="auto"/>
          </w:tcPr>
          <w:p w14:paraId="1E1AAF28" w14:textId="77777777" w:rsidR="00F047C3" w:rsidRPr="00D92AEE" w:rsidRDefault="00F047C3" w:rsidP="00C37336">
            <w:pPr>
              <w:pStyle w:val="tkZagolovok5"/>
              <w:spacing w:before="0" w:after="0"/>
              <w:ind w:firstLine="607"/>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219. Особенности налогообложения иностранных организаций, осуществляющих экономическую деятельность через постоянное учреждение в Кыргызской Республике</w:t>
            </w:r>
          </w:p>
          <w:p w14:paraId="00BE6408" w14:textId="77777777" w:rsidR="00F047C3" w:rsidRPr="00D92AEE" w:rsidRDefault="00F047C3" w:rsidP="00C37336">
            <w:pPr>
              <w:pStyle w:val="tkTekst"/>
              <w:spacing w:after="0"/>
              <w:ind w:firstLine="607"/>
              <w:rPr>
                <w:rFonts w:ascii="Times New Roman" w:hAnsi="Times New Roman" w:cs="Times New Roman"/>
                <w:b/>
                <w:strike/>
                <w:sz w:val="24"/>
                <w:szCs w:val="24"/>
              </w:rPr>
            </w:pPr>
            <w:r w:rsidRPr="00D92AEE">
              <w:rPr>
                <w:rFonts w:ascii="Times New Roman" w:hAnsi="Times New Roman" w:cs="Times New Roman"/>
                <w:b/>
                <w:strike/>
                <w:sz w:val="24"/>
                <w:szCs w:val="24"/>
              </w:rPr>
              <w:t>1. Налоговая база для иностранных организаций, осуществляющих экономическую деятельность через постоянное учреждение в Кыргызской Республике, определяется на основании доходов и расходов, связанных с постоянным учреждением.</w:t>
            </w:r>
          </w:p>
          <w:p w14:paraId="231039DC" w14:textId="77777777" w:rsidR="00F047C3" w:rsidRPr="00D92AEE" w:rsidRDefault="00F047C3" w:rsidP="00C37336">
            <w:pPr>
              <w:pStyle w:val="tkTekst"/>
              <w:spacing w:after="0"/>
              <w:ind w:firstLine="607"/>
              <w:rPr>
                <w:rFonts w:ascii="Times New Roman" w:hAnsi="Times New Roman" w:cs="Times New Roman"/>
                <w:b/>
                <w:strike/>
                <w:sz w:val="24"/>
                <w:szCs w:val="24"/>
              </w:rPr>
            </w:pPr>
            <w:r w:rsidRPr="00D92AEE">
              <w:rPr>
                <w:rFonts w:ascii="Times New Roman" w:hAnsi="Times New Roman" w:cs="Times New Roman"/>
                <w:b/>
                <w:strike/>
                <w:sz w:val="24"/>
                <w:szCs w:val="24"/>
              </w:rPr>
              <w:t>2. При наличии у иностранной организации на территории Кыргызской Республики более чем одного обособленного подразделения, деятельность через которые приводит к образованию постоянного учреждения, налоговая база и сумма налога рассчитываются отдельно по каждому подразделению.</w:t>
            </w:r>
          </w:p>
          <w:p w14:paraId="6A97C2A0" w14:textId="4088742E" w:rsidR="00F047C3" w:rsidRPr="00D92AEE" w:rsidRDefault="00F047C3" w:rsidP="00C37336">
            <w:pPr>
              <w:pStyle w:val="tkTekst"/>
              <w:spacing w:after="0"/>
              <w:ind w:firstLine="607"/>
              <w:rPr>
                <w:rFonts w:ascii="Times New Roman" w:hAnsi="Times New Roman" w:cs="Times New Roman"/>
                <w:b/>
                <w:sz w:val="24"/>
                <w:szCs w:val="24"/>
              </w:rPr>
            </w:pPr>
            <w:r w:rsidRPr="00D92AEE">
              <w:rPr>
                <w:rFonts w:ascii="Times New Roman" w:hAnsi="Times New Roman" w:cs="Times New Roman"/>
                <w:b/>
                <w:strike/>
                <w:sz w:val="24"/>
                <w:szCs w:val="24"/>
              </w:rPr>
              <w:t>3. При прекращении деятельности постоянного учреждения иностранной организации до окончания налогового периода налоговая декларация за последний отчетный период представляется этой организацией в течение месяца со дня, следующего за днем прекращения деятельности подразделения.</w:t>
            </w:r>
          </w:p>
        </w:tc>
        <w:tc>
          <w:tcPr>
            <w:tcW w:w="7301" w:type="dxa"/>
            <w:shd w:val="clear" w:color="auto" w:fill="auto"/>
          </w:tcPr>
          <w:p w14:paraId="6E110BAB" w14:textId="641420B4" w:rsidR="00F047C3" w:rsidRPr="00D92AEE" w:rsidRDefault="00F047C3" w:rsidP="00C37336">
            <w:pPr>
              <w:pStyle w:val="tkTekst"/>
              <w:spacing w:after="0"/>
              <w:ind w:firstLine="607"/>
              <w:rPr>
                <w:rFonts w:ascii="Times New Roman" w:hAnsi="Times New Roman" w:cs="Times New Roman"/>
                <w:b/>
                <w:sz w:val="24"/>
                <w:szCs w:val="24"/>
              </w:rPr>
            </w:pPr>
          </w:p>
        </w:tc>
      </w:tr>
      <w:tr w:rsidR="00D92AEE" w:rsidRPr="00D92AEE" w14:paraId="7E734225" w14:textId="77777777" w:rsidTr="00D92AEE">
        <w:tc>
          <w:tcPr>
            <w:tcW w:w="7300" w:type="dxa"/>
            <w:shd w:val="clear" w:color="auto" w:fill="auto"/>
          </w:tcPr>
          <w:p w14:paraId="0E641844" w14:textId="77777777" w:rsidR="00F047C3" w:rsidRPr="00D92AEE" w:rsidRDefault="00F047C3" w:rsidP="00C37336">
            <w:pPr>
              <w:pStyle w:val="tkZagolovok5"/>
              <w:spacing w:before="0" w:after="0"/>
              <w:ind w:firstLine="607"/>
              <w:jc w:val="both"/>
              <w:rPr>
                <w:rFonts w:ascii="Times New Roman" w:hAnsi="Times New Roman" w:cs="Times New Roman"/>
                <w:strike/>
                <w:sz w:val="24"/>
                <w:szCs w:val="24"/>
              </w:rPr>
            </w:pPr>
            <w:r w:rsidRPr="00D92AEE">
              <w:rPr>
                <w:rFonts w:ascii="Times New Roman" w:hAnsi="Times New Roman" w:cs="Times New Roman"/>
                <w:strike/>
                <w:sz w:val="24"/>
                <w:szCs w:val="24"/>
              </w:rPr>
              <w:lastRenderedPageBreak/>
              <w:t>Статья 220. Устранение двойного налогообложения</w:t>
            </w:r>
          </w:p>
          <w:p w14:paraId="31039DAE" w14:textId="77777777" w:rsidR="00F047C3" w:rsidRPr="00D92AEE" w:rsidRDefault="00F047C3" w:rsidP="00C37336">
            <w:pPr>
              <w:pStyle w:val="tkTekst"/>
              <w:spacing w:after="0"/>
              <w:ind w:firstLine="607"/>
              <w:rPr>
                <w:rFonts w:ascii="Times New Roman" w:hAnsi="Times New Roman" w:cs="Times New Roman"/>
                <w:b/>
                <w:strike/>
                <w:sz w:val="24"/>
                <w:szCs w:val="24"/>
              </w:rPr>
            </w:pPr>
            <w:r w:rsidRPr="00D92AEE">
              <w:rPr>
                <w:rFonts w:ascii="Times New Roman" w:hAnsi="Times New Roman" w:cs="Times New Roman"/>
                <w:b/>
                <w:strike/>
                <w:sz w:val="24"/>
                <w:szCs w:val="24"/>
              </w:rPr>
              <w:t>1. Сумма налога, уплаченная налогоплательщиком в иностранном государстве, зачитывается при расчете налогового обязательства при наличии Соглашения об устранении двойного налогообложения, заключенного между Кыргызской Республикой и иностранным государством, вступившего в силу в установленном законом порядке, если сумма такого дохода подлежит обложению в иностранном государстве в соответствии с нормами Соглашения.</w:t>
            </w:r>
          </w:p>
          <w:p w14:paraId="72C4DFCB" w14:textId="77777777" w:rsidR="00F047C3" w:rsidRPr="00D92AEE" w:rsidRDefault="00F047C3" w:rsidP="00C37336">
            <w:pPr>
              <w:pStyle w:val="tkTekst"/>
              <w:spacing w:after="0"/>
              <w:ind w:firstLine="607"/>
              <w:rPr>
                <w:rFonts w:ascii="Times New Roman" w:hAnsi="Times New Roman" w:cs="Times New Roman"/>
                <w:b/>
                <w:strike/>
                <w:sz w:val="24"/>
                <w:szCs w:val="24"/>
              </w:rPr>
            </w:pPr>
            <w:r w:rsidRPr="00D92AEE">
              <w:rPr>
                <w:rFonts w:ascii="Times New Roman" w:hAnsi="Times New Roman" w:cs="Times New Roman"/>
                <w:b/>
                <w:strike/>
                <w:sz w:val="24"/>
                <w:szCs w:val="24"/>
              </w:rPr>
              <w:t>2. Размер зачитываемых сумм, предусмотренных частью 1 настоящей статьи, не должен превышать сумму налога, которая была бы уплачена в Кыргызской Республике по действующим на ее территории ставкам.</w:t>
            </w:r>
          </w:p>
          <w:p w14:paraId="46BDCA8F" w14:textId="05CA68CF" w:rsidR="00F047C3" w:rsidRPr="00D92AEE" w:rsidRDefault="00F047C3" w:rsidP="00C37336">
            <w:pPr>
              <w:pStyle w:val="tkTekst"/>
              <w:spacing w:after="0"/>
              <w:ind w:firstLine="607"/>
              <w:rPr>
                <w:rFonts w:ascii="Times New Roman" w:hAnsi="Times New Roman" w:cs="Times New Roman"/>
                <w:b/>
                <w:strike/>
                <w:sz w:val="24"/>
                <w:szCs w:val="24"/>
              </w:rPr>
            </w:pPr>
            <w:r w:rsidRPr="00D92AEE">
              <w:rPr>
                <w:rFonts w:ascii="Times New Roman" w:hAnsi="Times New Roman" w:cs="Times New Roman"/>
                <w:b/>
                <w:strike/>
                <w:sz w:val="24"/>
                <w:szCs w:val="24"/>
              </w:rPr>
              <w:t>3. Порядок зачета сумм налога на прибыль, уплаченного в иностранном государстве, устанавливается Правительством Кыргызской Республики.</w:t>
            </w:r>
          </w:p>
        </w:tc>
        <w:tc>
          <w:tcPr>
            <w:tcW w:w="7301" w:type="dxa"/>
            <w:shd w:val="clear" w:color="auto" w:fill="auto"/>
          </w:tcPr>
          <w:p w14:paraId="7A10A5F7" w14:textId="733786A2" w:rsidR="00F047C3" w:rsidRPr="00D92AEE" w:rsidRDefault="00F047C3" w:rsidP="00C37336">
            <w:pPr>
              <w:pStyle w:val="tkZagolovok5"/>
              <w:spacing w:before="0" w:after="0"/>
              <w:ind w:firstLine="607"/>
              <w:jc w:val="both"/>
              <w:rPr>
                <w:rFonts w:ascii="Times New Roman" w:hAnsi="Times New Roman" w:cs="Times New Roman"/>
                <w:sz w:val="24"/>
                <w:szCs w:val="24"/>
              </w:rPr>
            </w:pPr>
          </w:p>
        </w:tc>
      </w:tr>
      <w:tr w:rsidR="00D92AEE" w:rsidRPr="00D92AEE" w14:paraId="199209E9" w14:textId="77777777" w:rsidTr="00D92AEE">
        <w:tc>
          <w:tcPr>
            <w:tcW w:w="7300" w:type="dxa"/>
            <w:shd w:val="clear" w:color="auto" w:fill="auto"/>
          </w:tcPr>
          <w:p w14:paraId="5ABD0437" w14:textId="77777777" w:rsidR="00F047C3" w:rsidRPr="00D92AEE" w:rsidRDefault="00F047C3" w:rsidP="00C37336">
            <w:pPr>
              <w:pStyle w:val="tkZagolovok5"/>
              <w:spacing w:before="0" w:after="0"/>
              <w:ind w:firstLine="607"/>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221. Ставка и сроки уплаты налога на проценты</w:t>
            </w:r>
          </w:p>
          <w:p w14:paraId="2057A0CD" w14:textId="77777777" w:rsidR="00F047C3" w:rsidRPr="00D92AEE" w:rsidRDefault="00F047C3" w:rsidP="00C37336">
            <w:pPr>
              <w:pStyle w:val="tkRedakcijaTekst"/>
              <w:spacing w:after="0"/>
              <w:ind w:firstLine="607"/>
              <w:rPr>
                <w:rFonts w:ascii="Times New Roman" w:hAnsi="Times New Roman" w:cs="Times New Roman"/>
                <w:b/>
                <w:strike/>
                <w:sz w:val="24"/>
                <w:szCs w:val="24"/>
              </w:rPr>
            </w:pPr>
            <w:r w:rsidRPr="00D92AEE">
              <w:rPr>
                <w:rFonts w:ascii="Times New Roman" w:hAnsi="Times New Roman" w:cs="Times New Roman"/>
                <w:b/>
                <w:strike/>
                <w:sz w:val="24"/>
                <w:szCs w:val="24"/>
              </w:rPr>
              <w:t xml:space="preserve">(Утратила силу в соответствии с </w:t>
            </w:r>
            <w:hyperlink r:id="rId9" w:history="1">
              <w:r w:rsidRPr="00D92AEE">
                <w:rPr>
                  <w:rStyle w:val="a8"/>
                  <w:rFonts w:ascii="Times New Roman" w:eastAsiaTheme="majorEastAsia" w:hAnsi="Times New Roman" w:cs="Times New Roman"/>
                  <w:b/>
                  <w:strike/>
                  <w:color w:val="auto"/>
                  <w:sz w:val="24"/>
                  <w:szCs w:val="24"/>
                  <w:u w:val="none"/>
                </w:rPr>
                <w:t>Законом</w:t>
              </w:r>
            </w:hyperlink>
            <w:r w:rsidRPr="00D92AEE">
              <w:rPr>
                <w:rFonts w:ascii="Times New Roman" w:hAnsi="Times New Roman" w:cs="Times New Roman"/>
                <w:b/>
                <w:strike/>
                <w:sz w:val="24"/>
                <w:szCs w:val="24"/>
              </w:rPr>
              <w:t xml:space="preserve"> КР от 4 августа 2018 года N 86)</w:t>
            </w:r>
          </w:p>
          <w:p w14:paraId="542A5C68" w14:textId="77777777" w:rsidR="00F047C3" w:rsidRPr="00D92AEE" w:rsidRDefault="00F047C3" w:rsidP="00C37336">
            <w:pPr>
              <w:ind w:firstLine="607"/>
              <w:jc w:val="both"/>
              <w:rPr>
                <w:rFonts w:ascii="Times New Roman" w:eastAsia="Times New Roman" w:hAnsi="Times New Roman" w:cs="Times New Roman"/>
                <w:b/>
                <w:sz w:val="24"/>
                <w:szCs w:val="24"/>
              </w:rPr>
            </w:pPr>
          </w:p>
        </w:tc>
        <w:tc>
          <w:tcPr>
            <w:tcW w:w="7301" w:type="dxa"/>
            <w:shd w:val="clear" w:color="auto" w:fill="auto"/>
          </w:tcPr>
          <w:p w14:paraId="7827EBF4" w14:textId="3434EE9C" w:rsidR="00F047C3" w:rsidRPr="00D92AEE" w:rsidRDefault="00F047C3" w:rsidP="00C37336">
            <w:pPr>
              <w:pStyle w:val="tkZagolovok5"/>
              <w:spacing w:before="0" w:after="0"/>
              <w:ind w:firstLine="607"/>
              <w:jc w:val="both"/>
              <w:rPr>
                <w:rFonts w:ascii="Times New Roman" w:hAnsi="Times New Roman" w:cs="Times New Roman"/>
                <w:sz w:val="24"/>
                <w:szCs w:val="24"/>
              </w:rPr>
            </w:pPr>
          </w:p>
        </w:tc>
      </w:tr>
      <w:tr w:rsidR="00D92AEE" w:rsidRPr="00D92AEE" w14:paraId="76E6038C" w14:textId="77777777" w:rsidTr="00D92AEE">
        <w:tc>
          <w:tcPr>
            <w:tcW w:w="7300" w:type="dxa"/>
            <w:shd w:val="clear" w:color="auto" w:fill="auto"/>
          </w:tcPr>
          <w:p w14:paraId="3E98AEEB" w14:textId="77777777" w:rsidR="006D6C73" w:rsidRPr="00D92AEE" w:rsidRDefault="006D6C73"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221-1. Особенности налогообложения горнодобывающих и/или горноперерабатывающих предприятий</w:t>
            </w:r>
          </w:p>
          <w:p w14:paraId="027B3947" w14:textId="77777777" w:rsidR="006D6C73" w:rsidRPr="00D92AEE" w:rsidRDefault="006D6C7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Налогоплательщик, осуществляющий деятельность по добыче и реализации золотосодержащей руды, золотосодержащего концентрата, золотого сплава и аффинированного золота, уплачивает налог на доходы.</w:t>
            </w:r>
          </w:p>
          <w:p w14:paraId="4C510C58" w14:textId="77777777" w:rsidR="006D6C73" w:rsidRPr="00D92AEE" w:rsidRDefault="006D6C7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Объектом налогообложения налогом на доходы является деятельность по добыче и реализации золотосодержащей руды, золотосодержащего концентрата, золотого сплава и аффинированного золота.</w:t>
            </w:r>
          </w:p>
          <w:p w14:paraId="5C53649C" w14:textId="77777777" w:rsidR="006D6C73" w:rsidRPr="00D92AEE" w:rsidRDefault="006D6C7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Налоговой базой налога на доходы является:</w:t>
            </w:r>
          </w:p>
          <w:p w14:paraId="0647A0F2" w14:textId="77777777" w:rsidR="006D6C73" w:rsidRPr="00D92AEE" w:rsidRDefault="006D6C7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1) выручка без учета НДС и налога с продаж, полученная от реализации золотого сплава и/или аффинированного золота;</w:t>
            </w:r>
          </w:p>
          <w:p w14:paraId="04F62974" w14:textId="77777777" w:rsidR="006D6C73" w:rsidRPr="00D92AEE" w:rsidRDefault="006D6C7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стоимость золота в золотосодержащей руде и золотосодержащем концентрате, исчисленная исходя из мировых цен, в порядке, установленном </w:t>
            </w:r>
            <w:r w:rsidRPr="00D92AEE">
              <w:rPr>
                <w:rFonts w:ascii="Times New Roman" w:hAnsi="Times New Roman" w:cs="Times New Roman"/>
                <w:b/>
                <w:sz w:val="24"/>
                <w:szCs w:val="24"/>
              </w:rPr>
              <w:t>Правительством</w:t>
            </w:r>
            <w:r w:rsidRPr="00D92AEE">
              <w:rPr>
                <w:rFonts w:ascii="Times New Roman" w:hAnsi="Times New Roman" w:cs="Times New Roman"/>
                <w:sz w:val="24"/>
                <w:szCs w:val="24"/>
              </w:rPr>
              <w:t xml:space="preserve"> Кыргызской Республики.</w:t>
            </w:r>
          </w:p>
          <w:p w14:paraId="72A0E9D4" w14:textId="77777777" w:rsidR="006D6C73" w:rsidRPr="00D92AEE" w:rsidRDefault="006D6C7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Ставка налога на доходы устанавливается в следующих размерах:</w:t>
            </w:r>
          </w:p>
          <w:p w14:paraId="22376E0B" w14:textId="77777777" w:rsidR="006D6C73" w:rsidRPr="00D92AEE" w:rsidRDefault="006D6C7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 золотосодержащую руду и золотосодержащий концентрат:</w:t>
            </w:r>
          </w:p>
          <w:p w14:paraId="78C6EE83" w14:textId="7C072E5C" w:rsidR="006D6C73" w:rsidRPr="00D92AEE" w:rsidRDefault="006D6C73" w:rsidP="00C37336">
            <w:pPr>
              <w:pStyle w:val="tkTekst"/>
              <w:spacing w:after="0"/>
              <w:rPr>
                <w:rFonts w:ascii="Times New Roman" w:hAnsi="Times New Roman" w:cs="Times New Roman"/>
                <w:sz w:val="24"/>
                <w:szCs w:val="24"/>
              </w:rPr>
            </w:pPr>
          </w:p>
          <w:p w14:paraId="3A8A7DD4" w14:textId="77777777" w:rsidR="00B25EB0" w:rsidRPr="00D92AEE" w:rsidRDefault="00B25EB0" w:rsidP="00C37336">
            <w:pPr>
              <w:pStyle w:val="tkTekst"/>
              <w:spacing w:after="0"/>
              <w:rPr>
                <w:rFonts w:ascii="Times New Roman" w:hAnsi="Times New Roman" w:cs="Times New Roman"/>
                <w:sz w:val="24"/>
                <w:szCs w:val="24"/>
              </w:rPr>
            </w:pPr>
          </w:p>
          <w:tbl>
            <w:tblPr>
              <w:tblW w:w="5000" w:type="pct"/>
              <w:tblLayout w:type="fixed"/>
              <w:tblCellMar>
                <w:left w:w="0" w:type="dxa"/>
                <w:right w:w="0" w:type="dxa"/>
              </w:tblCellMar>
              <w:tblLook w:val="04A0" w:firstRow="1" w:lastRow="0" w:firstColumn="1" w:lastColumn="0" w:noHBand="0" w:noVBand="1"/>
            </w:tblPr>
            <w:tblGrid>
              <w:gridCol w:w="891"/>
              <w:gridCol w:w="409"/>
              <w:gridCol w:w="440"/>
              <w:gridCol w:w="440"/>
              <w:gridCol w:w="440"/>
              <w:gridCol w:w="440"/>
              <w:gridCol w:w="439"/>
              <w:gridCol w:w="439"/>
              <w:gridCol w:w="439"/>
              <w:gridCol w:w="439"/>
              <w:gridCol w:w="439"/>
              <w:gridCol w:w="439"/>
              <w:gridCol w:w="439"/>
              <w:gridCol w:w="439"/>
              <w:gridCol w:w="492"/>
            </w:tblGrid>
            <w:tr w:rsidR="00D92AEE" w:rsidRPr="00D92AEE" w14:paraId="532172CB" w14:textId="77777777" w:rsidTr="006D6C73">
              <w:tc>
                <w:tcPr>
                  <w:tcW w:w="6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B913E6" w14:textId="77777777" w:rsidR="006D6C73" w:rsidRPr="00D92AEE" w:rsidRDefault="006D6C73" w:rsidP="00C37336">
                  <w:pPr>
                    <w:pStyle w:val="tkTablica"/>
                    <w:spacing w:after="0"/>
                    <w:rPr>
                      <w:rFonts w:ascii="Times New Roman" w:hAnsi="Times New Roman" w:cs="Times New Roman"/>
                      <w:sz w:val="24"/>
                      <w:szCs w:val="24"/>
                    </w:rPr>
                  </w:pPr>
                  <w:r w:rsidRPr="00D92AEE">
                    <w:rPr>
                      <w:rFonts w:ascii="Times New Roman" w:hAnsi="Times New Roman" w:cs="Times New Roman"/>
                      <w:sz w:val="24"/>
                      <w:szCs w:val="24"/>
                    </w:rPr>
                    <w:t>Цена золота за одну тройскую унцию в долларах США</w:t>
                  </w:r>
                </w:p>
              </w:tc>
              <w:tc>
                <w:tcPr>
                  <w:tcW w:w="2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3D1F39"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до 1300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E377D1"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1301 по 1400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7880EA"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1401 по 1500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F671BD"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1501 по 1600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764C9C"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1601 по 1700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65B432"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1701 по 1800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BEAC7E"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1801 по 1900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EC3ECE"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1901 по 2000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32474A"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2001 по 2100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E5D5A6"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2101 по 2200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420D21"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2201 по 2300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FEA44C"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2301 по 2400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F1D472"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2401 по 2500</w:t>
                  </w:r>
                </w:p>
              </w:tc>
              <w:tc>
                <w:tcPr>
                  <w:tcW w:w="3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6FF547"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2501 и выше</w:t>
                  </w:r>
                </w:p>
              </w:tc>
            </w:tr>
            <w:tr w:rsidR="00D92AEE" w:rsidRPr="00D92AEE" w14:paraId="4EBE8C39" w14:textId="77777777" w:rsidTr="006D6C73">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DB2F5" w14:textId="77777777" w:rsidR="006D6C73" w:rsidRPr="00D92AEE" w:rsidRDefault="006D6C73" w:rsidP="00C37336">
                  <w:pPr>
                    <w:pStyle w:val="tkTablica"/>
                    <w:spacing w:after="0"/>
                    <w:rPr>
                      <w:rFonts w:ascii="Times New Roman" w:hAnsi="Times New Roman" w:cs="Times New Roman"/>
                      <w:sz w:val="24"/>
                      <w:szCs w:val="24"/>
                    </w:rPr>
                  </w:pPr>
                  <w:r w:rsidRPr="00D92AEE">
                    <w:rPr>
                      <w:rFonts w:ascii="Times New Roman" w:hAnsi="Times New Roman" w:cs="Times New Roman"/>
                      <w:sz w:val="24"/>
                      <w:szCs w:val="24"/>
                    </w:rPr>
                    <w:t xml:space="preserve">Ставка налога на доход, в % до 2023 </w:t>
                  </w:r>
                  <w:r w:rsidRPr="00D92AEE">
                    <w:rPr>
                      <w:rFonts w:ascii="Times New Roman" w:hAnsi="Times New Roman" w:cs="Times New Roman"/>
                      <w:sz w:val="24"/>
                      <w:szCs w:val="24"/>
                    </w:rPr>
                    <w:lastRenderedPageBreak/>
                    <w:t>года</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14:paraId="6B073958"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lastRenderedPageBreak/>
                    <w:t>8</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0F2FC4BB"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10</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369AF2CE"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12</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71619D81"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14</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48E44171"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16</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77AF7552"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18</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2134D2DC"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20</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028A165F"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21</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0688E2D4"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22</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4C7287DA"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23</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60D2A6CD"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24</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0C55F79E"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25</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59092683"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26</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14:paraId="4F175FAF"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27</w:t>
                  </w:r>
                </w:p>
              </w:tc>
            </w:tr>
            <w:tr w:rsidR="00D92AEE" w:rsidRPr="00D92AEE" w14:paraId="5C521A3B" w14:textId="77777777" w:rsidTr="006D6C73">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1643C4" w14:textId="77777777" w:rsidR="006D6C73" w:rsidRPr="00D92AEE" w:rsidRDefault="006D6C73" w:rsidP="00C37336">
                  <w:pPr>
                    <w:pStyle w:val="tkTablica"/>
                    <w:spacing w:after="0"/>
                    <w:rPr>
                      <w:rFonts w:ascii="Times New Roman" w:hAnsi="Times New Roman" w:cs="Times New Roman"/>
                      <w:sz w:val="24"/>
                      <w:szCs w:val="24"/>
                    </w:rPr>
                  </w:pPr>
                  <w:r w:rsidRPr="00D92AEE">
                    <w:rPr>
                      <w:rFonts w:ascii="Times New Roman" w:hAnsi="Times New Roman" w:cs="Times New Roman"/>
                      <w:sz w:val="24"/>
                      <w:szCs w:val="24"/>
                    </w:rPr>
                    <w:lastRenderedPageBreak/>
                    <w:t>Ставка налога на доход, в % с 2023 года</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14:paraId="1432A6F9"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11</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763C602B"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13</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054236EE"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15</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5841EBC0"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17</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73FE13CA"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19</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754A33ED"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21</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3AB6FB91"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23</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18DDB5E1"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24</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0C97482A"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25</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22B83B6A"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26</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10CC2847"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27</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0331EC4F"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28</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2D43553D"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29</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14:paraId="0B29C408"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30</w:t>
                  </w:r>
                </w:p>
              </w:tc>
            </w:tr>
          </w:tbl>
          <w:p w14:paraId="54C53388" w14:textId="77777777" w:rsidR="006D6C73" w:rsidRPr="00D92AEE" w:rsidRDefault="006D6C7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на золотой сплав и аффинированное золото:</w:t>
            </w:r>
          </w:p>
          <w:tbl>
            <w:tblPr>
              <w:tblW w:w="5000" w:type="pct"/>
              <w:tblLayout w:type="fixed"/>
              <w:tblCellMar>
                <w:left w:w="0" w:type="dxa"/>
                <w:right w:w="0" w:type="dxa"/>
              </w:tblCellMar>
              <w:tblLook w:val="04A0" w:firstRow="1" w:lastRow="0" w:firstColumn="1" w:lastColumn="0" w:noHBand="0" w:noVBand="1"/>
            </w:tblPr>
            <w:tblGrid>
              <w:gridCol w:w="891"/>
              <w:gridCol w:w="409"/>
              <w:gridCol w:w="440"/>
              <w:gridCol w:w="440"/>
              <w:gridCol w:w="440"/>
              <w:gridCol w:w="440"/>
              <w:gridCol w:w="439"/>
              <w:gridCol w:w="439"/>
              <w:gridCol w:w="439"/>
              <w:gridCol w:w="439"/>
              <w:gridCol w:w="439"/>
              <w:gridCol w:w="439"/>
              <w:gridCol w:w="439"/>
              <w:gridCol w:w="439"/>
              <w:gridCol w:w="492"/>
            </w:tblGrid>
            <w:tr w:rsidR="00D92AEE" w:rsidRPr="00D92AEE" w14:paraId="5BBB5DE0" w14:textId="77777777" w:rsidTr="006D6C73">
              <w:tc>
                <w:tcPr>
                  <w:tcW w:w="6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56CA0A" w14:textId="77777777" w:rsidR="006D6C73" w:rsidRPr="00D92AEE" w:rsidRDefault="006D6C73" w:rsidP="00C37336">
                  <w:pPr>
                    <w:pStyle w:val="tkTablica"/>
                    <w:spacing w:after="0"/>
                    <w:rPr>
                      <w:rFonts w:ascii="Times New Roman" w:hAnsi="Times New Roman" w:cs="Times New Roman"/>
                      <w:sz w:val="24"/>
                      <w:szCs w:val="24"/>
                    </w:rPr>
                  </w:pPr>
                  <w:r w:rsidRPr="00D92AEE">
                    <w:rPr>
                      <w:rFonts w:ascii="Times New Roman" w:hAnsi="Times New Roman" w:cs="Times New Roman"/>
                      <w:sz w:val="24"/>
                      <w:szCs w:val="24"/>
                    </w:rPr>
                    <w:t>Цена золота за одну тройскую унцию в долларах США</w:t>
                  </w:r>
                </w:p>
              </w:tc>
              <w:tc>
                <w:tcPr>
                  <w:tcW w:w="2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91AF1D"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до 1300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F797F8"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1301 по 1400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8DD3EB"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1401 по 1500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07BB82"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1501 по 1600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B13B9A"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1601 по 1700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484077"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1701 по 1800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DDCD93"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1801 по 1900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247106"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1901 по 2000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10A6F4"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2001 по 2100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E1CC30"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2101 по 2200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63167E"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2201 по 2300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62BD6E"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2301 по 2004</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0A271D"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2401 по 2500</w:t>
                  </w:r>
                </w:p>
              </w:tc>
              <w:tc>
                <w:tcPr>
                  <w:tcW w:w="3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8B4AA4"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2501 и выше</w:t>
                  </w:r>
                </w:p>
              </w:tc>
            </w:tr>
            <w:tr w:rsidR="00D92AEE" w:rsidRPr="00D92AEE" w14:paraId="354B3472" w14:textId="77777777" w:rsidTr="006D6C73">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D5495" w14:textId="77777777" w:rsidR="006D6C73" w:rsidRPr="00D92AEE" w:rsidRDefault="006D6C73" w:rsidP="00C37336">
                  <w:pPr>
                    <w:pStyle w:val="tkTablica"/>
                    <w:spacing w:after="0"/>
                    <w:rPr>
                      <w:rFonts w:ascii="Times New Roman" w:hAnsi="Times New Roman" w:cs="Times New Roman"/>
                      <w:sz w:val="24"/>
                      <w:szCs w:val="24"/>
                    </w:rPr>
                  </w:pPr>
                  <w:r w:rsidRPr="00D92AEE">
                    <w:rPr>
                      <w:rFonts w:ascii="Times New Roman" w:hAnsi="Times New Roman" w:cs="Times New Roman"/>
                      <w:sz w:val="24"/>
                      <w:szCs w:val="24"/>
                    </w:rPr>
                    <w:t>Ставка налога на доход, в %</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14:paraId="2072BBC9"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6C9AD7D2"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3</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0B569046"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5</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12E98002"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7</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22E09782"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9</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1D211458"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11</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19163DB3"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13</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0549CBAE"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14</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7B1788E8"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15</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50EC1D0C"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16</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0D233D70"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17</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1BF8B0A1"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18</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2E9CDA25"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19</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14:paraId="5269861F" w14:textId="77777777" w:rsidR="006D6C73" w:rsidRPr="00D92AEE" w:rsidRDefault="006D6C73"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20</w:t>
                  </w:r>
                </w:p>
              </w:tc>
            </w:tr>
          </w:tbl>
          <w:p w14:paraId="0D81B194" w14:textId="77777777" w:rsidR="006D6C73" w:rsidRPr="00D92AEE" w:rsidRDefault="006D6C73" w:rsidP="00C37336">
            <w:pPr>
              <w:pStyle w:val="tkTekst"/>
              <w:spacing w:after="0"/>
              <w:ind w:firstLine="0"/>
              <w:rPr>
                <w:rFonts w:ascii="Times New Roman" w:hAnsi="Times New Roman" w:cs="Times New Roman"/>
                <w:sz w:val="24"/>
                <w:szCs w:val="24"/>
              </w:rPr>
            </w:pPr>
          </w:p>
          <w:p w14:paraId="5F061900" w14:textId="77777777" w:rsidR="006D6C73" w:rsidRPr="00D92AEE" w:rsidRDefault="006D6C7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Налоговым периодом налога на доходы является календарный месяц.</w:t>
            </w:r>
          </w:p>
          <w:p w14:paraId="07FA09F8" w14:textId="77777777" w:rsidR="006D6C73" w:rsidRPr="00D92AEE" w:rsidRDefault="006D6C7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 xml:space="preserve">6. Исчисление налога на доходы производится в соответствии с порядком, установленным частью 1 </w:t>
            </w:r>
            <w:r w:rsidRPr="00D92AEE">
              <w:rPr>
                <w:rFonts w:ascii="Times New Roman" w:hAnsi="Times New Roman" w:cs="Times New Roman"/>
                <w:b/>
                <w:sz w:val="24"/>
                <w:szCs w:val="24"/>
              </w:rPr>
              <w:t>статьи 37</w:t>
            </w:r>
            <w:r w:rsidRPr="00D92AEE">
              <w:rPr>
                <w:rFonts w:ascii="Times New Roman" w:hAnsi="Times New Roman" w:cs="Times New Roman"/>
                <w:sz w:val="24"/>
                <w:szCs w:val="24"/>
              </w:rPr>
              <w:t xml:space="preserve"> настоящего Кодекса.</w:t>
            </w:r>
          </w:p>
          <w:p w14:paraId="1E5D10F7" w14:textId="77777777" w:rsidR="006D6C73" w:rsidRPr="00D92AEE" w:rsidRDefault="006D6C7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7. Налогоплательщик, указанный в части 1 настоящей статьи, обязан представлять налоговую отчетность и производить уплату налога на доходы не позднее 20 числа месяца, следующего за отчетным периодом, по месту учетной регистрации. В случае отсутствия учетной регистрации налог на доходы уплачивается по месту </w:t>
            </w:r>
            <w:r w:rsidRPr="00D92AEE">
              <w:rPr>
                <w:rFonts w:ascii="Times New Roman" w:hAnsi="Times New Roman" w:cs="Times New Roman"/>
                <w:b/>
                <w:sz w:val="24"/>
                <w:szCs w:val="24"/>
              </w:rPr>
              <w:t>налоговой регистрации</w:t>
            </w:r>
            <w:r w:rsidRPr="00D92AEE">
              <w:rPr>
                <w:rFonts w:ascii="Times New Roman" w:hAnsi="Times New Roman" w:cs="Times New Roman"/>
                <w:sz w:val="24"/>
                <w:szCs w:val="24"/>
              </w:rPr>
              <w:t>.</w:t>
            </w:r>
          </w:p>
          <w:p w14:paraId="5BE9B3BC" w14:textId="39431EEC" w:rsidR="00F047C3" w:rsidRPr="00D92AEE" w:rsidRDefault="00F047C3" w:rsidP="00C37336">
            <w:pPr>
              <w:pStyle w:val="tkTekst"/>
              <w:spacing w:after="0"/>
              <w:ind w:firstLine="0"/>
              <w:rPr>
                <w:rFonts w:ascii="Times New Roman" w:hAnsi="Times New Roman" w:cs="Times New Roman"/>
                <w:sz w:val="24"/>
                <w:szCs w:val="24"/>
              </w:rPr>
            </w:pPr>
          </w:p>
        </w:tc>
        <w:tc>
          <w:tcPr>
            <w:tcW w:w="7301" w:type="dxa"/>
            <w:shd w:val="clear" w:color="auto" w:fill="auto"/>
          </w:tcPr>
          <w:p w14:paraId="3907F566" w14:textId="7C219823" w:rsidR="00F047C3" w:rsidRPr="00D92AEE" w:rsidRDefault="00F047C3" w:rsidP="00C37336">
            <w:pPr>
              <w:pStyle w:val="tkZagolovok5"/>
              <w:spacing w:before="0" w:after="0"/>
              <w:ind w:firstLine="532"/>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24</w:t>
            </w:r>
            <w:r w:rsidR="00D876D2" w:rsidRPr="00D92AEE">
              <w:rPr>
                <w:rFonts w:ascii="Times New Roman" w:hAnsi="Times New Roman" w:cs="Times New Roman"/>
                <w:sz w:val="24"/>
                <w:szCs w:val="24"/>
              </w:rPr>
              <w:t>5</w:t>
            </w:r>
            <w:r w:rsidRPr="00D92AEE">
              <w:rPr>
                <w:rFonts w:ascii="Times New Roman" w:hAnsi="Times New Roman" w:cs="Times New Roman"/>
                <w:sz w:val="24"/>
                <w:szCs w:val="24"/>
              </w:rPr>
              <w:t>. Особенности налогообложения горнодобывающих и/или горноперерабатывающих предприятий</w:t>
            </w:r>
          </w:p>
          <w:p w14:paraId="015E215A" w14:textId="77777777" w:rsidR="00F047C3" w:rsidRPr="00D92AEE" w:rsidRDefault="00F047C3" w:rsidP="00C37336">
            <w:pPr>
              <w:pStyle w:val="tkTekst"/>
              <w:spacing w:after="0"/>
              <w:ind w:firstLine="532"/>
              <w:rPr>
                <w:rFonts w:ascii="Times New Roman" w:hAnsi="Times New Roman" w:cs="Times New Roman"/>
                <w:sz w:val="24"/>
                <w:szCs w:val="24"/>
              </w:rPr>
            </w:pPr>
            <w:r w:rsidRPr="00D92AEE">
              <w:rPr>
                <w:rFonts w:ascii="Times New Roman" w:hAnsi="Times New Roman" w:cs="Times New Roman"/>
                <w:sz w:val="24"/>
                <w:szCs w:val="24"/>
              </w:rPr>
              <w:t>1. Налогоплательщик, осуществляющий деятельность по добыче и реализации золотосодержащей руды, золотосодержащего концентрата, золотого сплава и аффинированного золота, уплачивает налог на доходы.</w:t>
            </w:r>
          </w:p>
          <w:p w14:paraId="13321E43" w14:textId="77777777" w:rsidR="00F047C3" w:rsidRPr="00D92AEE" w:rsidRDefault="00F047C3" w:rsidP="00C37336">
            <w:pPr>
              <w:pStyle w:val="tkTekst"/>
              <w:spacing w:after="0"/>
              <w:ind w:firstLine="532"/>
              <w:rPr>
                <w:rFonts w:ascii="Times New Roman" w:hAnsi="Times New Roman" w:cs="Times New Roman"/>
                <w:sz w:val="24"/>
                <w:szCs w:val="24"/>
              </w:rPr>
            </w:pPr>
            <w:r w:rsidRPr="00D92AEE">
              <w:rPr>
                <w:rFonts w:ascii="Times New Roman" w:hAnsi="Times New Roman" w:cs="Times New Roman"/>
                <w:sz w:val="24"/>
                <w:szCs w:val="24"/>
              </w:rPr>
              <w:t>2. Объектом налогообложения налогом на доходы является деятельность по добыче и реализации золотосодержащей руды, золотосодержащего концентрата, золотого сплава и аффинированного золота.</w:t>
            </w:r>
          </w:p>
          <w:p w14:paraId="04BFBC66" w14:textId="77777777" w:rsidR="00F047C3" w:rsidRPr="00D92AEE" w:rsidRDefault="00F047C3" w:rsidP="00C37336">
            <w:pPr>
              <w:pStyle w:val="tkTekst"/>
              <w:spacing w:after="0"/>
              <w:ind w:firstLine="532"/>
              <w:rPr>
                <w:rFonts w:ascii="Times New Roman" w:hAnsi="Times New Roman" w:cs="Times New Roman"/>
                <w:sz w:val="24"/>
                <w:szCs w:val="24"/>
              </w:rPr>
            </w:pPr>
            <w:r w:rsidRPr="00D92AEE">
              <w:rPr>
                <w:rFonts w:ascii="Times New Roman" w:hAnsi="Times New Roman" w:cs="Times New Roman"/>
                <w:sz w:val="24"/>
                <w:szCs w:val="24"/>
              </w:rPr>
              <w:t>3. Налоговой базой налога на доходы является:</w:t>
            </w:r>
          </w:p>
          <w:p w14:paraId="4AAB3BAE" w14:textId="77777777" w:rsidR="00F047C3" w:rsidRPr="00D92AEE" w:rsidRDefault="00F047C3" w:rsidP="00C37336">
            <w:pPr>
              <w:pStyle w:val="tkTekst"/>
              <w:spacing w:after="0"/>
              <w:ind w:firstLine="532"/>
              <w:rPr>
                <w:rFonts w:ascii="Times New Roman" w:hAnsi="Times New Roman" w:cs="Times New Roman"/>
                <w:sz w:val="24"/>
                <w:szCs w:val="24"/>
              </w:rPr>
            </w:pPr>
            <w:r w:rsidRPr="00D92AEE">
              <w:rPr>
                <w:rFonts w:ascii="Times New Roman" w:hAnsi="Times New Roman" w:cs="Times New Roman"/>
                <w:sz w:val="24"/>
                <w:szCs w:val="24"/>
              </w:rPr>
              <w:lastRenderedPageBreak/>
              <w:t>1) выручка без учета НДС и налога с продаж, полученная от реализации золотого сплава и/или аффинированного золота;</w:t>
            </w:r>
          </w:p>
          <w:p w14:paraId="261D6142" w14:textId="2E74484F" w:rsidR="00F047C3" w:rsidRPr="00D92AEE" w:rsidRDefault="00F047C3" w:rsidP="00C37336">
            <w:pPr>
              <w:pStyle w:val="tkTekst"/>
              <w:spacing w:after="0"/>
              <w:ind w:firstLine="532"/>
              <w:rPr>
                <w:rFonts w:ascii="Times New Roman" w:hAnsi="Times New Roman" w:cs="Times New Roman"/>
                <w:sz w:val="24"/>
                <w:szCs w:val="24"/>
              </w:rPr>
            </w:pPr>
            <w:r w:rsidRPr="00D92AEE">
              <w:rPr>
                <w:rFonts w:ascii="Times New Roman" w:hAnsi="Times New Roman" w:cs="Times New Roman"/>
                <w:sz w:val="24"/>
                <w:szCs w:val="24"/>
              </w:rPr>
              <w:t xml:space="preserve">2) стоимость золота в золотосодержащей руде и золотосодержащем концентрате, исчисленная исходя из мировых цен, в порядке, установленном </w:t>
            </w:r>
            <w:r w:rsidRPr="00D92AEE">
              <w:rPr>
                <w:rFonts w:ascii="Times New Roman" w:hAnsi="Times New Roman" w:cs="Times New Roman"/>
                <w:b/>
                <w:bCs/>
                <w:sz w:val="24"/>
                <w:szCs w:val="24"/>
              </w:rPr>
              <w:t>Кабинетом Министров</w:t>
            </w:r>
            <w:r w:rsidRPr="00D92AEE">
              <w:rPr>
                <w:rFonts w:ascii="Times New Roman" w:hAnsi="Times New Roman" w:cs="Times New Roman"/>
                <w:sz w:val="24"/>
                <w:szCs w:val="24"/>
              </w:rPr>
              <w:t xml:space="preserve"> Кыргызской Республики.</w:t>
            </w:r>
          </w:p>
          <w:p w14:paraId="5028F771" w14:textId="77777777" w:rsidR="00F047C3" w:rsidRPr="00D92AEE" w:rsidRDefault="00F047C3" w:rsidP="00C37336">
            <w:pPr>
              <w:pStyle w:val="tkTekst"/>
              <w:spacing w:after="0"/>
              <w:ind w:firstLine="532"/>
              <w:rPr>
                <w:rFonts w:ascii="Times New Roman" w:hAnsi="Times New Roman" w:cs="Times New Roman"/>
                <w:sz w:val="24"/>
                <w:szCs w:val="24"/>
              </w:rPr>
            </w:pPr>
            <w:r w:rsidRPr="00D92AEE">
              <w:rPr>
                <w:rFonts w:ascii="Times New Roman" w:hAnsi="Times New Roman" w:cs="Times New Roman"/>
                <w:sz w:val="24"/>
                <w:szCs w:val="24"/>
              </w:rPr>
              <w:t>4. Ставка налога на доходы устанавливается в следующих размерах:</w:t>
            </w:r>
          </w:p>
          <w:p w14:paraId="5BBC2AE4" w14:textId="2A99BBF9" w:rsidR="00F047C3" w:rsidRPr="00D92AEE" w:rsidRDefault="00F047C3" w:rsidP="00C37336">
            <w:pPr>
              <w:pStyle w:val="tkTekst"/>
              <w:spacing w:after="0"/>
              <w:ind w:firstLine="532"/>
              <w:rPr>
                <w:rFonts w:ascii="Times New Roman" w:hAnsi="Times New Roman" w:cs="Times New Roman"/>
                <w:sz w:val="24"/>
                <w:szCs w:val="24"/>
              </w:rPr>
            </w:pPr>
            <w:r w:rsidRPr="00D92AEE">
              <w:rPr>
                <w:rFonts w:ascii="Times New Roman" w:hAnsi="Times New Roman" w:cs="Times New Roman"/>
                <w:sz w:val="24"/>
                <w:szCs w:val="24"/>
              </w:rPr>
              <w:t>1) на золотосодержащую руду и золотосодержащий концентрат:</w:t>
            </w:r>
          </w:p>
          <w:p w14:paraId="66CD03F0" w14:textId="6469EE3E" w:rsidR="006D6C73" w:rsidRPr="00D92AEE" w:rsidRDefault="006D6C73" w:rsidP="00C37336">
            <w:pPr>
              <w:pStyle w:val="tkTekst"/>
              <w:spacing w:after="0"/>
              <w:ind w:firstLine="0"/>
              <w:rPr>
                <w:rFonts w:ascii="Times New Roman" w:hAnsi="Times New Roman" w:cs="Times New Roman"/>
                <w:sz w:val="24"/>
                <w:szCs w:val="24"/>
              </w:rPr>
            </w:pPr>
          </w:p>
          <w:p w14:paraId="69CF45C5" w14:textId="77777777" w:rsidR="005F59C4" w:rsidRPr="00D92AEE" w:rsidRDefault="005F59C4" w:rsidP="00C37336">
            <w:pPr>
              <w:pStyle w:val="tkTekst"/>
              <w:spacing w:after="0"/>
              <w:rPr>
                <w:rFonts w:ascii="Times New Roman" w:hAnsi="Times New Roman" w:cs="Times New Roman"/>
                <w:sz w:val="24"/>
                <w:szCs w:val="24"/>
              </w:rPr>
            </w:pPr>
          </w:p>
          <w:tbl>
            <w:tblPr>
              <w:tblW w:w="5000" w:type="pct"/>
              <w:tblLayout w:type="fixed"/>
              <w:tblCellMar>
                <w:left w:w="0" w:type="dxa"/>
                <w:right w:w="0" w:type="dxa"/>
              </w:tblCellMar>
              <w:tblLook w:val="04A0" w:firstRow="1" w:lastRow="0" w:firstColumn="1" w:lastColumn="0" w:noHBand="0" w:noVBand="1"/>
            </w:tblPr>
            <w:tblGrid>
              <w:gridCol w:w="891"/>
              <w:gridCol w:w="409"/>
              <w:gridCol w:w="440"/>
              <w:gridCol w:w="440"/>
              <w:gridCol w:w="440"/>
              <w:gridCol w:w="440"/>
              <w:gridCol w:w="440"/>
              <w:gridCol w:w="439"/>
              <w:gridCol w:w="439"/>
              <w:gridCol w:w="439"/>
              <w:gridCol w:w="439"/>
              <w:gridCol w:w="439"/>
              <w:gridCol w:w="439"/>
              <w:gridCol w:w="439"/>
              <w:gridCol w:w="492"/>
            </w:tblGrid>
            <w:tr w:rsidR="00D92AEE" w:rsidRPr="00D92AEE" w14:paraId="661DB415" w14:textId="77777777" w:rsidTr="00036710">
              <w:tc>
                <w:tcPr>
                  <w:tcW w:w="6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B47E1E" w14:textId="77777777" w:rsidR="005F59C4" w:rsidRPr="00D92AEE" w:rsidRDefault="005F59C4" w:rsidP="00C37336">
                  <w:pPr>
                    <w:pStyle w:val="tkTablica"/>
                    <w:spacing w:after="0"/>
                    <w:rPr>
                      <w:rFonts w:ascii="Times New Roman" w:hAnsi="Times New Roman" w:cs="Times New Roman"/>
                      <w:sz w:val="24"/>
                      <w:szCs w:val="24"/>
                    </w:rPr>
                  </w:pPr>
                  <w:r w:rsidRPr="00D92AEE">
                    <w:rPr>
                      <w:rFonts w:ascii="Times New Roman" w:hAnsi="Times New Roman" w:cs="Times New Roman"/>
                      <w:sz w:val="24"/>
                      <w:szCs w:val="24"/>
                    </w:rPr>
                    <w:t>Цена золота за одну тройскую унцию в долларах США</w:t>
                  </w:r>
                </w:p>
              </w:tc>
              <w:tc>
                <w:tcPr>
                  <w:tcW w:w="2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571FC9"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до 1300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6B4885"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1301 по 1400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CA02BD"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1401 по 1500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D7E022"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1501 по 1600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BE392A"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1601 по 1700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A3DEAB"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1701 по 1800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A21ADE"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1801 по 1900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ED7AD5"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1901 по 2000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8E2275"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2001 по 2100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CCBD9D"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2101 по 2200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932B72"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2201 по 2300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F66E2F"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2301 по 2400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DDCA4"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2401 по 2500</w:t>
                  </w:r>
                </w:p>
              </w:tc>
              <w:tc>
                <w:tcPr>
                  <w:tcW w:w="3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3631B5"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2501 и выше</w:t>
                  </w:r>
                </w:p>
              </w:tc>
            </w:tr>
            <w:tr w:rsidR="00D92AEE" w:rsidRPr="00D92AEE" w14:paraId="69AF8914" w14:textId="77777777" w:rsidTr="00036710">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9286D6" w14:textId="77777777" w:rsidR="005F59C4" w:rsidRPr="00D92AEE" w:rsidRDefault="005F59C4" w:rsidP="00C37336">
                  <w:pPr>
                    <w:pStyle w:val="tkTablica"/>
                    <w:spacing w:after="0"/>
                    <w:rPr>
                      <w:rFonts w:ascii="Times New Roman" w:hAnsi="Times New Roman" w:cs="Times New Roman"/>
                      <w:sz w:val="24"/>
                      <w:szCs w:val="24"/>
                    </w:rPr>
                  </w:pPr>
                  <w:r w:rsidRPr="00D92AEE">
                    <w:rPr>
                      <w:rFonts w:ascii="Times New Roman" w:hAnsi="Times New Roman" w:cs="Times New Roman"/>
                      <w:sz w:val="24"/>
                      <w:szCs w:val="24"/>
                    </w:rPr>
                    <w:t xml:space="preserve">Ставка налога на доход, в % до 2023 </w:t>
                  </w:r>
                  <w:r w:rsidRPr="00D92AEE">
                    <w:rPr>
                      <w:rFonts w:ascii="Times New Roman" w:hAnsi="Times New Roman" w:cs="Times New Roman"/>
                      <w:sz w:val="24"/>
                      <w:szCs w:val="24"/>
                    </w:rPr>
                    <w:lastRenderedPageBreak/>
                    <w:t>года</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14:paraId="3C4B8739"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lastRenderedPageBreak/>
                    <w:t>8</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388F7A7D"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10</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735ACCA6"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12</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7D69E1D4"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14</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62098703"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16</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228D67D1"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18</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25D47BB8"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20</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639AFD8F"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21</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4BFE4E3C"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22</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760C343A"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23</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4D3C8C81"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24</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26E71F62"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25</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0BABC95F"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26</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14:paraId="58590206"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27</w:t>
                  </w:r>
                </w:p>
              </w:tc>
            </w:tr>
            <w:tr w:rsidR="00D92AEE" w:rsidRPr="00D92AEE" w14:paraId="5B24A1BC" w14:textId="77777777" w:rsidTr="00036710">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AA97F" w14:textId="77777777" w:rsidR="005F59C4" w:rsidRPr="00D92AEE" w:rsidRDefault="005F59C4" w:rsidP="00C37336">
                  <w:pPr>
                    <w:pStyle w:val="tkTablica"/>
                    <w:spacing w:after="0"/>
                    <w:rPr>
                      <w:rFonts w:ascii="Times New Roman" w:hAnsi="Times New Roman" w:cs="Times New Roman"/>
                      <w:sz w:val="24"/>
                      <w:szCs w:val="24"/>
                    </w:rPr>
                  </w:pPr>
                  <w:r w:rsidRPr="00D92AEE">
                    <w:rPr>
                      <w:rFonts w:ascii="Times New Roman" w:hAnsi="Times New Roman" w:cs="Times New Roman"/>
                      <w:sz w:val="24"/>
                      <w:szCs w:val="24"/>
                    </w:rPr>
                    <w:lastRenderedPageBreak/>
                    <w:t>Ставка налога на доход, в % с 2023 года</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14:paraId="15B52FD3"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11</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62F87E74"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13</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721808F2"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15</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1F1C1FD5"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17</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14FDE1DC"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19</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6ACE603A"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21</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0A4E90D4"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23</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0316BCF5"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24</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1A5BAF5D"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25</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4A634AA5"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26</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5E336DD6"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27</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76099909"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28</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6940D67E"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29</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14:paraId="77719316"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30</w:t>
                  </w:r>
                </w:p>
              </w:tc>
            </w:tr>
          </w:tbl>
          <w:p w14:paraId="275D951F" w14:textId="77777777" w:rsidR="005F59C4" w:rsidRPr="00D92AEE" w:rsidRDefault="005F59C4"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на золотой сплав и аффинированное золото:</w:t>
            </w:r>
          </w:p>
          <w:tbl>
            <w:tblPr>
              <w:tblW w:w="5000" w:type="pct"/>
              <w:tblLayout w:type="fixed"/>
              <w:tblCellMar>
                <w:left w:w="0" w:type="dxa"/>
                <w:right w:w="0" w:type="dxa"/>
              </w:tblCellMar>
              <w:tblLook w:val="04A0" w:firstRow="1" w:lastRow="0" w:firstColumn="1" w:lastColumn="0" w:noHBand="0" w:noVBand="1"/>
            </w:tblPr>
            <w:tblGrid>
              <w:gridCol w:w="891"/>
              <w:gridCol w:w="409"/>
              <w:gridCol w:w="440"/>
              <w:gridCol w:w="440"/>
              <w:gridCol w:w="440"/>
              <w:gridCol w:w="440"/>
              <w:gridCol w:w="440"/>
              <w:gridCol w:w="439"/>
              <w:gridCol w:w="439"/>
              <w:gridCol w:w="439"/>
              <w:gridCol w:w="439"/>
              <w:gridCol w:w="439"/>
              <w:gridCol w:w="439"/>
              <w:gridCol w:w="439"/>
              <w:gridCol w:w="492"/>
            </w:tblGrid>
            <w:tr w:rsidR="00D92AEE" w:rsidRPr="00D92AEE" w14:paraId="134AB40A" w14:textId="77777777" w:rsidTr="00036710">
              <w:tc>
                <w:tcPr>
                  <w:tcW w:w="6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2E8859" w14:textId="77777777" w:rsidR="005F59C4" w:rsidRPr="00D92AEE" w:rsidRDefault="005F59C4" w:rsidP="00C37336">
                  <w:pPr>
                    <w:pStyle w:val="tkTablica"/>
                    <w:spacing w:after="0"/>
                    <w:rPr>
                      <w:rFonts w:ascii="Times New Roman" w:hAnsi="Times New Roman" w:cs="Times New Roman"/>
                      <w:sz w:val="24"/>
                      <w:szCs w:val="24"/>
                    </w:rPr>
                  </w:pPr>
                  <w:r w:rsidRPr="00D92AEE">
                    <w:rPr>
                      <w:rFonts w:ascii="Times New Roman" w:hAnsi="Times New Roman" w:cs="Times New Roman"/>
                      <w:sz w:val="24"/>
                      <w:szCs w:val="24"/>
                    </w:rPr>
                    <w:t>Цена золота за одну тройскую унцию в долларах США</w:t>
                  </w:r>
                </w:p>
              </w:tc>
              <w:tc>
                <w:tcPr>
                  <w:tcW w:w="2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31A01D"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до 1300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853F2"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1301 по 1400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195BD4"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1401 по 1500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E4CA07"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1501 по 1600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274B9A"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1601 по 1700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8C43B6"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1701 по 1800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0E851E"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1801 по 1900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15AE3B"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1901 по 2000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CA0193"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2001 по 2100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AB2CB5"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2101 по 2200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DF0076"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2201 по 2300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216723"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2301 по 2004</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7E935E"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2401 по 2500</w:t>
                  </w:r>
                </w:p>
              </w:tc>
              <w:tc>
                <w:tcPr>
                  <w:tcW w:w="3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E8351F"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с 2501 и выше</w:t>
                  </w:r>
                </w:p>
              </w:tc>
            </w:tr>
            <w:tr w:rsidR="00D92AEE" w:rsidRPr="00D92AEE" w14:paraId="70F02982" w14:textId="77777777" w:rsidTr="00036710">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9ABF1" w14:textId="77777777" w:rsidR="005F59C4" w:rsidRPr="00D92AEE" w:rsidRDefault="005F59C4" w:rsidP="00C37336">
                  <w:pPr>
                    <w:pStyle w:val="tkTablica"/>
                    <w:spacing w:after="0"/>
                    <w:rPr>
                      <w:rFonts w:ascii="Times New Roman" w:hAnsi="Times New Roman" w:cs="Times New Roman"/>
                      <w:sz w:val="24"/>
                      <w:szCs w:val="24"/>
                    </w:rPr>
                  </w:pPr>
                  <w:r w:rsidRPr="00D92AEE">
                    <w:rPr>
                      <w:rFonts w:ascii="Times New Roman" w:hAnsi="Times New Roman" w:cs="Times New Roman"/>
                      <w:sz w:val="24"/>
                      <w:szCs w:val="24"/>
                    </w:rPr>
                    <w:t>Ставка налога на доход, в %</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14:paraId="2675FAE5"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1726DB77"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3</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48BE2784"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5</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41FED123"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7</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67AA11EA"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9</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027E34EC"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11</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3EC0FF53"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13</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0D0FF8D6"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14</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38C9E084"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15</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33B6F954"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16</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0D87C909"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17</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2D38169E"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18</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5BC875A7"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19</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14:paraId="345661BC" w14:textId="77777777" w:rsidR="005F59C4" w:rsidRPr="00D92AEE" w:rsidRDefault="005F59C4" w:rsidP="00C37336">
                  <w:pPr>
                    <w:pStyle w:val="tkTablica"/>
                    <w:spacing w:after="0"/>
                    <w:jc w:val="center"/>
                    <w:rPr>
                      <w:rFonts w:ascii="Times New Roman" w:hAnsi="Times New Roman" w:cs="Times New Roman"/>
                      <w:sz w:val="24"/>
                      <w:szCs w:val="24"/>
                    </w:rPr>
                  </w:pPr>
                  <w:r w:rsidRPr="00D92AEE">
                    <w:rPr>
                      <w:rFonts w:ascii="Times New Roman" w:hAnsi="Times New Roman" w:cs="Times New Roman"/>
                      <w:sz w:val="24"/>
                      <w:szCs w:val="24"/>
                    </w:rPr>
                    <w:t>20</w:t>
                  </w:r>
                </w:p>
              </w:tc>
            </w:tr>
          </w:tbl>
          <w:p w14:paraId="5815A3BF" w14:textId="77777777" w:rsidR="005F59C4" w:rsidRPr="00D92AEE" w:rsidRDefault="005F59C4" w:rsidP="00C37336">
            <w:pPr>
              <w:pStyle w:val="tsSystem"/>
              <w:shd w:val="clear" w:color="auto" w:fill="auto"/>
              <w:spacing w:before="0" w:after="0"/>
              <w:rPr>
                <w:rFonts w:ascii="Times New Roman" w:hAnsi="Times New Roman" w:cs="Times New Roman"/>
                <w:vanish w:val="0"/>
                <w:color w:val="auto"/>
                <w:sz w:val="24"/>
                <w:szCs w:val="24"/>
              </w:rPr>
            </w:pPr>
          </w:p>
          <w:p w14:paraId="533664AD" w14:textId="77777777" w:rsidR="00F047C3" w:rsidRPr="00D92AEE" w:rsidRDefault="00F047C3" w:rsidP="00C37336">
            <w:pPr>
              <w:pStyle w:val="tkTekst"/>
              <w:spacing w:after="0"/>
              <w:ind w:firstLine="532"/>
              <w:rPr>
                <w:rFonts w:ascii="Times New Roman" w:hAnsi="Times New Roman" w:cs="Times New Roman"/>
                <w:sz w:val="24"/>
                <w:szCs w:val="24"/>
              </w:rPr>
            </w:pPr>
            <w:r w:rsidRPr="00D92AEE">
              <w:rPr>
                <w:rFonts w:ascii="Times New Roman" w:hAnsi="Times New Roman" w:cs="Times New Roman"/>
                <w:sz w:val="24"/>
                <w:szCs w:val="24"/>
              </w:rPr>
              <w:t>5. Налоговым периодом налога на доходы является календарный месяц.</w:t>
            </w:r>
          </w:p>
          <w:p w14:paraId="68C112E4" w14:textId="3AEE89F7" w:rsidR="00F047C3" w:rsidRPr="00D92AEE" w:rsidRDefault="00F047C3" w:rsidP="00C37336">
            <w:pPr>
              <w:pStyle w:val="tkTekst"/>
              <w:spacing w:after="0"/>
              <w:ind w:firstLine="532"/>
              <w:rPr>
                <w:rFonts w:ascii="Times New Roman" w:hAnsi="Times New Roman" w:cs="Times New Roman"/>
                <w:sz w:val="24"/>
                <w:szCs w:val="24"/>
              </w:rPr>
            </w:pPr>
            <w:r w:rsidRPr="00D92AEE">
              <w:rPr>
                <w:rFonts w:ascii="Times New Roman" w:hAnsi="Times New Roman" w:cs="Times New Roman"/>
                <w:sz w:val="24"/>
                <w:szCs w:val="24"/>
              </w:rPr>
              <w:lastRenderedPageBreak/>
              <w:t xml:space="preserve">6. Исчисление налога на доходы производится в соответствии с порядком, установленным частью 1 </w:t>
            </w:r>
            <w:r w:rsidRPr="00D92AEE">
              <w:rPr>
                <w:rFonts w:ascii="Times New Roman" w:hAnsi="Times New Roman" w:cs="Times New Roman"/>
                <w:b/>
                <w:sz w:val="24"/>
                <w:szCs w:val="24"/>
              </w:rPr>
              <w:t>статьи 42</w:t>
            </w:r>
            <w:r w:rsidRPr="00D92AEE">
              <w:rPr>
                <w:rFonts w:ascii="Times New Roman" w:hAnsi="Times New Roman" w:cs="Times New Roman"/>
                <w:sz w:val="24"/>
                <w:szCs w:val="24"/>
              </w:rPr>
              <w:t xml:space="preserve"> настоящего Кодекса.</w:t>
            </w:r>
          </w:p>
          <w:p w14:paraId="0E94D3FF" w14:textId="77777777" w:rsidR="00B25EB0" w:rsidRPr="00D92AEE" w:rsidRDefault="00B25EB0" w:rsidP="00C37336">
            <w:pPr>
              <w:pStyle w:val="tkTekst"/>
              <w:spacing w:after="0"/>
              <w:ind w:firstLine="532"/>
              <w:rPr>
                <w:rFonts w:ascii="Times New Roman" w:hAnsi="Times New Roman" w:cs="Times New Roman"/>
                <w:sz w:val="24"/>
                <w:szCs w:val="24"/>
              </w:rPr>
            </w:pPr>
          </w:p>
          <w:p w14:paraId="51FEB10F" w14:textId="23244F65" w:rsidR="00F047C3" w:rsidRPr="00D92AEE" w:rsidRDefault="00F047C3" w:rsidP="00C37336">
            <w:pPr>
              <w:pStyle w:val="tkTekst"/>
              <w:spacing w:after="0"/>
              <w:ind w:firstLine="532"/>
              <w:rPr>
                <w:rFonts w:ascii="Times New Roman" w:hAnsi="Times New Roman" w:cs="Times New Roman"/>
                <w:b/>
                <w:sz w:val="24"/>
                <w:szCs w:val="24"/>
              </w:rPr>
            </w:pPr>
            <w:r w:rsidRPr="00D92AEE">
              <w:rPr>
                <w:rFonts w:ascii="Times New Roman" w:hAnsi="Times New Roman" w:cs="Times New Roman"/>
                <w:b/>
                <w:sz w:val="24"/>
                <w:szCs w:val="24"/>
              </w:rPr>
              <w:t xml:space="preserve">7. </w:t>
            </w:r>
            <w:r w:rsidR="00576CE9" w:rsidRPr="00D92AEE">
              <w:rPr>
                <w:rFonts w:ascii="Times New Roman" w:hAnsi="Times New Roman" w:cs="Times New Roman"/>
                <w:b/>
                <w:sz w:val="24"/>
                <w:szCs w:val="24"/>
              </w:rPr>
              <w:t>Н</w:t>
            </w:r>
            <w:r w:rsidR="00235FF4" w:rsidRPr="00D92AEE">
              <w:rPr>
                <w:rFonts w:ascii="Times New Roman" w:hAnsi="Times New Roman" w:cs="Times New Roman"/>
                <w:b/>
                <w:sz w:val="24"/>
                <w:szCs w:val="24"/>
              </w:rPr>
              <w:t>алогоплательщик, указанный в части 1 настоящей статьи, обязан представлять налоговую отчетность и производить уплату налога на доходы не позднее 20 числа месяца, следующего за отчетным периодом, по месту учетной регистрации. В случае отсутствия учетной регистрации налог на доходы уплачивается по месту текущего налогового учета</w:t>
            </w:r>
            <w:r w:rsidRPr="00D92AEE">
              <w:rPr>
                <w:rFonts w:ascii="Times New Roman" w:hAnsi="Times New Roman" w:cs="Times New Roman"/>
                <w:b/>
                <w:sz w:val="24"/>
                <w:szCs w:val="24"/>
              </w:rPr>
              <w:t>.</w:t>
            </w:r>
          </w:p>
          <w:p w14:paraId="57B9BFA0" w14:textId="180449CC" w:rsidR="00F047C3" w:rsidRPr="00D92AEE" w:rsidRDefault="00F047C3" w:rsidP="00C37336">
            <w:pPr>
              <w:pStyle w:val="tkKomentarij"/>
              <w:spacing w:after="0"/>
              <w:ind w:firstLine="532"/>
              <w:rPr>
                <w:rFonts w:ascii="Times New Roman" w:hAnsi="Times New Roman" w:cs="Times New Roman"/>
                <w:color w:val="auto"/>
                <w:sz w:val="24"/>
                <w:szCs w:val="24"/>
              </w:rPr>
            </w:pPr>
          </w:p>
        </w:tc>
      </w:tr>
      <w:tr w:rsidR="00D92AEE" w:rsidRPr="00D92AEE" w14:paraId="5DA1C718" w14:textId="77777777" w:rsidTr="00D92AEE">
        <w:tc>
          <w:tcPr>
            <w:tcW w:w="7300" w:type="dxa"/>
            <w:shd w:val="clear" w:color="auto" w:fill="auto"/>
          </w:tcPr>
          <w:p w14:paraId="25D82C77" w14:textId="77777777" w:rsidR="005F59C4" w:rsidRPr="00D92AEE" w:rsidRDefault="005F59C4"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lastRenderedPageBreak/>
              <w:t>Статья 221-2. Особенности налогообложения прибыли от крупных инвестиций</w:t>
            </w:r>
          </w:p>
          <w:p w14:paraId="712EA5D2" w14:textId="77777777" w:rsidR="005F59C4" w:rsidRPr="00D92AEE" w:rsidRDefault="005F59C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Прибыль отечественной организации (далее в настоящей статье - налогоплательщик) от осуществления деятельности по производству и реализации товаров собственного производства, включая производство и реализацию товаров, полученных в результате переработки товаров на территории Кыргызской Республики, с использованием исключительно нового оборудования, исчисленная в соответствии с настоящим разделом, облагается по ставке в размере 0 процентов, если налогоплательщик:</w:t>
            </w:r>
          </w:p>
          <w:p w14:paraId="259C6C44" w14:textId="77777777" w:rsidR="005F59C4" w:rsidRPr="00D92AEE" w:rsidRDefault="005F59C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получил за налоговый период выручку от реализации произведенной продукции в сумме не менее 170000000 сомов; и</w:t>
            </w:r>
          </w:p>
          <w:p w14:paraId="7CF233A8" w14:textId="77777777" w:rsidR="005F59C4" w:rsidRPr="00D92AEE" w:rsidRDefault="005F59C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ежемесячно в течение налогового периода уплачивает подоходный налог в сумме не менее 150000 сомов; и</w:t>
            </w:r>
          </w:p>
          <w:p w14:paraId="72B4B4C1" w14:textId="77777777" w:rsidR="005F59C4" w:rsidRPr="00D92AEE" w:rsidRDefault="005F59C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имеет оплаченный уставный капитал не менее 10000000 сомов.</w:t>
            </w:r>
          </w:p>
          <w:p w14:paraId="198752B7" w14:textId="77777777" w:rsidR="005F59C4" w:rsidRPr="00D92AEE" w:rsidRDefault="005F59C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2. В настоящей статье под новым оборудованием понимаются основные средства, ввезенные на территорию Кыргызской Республики после и не использовавшиеся на ее территории до 1 мая 2015 года, а также используемое недвижимое имущество, которые являются собственностью </w:t>
            </w:r>
            <w:r w:rsidRPr="00D92AEE">
              <w:rPr>
                <w:rFonts w:ascii="Times New Roman" w:hAnsi="Times New Roman" w:cs="Times New Roman"/>
                <w:b/>
                <w:strike/>
                <w:sz w:val="24"/>
                <w:szCs w:val="24"/>
              </w:rPr>
              <w:lastRenderedPageBreak/>
              <w:t>отечественной организации или используются ею в соответствии с договором финансовой аренды (лизинга).</w:t>
            </w:r>
          </w:p>
          <w:p w14:paraId="777D0108" w14:textId="77777777" w:rsidR="005F59C4" w:rsidRPr="00D92AEE" w:rsidRDefault="005F59C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К новому оборудованию не относятся основные средства, ввезенные налогоплательщиком после 1 мая 2015 года и используемые для расширения или модернизации основных средств или производственного комплекса, приобретенных или произведенных налогоплательщиком до 1 мая 2015 года.</w:t>
            </w:r>
          </w:p>
          <w:p w14:paraId="119D85D9" w14:textId="77777777" w:rsidR="005F59C4" w:rsidRPr="00D92AEE" w:rsidRDefault="005F59C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Факт ввоза нового оборудования на территорию Кыргызской Республики должен быть подтвержден документами, оформляемыми при ввозе товаров в соответствии с законодательством Кыргызской Республики в сфере таможенного дела и/или документами о прохождении государственного контроля, выдаваемыми территориальными подразделениями пограничных органов Кыргызской Республики.</w:t>
            </w:r>
          </w:p>
          <w:p w14:paraId="632485B6" w14:textId="77777777" w:rsidR="005F59C4" w:rsidRPr="00D92AEE" w:rsidRDefault="005F59C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Налогообложение, предусмотренное настоящей статьей, применяется в отношении прибыли, полученной налогоплательщиком в течение налогового периода, в котором налогоплательщик соответствует критериям, установленным настоящей статьей.</w:t>
            </w:r>
          </w:p>
          <w:p w14:paraId="0B2A7395" w14:textId="77777777" w:rsidR="005F59C4" w:rsidRPr="00D92AEE" w:rsidRDefault="005F59C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4. Налогоплательщик имеет право применить порядок налогообложения, установленный настоящей статьей в отношении прибыли, полученной по итогам каждого из пяти налоговых периодов, следующих подряд, начиная с налогового периода, следующего за налоговым периодом, в котором получена первая прибыль от эксплуатации нового оборудования.</w:t>
            </w:r>
          </w:p>
          <w:p w14:paraId="76A0D425" w14:textId="77777777" w:rsidR="005F59C4" w:rsidRPr="00D92AEE" w:rsidRDefault="005F59C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5. Порядок налогообложения прибыли, установленный настоящей статьей, не применяется в отношении прибыли, полученной от:</w:t>
            </w:r>
          </w:p>
          <w:p w14:paraId="12F7986A" w14:textId="77777777" w:rsidR="005F59C4" w:rsidRPr="00D92AEE" w:rsidRDefault="005F59C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1) добычи полезных ископаемых, за исключением прибыли от производства и реализации товаров, полученных в </w:t>
            </w:r>
            <w:r w:rsidRPr="00D92AEE">
              <w:rPr>
                <w:rFonts w:ascii="Times New Roman" w:hAnsi="Times New Roman" w:cs="Times New Roman"/>
                <w:b/>
                <w:strike/>
                <w:sz w:val="24"/>
                <w:szCs w:val="24"/>
              </w:rPr>
              <w:lastRenderedPageBreak/>
              <w:t>результате переработки полезных ископаемых, а также прибыли от переработки отходов горного, обогатительного, коксо-химического и металлургического производства;</w:t>
            </w:r>
          </w:p>
          <w:p w14:paraId="3F9ECF7C" w14:textId="77777777" w:rsidR="005F59C4" w:rsidRPr="00D92AEE" w:rsidRDefault="005F59C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выполнения работ или оказания услуг, за исключением работ или услуг по переработке товаров, предусмотренных настоящей статьей;</w:t>
            </w:r>
          </w:p>
          <w:p w14:paraId="4A8A8BA2" w14:textId="77777777" w:rsidR="005F59C4" w:rsidRPr="00D92AEE" w:rsidRDefault="005F59C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разработки программного обеспечения, включая:</w:t>
            </w:r>
          </w:p>
          <w:p w14:paraId="401B998C" w14:textId="77777777" w:rsidR="005F59C4" w:rsidRPr="00D92AEE" w:rsidRDefault="005F59C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а) анализ, проектирование и программирование информационных систем, в том числе готовых для внедрения;</w:t>
            </w:r>
          </w:p>
          <w:p w14:paraId="7DDE6593" w14:textId="77777777" w:rsidR="005F59C4" w:rsidRPr="00D92AEE" w:rsidRDefault="005F59C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б) анализ информационных потребностей и проблем пользователей;</w:t>
            </w:r>
          </w:p>
          <w:p w14:paraId="57EBB0D0" w14:textId="77777777" w:rsidR="005F59C4" w:rsidRPr="00D92AEE" w:rsidRDefault="005F59C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в) проектирование, разработку, поставку и документирование индивидуального и/или готового программного обеспечения, в том числе отвечающего заказам конкретных потребителей;</w:t>
            </w:r>
          </w:p>
          <w:p w14:paraId="07EAF182" w14:textId="77777777" w:rsidR="005F59C4" w:rsidRPr="00D92AEE" w:rsidRDefault="005F59C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г) корректировку программ по указанию пользователя;</w:t>
            </w:r>
          </w:p>
          <w:p w14:paraId="5B3FC8D0" w14:textId="77777777" w:rsidR="005F59C4" w:rsidRPr="00D92AEE" w:rsidRDefault="005F59C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4) осуществления торговой деятельности;</w:t>
            </w:r>
          </w:p>
          <w:p w14:paraId="3907C36E" w14:textId="77777777" w:rsidR="005F59C4" w:rsidRPr="00D92AEE" w:rsidRDefault="005F59C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5) производства и реализации алкогольной продукции и табачных изделий.</w:t>
            </w:r>
          </w:p>
          <w:p w14:paraId="50DD0A82" w14:textId="4F975999" w:rsidR="00F047C3" w:rsidRPr="00D92AEE" w:rsidRDefault="005F59C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В настоящей части под торговой деятельностью понимается деятельность по реализации товаров, приобретенных с целью продажи.</w:t>
            </w:r>
          </w:p>
        </w:tc>
        <w:tc>
          <w:tcPr>
            <w:tcW w:w="7301" w:type="dxa"/>
            <w:shd w:val="clear" w:color="auto" w:fill="auto"/>
          </w:tcPr>
          <w:p w14:paraId="4AE8F677" w14:textId="2FD66D54" w:rsidR="00F047C3" w:rsidRPr="00D92AEE" w:rsidRDefault="00F047C3" w:rsidP="00C37336">
            <w:pPr>
              <w:pStyle w:val="tkZagolovok5"/>
              <w:spacing w:before="0" w:after="0"/>
              <w:jc w:val="both"/>
              <w:rPr>
                <w:rFonts w:ascii="Times New Roman" w:hAnsi="Times New Roman" w:cs="Times New Roman"/>
                <w:sz w:val="24"/>
                <w:szCs w:val="24"/>
              </w:rPr>
            </w:pPr>
          </w:p>
        </w:tc>
      </w:tr>
      <w:tr w:rsidR="00D92AEE" w:rsidRPr="00D92AEE" w14:paraId="2B90B0AF" w14:textId="77777777" w:rsidTr="00D92AEE">
        <w:tc>
          <w:tcPr>
            <w:tcW w:w="7300" w:type="dxa"/>
            <w:shd w:val="clear" w:color="auto" w:fill="auto"/>
          </w:tcPr>
          <w:p w14:paraId="3AC080AB" w14:textId="77777777" w:rsidR="00F047C3" w:rsidRPr="00D92AEE" w:rsidRDefault="00F047C3" w:rsidP="00C37336">
            <w:pPr>
              <w:pStyle w:val="tkZagolovok5"/>
              <w:spacing w:before="0" w:after="0"/>
              <w:ind w:firstLine="607"/>
              <w:jc w:val="both"/>
              <w:rPr>
                <w:rFonts w:ascii="Times New Roman" w:hAnsi="Times New Roman" w:cs="Times New Roman"/>
                <w:sz w:val="24"/>
                <w:szCs w:val="24"/>
              </w:rPr>
            </w:pPr>
            <w:r w:rsidRPr="00D92AEE">
              <w:rPr>
                <w:rFonts w:ascii="Times New Roman" w:hAnsi="Times New Roman" w:cs="Times New Roman"/>
                <w:sz w:val="24"/>
                <w:szCs w:val="24"/>
              </w:rPr>
              <w:lastRenderedPageBreak/>
              <w:t>Глава 34 Особенности налогообложения д</w:t>
            </w:r>
            <w:r w:rsidRPr="00D92AEE">
              <w:rPr>
                <w:rFonts w:ascii="Times New Roman" w:hAnsi="Times New Roman" w:cs="Times New Roman"/>
                <w:strike/>
                <w:sz w:val="24"/>
                <w:szCs w:val="24"/>
              </w:rPr>
              <w:t>оходов</w:t>
            </w:r>
            <w:r w:rsidRPr="00D92AEE">
              <w:rPr>
                <w:rFonts w:ascii="Times New Roman" w:hAnsi="Times New Roman" w:cs="Times New Roman"/>
                <w:sz w:val="24"/>
                <w:szCs w:val="24"/>
              </w:rPr>
              <w:t xml:space="preserve"> иностранных организаций из источника в Кыргызской Республике</w:t>
            </w:r>
          </w:p>
          <w:p w14:paraId="110DC39D" w14:textId="77777777" w:rsidR="00F047C3" w:rsidRPr="00D92AEE" w:rsidRDefault="00F047C3" w:rsidP="00C37336">
            <w:pPr>
              <w:pStyle w:val="tkZagolovok5"/>
              <w:spacing w:before="0" w:after="0"/>
              <w:ind w:firstLine="607"/>
              <w:jc w:val="both"/>
              <w:rPr>
                <w:rFonts w:ascii="Times New Roman" w:hAnsi="Times New Roman" w:cs="Times New Roman"/>
                <w:sz w:val="24"/>
                <w:szCs w:val="24"/>
              </w:rPr>
            </w:pPr>
          </w:p>
        </w:tc>
        <w:tc>
          <w:tcPr>
            <w:tcW w:w="7301" w:type="dxa"/>
            <w:shd w:val="clear" w:color="auto" w:fill="auto"/>
          </w:tcPr>
          <w:p w14:paraId="0614F88A" w14:textId="77777777" w:rsidR="00F047C3" w:rsidRPr="00D92AEE" w:rsidRDefault="00F047C3" w:rsidP="00C37336">
            <w:pPr>
              <w:pStyle w:val="tkZagolovok5"/>
              <w:spacing w:before="0" w:after="0"/>
              <w:ind w:firstLine="607"/>
              <w:jc w:val="both"/>
              <w:rPr>
                <w:rFonts w:ascii="Times New Roman" w:hAnsi="Times New Roman" w:cs="Times New Roman"/>
                <w:sz w:val="24"/>
                <w:szCs w:val="24"/>
              </w:rPr>
            </w:pPr>
            <w:r w:rsidRPr="00D92AEE">
              <w:rPr>
                <w:rFonts w:ascii="Times New Roman" w:hAnsi="Times New Roman" w:cs="Times New Roman"/>
                <w:sz w:val="24"/>
                <w:szCs w:val="24"/>
              </w:rPr>
              <w:t>Глава 34. Особенности налогообложения дохода отечественной организации, полученного за пределами Кыргызской Республики, и дохода иностранной организации, полученного в Кыргызской Республике или из источников в Кыргызской Республики</w:t>
            </w:r>
          </w:p>
          <w:p w14:paraId="60F2A889" w14:textId="77777777" w:rsidR="00F047C3" w:rsidRPr="00D92AEE" w:rsidRDefault="00F047C3" w:rsidP="00C37336">
            <w:pPr>
              <w:pStyle w:val="tkZagolovok5"/>
              <w:spacing w:before="0" w:after="0"/>
              <w:ind w:firstLine="607"/>
              <w:jc w:val="both"/>
              <w:rPr>
                <w:rFonts w:ascii="Times New Roman" w:hAnsi="Times New Roman" w:cs="Times New Roman"/>
                <w:sz w:val="24"/>
                <w:szCs w:val="24"/>
              </w:rPr>
            </w:pPr>
          </w:p>
        </w:tc>
      </w:tr>
      <w:tr w:rsidR="00D92AEE" w:rsidRPr="00D92AEE" w14:paraId="616BCF15" w14:textId="77777777" w:rsidTr="00D92AEE">
        <w:tc>
          <w:tcPr>
            <w:tcW w:w="7300" w:type="dxa"/>
            <w:shd w:val="clear" w:color="auto" w:fill="auto"/>
          </w:tcPr>
          <w:p w14:paraId="68D6EB5C" w14:textId="6F02D73F" w:rsidR="00F047C3" w:rsidRPr="00D92AEE" w:rsidRDefault="008F0B71" w:rsidP="00C37336">
            <w:pPr>
              <w:pStyle w:val="tkTekst"/>
              <w:spacing w:after="0"/>
              <w:ind w:firstLine="607"/>
              <w:rPr>
                <w:rFonts w:ascii="Times New Roman" w:hAnsi="Times New Roman" w:cs="Times New Roman"/>
                <w:b/>
                <w:sz w:val="24"/>
                <w:szCs w:val="24"/>
              </w:rPr>
            </w:pPr>
            <w:r w:rsidRPr="00D92AEE">
              <w:rPr>
                <w:rFonts w:ascii="Times New Roman" w:hAnsi="Times New Roman" w:cs="Times New Roman"/>
                <w:b/>
                <w:sz w:val="24"/>
                <w:szCs w:val="24"/>
              </w:rPr>
              <w:t xml:space="preserve">Отсутствует </w:t>
            </w:r>
          </w:p>
        </w:tc>
        <w:tc>
          <w:tcPr>
            <w:tcW w:w="7301" w:type="dxa"/>
            <w:shd w:val="clear" w:color="auto" w:fill="auto"/>
          </w:tcPr>
          <w:p w14:paraId="63B1C511" w14:textId="68265840" w:rsidR="00F047C3" w:rsidRPr="00D92AEE" w:rsidRDefault="00F047C3" w:rsidP="00C37336">
            <w:pPr>
              <w:pStyle w:val="tkZagolovok5"/>
              <w:spacing w:before="0" w:after="0"/>
              <w:ind w:firstLine="607"/>
              <w:jc w:val="both"/>
              <w:rPr>
                <w:rFonts w:ascii="Times New Roman" w:hAnsi="Times New Roman" w:cs="Times New Roman"/>
                <w:sz w:val="24"/>
                <w:szCs w:val="24"/>
              </w:rPr>
            </w:pPr>
            <w:r w:rsidRPr="00D92AEE">
              <w:rPr>
                <w:rFonts w:ascii="Times New Roman" w:hAnsi="Times New Roman" w:cs="Times New Roman"/>
                <w:sz w:val="24"/>
                <w:szCs w:val="24"/>
              </w:rPr>
              <w:t>Статья 24</w:t>
            </w:r>
            <w:r w:rsidR="00D876D2" w:rsidRPr="00D92AEE">
              <w:rPr>
                <w:rFonts w:ascii="Times New Roman" w:hAnsi="Times New Roman" w:cs="Times New Roman"/>
                <w:sz w:val="24"/>
                <w:szCs w:val="24"/>
              </w:rPr>
              <w:t>6</w:t>
            </w:r>
            <w:r w:rsidRPr="00D92AEE">
              <w:rPr>
                <w:rFonts w:ascii="Times New Roman" w:hAnsi="Times New Roman" w:cs="Times New Roman"/>
                <w:sz w:val="24"/>
                <w:szCs w:val="24"/>
              </w:rPr>
              <w:t>. Особенности налогообложения дохода отечественной организации, полученных за пределами Кыргызской Республики</w:t>
            </w:r>
          </w:p>
          <w:p w14:paraId="35E21177" w14:textId="77777777" w:rsidR="00F047C3" w:rsidRPr="00D92AEE" w:rsidRDefault="00F047C3" w:rsidP="00C37336">
            <w:pPr>
              <w:pStyle w:val="tkTekst"/>
              <w:spacing w:after="0"/>
              <w:ind w:firstLine="607"/>
              <w:rPr>
                <w:rFonts w:ascii="Times New Roman" w:hAnsi="Times New Roman" w:cs="Times New Roman"/>
                <w:b/>
                <w:bCs/>
                <w:sz w:val="24"/>
                <w:szCs w:val="24"/>
              </w:rPr>
            </w:pPr>
            <w:r w:rsidRPr="00D92AEE">
              <w:rPr>
                <w:rFonts w:ascii="Times New Roman" w:hAnsi="Times New Roman" w:cs="Times New Roman"/>
                <w:b/>
                <w:bCs/>
                <w:sz w:val="24"/>
                <w:szCs w:val="24"/>
              </w:rPr>
              <w:t xml:space="preserve">1. Сумма налога, уплаченная отечественной организацией </w:t>
            </w:r>
            <w:r w:rsidRPr="00D92AEE">
              <w:rPr>
                <w:rFonts w:ascii="Times New Roman" w:hAnsi="Times New Roman" w:cs="Times New Roman"/>
                <w:b/>
                <w:bCs/>
                <w:sz w:val="24"/>
                <w:szCs w:val="24"/>
              </w:rPr>
              <w:lastRenderedPageBreak/>
              <w:t>в иностранном государстве, зачитывается при расчете налогового обязательства при наличии Соглашения об устранении двойного налогообложения, заключенного между Кыргызской Республикой и иностранным государством, вступившего в силу в установленном законом порядке, если сумма такого дохода подлежит обложению в иностранном государстве в соответствии с нормами Соглашения.</w:t>
            </w:r>
          </w:p>
          <w:p w14:paraId="3CC4D879" w14:textId="77777777" w:rsidR="00F047C3" w:rsidRPr="00D92AEE" w:rsidRDefault="00F047C3" w:rsidP="00C37336">
            <w:pPr>
              <w:pStyle w:val="tkTekst"/>
              <w:spacing w:after="0"/>
              <w:ind w:firstLine="607"/>
              <w:rPr>
                <w:rFonts w:ascii="Times New Roman" w:hAnsi="Times New Roman" w:cs="Times New Roman"/>
                <w:b/>
                <w:bCs/>
                <w:sz w:val="24"/>
                <w:szCs w:val="24"/>
              </w:rPr>
            </w:pPr>
            <w:r w:rsidRPr="00D92AEE">
              <w:rPr>
                <w:rFonts w:ascii="Times New Roman" w:hAnsi="Times New Roman" w:cs="Times New Roman"/>
                <w:b/>
                <w:bCs/>
                <w:sz w:val="24"/>
                <w:szCs w:val="24"/>
              </w:rPr>
              <w:t>2. Размер зачитываемой суммы, предусмотренной частью 1 настоящей статьи, не должен превышать сумму налога, которая была бы уплачена в Кыргызской Республике по действующим на ее территории ставкам.</w:t>
            </w:r>
          </w:p>
          <w:p w14:paraId="07B452FE" w14:textId="77777777" w:rsidR="00F047C3" w:rsidRPr="00D92AEE" w:rsidRDefault="00F047C3" w:rsidP="00C37336">
            <w:pPr>
              <w:pStyle w:val="tkTekst"/>
              <w:spacing w:after="0"/>
              <w:ind w:firstLine="607"/>
              <w:rPr>
                <w:rFonts w:ascii="Times New Roman" w:hAnsi="Times New Roman" w:cs="Times New Roman"/>
                <w:b/>
                <w:bCs/>
                <w:sz w:val="24"/>
                <w:szCs w:val="24"/>
              </w:rPr>
            </w:pPr>
            <w:r w:rsidRPr="00D92AEE">
              <w:rPr>
                <w:rFonts w:ascii="Times New Roman" w:hAnsi="Times New Roman" w:cs="Times New Roman"/>
                <w:b/>
                <w:bCs/>
                <w:sz w:val="24"/>
                <w:szCs w:val="24"/>
              </w:rPr>
              <w:t>3. Порядок зачета суммы налога на прибыль, уплаченного в иностранном государстве, устанавливается Кабинет Министров Кыргызской Республики.</w:t>
            </w:r>
          </w:p>
          <w:p w14:paraId="46BE112C" w14:textId="7F840B59" w:rsidR="00A564E4" w:rsidRPr="00D92AEE" w:rsidRDefault="00A564E4" w:rsidP="00C37336">
            <w:pPr>
              <w:pStyle w:val="tkTekst"/>
              <w:spacing w:after="0"/>
              <w:ind w:firstLine="607"/>
              <w:rPr>
                <w:rFonts w:ascii="Times New Roman" w:hAnsi="Times New Roman" w:cs="Times New Roman"/>
                <w:sz w:val="24"/>
                <w:szCs w:val="24"/>
              </w:rPr>
            </w:pPr>
          </w:p>
        </w:tc>
      </w:tr>
      <w:tr w:rsidR="00D92AEE" w:rsidRPr="00D92AEE" w14:paraId="34506B9F" w14:textId="77777777" w:rsidTr="00D92AEE">
        <w:tc>
          <w:tcPr>
            <w:tcW w:w="7300" w:type="dxa"/>
            <w:shd w:val="clear" w:color="auto" w:fill="auto"/>
          </w:tcPr>
          <w:p w14:paraId="5618B913" w14:textId="75F754D6" w:rsidR="00F047C3" w:rsidRPr="00D92AEE" w:rsidRDefault="008F0B71" w:rsidP="00C37336">
            <w:pPr>
              <w:pStyle w:val="tkTekst"/>
              <w:spacing w:after="0"/>
              <w:ind w:firstLine="607"/>
              <w:rPr>
                <w:rFonts w:ascii="Times New Roman" w:hAnsi="Times New Roman" w:cs="Times New Roman"/>
                <w:sz w:val="24"/>
                <w:szCs w:val="24"/>
              </w:rPr>
            </w:pPr>
            <w:bookmarkStart w:id="11" w:name="st_218"/>
            <w:bookmarkStart w:id="12" w:name="st_219"/>
            <w:bookmarkEnd w:id="11"/>
            <w:bookmarkEnd w:id="12"/>
            <w:r w:rsidRPr="00D92AEE">
              <w:rPr>
                <w:rFonts w:ascii="Times New Roman" w:hAnsi="Times New Roman" w:cs="Times New Roman"/>
                <w:b/>
                <w:sz w:val="24"/>
                <w:szCs w:val="24"/>
              </w:rPr>
              <w:lastRenderedPageBreak/>
              <w:t xml:space="preserve">Отсутствует </w:t>
            </w:r>
          </w:p>
        </w:tc>
        <w:tc>
          <w:tcPr>
            <w:tcW w:w="7301" w:type="dxa"/>
            <w:shd w:val="clear" w:color="auto" w:fill="auto"/>
          </w:tcPr>
          <w:p w14:paraId="6EAED5AE" w14:textId="06049287" w:rsidR="00F047C3" w:rsidRPr="00D92AEE" w:rsidRDefault="00F047C3" w:rsidP="00C37336">
            <w:pPr>
              <w:pStyle w:val="tkTekst"/>
              <w:spacing w:after="0"/>
              <w:ind w:firstLine="607"/>
              <w:rPr>
                <w:rFonts w:ascii="Times New Roman" w:hAnsi="Times New Roman" w:cs="Times New Roman"/>
                <w:b/>
                <w:sz w:val="24"/>
                <w:szCs w:val="24"/>
              </w:rPr>
            </w:pPr>
            <w:r w:rsidRPr="00D92AEE">
              <w:rPr>
                <w:rFonts w:ascii="Times New Roman" w:hAnsi="Times New Roman" w:cs="Times New Roman"/>
                <w:b/>
                <w:sz w:val="24"/>
                <w:szCs w:val="24"/>
              </w:rPr>
              <w:t>Статья 24</w:t>
            </w:r>
            <w:r w:rsidR="00D876D2" w:rsidRPr="00D92AEE">
              <w:rPr>
                <w:rFonts w:ascii="Times New Roman" w:hAnsi="Times New Roman" w:cs="Times New Roman"/>
                <w:b/>
                <w:sz w:val="24"/>
                <w:szCs w:val="24"/>
              </w:rPr>
              <w:t>7</w:t>
            </w:r>
            <w:r w:rsidRPr="00D92AEE">
              <w:rPr>
                <w:rFonts w:ascii="Times New Roman" w:hAnsi="Times New Roman" w:cs="Times New Roman"/>
                <w:b/>
                <w:sz w:val="24"/>
                <w:szCs w:val="24"/>
              </w:rPr>
              <w:t>. Особенности налогообложения иностранной организации, осуществляющей деятельность через постоянное учреждение в Кыргызской Республике</w:t>
            </w:r>
          </w:p>
          <w:p w14:paraId="525CBD84" w14:textId="77777777" w:rsidR="00F047C3" w:rsidRPr="00D92AEE" w:rsidRDefault="00F047C3" w:rsidP="00C37336">
            <w:pPr>
              <w:pStyle w:val="tkTekst"/>
              <w:spacing w:after="0"/>
              <w:ind w:firstLine="607"/>
              <w:rPr>
                <w:rFonts w:ascii="Times New Roman" w:hAnsi="Times New Roman" w:cs="Times New Roman"/>
                <w:b/>
                <w:bCs/>
                <w:sz w:val="24"/>
                <w:szCs w:val="24"/>
              </w:rPr>
            </w:pPr>
            <w:r w:rsidRPr="00D92AEE">
              <w:rPr>
                <w:rFonts w:ascii="Times New Roman" w:hAnsi="Times New Roman" w:cs="Times New Roman"/>
                <w:b/>
                <w:bCs/>
                <w:sz w:val="24"/>
                <w:szCs w:val="24"/>
              </w:rPr>
              <w:t>Постоянное учреждение иностранной организации включает в состав совокупного годового дохода и указывает в своей налоговой отчетности все доходы, полученные иностранной организацией из источников в Кыргызской Республики, в том числе полученные на банковские счета иностранной организации за пределами Кыргызской Республики.</w:t>
            </w:r>
          </w:p>
          <w:p w14:paraId="30E2F3CE" w14:textId="5F04B33B" w:rsidR="00DA1615" w:rsidRPr="00D92AEE" w:rsidRDefault="00DA1615" w:rsidP="00C37336">
            <w:pPr>
              <w:pStyle w:val="tkTekst"/>
              <w:spacing w:after="0"/>
              <w:ind w:firstLine="607"/>
              <w:rPr>
                <w:rFonts w:ascii="Times New Roman" w:hAnsi="Times New Roman" w:cs="Times New Roman"/>
                <w:b/>
                <w:bCs/>
                <w:sz w:val="24"/>
                <w:szCs w:val="24"/>
              </w:rPr>
            </w:pPr>
          </w:p>
        </w:tc>
      </w:tr>
      <w:tr w:rsidR="00D92AEE" w:rsidRPr="00D92AEE" w14:paraId="46698932" w14:textId="77777777" w:rsidTr="00D92AEE">
        <w:tc>
          <w:tcPr>
            <w:tcW w:w="7300" w:type="dxa"/>
            <w:shd w:val="clear" w:color="auto" w:fill="auto"/>
          </w:tcPr>
          <w:p w14:paraId="0B52A301" w14:textId="77777777" w:rsidR="008F0B71" w:rsidRPr="00D92AEE" w:rsidRDefault="008F0B7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222. Исчисление и уплата налога с доходов из источника в Кыргызской Республике, полученных иностранной организацией, не связанной с постоянным учреждением</w:t>
            </w:r>
          </w:p>
          <w:p w14:paraId="57E2C8A3" w14:textId="77777777" w:rsidR="008F0B71" w:rsidRPr="00D92AEE" w:rsidRDefault="008F0B71" w:rsidP="00C37336">
            <w:pPr>
              <w:pStyle w:val="tkTekst"/>
              <w:spacing w:after="0"/>
              <w:rPr>
                <w:rFonts w:ascii="Times New Roman" w:hAnsi="Times New Roman" w:cs="Times New Roman"/>
                <w:sz w:val="24"/>
                <w:szCs w:val="24"/>
              </w:rPr>
            </w:pPr>
          </w:p>
          <w:p w14:paraId="7C441C99" w14:textId="23F70E0D" w:rsidR="008F0B71" w:rsidRPr="00D92AEE" w:rsidRDefault="008F0B7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1. К доходам, полученным иностранной организацией из источников в Кыргызской Республике, не связанной с </w:t>
            </w:r>
            <w:r w:rsidRPr="00D92AEE">
              <w:rPr>
                <w:rFonts w:ascii="Times New Roman" w:hAnsi="Times New Roman" w:cs="Times New Roman"/>
                <w:b/>
                <w:sz w:val="24"/>
                <w:szCs w:val="24"/>
              </w:rPr>
              <w:lastRenderedPageBreak/>
              <w:t>постоянным учреждением, относятся доходы, установленные статьей 223 настоящего Кодекса.</w:t>
            </w:r>
          </w:p>
          <w:p w14:paraId="5C0A2579" w14:textId="77777777" w:rsidR="008F0B71" w:rsidRPr="00D92AEE" w:rsidRDefault="008F0B7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Налог с доходов, полученных иностранной организацией из источника дохода в Кыргызской Республике, не связанной с постоянным учреждением в Кыргызской Республике, исчисляется и удерживается организацией и индивидуальным предпринимателем, выплачивающими доход иностранной организации, при каждой выплате доходов по ставкам и в порядке, установленном статьей 223 настоящего Кодекса, за исключением случая, когда налоговый агент уведомлен получателем дохода, что выплачиваемый доход относится к постоянному учреждению получателя дохода в Кыргызской Республике, и получатель дохода передал налоговому агенту копию регистрационной карты и справку налогового органа о его налоговой регистрации.</w:t>
            </w:r>
          </w:p>
          <w:p w14:paraId="0C4C7198" w14:textId="77777777" w:rsidR="008F0B71" w:rsidRPr="00D92AEE" w:rsidRDefault="008F0B7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 Перечисление в бюджет налоговыми агентами сумм удержанных налогов в соответствии с частью 2 настоящей статьи производится до дня, следующего за 20 числом месяца, следующего за месяцем, в котором возникает доход по условиям статьи 168 настоящего Кодекса.</w:t>
            </w:r>
          </w:p>
          <w:p w14:paraId="6BAE9781" w14:textId="77777777" w:rsidR="008F0B71" w:rsidRPr="00D92AEE" w:rsidRDefault="008F0B7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 Если налоговый агент не удержал или не полностью удержал налог с доходов, выплаченных иностранной организации, то это не исполненное налоговое обязательство исполняется налоговым агентом.</w:t>
            </w:r>
          </w:p>
          <w:p w14:paraId="4639D18F" w14:textId="77777777" w:rsidR="00F047C3" w:rsidRPr="00D92AEE" w:rsidRDefault="00F047C3" w:rsidP="00C37336">
            <w:pPr>
              <w:pStyle w:val="tkRedakcijaTekst"/>
              <w:spacing w:after="0"/>
              <w:rPr>
                <w:rFonts w:ascii="Times New Roman" w:hAnsi="Times New Roman" w:cs="Times New Roman"/>
                <w:sz w:val="24"/>
                <w:szCs w:val="24"/>
              </w:rPr>
            </w:pPr>
            <w:bookmarkStart w:id="13" w:name="st_223"/>
            <w:bookmarkEnd w:id="13"/>
          </w:p>
        </w:tc>
        <w:tc>
          <w:tcPr>
            <w:tcW w:w="7301" w:type="dxa"/>
            <w:shd w:val="clear" w:color="auto" w:fill="auto"/>
          </w:tcPr>
          <w:p w14:paraId="673CA828" w14:textId="00F8BDD6" w:rsidR="00F047C3" w:rsidRPr="00D92AEE" w:rsidRDefault="00D876D2"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lastRenderedPageBreak/>
              <w:t>Статья 248</w:t>
            </w:r>
            <w:r w:rsidR="00F047C3" w:rsidRPr="00D92AEE">
              <w:rPr>
                <w:rFonts w:ascii="Times New Roman" w:hAnsi="Times New Roman" w:cs="Times New Roman"/>
                <w:b/>
                <w:sz w:val="24"/>
                <w:szCs w:val="24"/>
              </w:rPr>
              <w:t xml:space="preserve">. Особенности налогообложения дохода из источника в Кыргызской Республике иностранной организации, не связанной с постоянным учреждением в Кыргызской Республике </w:t>
            </w:r>
          </w:p>
          <w:p w14:paraId="1D0C04B7" w14:textId="7F560199"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w:t>
            </w:r>
            <w:r w:rsidRPr="00D92AEE">
              <w:rPr>
                <w:rFonts w:ascii="Times New Roman" w:hAnsi="Times New Roman" w:cs="Times New Roman"/>
                <w:b/>
                <w:bCs/>
                <w:sz w:val="24"/>
                <w:szCs w:val="24"/>
              </w:rPr>
              <w:t xml:space="preserve">Доходы, полученные из источников в Кыргызской Республике иностранной организацией, не связанной с </w:t>
            </w:r>
            <w:r w:rsidRPr="00D92AEE">
              <w:rPr>
                <w:rFonts w:ascii="Times New Roman" w:hAnsi="Times New Roman" w:cs="Times New Roman"/>
                <w:b/>
                <w:bCs/>
                <w:sz w:val="24"/>
                <w:szCs w:val="24"/>
              </w:rPr>
              <w:lastRenderedPageBreak/>
              <w:t>постоянным учреждением в Кыргызской Республики, подлежат налогообложению в соответствии с Соглашениями об избежании двойного налогообложения между Кыргызской Республикой и государством, резидентом которого является иностранная организация.</w:t>
            </w:r>
          </w:p>
          <w:p w14:paraId="711D8F75" w14:textId="15D81115"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 xml:space="preserve">2. Если между Кыргызской Республикой и государством, резидентом которого является иностранная организация, получающая доход из источников в Кыргызской Республики, отсутствует Соглашение об избежании двойного налогообложения, указанный доход облагается при его выплате иностранной организации в соответствии с частями 3 – 6 настоящей статьи по </w:t>
            </w:r>
            <w:r w:rsidR="00DA3FCE" w:rsidRPr="00D92AEE">
              <w:rPr>
                <w:rFonts w:ascii="Times New Roman" w:hAnsi="Times New Roman" w:cs="Times New Roman"/>
                <w:b/>
                <w:bCs/>
                <w:sz w:val="24"/>
                <w:szCs w:val="24"/>
              </w:rPr>
              <w:t>ставкам, установленным статьей 248</w:t>
            </w:r>
            <w:r w:rsidRPr="00D92AEE">
              <w:rPr>
                <w:rFonts w:ascii="Times New Roman" w:hAnsi="Times New Roman" w:cs="Times New Roman"/>
                <w:b/>
                <w:bCs/>
                <w:sz w:val="24"/>
                <w:szCs w:val="24"/>
              </w:rPr>
              <w:t xml:space="preserve"> настоящего Кодекса.</w:t>
            </w:r>
          </w:p>
          <w:p w14:paraId="2073E126" w14:textId="2F5C63F5"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sz w:val="24"/>
                <w:szCs w:val="24"/>
              </w:rPr>
              <w:t xml:space="preserve">3. </w:t>
            </w:r>
            <w:r w:rsidRPr="00D92AEE">
              <w:rPr>
                <w:rFonts w:ascii="Times New Roman" w:hAnsi="Times New Roman" w:cs="Times New Roman"/>
                <w:b/>
                <w:bCs/>
                <w:sz w:val="24"/>
                <w:szCs w:val="24"/>
              </w:rPr>
              <w:t>Если иное не установлено настоящей статьей</w:t>
            </w:r>
            <w:r w:rsidR="00DA3FCE" w:rsidRPr="00D92AEE">
              <w:rPr>
                <w:rFonts w:ascii="Times New Roman" w:hAnsi="Times New Roman" w:cs="Times New Roman"/>
                <w:b/>
                <w:bCs/>
                <w:sz w:val="24"/>
                <w:szCs w:val="24"/>
              </w:rPr>
              <w:t xml:space="preserve"> и статьей 248 настоящего Кодекса,</w:t>
            </w:r>
            <w:r w:rsidRPr="00D92AEE">
              <w:rPr>
                <w:rFonts w:ascii="Times New Roman" w:hAnsi="Times New Roman" w:cs="Times New Roman"/>
                <w:b/>
                <w:bCs/>
                <w:sz w:val="24"/>
                <w:szCs w:val="24"/>
              </w:rPr>
              <w:t xml:space="preserve"> налогообложению у источника дохода без осуществления вычетов по ставкам, предусмотренным статьей 248 настоящего Кодекса, подлеж</w:t>
            </w:r>
            <w:r w:rsidR="00DA3FCE" w:rsidRPr="00D92AEE">
              <w:rPr>
                <w:rFonts w:ascii="Times New Roman" w:hAnsi="Times New Roman" w:cs="Times New Roman"/>
                <w:b/>
                <w:bCs/>
                <w:sz w:val="24"/>
                <w:szCs w:val="24"/>
              </w:rPr>
              <w:t>и</w:t>
            </w:r>
            <w:r w:rsidRPr="00D92AEE">
              <w:rPr>
                <w:rFonts w:ascii="Times New Roman" w:hAnsi="Times New Roman" w:cs="Times New Roman"/>
                <w:b/>
                <w:bCs/>
                <w:sz w:val="24"/>
                <w:szCs w:val="24"/>
              </w:rPr>
              <w:t>т доход, признаваемый полученным из источника в Кыргызской Республике в соответствии с требованиями статьи 172 настоящего Кодекса, не связанной с постоянным учреждением в Кыргызской Республике.</w:t>
            </w:r>
          </w:p>
          <w:p w14:paraId="08FF6D40" w14:textId="44A40E66"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4. Выплатой дохода, указанного в настоящей статье, признаются:</w:t>
            </w:r>
          </w:p>
          <w:p w14:paraId="4A0EF51C"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1) выплата денег в наличной и/или безналичной формах, передача ценных бумаг, доли участия, товаров. В целях настоящей главы выплатой дохода не является увеличение количества и стоимости ценных бумаг или увеличение стоимости доли участника организации при увеличении уставного капитала организации за счет нераспределенной прибыли.</w:t>
            </w:r>
          </w:p>
          <w:p w14:paraId="3ADE0A3D" w14:textId="1AE4E782"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2) выполнение работ, оказание услуг</w:t>
            </w:r>
            <w:r w:rsidR="00DA3FCE" w:rsidRPr="00D92AEE">
              <w:rPr>
                <w:rFonts w:ascii="Times New Roman" w:hAnsi="Times New Roman" w:cs="Times New Roman"/>
                <w:b/>
                <w:bCs/>
                <w:sz w:val="24"/>
                <w:szCs w:val="24"/>
              </w:rPr>
              <w:t xml:space="preserve"> на территории Кыргызской Республики</w:t>
            </w:r>
            <w:r w:rsidRPr="00D92AEE">
              <w:rPr>
                <w:rFonts w:ascii="Times New Roman" w:hAnsi="Times New Roman" w:cs="Times New Roman"/>
                <w:b/>
                <w:bCs/>
                <w:sz w:val="24"/>
                <w:szCs w:val="24"/>
              </w:rPr>
              <w:t>;</w:t>
            </w:r>
          </w:p>
          <w:p w14:paraId="733BA28B"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lastRenderedPageBreak/>
              <w:t>3) списание или зачет долга, производимые в счет погашения задолженности перед иностранной организацией по выплате дохода из источника в Кыргызской Республике.</w:t>
            </w:r>
          </w:p>
          <w:p w14:paraId="51D7AD46" w14:textId="0A884941"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 xml:space="preserve">5. Налогообложение у источника дохода </w:t>
            </w:r>
            <w:r w:rsidR="00DA3FCE" w:rsidRPr="00D92AEE">
              <w:rPr>
                <w:rFonts w:ascii="Times New Roman" w:hAnsi="Times New Roman" w:cs="Times New Roman"/>
                <w:b/>
                <w:bCs/>
                <w:sz w:val="24"/>
                <w:szCs w:val="24"/>
              </w:rPr>
              <w:t>применяется</w:t>
            </w:r>
            <w:r w:rsidRPr="00D92AEE">
              <w:rPr>
                <w:rFonts w:ascii="Times New Roman" w:hAnsi="Times New Roman" w:cs="Times New Roman"/>
                <w:b/>
                <w:bCs/>
                <w:sz w:val="24"/>
                <w:szCs w:val="24"/>
              </w:rPr>
              <w:t xml:space="preserve"> независимо от того, произведена выплата на территории или за пределами Кыргызской Республики.</w:t>
            </w:r>
          </w:p>
          <w:p w14:paraId="5E71AA07" w14:textId="77777777" w:rsidR="00F047C3" w:rsidRPr="00D92AEE" w:rsidRDefault="00F047C3"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 xml:space="preserve">6. Исчисление, удержание и перечисление в бюджет суммы налога от дохода иностранной организации, не связанной с постоянным учреждением в Кыргызской Республике, полученного из источника в Кыргызской Республике, осуществляется налоговым агентом, выплачивающим доход по ставкам, установленным </w:t>
            </w:r>
            <w:hyperlink r:id="rId10" w:anchor="st_223" w:history="1">
              <w:r w:rsidRPr="00D92AEE">
                <w:rPr>
                  <w:rFonts w:ascii="Times New Roman" w:hAnsi="Times New Roman" w:cs="Times New Roman"/>
                  <w:b/>
                  <w:bCs/>
                  <w:sz w:val="24"/>
                  <w:szCs w:val="24"/>
                </w:rPr>
                <w:t>статьей 248</w:t>
              </w:r>
            </w:hyperlink>
            <w:r w:rsidRPr="00D92AEE">
              <w:rPr>
                <w:rFonts w:ascii="Times New Roman" w:hAnsi="Times New Roman" w:cs="Times New Roman"/>
                <w:b/>
                <w:bCs/>
                <w:sz w:val="24"/>
                <w:szCs w:val="24"/>
              </w:rPr>
              <w:t xml:space="preserve"> настоящего Кодекса, за исключением случая, когда налоговый агент уведомлен получателем дохода, что выплачиваемый доход относится к постоянному учреждению получателя дохода в Кыргызской Республике, и получатель дохода представил налоговому агенту копию регистрационной карты и справку налогового органа о его налоговой регис</w:t>
            </w:r>
            <w:r w:rsidR="003E4D50" w:rsidRPr="00D92AEE">
              <w:rPr>
                <w:rFonts w:ascii="Times New Roman" w:hAnsi="Times New Roman" w:cs="Times New Roman"/>
                <w:b/>
                <w:bCs/>
                <w:sz w:val="24"/>
                <w:szCs w:val="24"/>
              </w:rPr>
              <w:t>трации в Кыргызской Республики.</w:t>
            </w:r>
          </w:p>
          <w:p w14:paraId="3067EE10" w14:textId="2BE07EEA" w:rsidR="00A564E4" w:rsidRPr="00D92AEE" w:rsidRDefault="00A564E4" w:rsidP="00C37336">
            <w:pPr>
              <w:pStyle w:val="tkTekst"/>
              <w:spacing w:after="0"/>
              <w:rPr>
                <w:rFonts w:ascii="Times New Roman" w:hAnsi="Times New Roman" w:cs="Times New Roman"/>
                <w:b/>
                <w:bCs/>
                <w:sz w:val="24"/>
                <w:szCs w:val="24"/>
              </w:rPr>
            </w:pPr>
          </w:p>
        </w:tc>
      </w:tr>
      <w:tr w:rsidR="00D92AEE" w:rsidRPr="00D92AEE" w14:paraId="1C275C1C" w14:textId="77777777" w:rsidTr="00D92AEE">
        <w:tc>
          <w:tcPr>
            <w:tcW w:w="7300" w:type="dxa"/>
            <w:shd w:val="clear" w:color="auto" w:fill="auto"/>
          </w:tcPr>
          <w:p w14:paraId="633BC123" w14:textId="77777777" w:rsidR="00274E53" w:rsidRPr="00D92AEE" w:rsidRDefault="00274E53"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223. Порядок удержания и ставка налога на доходы иностранной организации, полученные из источника в Кыргызской Республике, не связанной с постоянным учреждением в Кыргызской Республике</w:t>
            </w:r>
          </w:p>
          <w:p w14:paraId="066D4345" w14:textId="77777777" w:rsidR="00274E53" w:rsidRPr="00D92AEE" w:rsidRDefault="00274E5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Если иное не предусмотрено настоящей статьей, доходы, полученные иностранной организацией, не связанной с постоянным учреждением в Кыргызской Республике, от источников в Кыргызской Республике, подлежат налогообложению налоговыми агентами у источника выплаты доходов без осуществления вычетов по следующим ставкам:</w:t>
            </w:r>
          </w:p>
          <w:p w14:paraId="28BA6298" w14:textId="77777777" w:rsidR="00274E53" w:rsidRPr="00D92AEE" w:rsidRDefault="00274E5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1) дивиденды и процентные доходы - 10 процентов, кроме процентных доходов, полученных от ценных бумаг, находящихся в листинге фондовой биржи Кыргызской </w:t>
            </w:r>
            <w:r w:rsidRPr="00D92AEE">
              <w:rPr>
                <w:rFonts w:ascii="Times New Roman" w:hAnsi="Times New Roman" w:cs="Times New Roman"/>
                <w:b/>
                <w:sz w:val="24"/>
                <w:szCs w:val="24"/>
              </w:rPr>
              <w:lastRenderedPageBreak/>
              <w:t>Республики по наивысшей и следующей за наивысшей категориями листинга;</w:t>
            </w:r>
          </w:p>
          <w:p w14:paraId="2174905B" w14:textId="77777777" w:rsidR="00274E53" w:rsidRPr="00D92AEE" w:rsidRDefault="00274E53" w:rsidP="00C37336">
            <w:pPr>
              <w:pStyle w:val="tkTekst"/>
              <w:spacing w:after="0"/>
              <w:rPr>
                <w:rFonts w:ascii="Times New Roman" w:hAnsi="Times New Roman" w:cs="Times New Roman"/>
                <w:sz w:val="24"/>
                <w:szCs w:val="24"/>
              </w:rPr>
            </w:pPr>
          </w:p>
          <w:p w14:paraId="1165215C" w14:textId="24E5DDA4" w:rsidR="00274E53" w:rsidRPr="00D92AEE" w:rsidRDefault="00274E5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страховые платежи, полученные:</w:t>
            </w:r>
          </w:p>
          <w:p w14:paraId="6FBD8C7A" w14:textId="77777777" w:rsidR="00274E53" w:rsidRPr="00D92AEE" w:rsidRDefault="00274E5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а) по договорам страхования или перестрахования рисков, за исключением по договорам обязательного страхования - 5 процентов;</w:t>
            </w:r>
          </w:p>
          <w:p w14:paraId="55C31E27" w14:textId="77777777" w:rsidR="00274E53" w:rsidRPr="00D92AEE" w:rsidRDefault="00274E5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б) по договорам обязательного страхования или перестрахования по обязательному страхованию рисков - 10 процентов;</w:t>
            </w:r>
          </w:p>
          <w:p w14:paraId="3968A57F" w14:textId="77777777" w:rsidR="00274E53" w:rsidRPr="00D92AEE" w:rsidRDefault="00274E5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авторские гонорары, роялти - 10 процентов;</w:t>
            </w:r>
          </w:p>
          <w:p w14:paraId="7EA1BF1E" w14:textId="77777777" w:rsidR="00274E53" w:rsidRPr="00D92AEE" w:rsidRDefault="00274E5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работы, услуги - 10 процентов;</w:t>
            </w:r>
          </w:p>
          <w:p w14:paraId="1E2DD4C4" w14:textId="77777777" w:rsidR="00274E53" w:rsidRPr="00D92AEE" w:rsidRDefault="00274E5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телекоммуникационные или транспортные услуги в международной связи и перевозках между Кыргызской Республикой и другими государствами - 5 процентов.</w:t>
            </w:r>
          </w:p>
          <w:p w14:paraId="5F482836" w14:textId="77777777" w:rsidR="00274E53" w:rsidRPr="00D92AEE" w:rsidRDefault="00274E5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Под перевозками между Кыргызской Республикой и другими государствами понимаются любые перевозки морским, речным или воздушным судном, автотранспортным средством или железнодорожным транспортом, за исключением случаев, когда перевозка осуществляется исключительно между пунктами, находящимися за пределами или на территории Кыргызской Республики.</w:t>
            </w:r>
          </w:p>
          <w:p w14:paraId="6E3B849E" w14:textId="77777777" w:rsidR="00274E53" w:rsidRPr="00D92AEE" w:rsidRDefault="00274E53"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Доходы по работам и услугам, выполненным и предоставленным иностранной организацией на территории Кыргызской Республики, не связанной с постоянным учреждением в Кыргызской Республике, подлежат налогообложению налоговыми агентами у источника выплаты без осуществления вычетов по ставкам, предусмотренным частью 1 настоящей статьи.</w:t>
            </w:r>
          </w:p>
          <w:p w14:paraId="7C5B9BE7" w14:textId="77777777" w:rsidR="00274E53" w:rsidRPr="00D92AEE" w:rsidRDefault="00274E53"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3. Под выплатой дохода понимается передача денег в наличной и/или безналичной формах, ценных бумаг, доли участия, товаров, имущества, выполнение работ, оказание </w:t>
            </w:r>
            <w:r w:rsidRPr="00D92AEE">
              <w:rPr>
                <w:rFonts w:ascii="Times New Roman" w:hAnsi="Times New Roman" w:cs="Times New Roman"/>
                <w:b/>
                <w:strike/>
                <w:sz w:val="24"/>
                <w:szCs w:val="24"/>
              </w:rPr>
              <w:lastRenderedPageBreak/>
              <w:t>услуг, списание или зачет требования долга нерезидента - получателя дохода, производимые в счет погашения задолженности перед нерезидентом по выплате дохода из источника в Кыргызской Республике.</w:t>
            </w:r>
          </w:p>
          <w:p w14:paraId="6178EC85" w14:textId="77777777" w:rsidR="00274E53" w:rsidRPr="00D92AEE" w:rsidRDefault="00274E53"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Нераспределенная прибыль банка, направленная налогоплательщиком на увеличение уставного капитала, без выплаты дивидендов, а также передача этому налогоплательщику акций, связанная с таким увеличением уставного капитала, не являются выплатой дохода и не влекут возникновения налогового обязательства.</w:t>
            </w:r>
          </w:p>
          <w:p w14:paraId="7716910A" w14:textId="77777777" w:rsidR="00274E53" w:rsidRPr="00D92AEE" w:rsidRDefault="00274E53"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4. Налоги у источника выплаты применяются независимо от того, произведен платеж внутри или за пределами Кыргызской Республики.</w:t>
            </w:r>
          </w:p>
          <w:p w14:paraId="37C72DF6" w14:textId="77777777" w:rsidR="00274E53" w:rsidRPr="00D92AEE" w:rsidRDefault="00274E53" w:rsidP="00C37336">
            <w:pPr>
              <w:pStyle w:val="tkRedakcija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5. (Утратила силу с 1 января 2017 года в соответствии с Законом КР от 6 октября 2012 года № 169)</w:t>
            </w:r>
          </w:p>
          <w:p w14:paraId="37F5F727" w14:textId="6F3AFD9F" w:rsidR="00F047C3" w:rsidRPr="00D92AEE" w:rsidRDefault="00274E53" w:rsidP="00C37336">
            <w:pPr>
              <w:pStyle w:val="tkTekst"/>
              <w:spacing w:after="0"/>
              <w:rPr>
                <w:rFonts w:ascii="Times New Roman" w:hAnsi="Times New Roman" w:cs="Times New Roman"/>
                <w:strike/>
                <w:sz w:val="24"/>
                <w:szCs w:val="24"/>
              </w:rPr>
            </w:pPr>
            <w:r w:rsidRPr="00D92AEE">
              <w:rPr>
                <w:rFonts w:ascii="Times New Roman" w:hAnsi="Times New Roman" w:cs="Times New Roman"/>
                <w:b/>
                <w:strike/>
                <w:sz w:val="24"/>
                <w:szCs w:val="24"/>
              </w:rPr>
              <w:t>6. Дивиденды иностранной организации, не связанной с постоянным учреждением в Кыргызской Республике, полученные в виде части прибыли, облагаемой налогом на прибыль по ставке 0 процентов согласно статье 221-2 настоящего Кодекса, подлежат налогообложению у источника выплаты по ставке 0 процентов.</w:t>
            </w:r>
          </w:p>
        </w:tc>
        <w:tc>
          <w:tcPr>
            <w:tcW w:w="7301" w:type="dxa"/>
            <w:shd w:val="clear" w:color="auto" w:fill="auto"/>
          </w:tcPr>
          <w:p w14:paraId="0240EC76" w14:textId="37CB19C8" w:rsidR="00F047C3" w:rsidRPr="00D92AEE" w:rsidRDefault="00D876D2"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lastRenderedPageBreak/>
              <w:t>Статья 249</w:t>
            </w:r>
            <w:r w:rsidR="00F047C3" w:rsidRPr="00D92AEE">
              <w:rPr>
                <w:rFonts w:ascii="Times New Roman" w:hAnsi="Times New Roman" w:cs="Times New Roman"/>
                <w:b/>
                <w:sz w:val="24"/>
                <w:szCs w:val="24"/>
              </w:rPr>
              <w:t>. Ставки налога на доход из источника в Кыргызской Республике иностранной организации, не связанной с постоянным учреждением в Кыргызской Республике</w:t>
            </w:r>
          </w:p>
          <w:p w14:paraId="0FBC114F" w14:textId="2E2144E7" w:rsidR="00F047C3" w:rsidRPr="00D92AEE" w:rsidRDefault="00CA22F2"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Доход из источников в Кыргызской Республики иностранной организации, не связанной с постоянным учреждением в Кыргызской Республике, подлежит налогообложению у налогового агента по следующим ставкам</w:t>
            </w:r>
            <w:r w:rsidR="00F047C3" w:rsidRPr="00D92AEE">
              <w:rPr>
                <w:rFonts w:ascii="Times New Roman" w:hAnsi="Times New Roman" w:cs="Times New Roman"/>
                <w:b/>
                <w:sz w:val="24"/>
                <w:szCs w:val="24"/>
              </w:rPr>
              <w:t>:</w:t>
            </w:r>
          </w:p>
          <w:p w14:paraId="3CEE0D3D" w14:textId="77777777" w:rsidR="00274E53" w:rsidRPr="00D92AEE" w:rsidRDefault="00274E53" w:rsidP="00C37336">
            <w:pPr>
              <w:pStyle w:val="tkTekst"/>
              <w:spacing w:after="0"/>
              <w:rPr>
                <w:rFonts w:ascii="Times New Roman" w:hAnsi="Times New Roman" w:cs="Times New Roman"/>
                <w:sz w:val="24"/>
                <w:szCs w:val="24"/>
              </w:rPr>
            </w:pPr>
          </w:p>
          <w:p w14:paraId="00FA1842" w14:textId="77777777" w:rsidR="00CA22F2" w:rsidRPr="00D92AEE" w:rsidRDefault="00CA22F2" w:rsidP="00C37336">
            <w:pPr>
              <w:pStyle w:val="tkTekst"/>
              <w:spacing w:after="0"/>
              <w:rPr>
                <w:rFonts w:ascii="Times New Roman" w:hAnsi="Times New Roman" w:cs="Times New Roman"/>
                <w:b/>
                <w:sz w:val="24"/>
                <w:szCs w:val="24"/>
              </w:rPr>
            </w:pPr>
          </w:p>
          <w:p w14:paraId="3CF0BE25" w14:textId="5D50D4A1" w:rsidR="00F047C3" w:rsidRPr="00D92AEE" w:rsidRDefault="00F047C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1) дивиденды, процентные доходы, кроме процентных доходов, полученных от ценных бумаг, находящихся в листинге фондовой биржи Кыргызской Республики по наивысшей и </w:t>
            </w:r>
            <w:r w:rsidRPr="00D92AEE">
              <w:rPr>
                <w:rFonts w:ascii="Times New Roman" w:hAnsi="Times New Roman" w:cs="Times New Roman"/>
                <w:b/>
                <w:sz w:val="24"/>
                <w:szCs w:val="24"/>
              </w:rPr>
              <w:lastRenderedPageBreak/>
              <w:t>следующей за наивысшей категории листинга, доходы, выплачиваемые по договорам, заключенным в соответствии с исламским финансированием - 10 процентов;</w:t>
            </w:r>
          </w:p>
          <w:p w14:paraId="7ABB75FE"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страховые премии, выплаченные:</w:t>
            </w:r>
          </w:p>
          <w:p w14:paraId="04AA8857"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а) по договорам страхования или перестрахования рисков, за исключением </w:t>
            </w:r>
            <w:r w:rsidRPr="00D92AEE">
              <w:rPr>
                <w:rFonts w:ascii="Times New Roman" w:hAnsi="Times New Roman" w:cs="Times New Roman"/>
                <w:b/>
                <w:sz w:val="24"/>
                <w:szCs w:val="24"/>
              </w:rPr>
              <w:t>выплат</w:t>
            </w:r>
            <w:r w:rsidRPr="00D92AEE">
              <w:rPr>
                <w:rFonts w:ascii="Times New Roman" w:hAnsi="Times New Roman" w:cs="Times New Roman"/>
                <w:sz w:val="24"/>
                <w:szCs w:val="24"/>
              </w:rPr>
              <w:t xml:space="preserve"> по договорам обязательного страхования - 5 процентов;</w:t>
            </w:r>
          </w:p>
          <w:p w14:paraId="1D3D16D9"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б) по договорам обязательного страхования или перестрахования по обязательному страхованию рисков - 10 процентов;</w:t>
            </w:r>
          </w:p>
          <w:p w14:paraId="4BA240DF"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авторские гонорары, роялти - 10 процентов;</w:t>
            </w:r>
          </w:p>
          <w:p w14:paraId="2A9F9423" w14:textId="35CA84FD"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работы, услуги</w:t>
            </w:r>
            <w:r w:rsidR="00DA3FCE" w:rsidRPr="00D92AEE">
              <w:rPr>
                <w:rFonts w:ascii="Times New Roman" w:eastAsiaTheme="minorHAnsi" w:hAnsi="Times New Roman" w:cs="Times New Roman"/>
                <w:b/>
                <w:sz w:val="22"/>
                <w:szCs w:val="22"/>
                <w:lang w:eastAsia="en-US"/>
              </w:rPr>
              <w:t xml:space="preserve">, </w:t>
            </w:r>
            <w:r w:rsidR="00DA3FCE" w:rsidRPr="00D92AEE">
              <w:rPr>
                <w:rFonts w:ascii="Times New Roman" w:hAnsi="Times New Roman" w:cs="Times New Roman"/>
                <w:b/>
                <w:sz w:val="24"/>
                <w:szCs w:val="24"/>
              </w:rPr>
              <w:t>выполненные и оказанные иностранной организацией на территории Кыргызской Республики</w:t>
            </w:r>
            <w:r w:rsidRPr="00D92AEE">
              <w:rPr>
                <w:rFonts w:ascii="Times New Roman" w:hAnsi="Times New Roman" w:cs="Times New Roman"/>
                <w:sz w:val="24"/>
                <w:szCs w:val="24"/>
              </w:rPr>
              <w:t xml:space="preserve"> - 10 процентов;</w:t>
            </w:r>
          </w:p>
          <w:p w14:paraId="4702D67C"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телекоммуникационные или транспортные услуги в международной связи и перевозках между Кыргызской Республикой и другими государствами - 5 процентов.</w:t>
            </w:r>
          </w:p>
          <w:p w14:paraId="52EB2FBB" w14:textId="77777777" w:rsidR="00F047C3" w:rsidRPr="00D92AEE" w:rsidRDefault="00F047C3"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Под перевозками между Кыргызской Республикой и другими государствами понимаются любые перевозки морским, речным или воздушным судном, автотранспортным средством или железнодорожным транспортом, за исключением случаев, когда перевозка осуществляется исключительно между пунктами, находящимися за пределами или на территории Кыргызской Республики.</w:t>
            </w:r>
          </w:p>
          <w:p w14:paraId="49A3A21B" w14:textId="6EF4184B" w:rsidR="00F047C3" w:rsidRPr="00D92AEE" w:rsidRDefault="00F047C3" w:rsidP="00C37336">
            <w:pPr>
              <w:pStyle w:val="tkTekst"/>
              <w:spacing w:after="0"/>
              <w:rPr>
                <w:rFonts w:ascii="Times New Roman" w:hAnsi="Times New Roman" w:cs="Times New Roman"/>
                <w:sz w:val="24"/>
                <w:szCs w:val="24"/>
              </w:rPr>
            </w:pPr>
          </w:p>
        </w:tc>
      </w:tr>
      <w:tr w:rsidR="00D92AEE" w:rsidRPr="00D92AEE" w14:paraId="4B0A9DA3" w14:textId="77777777" w:rsidTr="00D92AEE">
        <w:tc>
          <w:tcPr>
            <w:tcW w:w="7300" w:type="dxa"/>
            <w:shd w:val="clear" w:color="auto" w:fill="auto"/>
          </w:tcPr>
          <w:p w14:paraId="71170E34" w14:textId="178FE40B"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Отсутствует</w:t>
            </w:r>
          </w:p>
        </w:tc>
        <w:tc>
          <w:tcPr>
            <w:tcW w:w="7301" w:type="dxa"/>
            <w:shd w:val="clear" w:color="auto" w:fill="auto"/>
          </w:tcPr>
          <w:p w14:paraId="53B9959D" w14:textId="1E39199B" w:rsidR="003E4D50" w:rsidRPr="00D92AEE" w:rsidRDefault="003E4D50"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Статья 2</w:t>
            </w:r>
            <w:r w:rsidR="00D876D2" w:rsidRPr="00D92AEE">
              <w:rPr>
                <w:rFonts w:ascii="Times New Roman" w:eastAsia="Times New Roman" w:hAnsi="Times New Roman" w:cs="Times New Roman"/>
                <w:b/>
                <w:bCs/>
                <w:sz w:val="24"/>
                <w:szCs w:val="24"/>
              </w:rPr>
              <w:t>50</w:t>
            </w:r>
            <w:r w:rsidRPr="00D92AEE">
              <w:rPr>
                <w:rFonts w:ascii="Times New Roman" w:eastAsia="Times New Roman" w:hAnsi="Times New Roman" w:cs="Times New Roman"/>
                <w:b/>
                <w:bCs/>
                <w:sz w:val="24"/>
                <w:szCs w:val="24"/>
              </w:rPr>
              <w:t>. Срок уплаты и представления отчета по налогу, удержанному источником дохода</w:t>
            </w:r>
          </w:p>
          <w:p w14:paraId="11AD8B05" w14:textId="51D6D13F" w:rsidR="003E4D50" w:rsidRPr="00D92AEE" w:rsidRDefault="003E4D50"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 xml:space="preserve">1. </w:t>
            </w:r>
            <w:r w:rsidR="00576CE9" w:rsidRPr="00D92AEE">
              <w:rPr>
                <w:rFonts w:ascii="Times New Roman" w:eastAsia="Times New Roman" w:hAnsi="Times New Roman" w:cs="Times New Roman"/>
                <w:b/>
                <w:sz w:val="24"/>
                <w:szCs w:val="24"/>
              </w:rPr>
              <w:t>Н</w:t>
            </w:r>
            <w:r w:rsidRPr="00D92AEE">
              <w:rPr>
                <w:rFonts w:ascii="Times New Roman" w:eastAsia="Times New Roman" w:hAnsi="Times New Roman" w:cs="Times New Roman"/>
                <w:b/>
                <w:sz w:val="24"/>
                <w:szCs w:val="24"/>
              </w:rPr>
              <w:t xml:space="preserve">алоговый агент обязан представить </w:t>
            </w:r>
            <w:r w:rsidRPr="00D92AEE">
              <w:rPr>
                <w:rFonts w:ascii="Times New Roman" w:hAnsi="Times New Roman" w:cs="Times New Roman"/>
                <w:b/>
                <w:sz w:val="24"/>
                <w:szCs w:val="24"/>
              </w:rPr>
              <w:t>по месту текущего налогового</w:t>
            </w:r>
            <w:r w:rsidRPr="00D92AEE">
              <w:rPr>
                <w:rFonts w:ascii="Times New Roman" w:hAnsi="Times New Roman" w:cs="Times New Roman"/>
                <w:b/>
                <w:bCs/>
                <w:sz w:val="24"/>
                <w:szCs w:val="24"/>
              </w:rPr>
              <w:t xml:space="preserve"> учета</w:t>
            </w:r>
            <w:r w:rsidR="002C6973" w:rsidRPr="00D92AEE">
              <w:rPr>
                <w:rFonts w:ascii="Times New Roman" w:hAnsi="Times New Roman" w:cs="Times New Roman"/>
                <w:b/>
                <w:bCs/>
                <w:sz w:val="24"/>
                <w:szCs w:val="24"/>
              </w:rPr>
              <w:t xml:space="preserve"> </w:t>
            </w:r>
            <w:r w:rsidRPr="00D92AEE">
              <w:rPr>
                <w:rFonts w:ascii="Times New Roman" w:eastAsia="Times New Roman" w:hAnsi="Times New Roman" w:cs="Times New Roman"/>
                <w:b/>
                <w:sz w:val="24"/>
                <w:szCs w:val="24"/>
              </w:rPr>
              <w:t xml:space="preserve">отчет по сумме налога, </w:t>
            </w:r>
            <w:r w:rsidRPr="00D92AEE">
              <w:rPr>
                <w:rFonts w:ascii="Times New Roman" w:eastAsia="Times New Roman" w:hAnsi="Times New Roman" w:cs="Times New Roman"/>
                <w:b/>
                <w:bCs/>
                <w:sz w:val="24"/>
                <w:szCs w:val="24"/>
              </w:rPr>
              <w:t>удержанного им как источником</w:t>
            </w:r>
            <w:r w:rsidRPr="00D92AEE">
              <w:rPr>
                <w:rFonts w:ascii="Times New Roman" w:eastAsia="Times New Roman" w:hAnsi="Times New Roman" w:cs="Times New Roman"/>
                <w:b/>
                <w:sz w:val="24"/>
                <w:szCs w:val="24"/>
              </w:rPr>
              <w:t xml:space="preserve"> дохода в Кыргызской Республике, не позднее 20 числа месяца, следующего за месяцем, в котором осуществлена выплата суммы дохода.</w:t>
            </w:r>
          </w:p>
          <w:p w14:paraId="49BAF045" w14:textId="0E68002C" w:rsidR="003E4D50" w:rsidRPr="00D92AEE" w:rsidRDefault="003E4D50" w:rsidP="00C37336">
            <w:pPr>
              <w:pStyle w:val="tkTekst"/>
              <w:spacing w:after="0"/>
              <w:rPr>
                <w:rFonts w:ascii="Times New Roman" w:hAnsi="Times New Roman" w:cs="Times New Roman"/>
                <w:b/>
                <w:sz w:val="24"/>
                <w:szCs w:val="24"/>
                <w:lang w:eastAsia="en-US"/>
              </w:rPr>
            </w:pPr>
            <w:r w:rsidRPr="00D92AEE">
              <w:rPr>
                <w:rFonts w:ascii="Times New Roman" w:hAnsi="Times New Roman" w:cs="Times New Roman"/>
                <w:b/>
                <w:sz w:val="24"/>
                <w:szCs w:val="24"/>
              </w:rPr>
              <w:t xml:space="preserve">2. </w:t>
            </w:r>
            <w:r w:rsidR="00576CE9" w:rsidRPr="00D92AEE">
              <w:rPr>
                <w:rFonts w:ascii="Times New Roman" w:hAnsi="Times New Roman" w:cs="Times New Roman"/>
                <w:b/>
                <w:sz w:val="24"/>
                <w:szCs w:val="24"/>
              </w:rPr>
              <w:t>Н</w:t>
            </w:r>
            <w:r w:rsidRPr="00D92AEE">
              <w:rPr>
                <w:rFonts w:ascii="Times New Roman" w:hAnsi="Times New Roman" w:cs="Times New Roman"/>
                <w:b/>
                <w:sz w:val="24"/>
                <w:szCs w:val="24"/>
                <w:lang w:eastAsia="en-US"/>
              </w:rPr>
              <w:t>алоговый агент обязан</w:t>
            </w:r>
            <w:r w:rsidR="002C6973" w:rsidRPr="00D92AEE">
              <w:rPr>
                <w:rFonts w:ascii="Times New Roman" w:hAnsi="Times New Roman" w:cs="Times New Roman"/>
                <w:b/>
                <w:sz w:val="24"/>
                <w:szCs w:val="24"/>
                <w:lang w:eastAsia="en-US"/>
              </w:rPr>
              <w:t xml:space="preserve"> </w:t>
            </w:r>
            <w:r w:rsidRPr="00D92AEE">
              <w:rPr>
                <w:rFonts w:ascii="Times New Roman" w:hAnsi="Times New Roman" w:cs="Times New Roman"/>
                <w:b/>
                <w:sz w:val="24"/>
                <w:szCs w:val="24"/>
                <w:lang w:eastAsia="en-US"/>
              </w:rPr>
              <w:t>сумму налога, удержанного им как источником дохода в соответствии со статьей 247 настоящего Кодекса, уплатить в бюджет по месту текущего налогового учета не позднее 20 числ</w:t>
            </w:r>
            <w:r w:rsidR="00990482" w:rsidRPr="00D92AEE">
              <w:rPr>
                <w:rFonts w:ascii="Times New Roman" w:hAnsi="Times New Roman" w:cs="Times New Roman"/>
                <w:b/>
                <w:sz w:val="24"/>
                <w:szCs w:val="24"/>
                <w:lang w:eastAsia="en-US"/>
              </w:rPr>
              <w:t>а</w:t>
            </w:r>
            <w:r w:rsidRPr="00D92AEE">
              <w:rPr>
                <w:rFonts w:ascii="Times New Roman" w:hAnsi="Times New Roman" w:cs="Times New Roman"/>
                <w:b/>
                <w:sz w:val="24"/>
                <w:szCs w:val="24"/>
                <w:lang w:eastAsia="en-US"/>
              </w:rPr>
              <w:t xml:space="preserve"> месяца, следующего за </w:t>
            </w:r>
            <w:r w:rsidRPr="00D92AEE">
              <w:rPr>
                <w:rFonts w:ascii="Times New Roman" w:hAnsi="Times New Roman" w:cs="Times New Roman"/>
                <w:b/>
                <w:sz w:val="24"/>
                <w:szCs w:val="24"/>
                <w:lang w:eastAsia="en-US"/>
              </w:rPr>
              <w:lastRenderedPageBreak/>
              <w:t>месяцем выплаты дохода в соответствии с условиями статьи 248 настоящего Кодекса.</w:t>
            </w:r>
          </w:p>
          <w:p w14:paraId="23A05C69" w14:textId="77777777" w:rsidR="003E4D50" w:rsidRPr="00D92AEE" w:rsidRDefault="003E4D50" w:rsidP="00C37336">
            <w:pPr>
              <w:pStyle w:val="tkTekst"/>
              <w:spacing w:after="0"/>
              <w:rPr>
                <w:rFonts w:ascii="Times New Roman" w:hAnsi="Times New Roman" w:cs="Times New Roman"/>
                <w:b/>
                <w:sz w:val="24"/>
                <w:szCs w:val="24"/>
                <w:lang w:eastAsia="en-US"/>
              </w:rPr>
            </w:pPr>
            <w:r w:rsidRPr="00D92AEE">
              <w:rPr>
                <w:rFonts w:ascii="Times New Roman" w:hAnsi="Times New Roman" w:cs="Times New Roman"/>
                <w:b/>
                <w:sz w:val="24"/>
                <w:szCs w:val="24"/>
                <w:lang w:eastAsia="en-US"/>
              </w:rPr>
              <w:t>3. Если налоговый агент не удержал или не полностью удержал налог с дохода, выплаченного иностранной организации, то на налогового агента возлагается обязанность по исполнению данного налогового обязательства и ответственность за его неисполнение в соответствии с настоящим Кодексом.</w:t>
            </w:r>
          </w:p>
          <w:p w14:paraId="1C88E6CA" w14:textId="77777777" w:rsidR="003E4D50" w:rsidRPr="00D92AEE" w:rsidRDefault="003E4D50" w:rsidP="00C37336">
            <w:pPr>
              <w:pStyle w:val="tkTekst"/>
              <w:spacing w:after="0"/>
              <w:rPr>
                <w:rFonts w:ascii="Times New Roman" w:hAnsi="Times New Roman" w:cs="Times New Roman"/>
                <w:b/>
                <w:sz w:val="24"/>
                <w:szCs w:val="24"/>
              </w:rPr>
            </w:pPr>
          </w:p>
        </w:tc>
      </w:tr>
      <w:tr w:rsidR="00D92AEE" w:rsidRPr="00D92AEE" w14:paraId="28BB04C9" w14:textId="77777777" w:rsidTr="00D92AEE">
        <w:tc>
          <w:tcPr>
            <w:tcW w:w="7300" w:type="dxa"/>
            <w:shd w:val="clear" w:color="auto" w:fill="auto"/>
          </w:tcPr>
          <w:p w14:paraId="2BA5465A" w14:textId="77777777" w:rsidR="003E4D50" w:rsidRPr="00D92AEE" w:rsidRDefault="003E4D50"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lastRenderedPageBreak/>
              <w:t>Глава 34-1</w:t>
            </w:r>
          </w:p>
          <w:p w14:paraId="70796E22" w14:textId="7E88B9D1" w:rsidR="003E4D50" w:rsidRPr="00D92AEE" w:rsidRDefault="003E4D50"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Упрощенный порядок исчисления налоговой базы по налогу на прибыль субъектом малого и среднего предпринимательства</w:t>
            </w:r>
          </w:p>
        </w:tc>
        <w:tc>
          <w:tcPr>
            <w:tcW w:w="7301" w:type="dxa"/>
            <w:shd w:val="clear" w:color="auto" w:fill="auto"/>
          </w:tcPr>
          <w:p w14:paraId="7D83149F" w14:textId="0F980662" w:rsidR="003E4D50" w:rsidRPr="00D92AEE" w:rsidRDefault="003E4D50" w:rsidP="00C37336">
            <w:pPr>
              <w:pStyle w:val="tkTekst"/>
              <w:spacing w:after="0"/>
              <w:rPr>
                <w:rFonts w:ascii="Times New Roman" w:hAnsi="Times New Roman" w:cs="Times New Roman"/>
                <w:b/>
                <w:sz w:val="24"/>
                <w:szCs w:val="24"/>
              </w:rPr>
            </w:pPr>
          </w:p>
        </w:tc>
      </w:tr>
      <w:tr w:rsidR="00D92AEE" w:rsidRPr="00D92AEE" w14:paraId="196A77FF" w14:textId="77777777" w:rsidTr="00D92AEE">
        <w:tc>
          <w:tcPr>
            <w:tcW w:w="7300" w:type="dxa"/>
            <w:shd w:val="clear" w:color="auto" w:fill="auto"/>
          </w:tcPr>
          <w:p w14:paraId="7975B8D3" w14:textId="77777777" w:rsidR="003E4D50" w:rsidRPr="00D92AEE" w:rsidRDefault="003E4D50" w:rsidP="00C37336">
            <w:pPr>
              <w:pStyle w:val="tkZagolovok5"/>
              <w:spacing w:before="0" w:after="0"/>
              <w:rPr>
                <w:rFonts w:ascii="Times New Roman" w:hAnsi="Times New Roman" w:cs="Times New Roman"/>
                <w:strike/>
                <w:sz w:val="24"/>
                <w:szCs w:val="24"/>
              </w:rPr>
            </w:pPr>
            <w:r w:rsidRPr="00D92AEE">
              <w:rPr>
                <w:rFonts w:ascii="Times New Roman" w:hAnsi="Times New Roman" w:cs="Times New Roman"/>
                <w:strike/>
                <w:sz w:val="24"/>
                <w:szCs w:val="24"/>
              </w:rPr>
              <w:t>Статья 223-1. Порядок применения упрощенного исчисления налоговой базы по налогу на прибыль субъектом малого и среднего предпринимательства</w:t>
            </w:r>
          </w:p>
          <w:p w14:paraId="34407B94"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Субъект малого и среднего предпринимательства имеет право определить налоговую базу по налогу на прибыль в упрощенном порядке, установленном настоящей главой.</w:t>
            </w:r>
          </w:p>
          <w:p w14:paraId="28D1993C"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В случаях, не предусмотренных настоящей статьей, исчисление налоговой базы по налогу на прибыль осуществляется в порядке, установленном главами 29 и 30 настоящего Кодекса.</w:t>
            </w:r>
          </w:p>
          <w:p w14:paraId="0BF05CAE"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Субъект малого и среднего предпринимательства, у которого размер выручки в течение календарного года превысил 30000000 сомов, теряет право применения упрощенного исчисления облагаемой базы по налогу на прибыль с первого числа года, следующего за данным календарным годом.</w:t>
            </w:r>
          </w:p>
          <w:p w14:paraId="1F20366F"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4. Налогоплательщик налога на прибыль, который имеет право на применение упрощенного исчисления облагаемой базы по налогу на прибыль по итогам календарного года, имеет </w:t>
            </w:r>
            <w:r w:rsidRPr="00D92AEE">
              <w:rPr>
                <w:rFonts w:ascii="Times New Roman" w:hAnsi="Times New Roman" w:cs="Times New Roman"/>
                <w:b/>
                <w:strike/>
                <w:sz w:val="24"/>
                <w:szCs w:val="24"/>
              </w:rPr>
              <w:lastRenderedPageBreak/>
              <w:t>право применить данный порядок с первого числа года, следующего за данным календарным годом.</w:t>
            </w:r>
          </w:p>
          <w:p w14:paraId="31D51525"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5. При переходе от упрощенного исчисления облагаемой базы по налогу на прибыль на общий порядок, а также от общего порядка исчисления налога на прибыль к упрощенному порядку исчисления налога на прибыль первоначальная стоимость основных средств, учитываемая при исчислении амортизации для налоговых целей, принимается равной остаточной стоимости основных средств на 1 января календарного года, в котором налогоплательщик уплачивает налог на прибыль по общим правилам, рассчитываемой в соответствии с законодательством Кыргызской Республики о бухгалтерском учете.</w:t>
            </w:r>
          </w:p>
          <w:p w14:paraId="4318E168" w14:textId="77777777" w:rsidR="003E4D50" w:rsidRPr="00D92AEE" w:rsidRDefault="003E4D50" w:rsidP="00C37336">
            <w:pPr>
              <w:pStyle w:val="tkZagolovok5"/>
              <w:spacing w:before="0" w:after="0"/>
              <w:jc w:val="both"/>
              <w:rPr>
                <w:rFonts w:ascii="Times New Roman" w:hAnsi="Times New Roman" w:cs="Times New Roman"/>
                <w:strike/>
                <w:sz w:val="24"/>
                <w:szCs w:val="24"/>
              </w:rPr>
            </w:pPr>
          </w:p>
        </w:tc>
        <w:tc>
          <w:tcPr>
            <w:tcW w:w="7301" w:type="dxa"/>
            <w:shd w:val="clear" w:color="auto" w:fill="auto"/>
          </w:tcPr>
          <w:p w14:paraId="2C8C3217" w14:textId="5639A47C" w:rsidR="003E4D50" w:rsidRPr="00D92AEE" w:rsidRDefault="003E4D50" w:rsidP="00C37336">
            <w:pPr>
              <w:pStyle w:val="tkTekst"/>
              <w:spacing w:after="0"/>
              <w:rPr>
                <w:rFonts w:ascii="Times New Roman" w:hAnsi="Times New Roman" w:cs="Times New Roman"/>
                <w:b/>
                <w:sz w:val="24"/>
                <w:szCs w:val="24"/>
              </w:rPr>
            </w:pPr>
          </w:p>
        </w:tc>
      </w:tr>
      <w:tr w:rsidR="00D92AEE" w:rsidRPr="00D92AEE" w14:paraId="654A5F0C" w14:textId="77777777" w:rsidTr="00D92AEE">
        <w:tc>
          <w:tcPr>
            <w:tcW w:w="7300" w:type="dxa"/>
            <w:shd w:val="clear" w:color="auto" w:fill="auto"/>
          </w:tcPr>
          <w:p w14:paraId="7EA48327" w14:textId="77777777" w:rsidR="003E4D50" w:rsidRPr="00D92AEE" w:rsidRDefault="003E4D50" w:rsidP="00C37336">
            <w:pPr>
              <w:pStyle w:val="tkZagolovok5"/>
              <w:spacing w:before="0" w:after="0"/>
              <w:rPr>
                <w:rFonts w:ascii="Times New Roman" w:hAnsi="Times New Roman" w:cs="Times New Roman"/>
                <w:strike/>
                <w:sz w:val="24"/>
                <w:szCs w:val="24"/>
              </w:rPr>
            </w:pPr>
            <w:r w:rsidRPr="00D92AEE">
              <w:rPr>
                <w:rFonts w:ascii="Times New Roman" w:hAnsi="Times New Roman" w:cs="Times New Roman"/>
                <w:strike/>
                <w:sz w:val="24"/>
                <w:szCs w:val="24"/>
              </w:rPr>
              <w:lastRenderedPageBreak/>
              <w:t>Статья 223-2. Совокупный годовой доход</w:t>
            </w:r>
          </w:p>
          <w:p w14:paraId="08486C01"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К совокупному годовому доходу относится выручка от реализации товаров, работ или услуг без учета косвенных налогов.</w:t>
            </w:r>
          </w:p>
          <w:p w14:paraId="5D640727"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В состав совокупного годового дохода не включаются необлагаемые доходы, предусмотренные статьей 189 настоящего Кодекса.</w:t>
            </w:r>
          </w:p>
          <w:p w14:paraId="61734420"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Доход от реализации основных средств, за исключением отрицательного остатка в случае реализации всех основных средств, не включается в состав выручки от реализации товаров, работ или услуг, а уменьшает стоимость основных средств при исчислении амортизационных начислений.</w:t>
            </w:r>
          </w:p>
          <w:p w14:paraId="13F61F72" w14:textId="77777777" w:rsidR="003E4D50" w:rsidRPr="00D92AEE" w:rsidRDefault="003E4D50" w:rsidP="00C37336">
            <w:pPr>
              <w:pStyle w:val="tkZagolovok5"/>
              <w:spacing w:before="0" w:after="0"/>
              <w:jc w:val="both"/>
              <w:rPr>
                <w:rFonts w:ascii="Times New Roman" w:hAnsi="Times New Roman" w:cs="Times New Roman"/>
                <w:strike/>
                <w:sz w:val="24"/>
                <w:szCs w:val="24"/>
              </w:rPr>
            </w:pPr>
          </w:p>
        </w:tc>
        <w:tc>
          <w:tcPr>
            <w:tcW w:w="7301" w:type="dxa"/>
            <w:shd w:val="clear" w:color="auto" w:fill="auto"/>
          </w:tcPr>
          <w:p w14:paraId="64211C5F" w14:textId="7C67FC70" w:rsidR="003E4D50" w:rsidRPr="00D92AEE" w:rsidRDefault="003E4D50" w:rsidP="00C37336">
            <w:pPr>
              <w:pStyle w:val="tkTekst"/>
              <w:spacing w:after="0"/>
              <w:rPr>
                <w:rFonts w:ascii="Times New Roman" w:hAnsi="Times New Roman" w:cs="Times New Roman"/>
                <w:b/>
                <w:sz w:val="24"/>
                <w:szCs w:val="24"/>
              </w:rPr>
            </w:pPr>
          </w:p>
        </w:tc>
      </w:tr>
      <w:tr w:rsidR="00D92AEE" w:rsidRPr="00D92AEE" w14:paraId="7002735C" w14:textId="77777777" w:rsidTr="00D92AEE">
        <w:tc>
          <w:tcPr>
            <w:tcW w:w="7300" w:type="dxa"/>
            <w:shd w:val="clear" w:color="auto" w:fill="auto"/>
          </w:tcPr>
          <w:p w14:paraId="5F0EBFE7" w14:textId="77777777" w:rsidR="003E4D50" w:rsidRPr="00D92AEE" w:rsidRDefault="003E4D50" w:rsidP="00C37336">
            <w:pPr>
              <w:pStyle w:val="tkZagolovok5"/>
              <w:spacing w:before="0" w:after="0"/>
              <w:rPr>
                <w:rFonts w:ascii="Times New Roman" w:hAnsi="Times New Roman" w:cs="Times New Roman"/>
                <w:strike/>
                <w:sz w:val="24"/>
                <w:szCs w:val="24"/>
              </w:rPr>
            </w:pPr>
            <w:r w:rsidRPr="00D92AEE">
              <w:rPr>
                <w:rFonts w:ascii="Times New Roman" w:hAnsi="Times New Roman" w:cs="Times New Roman"/>
                <w:strike/>
                <w:sz w:val="24"/>
                <w:szCs w:val="24"/>
              </w:rPr>
              <w:t>Статья 223-3. Вычеты расходов, направленные на получение дохода</w:t>
            </w:r>
          </w:p>
          <w:p w14:paraId="2BD0D505" w14:textId="53E4D762" w:rsidR="003E4D50" w:rsidRPr="00D92AEE" w:rsidRDefault="003E4D50"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 xml:space="preserve">Если иное не предусмотрено настоящей главой, налогоплательщик имеет право отнести на вычеты подтвержденные расходы, связанные с получением выручки от </w:t>
            </w:r>
            <w:r w:rsidRPr="00D92AEE">
              <w:rPr>
                <w:rFonts w:ascii="Times New Roman" w:hAnsi="Times New Roman" w:cs="Times New Roman"/>
                <w:strike/>
                <w:sz w:val="24"/>
                <w:szCs w:val="24"/>
              </w:rPr>
              <w:lastRenderedPageBreak/>
              <w:t>реализации товаров, работ или услуг, включая налоги по приобретенным материальным ресурсам, не подлежащие зачету, амортизационные начисления, исчисленные в соответствии с настоящей главой, а также расходы на ремонт основных средств, исчисленные без ограничений, установленных статьей 203 настоящего Кодекса.</w:t>
            </w:r>
          </w:p>
        </w:tc>
        <w:tc>
          <w:tcPr>
            <w:tcW w:w="7301" w:type="dxa"/>
            <w:shd w:val="clear" w:color="auto" w:fill="auto"/>
          </w:tcPr>
          <w:p w14:paraId="0588E694" w14:textId="3C4C5B42" w:rsidR="003E4D50" w:rsidRPr="00D92AEE" w:rsidRDefault="003E4D50" w:rsidP="00C37336">
            <w:pPr>
              <w:pStyle w:val="tkTekst"/>
              <w:spacing w:after="0"/>
              <w:rPr>
                <w:rFonts w:ascii="Times New Roman" w:hAnsi="Times New Roman" w:cs="Times New Roman"/>
                <w:b/>
                <w:sz w:val="24"/>
                <w:szCs w:val="24"/>
              </w:rPr>
            </w:pPr>
          </w:p>
        </w:tc>
      </w:tr>
      <w:tr w:rsidR="00D92AEE" w:rsidRPr="00D92AEE" w14:paraId="44B72976" w14:textId="77777777" w:rsidTr="00D92AEE">
        <w:tc>
          <w:tcPr>
            <w:tcW w:w="7300" w:type="dxa"/>
            <w:shd w:val="clear" w:color="auto" w:fill="auto"/>
          </w:tcPr>
          <w:p w14:paraId="50C32FD1" w14:textId="77777777" w:rsidR="003E4D50" w:rsidRPr="00D92AEE" w:rsidRDefault="003E4D50" w:rsidP="00C37336">
            <w:pPr>
              <w:pStyle w:val="tkZagolovok5"/>
              <w:spacing w:before="0" w:after="0"/>
              <w:rPr>
                <w:rFonts w:ascii="Times New Roman" w:hAnsi="Times New Roman" w:cs="Times New Roman"/>
                <w:strike/>
                <w:sz w:val="24"/>
                <w:szCs w:val="24"/>
              </w:rPr>
            </w:pPr>
            <w:r w:rsidRPr="00D92AEE">
              <w:rPr>
                <w:rFonts w:ascii="Times New Roman" w:hAnsi="Times New Roman" w:cs="Times New Roman"/>
                <w:strike/>
                <w:sz w:val="24"/>
                <w:szCs w:val="24"/>
              </w:rPr>
              <w:lastRenderedPageBreak/>
              <w:t>Статья 223-4. Вычеты процентных расходов</w:t>
            </w:r>
          </w:p>
          <w:p w14:paraId="6B0E3E50"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Начисленные или уплаченные процентные расходы, в зависимости от метода налогового учета, применяемого налогоплательщиком в соответствии с настоящим Кодексом, подлежат вычету с учетом ограничений, предусмотренных настоящей статьей, в том случае, если сумма долга была использована для осуществления экономической деятельности.</w:t>
            </w:r>
          </w:p>
          <w:p w14:paraId="3AA3F2D6" w14:textId="1C7977A7" w:rsidR="003E4D50" w:rsidRPr="00D92AEE" w:rsidRDefault="003E4D50"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2. Процентные расходы, начисленные и/или выплаченные, в зависимости от метода налогового учета, применяемого налогоплательщиком в соответствии с настоящим Кодексам, в связи с приобретением или созданием амортизируемых основных средств или связанные с расходами, влияющими на изменение их стоимости, не включаются в стоимость данных средств и подлежат вычету из совокупного годового дохода.</w:t>
            </w:r>
          </w:p>
        </w:tc>
        <w:tc>
          <w:tcPr>
            <w:tcW w:w="7301" w:type="dxa"/>
            <w:shd w:val="clear" w:color="auto" w:fill="auto"/>
          </w:tcPr>
          <w:p w14:paraId="3EA7C180" w14:textId="5855D582" w:rsidR="003E4D50" w:rsidRPr="00D92AEE" w:rsidRDefault="003E4D50" w:rsidP="00C37336">
            <w:pPr>
              <w:pStyle w:val="tkTekst"/>
              <w:spacing w:after="0"/>
              <w:rPr>
                <w:rFonts w:ascii="Times New Roman" w:hAnsi="Times New Roman" w:cs="Times New Roman"/>
                <w:b/>
                <w:sz w:val="24"/>
                <w:szCs w:val="24"/>
              </w:rPr>
            </w:pPr>
          </w:p>
        </w:tc>
      </w:tr>
      <w:tr w:rsidR="00D92AEE" w:rsidRPr="00D92AEE" w14:paraId="006FCA68" w14:textId="77777777" w:rsidTr="00D92AEE">
        <w:tc>
          <w:tcPr>
            <w:tcW w:w="7300" w:type="dxa"/>
            <w:shd w:val="clear" w:color="auto" w:fill="auto"/>
          </w:tcPr>
          <w:p w14:paraId="0C691558" w14:textId="77777777" w:rsidR="003E4D50" w:rsidRPr="00D92AEE" w:rsidRDefault="003E4D50" w:rsidP="00C37336">
            <w:pPr>
              <w:pStyle w:val="tkZagolovok5"/>
              <w:spacing w:before="0" w:after="0"/>
              <w:rPr>
                <w:rFonts w:ascii="Times New Roman" w:hAnsi="Times New Roman" w:cs="Times New Roman"/>
                <w:strike/>
                <w:sz w:val="24"/>
                <w:szCs w:val="24"/>
              </w:rPr>
            </w:pPr>
            <w:r w:rsidRPr="00D92AEE">
              <w:rPr>
                <w:rFonts w:ascii="Times New Roman" w:hAnsi="Times New Roman" w:cs="Times New Roman"/>
                <w:strike/>
                <w:sz w:val="24"/>
                <w:szCs w:val="24"/>
              </w:rPr>
              <w:t>Статья 223-5. Стоимость основных средств, нематериальных активов и товарно-материальных запасов</w:t>
            </w:r>
          </w:p>
          <w:p w14:paraId="36647F80"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Для целей настоящей главы основным средством является актив, признаваемый основным средством в соответствии с законодательством Кыргызской Республики о бухгалтерском учете.</w:t>
            </w:r>
          </w:p>
          <w:p w14:paraId="487C239F"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В первоначальную стоимость основных средств или нематериальных активов включаются фактические расходы на их приобретение и/или изготовление.</w:t>
            </w:r>
          </w:p>
          <w:p w14:paraId="5D6F6799"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Первоначальная стоимость основных средств или нематериальных активов не подлежит изменению.</w:t>
            </w:r>
          </w:p>
          <w:p w14:paraId="15E63472"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4. Стоимость основных средств и нематериальных активов </w:t>
            </w:r>
            <w:r w:rsidRPr="00D92AEE">
              <w:rPr>
                <w:rFonts w:ascii="Times New Roman" w:hAnsi="Times New Roman" w:cs="Times New Roman"/>
                <w:b/>
                <w:strike/>
                <w:sz w:val="24"/>
                <w:szCs w:val="24"/>
              </w:rPr>
              <w:lastRenderedPageBreak/>
              <w:t>относится на вычеты посредством исчисления амортизационных отчислений в порядке и на условиях, установленных настоящей главой.</w:t>
            </w:r>
          </w:p>
          <w:p w14:paraId="53072973" w14:textId="3B76C76A" w:rsidR="003E4D50" w:rsidRPr="00D92AEE" w:rsidRDefault="003E4D50"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5. Стоимость товарно-материальных запасов определяется исходя из цены их приобретения за минусом НДС, подлежащего зачету, и/или акцизного налога, подлежащего вычету в соответствии со статьей 294 настоящего Кодекса.</w:t>
            </w:r>
          </w:p>
        </w:tc>
        <w:tc>
          <w:tcPr>
            <w:tcW w:w="7301" w:type="dxa"/>
            <w:shd w:val="clear" w:color="auto" w:fill="auto"/>
          </w:tcPr>
          <w:p w14:paraId="54CE1105" w14:textId="6FECB098" w:rsidR="003E4D50" w:rsidRPr="00D92AEE" w:rsidRDefault="003E4D50" w:rsidP="00C37336">
            <w:pPr>
              <w:pStyle w:val="tkTekst"/>
              <w:spacing w:after="0"/>
              <w:rPr>
                <w:rFonts w:ascii="Times New Roman" w:hAnsi="Times New Roman" w:cs="Times New Roman"/>
                <w:b/>
                <w:sz w:val="24"/>
                <w:szCs w:val="24"/>
              </w:rPr>
            </w:pPr>
          </w:p>
        </w:tc>
      </w:tr>
      <w:tr w:rsidR="00D92AEE" w:rsidRPr="00D92AEE" w14:paraId="14F89948" w14:textId="77777777" w:rsidTr="00D92AEE">
        <w:tc>
          <w:tcPr>
            <w:tcW w:w="7300" w:type="dxa"/>
            <w:shd w:val="clear" w:color="auto" w:fill="auto"/>
          </w:tcPr>
          <w:p w14:paraId="04B10178" w14:textId="77777777" w:rsidR="003E4D50" w:rsidRPr="00D92AEE" w:rsidRDefault="003E4D50" w:rsidP="00C37336">
            <w:pPr>
              <w:pStyle w:val="tkZagolovok5"/>
              <w:spacing w:before="0" w:after="0"/>
              <w:rPr>
                <w:rFonts w:ascii="Times New Roman" w:hAnsi="Times New Roman" w:cs="Times New Roman"/>
                <w:strike/>
                <w:sz w:val="24"/>
                <w:szCs w:val="24"/>
              </w:rPr>
            </w:pPr>
            <w:r w:rsidRPr="00D92AEE">
              <w:rPr>
                <w:rFonts w:ascii="Times New Roman" w:hAnsi="Times New Roman" w:cs="Times New Roman"/>
                <w:strike/>
                <w:sz w:val="24"/>
                <w:szCs w:val="24"/>
              </w:rPr>
              <w:lastRenderedPageBreak/>
              <w:t>Статья 223-6. Амортизируемые активы</w:t>
            </w:r>
          </w:p>
          <w:p w14:paraId="6CEF127B" w14:textId="1591F90A" w:rsidR="003E4D50" w:rsidRPr="00D92AEE" w:rsidRDefault="003E4D50"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Амортизируются основные средства и нематериальные активы налогоплательщика, находящиеся в собственности, включая основные средства, полученные по договору финансовой аренды (лизинга), используемые для получения выручки от реализации товаров, работ или услуг.</w:t>
            </w:r>
          </w:p>
        </w:tc>
        <w:tc>
          <w:tcPr>
            <w:tcW w:w="7301" w:type="dxa"/>
            <w:shd w:val="clear" w:color="auto" w:fill="auto"/>
          </w:tcPr>
          <w:p w14:paraId="2AA4F285" w14:textId="663FA549" w:rsidR="003E4D50" w:rsidRPr="00D92AEE" w:rsidRDefault="003E4D50" w:rsidP="00C37336">
            <w:pPr>
              <w:pStyle w:val="tkTekst"/>
              <w:spacing w:after="0"/>
              <w:rPr>
                <w:rFonts w:ascii="Times New Roman" w:hAnsi="Times New Roman" w:cs="Times New Roman"/>
                <w:b/>
                <w:sz w:val="24"/>
                <w:szCs w:val="24"/>
              </w:rPr>
            </w:pPr>
          </w:p>
        </w:tc>
      </w:tr>
      <w:tr w:rsidR="00D92AEE" w:rsidRPr="00D92AEE" w14:paraId="44FF7F2C" w14:textId="77777777" w:rsidTr="00D92AEE">
        <w:tc>
          <w:tcPr>
            <w:tcW w:w="7300" w:type="dxa"/>
            <w:shd w:val="clear" w:color="auto" w:fill="auto"/>
          </w:tcPr>
          <w:p w14:paraId="5307D113" w14:textId="77777777" w:rsidR="003E4D50" w:rsidRPr="00D92AEE" w:rsidRDefault="003E4D50" w:rsidP="00C37336">
            <w:pPr>
              <w:pStyle w:val="tkZagolovok5"/>
              <w:spacing w:before="0" w:after="0"/>
              <w:rPr>
                <w:rFonts w:ascii="Times New Roman" w:hAnsi="Times New Roman" w:cs="Times New Roman"/>
                <w:strike/>
                <w:sz w:val="24"/>
                <w:szCs w:val="24"/>
              </w:rPr>
            </w:pPr>
            <w:r w:rsidRPr="00D92AEE">
              <w:rPr>
                <w:rFonts w:ascii="Times New Roman" w:hAnsi="Times New Roman" w:cs="Times New Roman"/>
                <w:strike/>
                <w:sz w:val="24"/>
                <w:szCs w:val="24"/>
              </w:rPr>
              <w:t>Статья 223-7. Определение размера амортизационных начислений</w:t>
            </w:r>
          </w:p>
          <w:p w14:paraId="6DECBA0A"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При определении размера амортизационных отчислений налогоплательщик применяет метод, установленный настоящей статьей.</w:t>
            </w:r>
          </w:p>
          <w:p w14:paraId="2DAA004E"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Сумма амортизационных начислений для определения облагаемой базы по налогу на прибыль определяется налогоплательщиками ежегодно путем умножения нормы амортизации, указанной в части 3 настоящей статьи, на налоговую стоимость основных средств на конец года.</w:t>
            </w:r>
          </w:p>
          <w:p w14:paraId="6DDA6EC0"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Норма амортизации устанавливается в размере 40 процентов.</w:t>
            </w:r>
          </w:p>
          <w:p w14:paraId="6FD7A15A"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4. Налоговая стоимость основных средств на конец года подсчитывается следующим образом:</w:t>
            </w:r>
          </w:p>
          <w:p w14:paraId="3E55DF39"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налоговая стоимость основных средств на начало года, определяемая как налоговая стоимость основных средств на конец предыдущего года, уменьшенная на сумму амортизационных начислений, исчисленных в предыдущем году;</w:t>
            </w:r>
          </w:p>
          <w:p w14:paraId="7F616C57"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lastRenderedPageBreak/>
              <w:t>плюс</w:t>
            </w:r>
          </w:p>
          <w:p w14:paraId="57862F41"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стоимость основных средств, приобретенных в течение налогового периода;</w:t>
            </w:r>
          </w:p>
          <w:p w14:paraId="51CFAEF2"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минус</w:t>
            </w:r>
          </w:p>
          <w:p w14:paraId="27776E0E"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стоимость основных средств, реализованных в течение налогового периода.</w:t>
            </w:r>
          </w:p>
          <w:p w14:paraId="2BC5D765"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5. Если налоговая стоимость основных средств на конец года меньше нуля, она приравнивается к нулю, при этом налогоплательщик включает в свой доход указанный отрицательный остаток.</w:t>
            </w:r>
          </w:p>
          <w:p w14:paraId="5FE4FC08"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6. Если величина налоговой стоимости основных средств на конец года составляет меньше 100-кратного расчетного показателя, то данная сумма признается амортизационными начислениями.</w:t>
            </w:r>
          </w:p>
          <w:p w14:paraId="6EA59D8A"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7. Если все основные средства были реализованы, то остаточная налоговая стоимость признается амортизационными начислениями и подлежит вычету.</w:t>
            </w:r>
          </w:p>
          <w:p w14:paraId="7A37F30F" w14:textId="6299A0C8" w:rsidR="003E4D50" w:rsidRPr="00D92AEE" w:rsidRDefault="003E4D50"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8. Налогоплательщик, применяющий порядок исчисления амортизации, установленный настоящей статьей, имеет право применять данный метод в течение периода применения упрощенного исчисления облагаемой базы по налогу на прибыль, установленного настоящей главой, и обязан прекратить его применение со дня снятия с учета в качестве налогоплательщика, применяющего данный режим.</w:t>
            </w:r>
          </w:p>
        </w:tc>
        <w:tc>
          <w:tcPr>
            <w:tcW w:w="7301" w:type="dxa"/>
            <w:shd w:val="clear" w:color="auto" w:fill="auto"/>
          </w:tcPr>
          <w:p w14:paraId="4F748AD9" w14:textId="32B4DB47" w:rsidR="003E4D50" w:rsidRPr="00D92AEE" w:rsidRDefault="003E4D50" w:rsidP="00C37336">
            <w:pPr>
              <w:pStyle w:val="tkTekst"/>
              <w:spacing w:after="0"/>
              <w:rPr>
                <w:rFonts w:ascii="Times New Roman" w:hAnsi="Times New Roman" w:cs="Times New Roman"/>
                <w:b/>
                <w:sz w:val="24"/>
                <w:szCs w:val="24"/>
              </w:rPr>
            </w:pPr>
          </w:p>
        </w:tc>
      </w:tr>
      <w:tr w:rsidR="00D92AEE" w:rsidRPr="00D92AEE" w14:paraId="594F2A1C" w14:textId="77777777" w:rsidTr="00D92AEE">
        <w:tc>
          <w:tcPr>
            <w:tcW w:w="7300" w:type="dxa"/>
            <w:shd w:val="clear" w:color="auto" w:fill="auto"/>
          </w:tcPr>
          <w:p w14:paraId="52E066F7" w14:textId="77777777" w:rsidR="003E4D50" w:rsidRPr="00D92AEE" w:rsidRDefault="003E4D50" w:rsidP="00C37336">
            <w:pPr>
              <w:pStyle w:val="tkZagolovok5"/>
              <w:spacing w:before="0" w:after="0"/>
              <w:rPr>
                <w:rFonts w:ascii="Times New Roman" w:hAnsi="Times New Roman" w:cs="Times New Roman"/>
                <w:strike/>
                <w:sz w:val="24"/>
                <w:szCs w:val="24"/>
              </w:rPr>
            </w:pPr>
            <w:r w:rsidRPr="00D92AEE">
              <w:rPr>
                <w:rFonts w:ascii="Times New Roman" w:hAnsi="Times New Roman" w:cs="Times New Roman"/>
                <w:strike/>
                <w:sz w:val="24"/>
                <w:szCs w:val="24"/>
              </w:rPr>
              <w:lastRenderedPageBreak/>
              <w:t>Статья 223-8. Перенос убытков, связанных с экономической деятельностью</w:t>
            </w:r>
          </w:p>
          <w:p w14:paraId="05DAEFEB"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Сумма превышения вычетов налогоплательщика над его доходом признается убытком и переносится налогоплательщиком на срок не более 5 календарных лет в качестве вычетов из налогооблагаемого дохода налоговых периодов, последующих за периодом, в котором получен этот убыток.</w:t>
            </w:r>
          </w:p>
          <w:p w14:paraId="3B32CA36"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lastRenderedPageBreak/>
              <w:t>2. Если налогоплательщик понес убытки более чем в одном налоговом периоде, перенос таких убытков на налоговые периоды, последующие за периодом, в котором получен этот убыток, производится в той очередности, в которой они понесены.</w:t>
            </w:r>
          </w:p>
          <w:p w14:paraId="277EDAE8" w14:textId="26844A2B" w:rsidR="003E4D50" w:rsidRPr="00D92AEE" w:rsidRDefault="003E4D50"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3. В случае прекращения налогоплательщиком деятельности по причине реорганизации налогоплательщик-правопреемник вправе уменьшать налоговую базу в порядке и на условиях, которые предусмотрены настоящей статьей, на сумму убытков, полученных реорганизованным налогоплательщиком до момента реорганизации.</w:t>
            </w:r>
          </w:p>
        </w:tc>
        <w:tc>
          <w:tcPr>
            <w:tcW w:w="7301" w:type="dxa"/>
            <w:shd w:val="clear" w:color="auto" w:fill="auto"/>
          </w:tcPr>
          <w:p w14:paraId="48A0BBBD" w14:textId="5F4D1300" w:rsidR="003E4D50" w:rsidRPr="00D92AEE" w:rsidRDefault="003E4D50" w:rsidP="00C37336">
            <w:pPr>
              <w:pStyle w:val="tkTekst"/>
              <w:spacing w:after="0"/>
              <w:rPr>
                <w:rFonts w:ascii="Times New Roman" w:hAnsi="Times New Roman" w:cs="Times New Roman"/>
                <w:b/>
                <w:sz w:val="24"/>
                <w:szCs w:val="24"/>
              </w:rPr>
            </w:pPr>
          </w:p>
        </w:tc>
      </w:tr>
      <w:tr w:rsidR="00D92AEE" w:rsidRPr="00D92AEE" w14:paraId="7AAF6142" w14:textId="77777777" w:rsidTr="00D92AEE">
        <w:tc>
          <w:tcPr>
            <w:tcW w:w="7300" w:type="dxa"/>
            <w:shd w:val="clear" w:color="auto" w:fill="auto"/>
          </w:tcPr>
          <w:p w14:paraId="2D2864C6" w14:textId="77777777" w:rsidR="003E4D50" w:rsidRPr="00D92AEE" w:rsidRDefault="003E4D50" w:rsidP="00C37336">
            <w:pPr>
              <w:pStyle w:val="tkZagolovok5"/>
              <w:spacing w:before="0" w:after="0"/>
              <w:rPr>
                <w:rFonts w:ascii="Times New Roman" w:hAnsi="Times New Roman" w:cs="Times New Roman"/>
                <w:strike/>
                <w:sz w:val="24"/>
                <w:szCs w:val="24"/>
              </w:rPr>
            </w:pPr>
            <w:r w:rsidRPr="00D92AEE">
              <w:rPr>
                <w:rFonts w:ascii="Times New Roman" w:hAnsi="Times New Roman" w:cs="Times New Roman"/>
                <w:strike/>
                <w:sz w:val="24"/>
                <w:szCs w:val="24"/>
              </w:rPr>
              <w:lastRenderedPageBreak/>
              <w:t>Статья 223-9. Расходы, не подлежащие вычету</w:t>
            </w:r>
          </w:p>
          <w:p w14:paraId="01AEBA74"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Не подлежат вычету:</w:t>
            </w:r>
          </w:p>
          <w:p w14:paraId="2733A24C"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налоговые санкции, пени и проценты, выплачиваемые в бюджет и бюджет Социального фонда Кыргызской Республики;</w:t>
            </w:r>
          </w:p>
          <w:p w14:paraId="02E61342"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следующие налоги, подлежащие уплате в бюджет Кыргызской Республики:</w:t>
            </w:r>
          </w:p>
          <w:p w14:paraId="4F7D86B2"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а) налог на прибыль;</w:t>
            </w:r>
          </w:p>
          <w:p w14:paraId="1DA52B97"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б) НДС, за исключением НДС, не подлежащего зачету в соответствии с настоящим Кодексом;</w:t>
            </w:r>
          </w:p>
          <w:p w14:paraId="648610ED"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в) налог с продаж, за исключением налога с продаж, уплачиваемого поставщикам при приобретении товаров, работ и услуг;</w:t>
            </w:r>
          </w:p>
          <w:p w14:paraId="06444279"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г) акцизный налог, за исключением акцизного налога, не подлежащего вычету в соответствии с настоящим Кодексом;</w:t>
            </w:r>
          </w:p>
          <w:p w14:paraId="03B6BE6E"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любые расходы, понесенные за иное лицо, кроме случаев, когда существует подтверждение факта того, что данные расходы были произведены с целью получения выручки от реализации товаров, работ или услуг;</w:t>
            </w:r>
          </w:p>
          <w:p w14:paraId="14B4245B"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4) расходы на приобретение, управление или содержание любого вида собственности, доход от которой не подлежит налогообложению согласно положениям настоящего Кодекса;</w:t>
            </w:r>
          </w:p>
          <w:p w14:paraId="5DE378D8"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lastRenderedPageBreak/>
              <w:t>5) любые убытки, прямо или косвенно связанные с продажей или обменом собственности налогоплательщиком члену его семьи или взаимозависимому субъекту;</w:t>
            </w:r>
          </w:p>
          <w:p w14:paraId="7A9FE2BD"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6) расходы налогоплательщика в отношении его близких родственников и иных лиц, не связанные с осуществлением экономической деятельности;</w:t>
            </w:r>
          </w:p>
          <w:p w14:paraId="62CA588E"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7) расходы, связанные с реализацией работнику товара, работы или услуги ниже цены приобретения или производства, кроме обложенных подоходным налогом налоговым агентом;</w:t>
            </w:r>
          </w:p>
          <w:p w14:paraId="07B42F02"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8) расходы, характер и размер которых не могут быть определены;</w:t>
            </w:r>
          </w:p>
          <w:p w14:paraId="267C1707"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9) суммы расходов, не связанных с получением дохода;</w:t>
            </w:r>
          </w:p>
          <w:p w14:paraId="018C1CF9"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10) расходы, связанные с получением выручки от реализации товаров, работ или услуг, не облагаемых налогом на прибыль;</w:t>
            </w:r>
          </w:p>
          <w:p w14:paraId="0FD5DCA5" w14:textId="77401D1F" w:rsidR="003E4D50" w:rsidRPr="00D92AEE" w:rsidRDefault="003E4D50"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11) расходы в виде отчислений в резервы, если иное не установлено настоящим Кодексом.</w:t>
            </w:r>
          </w:p>
        </w:tc>
        <w:tc>
          <w:tcPr>
            <w:tcW w:w="7301" w:type="dxa"/>
            <w:shd w:val="clear" w:color="auto" w:fill="auto"/>
          </w:tcPr>
          <w:p w14:paraId="1A7E4F28" w14:textId="2ADEC988" w:rsidR="003E4D50" w:rsidRPr="00D92AEE" w:rsidRDefault="003E4D50" w:rsidP="00C37336">
            <w:pPr>
              <w:pStyle w:val="tkTekst"/>
              <w:spacing w:after="0"/>
              <w:rPr>
                <w:rFonts w:ascii="Times New Roman" w:hAnsi="Times New Roman" w:cs="Times New Roman"/>
                <w:b/>
                <w:sz w:val="24"/>
                <w:szCs w:val="24"/>
              </w:rPr>
            </w:pPr>
          </w:p>
        </w:tc>
      </w:tr>
      <w:tr w:rsidR="00D92AEE" w:rsidRPr="00D92AEE" w14:paraId="5738D2A6" w14:textId="77777777" w:rsidTr="00D92AEE">
        <w:tc>
          <w:tcPr>
            <w:tcW w:w="7300" w:type="dxa"/>
            <w:shd w:val="clear" w:color="auto" w:fill="auto"/>
          </w:tcPr>
          <w:p w14:paraId="5B9B0550" w14:textId="77777777" w:rsidR="003E4D50" w:rsidRPr="00D92AEE" w:rsidRDefault="003E4D50" w:rsidP="00C37336">
            <w:pPr>
              <w:jc w:val="center"/>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РАЗДЕЛ IX. НАЛОГ НА ДОБАВЛЕННУЮ СТОИМОСТЬ</w:t>
            </w:r>
          </w:p>
        </w:tc>
        <w:tc>
          <w:tcPr>
            <w:tcW w:w="7301" w:type="dxa"/>
            <w:shd w:val="clear" w:color="auto" w:fill="auto"/>
          </w:tcPr>
          <w:p w14:paraId="6887F833" w14:textId="77777777" w:rsidR="003E4D50" w:rsidRPr="00D92AEE" w:rsidRDefault="003E4D50" w:rsidP="00C37336">
            <w:pPr>
              <w:jc w:val="center"/>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РАЗДЕЛ IX. НАЛОГ НА ДОБАВЛЕННУЮ СТОИМОСТЬ</w:t>
            </w:r>
          </w:p>
          <w:p w14:paraId="6527A640" w14:textId="4994B246" w:rsidR="00A564E4" w:rsidRPr="00D92AEE" w:rsidRDefault="00A564E4" w:rsidP="00C37336">
            <w:pPr>
              <w:jc w:val="center"/>
              <w:rPr>
                <w:rFonts w:ascii="Times New Roman" w:eastAsia="Times New Roman" w:hAnsi="Times New Roman" w:cs="Times New Roman"/>
                <w:b/>
                <w:bCs/>
                <w:sz w:val="24"/>
                <w:szCs w:val="24"/>
              </w:rPr>
            </w:pPr>
          </w:p>
        </w:tc>
      </w:tr>
      <w:tr w:rsidR="00D92AEE" w:rsidRPr="00D92AEE" w14:paraId="00589A69" w14:textId="77777777" w:rsidTr="00D92AEE">
        <w:tc>
          <w:tcPr>
            <w:tcW w:w="7300" w:type="dxa"/>
            <w:shd w:val="clear" w:color="auto" w:fill="auto"/>
          </w:tcPr>
          <w:p w14:paraId="39F616A7" w14:textId="77777777" w:rsidR="003E4D50" w:rsidRPr="00D92AEE" w:rsidRDefault="003E4D50" w:rsidP="00C37336">
            <w:pPr>
              <w:jc w:val="center"/>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Глава 35. Общие положения</w:t>
            </w:r>
          </w:p>
        </w:tc>
        <w:tc>
          <w:tcPr>
            <w:tcW w:w="7301" w:type="dxa"/>
            <w:shd w:val="clear" w:color="auto" w:fill="auto"/>
          </w:tcPr>
          <w:p w14:paraId="7DC07047" w14:textId="77777777" w:rsidR="003E4D50" w:rsidRPr="00D92AEE" w:rsidRDefault="003E4D50" w:rsidP="00C37336">
            <w:pPr>
              <w:jc w:val="center"/>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Глава 35. Общие положения</w:t>
            </w:r>
          </w:p>
          <w:p w14:paraId="30CFD12C" w14:textId="4349B563" w:rsidR="00A564E4" w:rsidRPr="00D92AEE" w:rsidRDefault="00A564E4" w:rsidP="00C37336">
            <w:pPr>
              <w:jc w:val="center"/>
              <w:rPr>
                <w:rFonts w:ascii="Times New Roman" w:eastAsia="Times New Roman" w:hAnsi="Times New Roman" w:cs="Times New Roman"/>
                <w:b/>
                <w:bCs/>
                <w:sz w:val="24"/>
                <w:szCs w:val="24"/>
              </w:rPr>
            </w:pPr>
          </w:p>
        </w:tc>
      </w:tr>
      <w:tr w:rsidR="00D92AEE" w:rsidRPr="00D92AEE" w14:paraId="4B7A956D" w14:textId="77777777" w:rsidTr="00D92AEE">
        <w:tc>
          <w:tcPr>
            <w:tcW w:w="7300" w:type="dxa"/>
            <w:shd w:val="clear" w:color="auto" w:fill="auto"/>
          </w:tcPr>
          <w:p w14:paraId="02F53A09"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224. Понятия и термины, используемые в настоящем разделе</w:t>
            </w:r>
          </w:p>
          <w:p w14:paraId="14C01528"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В настоящем разделе используются следующие понятия и термины:</w:t>
            </w:r>
          </w:p>
          <w:p w14:paraId="27F8679E" w14:textId="52486A35"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w:t>
            </w:r>
            <w:r w:rsidRPr="00D92AEE">
              <w:rPr>
                <w:rFonts w:ascii="Times New Roman" w:hAnsi="Times New Roman" w:cs="Times New Roman"/>
                <w:b/>
                <w:bCs/>
                <w:sz w:val="24"/>
                <w:szCs w:val="24"/>
              </w:rPr>
              <w:t>Облагаемый импорт</w:t>
            </w:r>
            <w:r w:rsidRPr="00D92AEE">
              <w:rPr>
                <w:rFonts w:ascii="Times New Roman" w:hAnsi="Times New Roman" w:cs="Times New Roman"/>
                <w:b/>
                <w:sz w:val="24"/>
                <w:szCs w:val="24"/>
              </w:rPr>
              <w:t>» - импорт товара, за исключением импорта, освобожденного от НДС в соответствии с настоящим Кодексом.</w:t>
            </w:r>
          </w:p>
          <w:p w14:paraId="55D402CC" w14:textId="5E3F16D1" w:rsidR="003E4D50" w:rsidRPr="00D92AEE" w:rsidRDefault="003E4D50" w:rsidP="00C37336">
            <w:pPr>
              <w:pStyle w:val="tkTekst"/>
              <w:spacing w:after="0"/>
              <w:rPr>
                <w:rFonts w:ascii="Times New Roman" w:hAnsi="Times New Roman" w:cs="Times New Roman"/>
                <w:b/>
                <w:sz w:val="24"/>
                <w:szCs w:val="24"/>
              </w:rPr>
            </w:pPr>
          </w:p>
          <w:p w14:paraId="499F0E1E" w14:textId="77777777" w:rsidR="003E4D50" w:rsidRPr="00D92AEE" w:rsidRDefault="003E4D50" w:rsidP="00C37336">
            <w:pPr>
              <w:pStyle w:val="tkTekst"/>
              <w:spacing w:after="0"/>
              <w:rPr>
                <w:rFonts w:ascii="Times New Roman" w:hAnsi="Times New Roman" w:cs="Times New Roman"/>
                <w:b/>
                <w:sz w:val="24"/>
                <w:szCs w:val="24"/>
              </w:rPr>
            </w:pPr>
          </w:p>
          <w:p w14:paraId="306ABE15" w14:textId="77777777" w:rsidR="003E4D50" w:rsidRPr="00D92AEE" w:rsidRDefault="003E4D50" w:rsidP="00C37336">
            <w:pPr>
              <w:pStyle w:val="tkTekst"/>
              <w:spacing w:after="0"/>
              <w:rPr>
                <w:rFonts w:ascii="Times New Roman" w:hAnsi="Times New Roman" w:cs="Times New Roman"/>
                <w:b/>
                <w:sz w:val="24"/>
                <w:szCs w:val="24"/>
              </w:rPr>
            </w:pPr>
          </w:p>
          <w:p w14:paraId="6478D748" w14:textId="77777777" w:rsidR="003E4D50" w:rsidRPr="00D92AEE" w:rsidRDefault="003E4D50" w:rsidP="00C37336">
            <w:pPr>
              <w:pStyle w:val="tkTekst"/>
              <w:spacing w:after="0"/>
              <w:rPr>
                <w:rFonts w:ascii="Times New Roman" w:hAnsi="Times New Roman" w:cs="Times New Roman"/>
                <w:b/>
                <w:sz w:val="24"/>
                <w:szCs w:val="24"/>
              </w:rPr>
            </w:pPr>
          </w:p>
          <w:p w14:paraId="78AB01E4" w14:textId="77777777" w:rsidR="003E4D50" w:rsidRPr="00D92AEE" w:rsidRDefault="003E4D50" w:rsidP="00C37336">
            <w:pPr>
              <w:pStyle w:val="tkTekst"/>
              <w:spacing w:after="0"/>
              <w:rPr>
                <w:rFonts w:ascii="Times New Roman" w:hAnsi="Times New Roman" w:cs="Times New Roman"/>
                <w:b/>
                <w:sz w:val="24"/>
                <w:szCs w:val="24"/>
              </w:rPr>
            </w:pPr>
          </w:p>
          <w:p w14:paraId="36B6421F" w14:textId="355B3AD9"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Отсутствует</w:t>
            </w:r>
          </w:p>
          <w:p w14:paraId="4B1C8BFD" w14:textId="77777777" w:rsidR="003E4D50" w:rsidRPr="00D92AEE" w:rsidRDefault="003E4D50" w:rsidP="00C37336">
            <w:pPr>
              <w:pStyle w:val="tkTekst"/>
              <w:spacing w:after="0"/>
              <w:rPr>
                <w:rFonts w:ascii="Times New Roman" w:hAnsi="Times New Roman" w:cs="Times New Roman"/>
                <w:b/>
                <w:sz w:val="24"/>
                <w:szCs w:val="24"/>
              </w:rPr>
            </w:pPr>
          </w:p>
          <w:p w14:paraId="31E806BC"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Отсутствует</w:t>
            </w:r>
          </w:p>
          <w:p w14:paraId="43646CFB" w14:textId="77777777" w:rsidR="003E4D50" w:rsidRPr="00D92AEE" w:rsidRDefault="003E4D50" w:rsidP="00C37336">
            <w:pPr>
              <w:pStyle w:val="tkTekst"/>
              <w:spacing w:after="0"/>
              <w:rPr>
                <w:rFonts w:ascii="Times New Roman" w:hAnsi="Times New Roman" w:cs="Times New Roman"/>
                <w:b/>
                <w:sz w:val="24"/>
                <w:szCs w:val="24"/>
              </w:rPr>
            </w:pPr>
          </w:p>
          <w:p w14:paraId="1CF7CF77" w14:textId="77777777" w:rsidR="003E4D50" w:rsidRPr="00D92AEE" w:rsidRDefault="003E4D50" w:rsidP="00C37336">
            <w:pPr>
              <w:pStyle w:val="tkTekst"/>
              <w:spacing w:after="0"/>
              <w:rPr>
                <w:rFonts w:ascii="Times New Roman" w:hAnsi="Times New Roman" w:cs="Times New Roman"/>
                <w:b/>
                <w:sz w:val="24"/>
                <w:szCs w:val="24"/>
              </w:rPr>
            </w:pPr>
          </w:p>
          <w:p w14:paraId="39AFF126" w14:textId="5259E0F4" w:rsidR="003E4D50" w:rsidRPr="00D92AEE" w:rsidRDefault="003E4D50" w:rsidP="00C37336">
            <w:pPr>
              <w:pStyle w:val="tkTekst"/>
              <w:spacing w:after="0"/>
              <w:rPr>
                <w:rFonts w:ascii="Times New Roman" w:hAnsi="Times New Roman" w:cs="Times New Roman"/>
                <w:b/>
                <w:sz w:val="24"/>
                <w:szCs w:val="24"/>
              </w:rPr>
            </w:pPr>
          </w:p>
          <w:p w14:paraId="3329F8E5" w14:textId="77777777" w:rsidR="003E4D50" w:rsidRPr="00D92AEE" w:rsidRDefault="003E4D50" w:rsidP="00C37336">
            <w:pPr>
              <w:pStyle w:val="tkTekst"/>
              <w:spacing w:after="0"/>
              <w:rPr>
                <w:rFonts w:ascii="Times New Roman" w:hAnsi="Times New Roman" w:cs="Times New Roman"/>
                <w:b/>
                <w:sz w:val="24"/>
                <w:szCs w:val="24"/>
              </w:rPr>
            </w:pPr>
          </w:p>
          <w:p w14:paraId="7FABD8D5" w14:textId="6C2A20B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w:t>
            </w:r>
            <w:r w:rsidRPr="00D92AEE">
              <w:rPr>
                <w:rFonts w:ascii="Times New Roman" w:hAnsi="Times New Roman" w:cs="Times New Roman"/>
                <w:b/>
                <w:bCs/>
                <w:sz w:val="24"/>
                <w:szCs w:val="24"/>
              </w:rPr>
              <w:t>Облагаемые поставки</w:t>
            </w:r>
            <w:r w:rsidRPr="00D92AEE">
              <w:rPr>
                <w:rFonts w:ascii="Times New Roman" w:hAnsi="Times New Roman" w:cs="Times New Roman"/>
                <w:b/>
                <w:sz w:val="24"/>
                <w:szCs w:val="24"/>
              </w:rPr>
              <w:t>» - поставки товаров, работ и услуг, осуществляемые облагаемым субъектом:</w:t>
            </w:r>
          </w:p>
          <w:p w14:paraId="7EAA6BAC"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а) поставки товаров на территории Кыргызской Республики;</w:t>
            </w:r>
          </w:p>
          <w:p w14:paraId="6AF18EE8"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б) поставки работ и услуг в Кыргызской Республике, осуществляемые за оплату;</w:t>
            </w:r>
          </w:p>
          <w:p w14:paraId="50044A00"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в) экспорт товаров.</w:t>
            </w:r>
          </w:p>
          <w:p w14:paraId="4F97B53F"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В облагаемые поставки не включаются поставки, освобожденные от НДС и не являющиеся объектом обложения по НДС согласно настоящему разделу.</w:t>
            </w:r>
          </w:p>
          <w:p w14:paraId="2D572826"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Отсутствует</w:t>
            </w:r>
          </w:p>
          <w:p w14:paraId="3C305AD6" w14:textId="77777777" w:rsidR="003E4D50" w:rsidRPr="00D92AEE" w:rsidRDefault="003E4D50" w:rsidP="00C37336">
            <w:pPr>
              <w:pStyle w:val="tkRedakcijaTekst"/>
              <w:spacing w:after="0"/>
              <w:rPr>
                <w:rFonts w:ascii="Times New Roman" w:hAnsi="Times New Roman" w:cs="Times New Roman"/>
                <w:b/>
                <w:strike/>
                <w:sz w:val="24"/>
                <w:szCs w:val="24"/>
              </w:rPr>
            </w:pPr>
          </w:p>
          <w:p w14:paraId="3F4F13D8" w14:textId="77777777" w:rsidR="003E4D50" w:rsidRPr="00D92AEE" w:rsidRDefault="003E4D50" w:rsidP="00C37336">
            <w:pPr>
              <w:pStyle w:val="tkRedakcijaTekst"/>
              <w:spacing w:after="0"/>
              <w:rPr>
                <w:rFonts w:ascii="Times New Roman" w:hAnsi="Times New Roman" w:cs="Times New Roman"/>
                <w:b/>
                <w:strike/>
                <w:sz w:val="24"/>
                <w:szCs w:val="24"/>
              </w:rPr>
            </w:pPr>
          </w:p>
          <w:p w14:paraId="0A110429" w14:textId="104E7E63" w:rsidR="003E4D50" w:rsidRPr="00D92AEE" w:rsidRDefault="003E4D50" w:rsidP="00C37336">
            <w:pPr>
              <w:pStyle w:val="tkRedakcija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3) (Утратил силу в соответствии с Законом КР от 31 декабря 2015 года </w:t>
            </w:r>
            <w:r w:rsidRPr="00D92AEE">
              <w:rPr>
                <w:rFonts w:ascii="Times New Roman" w:hAnsi="Times New Roman" w:cs="Times New Roman"/>
                <w:b/>
                <w:strike/>
                <w:sz w:val="24"/>
                <w:szCs w:val="24"/>
                <w:lang w:val="en-US"/>
              </w:rPr>
              <w:t>N</w:t>
            </w:r>
            <w:r w:rsidRPr="00D92AEE">
              <w:rPr>
                <w:rFonts w:ascii="Times New Roman" w:hAnsi="Times New Roman" w:cs="Times New Roman"/>
                <w:b/>
                <w:strike/>
                <w:sz w:val="24"/>
                <w:szCs w:val="24"/>
              </w:rPr>
              <w:t xml:space="preserve"> 235)</w:t>
            </w:r>
          </w:p>
          <w:p w14:paraId="49D95D4E" w14:textId="77777777" w:rsidR="003E4D50" w:rsidRPr="00D92AEE" w:rsidRDefault="003E4D50" w:rsidP="00C37336">
            <w:pPr>
              <w:pStyle w:val="tkRedakcija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4) (Утратил силу в соответствии с Законом КР от 31 декабря 2015 года </w:t>
            </w:r>
            <w:r w:rsidRPr="00D92AEE">
              <w:rPr>
                <w:rFonts w:ascii="Times New Roman" w:hAnsi="Times New Roman" w:cs="Times New Roman"/>
                <w:b/>
                <w:strike/>
                <w:sz w:val="24"/>
                <w:szCs w:val="24"/>
                <w:lang w:val="en-US"/>
              </w:rPr>
              <w:t>N</w:t>
            </w:r>
            <w:r w:rsidRPr="00D92AEE">
              <w:rPr>
                <w:rFonts w:ascii="Times New Roman" w:hAnsi="Times New Roman" w:cs="Times New Roman"/>
                <w:b/>
                <w:strike/>
                <w:sz w:val="24"/>
                <w:szCs w:val="24"/>
              </w:rPr>
              <w:t xml:space="preserve"> 235)</w:t>
            </w:r>
          </w:p>
          <w:p w14:paraId="32DD4CF5" w14:textId="77777777" w:rsidR="003E4D50" w:rsidRPr="00D92AEE" w:rsidRDefault="003E4D50" w:rsidP="00C37336">
            <w:pPr>
              <w:pStyle w:val="tkRedakcija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5) (Утратил силу в соответствии с Законом КР от 31 декабря 2015 года </w:t>
            </w:r>
            <w:r w:rsidRPr="00D92AEE">
              <w:rPr>
                <w:rFonts w:ascii="Times New Roman" w:hAnsi="Times New Roman" w:cs="Times New Roman"/>
                <w:b/>
                <w:strike/>
                <w:sz w:val="24"/>
                <w:szCs w:val="24"/>
                <w:lang w:val="en-US"/>
              </w:rPr>
              <w:t>N</w:t>
            </w:r>
            <w:r w:rsidRPr="00D92AEE">
              <w:rPr>
                <w:rFonts w:ascii="Times New Roman" w:hAnsi="Times New Roman" w:cs="Times New Roman"/>
                <w:b/>
                <w:strike/>
                <w:sz w:val="24"/>
                <w:szCs w:val="24"/>
              </w:rPr>
              <w:t xml:space="preserve"> 235)</w:t>
            </w:r>
          </w:p>
          <w:p w14:paraId="4DDD014D" w14:textId="6EDE21C0" w:rsidR="003E4D50" w:rsidRPr="00D92AEE" w:rsidRDefault="003E4D50" w:rsidP="00C37336">
            <w:pPr>
              <w:pStyle w:val="tkRedakcijaTekst"/>
              <w:spacing w:after="0"/>
              <w:rPr>
                <w:rFonts w:ascii="Times New Roman" w:hAnsi="Times New Roman" w:cs="Times New Roman"/>
                <w:sz w:val="24"/>
                <w:szCs w:val="24"/>
              </w:rPr>
            </w:pPr>
            <w:r w:rsidRPr="00D92AEE">
              <w:rPr>
                <w:rFonts w:ascii="Times New Roman" w:hAnsi="Times New Roman" w:cs="Times New Roman"/>
                <w:b/>
                <w:strike/>
                <w:sz w:val="24"/>
                <w:szCs w:val="24"/>
              </w:rPr>
              <w:t xml:space="preserve">6) (Утратил силу в соответствии с Законом КР от 31 декабря 2015 года </w:t>
            </w:r>
            <w:r w:rsidRPr="00D92AEE">
              <w:rPr>
                <w:rFonts w:ascii="Times New Roman" w:hAnsi="Times New Roman" w:cs="Times New Roman"/>
                <w:b/>
                <w:strike/>
                <w:sz w:val="24"/>
                <w:szCs w:val="24"/>
                <w:lang w:val="en-US"/>
              </w:rPr>
              <w:t>N</w:t>
            </w:r>
            <w:r w:rsidRPr="00D92AEE">
              <w:rPr>
                <w:rFonts w:ascii="Times New Roman" w:hAnsi="Times New Roman" w:cs="Times New Roman"/>
                <w:b/>
                <w:strike/>
                <w:sz w:val="24"/>
                <w:szCs w:val="24"/>
              </w:rPr>
              <w:t xml:space="preserve"> 235)</w:t>
            </w:r>
          </w:p>
        </w:tc>
        <w:tc>
          <w:tcPr>
            <w:tcW w:w="7301" w:type="dxa"/>
            <w:shd w:val="clear" w:color="auto" w:fill="auto"/>
          </w:tcPr>
          <w:p w14:paraId="3287D3EB" w14:textId="6F07D607" w:rsidR="003E4D50" w:rsidRPr="00D92AEE" w:rsidRDefault="00D876D2"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251</w:t>
            </w:r>
            <w:r w:rsidR="003E4D50" w:rsidRPr="00D92AEE">
              <w:rPr>
                <w:rFonts w:ascii="Times New Roman" w:hAnsi="Times New Roman" w:cs="Times New Roman"/>
                <w:sz w:val="24"/>
                <w:szCs w:val="24"/>
              </w:rPr>
              <w:t>. Понятия и термины, используемые в настоящем разделе</w:t>
            </w:r>
          </w:p>
          <w:p w14:paraId="1FD9BC42"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В настоящем разделе используются следующие понятия и термины:</w:t>
            </w:r>
          </w:p>
          <w:p w14:paraId="7F17FA4D" w14:textId="2EDB7AFA"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sz w:val="24"/>
                <w:szCs w:val="24"/>
              </w:rPr>
              <w:t>1) «</w:t>
            </w:r>
            <w:r w:rsidRPr="00D92AEE">
              <w:rPr>
                <w:rFonts w:ascii="Times New Roman" w:hAnsi="Times New Roman" w:cs="Times New Roman"/>
                <w:b/>
                <w:bCs/>
                <w:sz w:val="24"/>
                <w:szCs w:val="24"/>
              </w:rPr>
              <w:t>Облагаемый импорт</w:t>
            </w:r>
            <w:r w:rsidRPr="00D92AEE">
              <w:rPr>
                <w:rFonts w:ascii="Times New Roman" w:hAnsi="Times New Roman" w:cs="Times New Roman"/>
                <w:sz w:val="24"/>
                <w:szCs w:val="24"/>
              </w:rPr>
              <w:t>» – импорт товара, за исключением импорта, освобожденного от НДС в соответствии с настоящим Кодексом</w:t>
            </w:r>
            <w:r w:rsidRPr="00D92AEE">
              <w:rPr>
                <w:rFonts w:ascii="Times New Roman" w:hAnsi="Times New Roman" w:cs="Times New Roman"/>
                <w:b/>
                <w:sz w:val="24"/>
                <w:szCs w:val="24"/>
              </w:rPr>
              <w:t>.</w:t>
            </w:r>
          </w:p>
          <w:p w14:paraId="1619DFD0"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Не является облагаемым импортом ввоз товара с территории государства-члена ЕАЭС на территорию Кыргызской Республики в связи с их передачей:</w:t>
            </w:r>
          </w:p>
          <w:p w14:paraId="79ABDDB0" w14:textId="2C700316"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а) от налогоплательщика государства-члена ЕАЭС своему </w:t>
            </w:r>
            <w:r w:rsidRPr="00D92AEE">
              <w:rPr>
                <w:rFonts w:ascii="Times New Roman" w:hAnsi="Times New Roman" w:cs="Times New Roman"/>
                <w:b/>
                <w:sz w:val="24"/>
                <w:szCs w:val="24"/>
              </w:rPr>
              <w:lastRenderedPageBreak/>
              <w:t>филиалу или представительству в Кыргызской Республике;</w:t>
            </w:r>
          </w:p>
          <w:p w14:paraId="19730C9F" w14:textId="5AF6A1EE"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б) от филиала или представительства в государстве-члене ЕАЭС налогоплательщику Кыргызской Республики, филиалом или представительством которого является. </w:t>
            </w:r>
          </w:p>
          <w:p w14:paraId="51E1BA94" w14:textId="2428EFF4" w:rsidR="003E4D50" w:rsidRPr="00D92AEE" w:rsidRDefault="002C6973"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2) </w:t>
            </w:r>
            <w:r w:rsidR="003E4D50" w:rsidRPr="00D92AEE">
              <w:rPr>
                <w:rFonts w:ascii="Times New Roman" w:hAnsi="Times New Roman" w:cs="Times New Roman"/>
                <w:b/>
                <w:sz w:val="24"/>
                <w:szCs w:val="24"/>
              </w:rPr>
              <w:t>«Поставка товаров» - реализация товаров, безвозмездная передача права собственности на товары.</w:t>
            </w:r>
          </w:p>
          <w:p w14:paraId="7ED1A02D" w14:textId="77777777" w:rsidR="001E5FA1" w:rsidRPr="00D92AEE" w:rsidRDefault="001E5FA1" w:rsidP="00C37336">
            <w:pPr>
              <w:pStyle w:val="tkTekst"/>
              <w:tabs>
                <w:tab w:val="left" w:pos="826"/>
              </w:tabs>
              <w:spacing w:after="0"/>
              <w:rPr>
                <w:rFonts w:ascii="Times New Roman" w:hAnsi="Times New Roman" w:cs="Times New Roman"/>
                <w:b/>
                <w:sz w:val="24"/>
                <w:szCs w:val="24"/>
              </w:rPr>
            </w:pPr>
            <w:r w:rsidRPr="00D92AEE">
              <w:rPr>
                <w:rFonts w:ascii="Times New Roman" w:hAnsi="Times New Roman" w:cs="Times New Roman"/>
                <w:b/>
                <w:sz w:val="24"/>
                <w:szCs w:val="24"/>
              </w:rPr>
              <w:t>3) «Поставка услуг» - выполнение работ и оказание услуг за оплату.</w:t>
            </w:r>
          </w:p>
          <w:p w14:paraId="0906BBD3" w14:textId="158BF526" w:rsidR="003E4D50" w:rsidRPr="00D92AEE" w:rsidRDefault="001E5F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w:t>
            </w:r>
            <w:r w:rsidR="003E4D50" w:rsidRPr="00D92AEE">
              <w:rPr>
                <w:rFonts w:ascii="Times New Roman" w:hAnsi="Times New Roman" w:cs="Times New Roman"/>
                <w:b/>
                <w:sz w:val="24"/>
                <w:szCs w:val="24"/>
              </w:rPr>
              <w:t>)</w:t>
            </w:r>
            <w:r w:rsidR="003E4D50" w:rsidRPr="00D92AEE">
              <w:rPr>
                <w:rFonts w:ascii="Times New Roman" w:hAnsi="Times New Roman" w:cs="Times New Roman"/>
                <w:sz w:val="24"/>
                <w:szCs w:val="24"/>
              </w:rPr>
              <w:t xml:space="preserve"> «</w:t>
            </w:r>
            <w:r w:rsidR="003E4D50" w:rsidRPr="00D92AEE">
              <w:rPr>
                <w:rFonts w:ascii="Times New Roman" w:hAnsi="Times New Roman" w:cs="Times New Roman"/>
                <w:b/>
                <w:sz w:val="24"/>
                <w:szCs w:val="24"/>
              </w:rPr>
              <w:t>Облагаемая поставка</w:t>
            </w:r>
            <w:r w:rsidR="003E4D50" w:rsidRPr="00D92AEE">
              <w:rPr>
                <w:rFonts w:ascii="Times New Roman" w:hAnsi="Times New Roman" w:cs="Times New Roman"/>
                <w:sz w:val="24"/>
                <w:szCs w:val="24"/>
              </w:rPr>
              <w:t xml:space="preserve">» - </w:t>
            </w:r>
            <w:r w:rsidR="003E4D50" w:rsidRPr="00D92AEE">
              <w:rPr>
                <w:rFonts w:ascii="Times New Roman" w:hAnsi="Times New Roman" w:cs="Times New Roman"/>
                <w:b/>
                <w:sz w:val="24"/>
                <w:szCs w:val="24"/>
              </w:rPr>
              <w:t>поставка, место которой находится на территории Кыргызской Республики, за исключением освобожденных поставок.</w:t>
            </w:r>
          </w:p>
          <w:p w14:paraId="62604805" w14:textId="47C7195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Вывоз с территории Кыргызской Республики на территорию другого государства - члена ЕАЭС давальческого сырья для переработки за пределами территории Кыргызской Республики, приравнивается к облагаемой поставке, если с даты вывоза давальческого сырья прошло более 24 месяцев и продукты переработки не были ввезены в Кыргызскую Республику.</w:t>
            </w:r>
          </w:p>
          <w:p w14:paraId="66F584B2" w14:textId="57072083" w:rsidR="003E4D50" w:rsidRPr="00D92AEE" w:rsidRDefault="001E5FA1"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5</w:t>
            </w:r>
            <w:r w:rsidR="003E4D50" w:rsidRPr="00D92AEE">
              <w:rPr>
                <w:rFonts w:ascii="Times New Roman" w:hAnsi="Times New Roman" w:cs="Times New Roman"/>
                <w:b/>
                <w:sz w:val="24"/>
                <w:szCs w:val="24"/>
              </w:rPr>
              <w:t>) «Освобожденная поставка» - поставка, место которой находится за пределами Кыргызской Республики, а также поставки, указанные в статье 263 настоящего Кодекса.</w:t>
            </w:r>
          </w:p>
          <w:p w14:paraId="016A1ABB" w14:textId="3638BDC3" w:rsidR="003E4D50" w:rsidRPr="00D92AEE" w:rsidRDefault="003E4D50" w:rsidP="00C37336">
            <w:pPr>
              <w:ind w:firstLine="567"/>
              <w:jc w:val="both"/>
              <w:rPr>
                <w:rFonts w:ascii="Times New Roman" w:hAnsi="Times New Roman" w:cs="Times New Roman"/>
                <w:sz w:val="24"/>
                <w:szCs w:val="24"/>
              </w:rPr>
            </w:pPr>
          </w:p>
        </w:tc>
      </w:tr>
      <w:tr w:rsidR="00D92AEE" w:rsidRPr="00D92AEE" w14:paraId="2449599B" w14:textId="77777777" w:rsidTr="00D92AEE">
        <w:tc>
          <w:tcPr>
            <w:tcW w:w="7300" w:type="dxa"/>
            <w:shd w:val="clear" w:color="auto" w:fill="auto"/>
          </w:tcPr>
          <w:p w14:paraId="74411C60" w14:textId="77777777" w:rsidR="003E4D50" w:rsidRPr="00D92AEE" w:rsidRDefault="003E4D50"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lastRenderedPageBreak/>
              <w:t>Статья 225. Налог на добавленную стоимость</w:t>
            </w:r>
          </w:p>
          <w:p w14:paraId="3995577A" w14:textId="00EA771B"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hAnsi="Times New Roman" w:cs="Times New Roman"/>
                <w:sz w:val="24"/>
                <w:szCs w:val="24"/>
              </w:rPr>
              <w:t xml:space="preserve">НДС является формой изъятия в доход бюджета части стоимости </w:t>
            </w:r>
            <w:r w:rsidRPr="00D92AEE">
              <w:rPr>
                <w:rFonts w:ascii="Times New Roman" w:hAnsi="Times New Roman" w:cs="Times New Roman"/>
                <w:b/>
                <w:sz w:val="24"/>
                <w:szCs w:val="24"/>
              </w:rPr>
              <w:t xml:space="preserve">всех облагаемых поставок на территории </w:t>
            </w:r>
            <w:r w:rsidRPr="00D92AEE">
              <w:rPr>
                <w:rFonts w:ascii="Times New Roman" w:hAnsi="Times New Roman" w:cs="Times New Roman"/>
                <w:b/>
                <w:sz w:val="24"/>
                <w:szCs w:val="24"/>
              </w:rPr>
              <w:lastRenderedPageBreak/>
              <w:t>Кыргызской Республики</w:t>
            </w:r>
            <w:r w:rsidRPr="00D92AEE">
              <w:rPr>
                <w:rFonts w:ascii="Times New Roman" w:hAnsi="Times New Roman" w:cs="Times New Roman"/>
                <w:sz w:val="24"/>
                <w:szCs w:val="24"/>
              </w:rPr>
              <w:t>, а также облагаемого импорта.</w:t>
            </w:r>
          </w:p>
        </w:tc>
        <w:tc>
          <w:tcPr>
            <w:tcW w:w="7301" w:type="dxa"/>
            <w:shd w:val="clear" w:color="auto" w:fill="auto"/>
          </w:tcPr>
          <w:p w14:paraId="3149C8D9" w14:textId="795872DC" w:rsidR="003E4D50" w:rsidRPr="00D92AEE" w:rsidRDefault="00D876D2"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252</w:t>
            </w:r>
            <w:r w:rsidR="003E4D50" w:rsidRPr="00D92AEE">
              <w:rPr>
                <w:rFonts w:ascii="Times New Roman" w:eastAsia="Times New Roman" w:hAnsi="Times New Roman" w:cs="Times New Roman"/>
                <w:b/>
                <w:bCs/>
                <w:sz w:val="24"/>
                <w:szCs w:val="24"/>
              </w:rPr>
              <w:t>. Налог на добавленную стоимость</w:t>
            </w:r>
          </w:p>
          <w:p w14:paraId="76AB0B63" w14:textId="5913416F"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НДС является формой изъятия в доход бюджета части стоимости </w:t>
            </w:r>
            <w:r w:rsidRPr="00D92AEE">
              <w:rPr>
                <w:rFonts w:ascii="Times New Roman" w:hAnsi="Times New Roman" w:cs="Times New Roman"/>
                <w:b/>
                <w:sz w:val="24"/>
                <w:szCs w:val="24"/>
              </w:rPr>
              <w:t>облагаемой поставки</w:t>
            </w:r>
            <w:r w:rsidRPr="00D92AEE">
              <w:rPr>
                <w:rFonts w:ascii="Times New Roman" w:hAnsi="Times New Roman" w:cs="Times New Roman"/>
                <w:sz w:val="24"/>
                <w:szCs w:val="24"/>
              </w:rPr>
              <w:t>, а также облагаемого импорта.</w:t>
            </w:r>
          </w:p>
          <w:p w14:paraId="1AE0DE03" w14:textId="77777777" w:rsidR="003E4D50" w:rsidRPr="00D92AEE" w:rsidRDefault="003E4D50" w:rsidP="00C37336">
            <w:pPr>
              <w:ind w:firstLine="567"/>
              <w:jc w:val="both"/>
              <w:rPr>
                <w:rFonts w:ascii="Times New Roman" w:eastAsia="Times New Roman" w:hAnsi="Times New Roman" w:cs="Times New Roman"/>
                <w:sz w:val="24"/>
                <w:szCs w:val="24"/>
              </w:rPr>
            </w:pPr>
          </w:p>
        </w:tc>
      </w:tr>
      <w:tr w:rsidR="00D92AEE" w:rsidRPr="00D92AEE" w14:paraId="0882E305" w14:textId="77777777" w:rsidTr="00D92AEE">
        <w:tc>
          <w:tcPr>
            <w:tcW w:w="7300" w:type="dxa"/>
            <w:shd w:val="clear" w:color="auto" w:fill="auto"/>
          </w:tcPr>
          <w:p w14:paraId="76B9C7C9"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226. Налогоплательщик НДС</w:t>
            </w:r>
          </w:p>
          <w:p w14:paraId="5BF6398C" w14:textId="50326D12" w:rsidR="003E4D50" w:rsidRPr="00D92AEE" w:rsidRDefault="003E4D50" w:rsidP="00C37336">
            <w:pPr>
              <w:ind w:firstLine="567"/>
              <w:jc w:val="both"/>
              <w:rPr>
                <w:rFonts w:ascii="Times New Roman" w:eastAsia="Times New Roman" w:hAnsi="Times New Roman" w:cs="Times New Roman"/>
                <w:strike/>
                <w:sz w:val="24"/>
                <w:szCs w:val="24"/>
              </w:rPr>
            </w:pPr>
            <w:r w:rsidRPr="00D92AEE">
              <w:rPr>
                <w:rFonts w:ascii="Times New Roman" w:hAnsi="Times New Roman" w:cs="Times New Roman"/>
                <w:sz w:val="24"/>
                <w:szCs w:val="24"/>
              </w:rPr>
              <w:t xml:space="preserve">Налогоплательщиком НДС </w:t>
            </w:r>
            <w:r w:rsidRPr="00D92AEE">
              <w:rPr>
                <w:rFonts w:ascii="Times New Roman" w:hAnsi="Times New Roman" w:cs="Times New Roman"/>
                <w:b/>
                <w:sz w:val="24"/>
                <w:szCs w:val="24"/>
              </w:rPr>
              <w:t>является облагаемый субъект, а также субъект, осуществляющий облагаемый импорт</w:t>
            </w:r>
            <w:r w:rsidRPr="00D92AEE">
              <w:rPr>
                <w:rFonts w:ascii="Times New Roman" w:hAnsi="Times New Roman" w:cs="Times New Roman"/>
                <w:sz w:val="24"/>
                <w:szCs w:val="24"/>
              </w:rPr>
              <w:t>.</w:t>
            </w:r>
            <w:bookmarkStart w:id="14" w:name="kluch_slova_008C04"/>
            <w:bookmarkStart w:id="15" w:name="st_227"/>
            <w:bookmarkEnd w:id="14"/>
            <w:bookmarkEnd w:id="15"/>
          </w:p>
        </w:tc>
        <w:tc>
          <w:tcPr>
            <w:tcW w:w="7301" w:type="dxa"/>
            <w:shd w:val="clear" w:color="auto" w:fill="auto"/>
          </w:tcPr>
          <w:p w14:paraId="100A9025" w14:textId="643D5B57" w:rsidR="003E4D50" w:rsidRPr="00D92AEE" w:rsidRDefault="00D876D2"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Статья 253</w:t>
            </w:r>
            <w:r w:rsidR="003E4D50" w:rsidRPr="00D92AEE">
              <w:rPr>
                <w:rFonts w:ascii="Times New Roman" w:eastAsia="Times New Roman" w:hAnsi="Times New Roman" w:cs="Times New Roman"/>
                <w:b/>
                <w:bCs/>
                <w:sz w:val="24"/>
                <w:szCs w:val="24"/>
              </w:rPr>
              <w:t>. Налогоплательщик НДС</w:t>
            </w:r>
          </w:p>
          <w:p w14:paraId="3CDB09EC"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Налогоплательщиком НДС признается:</w:t>
            </w:r>
          </w:p>
          <w:p w14:paraId="3A187DA0" w14:textId="7976CEDB" w:rsidR="003E4D50" w:rsidRPr="00D92AEE" w:rsidRDefault="00C64873" w:rsidP="00C37336">
            <w:pPr>
              <w:pStyle w:val="tkTekst"/>
              <w:tabs>
                <w:tab w:val="left" w:pos="249"/>
                <w:tab w:val="left" w:pos="976"/>
              </w:tabs>
              <w:spacing w:after="0"/>
              <w:rPr>
                <w:rFonts w:ascii="Times New Roman" w:hAnsi="Times New Roman" w:cs="Times New Roman"/>
                <w:b/>
                <w:sz w:val="24"/>
                <w:szCs w:val="24"/>
              </w:rPr>
            </w:pPr>
            <w:r w:rsidRPr="00D92AEE">
              <w:rPr>
                <w:rFonts w:ascii="Times New Roman" w:hAnsi="Times New Roman" w:cs="Times New Roman"/>
                <w:b/>
                <w:sz w:val="24"/>
                <w:szCs w:val="24"/>
              </w:rPr>
              <w:t xml:space="preserve">1) </w:t>
            </w:r>
            <w:r w:rsidR="003E4D50" w:rsidRPr="00D92AEE">
              <w:rPr>
                <w:rFonts w:ascii="Times New Roman" w:hAnsi="Times New Roman" w:cs="Times New Roman"/>
                <w:b/>
                <w:sz w:val="24"/>
                <w:szCs w:val="24"/>
              </w:rPr>
              <w:t xml:space="preserve">налогоплательщик, уплачивающий налоги </w:t>
            </w:r>
            <w:r w:rsidR="000E0291" w:rsidRPr="00D92AEE">
              <w:rPr>
                <w:rFonts w:ascii="Times New Roman" w:hAnsi="Times New Roman" w:cs="Times New Roman"/>
                <w:b/>
                <w:sz w:val="24"/>
                <w:szCs w:val="24"/>
              </w:rPr>
              <w:t xml:space="preserve">или деятельность, которого подлежит налогообложению </w:t>
            </w:r>
            <w:r w:rsidR="003E4D50" w:rsidRPr="00D92AEE">
              <w:rPr>
                <w:rFonts w:ascii="Times New Roman" w:hAnsi="Times New Roman" w:cs="Times New Roman"/>
                <w:b/>
                <w:sz w:val="24"/>
                <w:szCs w:val="24"/>
              </w:rPr>
              <w:t>в соответствии с общим налоговым режимом;</w:t>
            </w:r>
          </w:p>
          <w:p w14:paraId="3B5B02A7" w14:textId="2B826667" w:rsidR="003E4D50" w:rsidRPr="00D92AEE" w:rsidRDefault="00C64873" w:rsidP="00C37336">
            <w:pPr>
              <w:pStyle w:val="tkTekst"/>
              <w:tabs>
                <w:tab w:val="left" w:pos="249"/>
                <w:tab w:val="left" w:pos="976"/>
              </w:tabs>
              <w:spacing w:after="0"/>
              <w:rPr>
                <w:rFonts w:ascii="Times New Roman" w:hAnsi="Times New Roman" w:cs="Times New Roman"/>
                <w:sz w:val="24"/>
                <w:szCs w:val="24"/>
              </w:rPr>
            </w:pPr>
            <w:r w:rsidRPr="00D92AEE">
              <w:rPr>
                <w:rFonts w:ascii="Times New Roman" w:hAnsi="Times New Roman" w:cs="Times New Roman"/>
                <w:b/>
                <w:sz w:val="24"/>
                <w:szCs w:val="24"/>
              </w:rPr>
              <w:t xml:space="preserve">2) </w:t>
            </w:r>
            <w:r w:rsidR="003E4D50" w:rsidRPr="00D92AEE">
              <w:rPr>
                <w:rFonts w:ascii="Times New Roman" w:hAnsi="Times New Roman" w:cs="Times New Roman"/>
                <w:b/>
                <w:sz w:val="24"/>
                <w:szCs w:val="24"/>
              </w:rPr>
              <w:t>субъект, осуществляющий облагаемый импорт.</w:t>
            </w:r>
          </w:p>
          <w:p w14:paraId="083E26F5" w14:textId="1DE02793" w:rsidR="00C64873" w:rsidRPr="00D92AEE" w:rsidRDefault="00C64873" w:rsidP="00C37336">
            <w:pPr>
              <w:pStyle w:val="tkTekst"/>
              <w:tabs>
                <w:tab w:val="left" w:pos="249"/>
                <w:tab w:val="left" w:pos="976"/>
              </w:tabs>
              <w:spacing w:after="0"/>
              <w:rPr>
                <w:rFonts w:ascii="Times New Roman" w:hAnsi="Times New Roman" w:cs="Times New Roman"/>
                <w:sz w:val="24"/>
                <w:szCs w:val="24"/>
              </w:rPr>
            </w:pPr>
          </w:p>
        </w:tc>
      </w:tr>
      <w:tr w:rsidR="00D92AEE" w:rsidRPr="00D92AEE" w14:paraId="68A5D3AF" w14:textId="77777777" w:rsidTr="00D92AEE">
        <w:tc>
          <w:tcPr>
            <w:tcW w:w="7300" w:type="dxa"/>
            <w:shd w:val="clear" w:color="auto" w:fill="auto"/>
          </w:tcPr>
          <w:p w14:paraId="1BF49BE0"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227. Ставка НДС</w:t>
            </w:r>
          </w:p>
          <w:p w14:paraId="120CA769" w14:textId="77777777" w:rsidR="003E4D50" w:rsidRPr="00D92AEE" w:rsidRDefault="003E4D50" w:rsidP="00C37336">
            <w:pPr>
              <w:pStyle w:val="tkTekst"/>
              <w:spacing w:after="0"/>
              <w:rPr>
                <w:rFonts w:ascii="Times New Roman" w:hAnsi="Times New Roman" w:cs="Times New Roman"/>
                <w:strike/>
                <w:sz w:val="24"/>
                <w:szCs w:val="24"/>
              </w:rPr>
            </w:pPr>
            <w:r w:rsidRPr="00D92AEE">
              <w:rPr>
                <w:rFonts w:ascii="Times New Roman" w:hAnsi="Times New Roman" w:cs="Times New Roman"/>
                <w:sz w:val="24"/>
                <w:szCs w:val="24"/>
              </w:rPr>
              <w:t xml:space="preserve">1. Если иное не предусмотрено настоящей </w:t>
            </w:r>
            <w:r w:rsidRPr="00D92AEE">
              <w:rPr>
                <w:rFonts w:ascii="Times New Roman" w:hAnsi="Times New Roman" w:cs="Times New Roman"/>
                <w:b/>
                <w:sz w:val="24"/>
                <w:szCs w:val="24"/>
              </w:rPr>
              <w:t>статьей</w:t>
            </w:r>
            <w:r w:rsidRPr="00D92AEE">
              <w:rPr>
                <w:rFonts w:ascii="Times New Roman" w:hAnsi="Times New Roman" w:cs="Times New Roman"/>
                <w:sz w:val="24"/>
                <w:szCs w:val="24"/>
              </w:rPr>
              <w:t xml:space="preserve">, ставка НДС устанавливается в размере 12 процентов </w:t>
            </w:r>
            <w:r w:rsidRPr="00D92AEE">
              <w:rPr>
                <w:rFonts w:ascii="Times New Roman" w:hAnsi="Times New Roman" w:cs="Times New Roman"/>
                <w:b/>
                <w:strike/>
                <w:sz w:val="24"/>
                <w:szCs w:val="24"/>
              </w:rPr>
              <w:t>по всем</w:t>
            </w:r>
            <w:r w:rsidRPr="00D92AEE">
              <w:rPr>
                <w:rFonts w:ascii="Times New Roman" w:hAnsi="Times New Roman" w:cs="Times New Roman"/>
                <w:strike/>
                <w:sz w:val="24"/>
                <w:szCs w:val="24"/>
              </w:rPr>
              <w:t xml:space="preserve"> </w:t>
            </w:r>
            <w:r w:rsidRPr="00D92AEE">
              <w:rPr>
                <w:rFonts w:ascii="Times New Roman" w:hAnsi="Times New Roman" w:cs="Times New Roman"/>
                <w:b/>
                <w:strike/>
                <w:sz w:val="24"/>
                <w:szCs w:val="24"/>
              </w:rPr>
              <w:t>облагаемым поставкам и облагаемому импорту</w:t>
            </w:r>
            <w:r w:rsidRPr="00D92AEE">
              <w:rPr>
                <w:rFonts w:ascii="Times New Roman" w:hAnsi="Times New Roman" w:cs="Times New Roman"/>
                <w:strike/>
                <w:sz w:val="24"/>
                <w:szCs w:val="24"/>
              </w:rPr>
              <w:t>.</w:t>
            </w:r>
          </w:p>
          <w:p w14:paraId="1EB48626" w14:textId="51863C42"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Ставка НДС устанавливается в размере 0 процентов в отношении поставок, </w:t>
            </w:r>
            <w:r w:rsidRPr="00D92AEE">
              <w:rPr>
                <w:rFonts w:ascii="Times New Roman" w:hAnsi="Times New Roman" w:cs="Times New Roman"/>
                <w:b/>
                <w:strike/>
                <w:sz w:val="24"/>
                <w:szCs w:val="24"/>
              </w:rPr>
              <w:t>определяемых статьями 261-263-1</w:t>
            </w:r>
            <w:r w:rsidRPr="00D92AEE">
              <w:rPr>
                <w:rFonts w:ascii="Times New Roman" w:hAnsi="Times New Roman" w:cs="Times New Roman"/>
                <w:sz w:val="24"/>
                <w:szCs w:val="24"/>
              </w:rPr>
              <w:t xml:space="preserve"> и частью 2 </w:t>
            </w:r>
            <w:r w:rsidRPr="00D92AEE">
              <w:rPr>
                <w:rFonts w:ascii="Times New Roman" w:hAnsi="Times New Roman" w:cs="Times New Roman"/>
                <w:b/>
                <w:strike/>
                <w:sz w:val="24"/>
                <w:szCs w:val="24"/>
              </w:rPr>
              <w:t>статьи 375</w:t>
            </w:r>
            <w:r w:rsidRPr="00D92AEE">
              <w:rPr>
                <w:rFonts w:ascii="Times New Roman" w:hAnsi="Times New Roman" w:cs="Times New Roman"/>
                <w:sz w:val="24"/>
                <w:szCs w:val="24"/>
              </w:rPr>
              <w:t xml:space="preserve"> настоящего Кодекса.</w:t>
            </w:r>
          </w:p>
        </w:tc>
        <w:tc>
          <w:tcPr>
            <w:tcW w:w="7301" w:type="dxa"/>
            <w:shd w:val="clear" w:color="auto" w:fill="auto"/>
          </w:tcPr>
          <w:p w14:paraId="0E8B29B0" w14:textId="14EE86B4" w:rsidR="003E4D50" w:rsidRPr="00D92AEE" w:rsidRDefault="00D876D2"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254</w:t>
            </w:r>
            <w:r w:rsidR="003E4D50" w:rsidRPr="00D92AEE">
              <w:rPr>
                <w:rFonts w:ascii="Times New Roman" w:hAnsi="Times New Roman" w:cs="Times New Roman"/>
                <w:sz w:val="24"/>
                <w:szCs w:val="24"/>
              </w:rPr>
              <w:t>. Ставка НДС</w:t>
            </w:r>
          </w:p>
          <w:p w14:paraId="0BCAFC2A" w14:textId="0FB3FB86"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sz w:val="24"/>
                <w:szCs w:val="24"/>
              </w:rPr>
              <w:t xml:space="preserve">1. Если иное не предусмотрено настоящим </w:t>
            </w:r>
            <w:r w:rsidRPr="00D92AEE">
              <w:rPr>
                <w:rFonts w:ascii="Times New Roman" w:hAnsi="Times New Roman" w:cs="Times New Roman"/>
                <w:b/>
                <w:sz w:val="24"/>
                <w:szCs w:val="24"/>
              </w:rPr>
              <w:t>Кодексом</w:t>
            </w:r>
            <w:r w:rsidRPr="00D92AEE">
              <w:rPr>
                <w:rFonts w:ascii="Times New Roman" w:hAnsi="Times New Roman" w:cs="Times New Roman"/>
                <w:sz w:val="24"/>
                <w:szCs w:val="24"/>
              </w:rPr>
              <w:t xml:space="preserve">, ставка НДС устанавливается в размере 12 процентов </w:t>
            </w:r>
            <w:r w:rsidRPr="00D92AEE">
              <w:rPr>
                <w:rFonts w:ascii="Times New Roman" w:hAnsi="Times New Roman" w:cs="Times New Roman"/>
                <w:b/>
                <w:sz w:val="24"/>
                <w:szCs w:val="24"/>
              </w:rPr>
              <w:t>от облагаемой поставки и облагаемого импорта.</w:t>
            </w:r>
          </w:p>
          <w:p w14:paraId="7627DE2E"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Ставка НДС устанавливается в размере 0 процентов в отношении поставок, </w:t>
            </w:r>
            <w:r w:rsidRPr="00D92AEE">
              <w:rPr>
                <w:rFonts w:ascii="Times New Roman" w:hAnsi="Times New Roman" w:cs="Times New Roman"/>
                <w:b/>
                <w:sz w:val="24"/>
                <w:szCs w:val="24"/>
              </w:rPr>
              <w:t xml:space="preserve">указанных статьями </w:t>
            </w:r>
            <w:r w:rsidRPr="00D92AEE">
              <w:rPr>
                <w:rFonts w:ascii="Times New Roman" w:eastAsiaTheme="majorEastAsia" w:hAnsi="Times New Roman" w:cs="Times New Roman"/>
                <w:b/>
                <w:sz w:val="24"/>
                <w:szCs w:val="24"/>
              </w:rPr>
              <w:t xml:space="preserve">297 </w:t>
            </w:r>
            <w:r w:rsidRPr="00D92AEE">
              <w:rPr>
                <w:rFonts w:ascii="Times New Roman" w:hAnsi="Times New Roman" w:cs="Times New Roman"/>
                <w:b/>
                <w:sz w:val="24"/>
                <w:szCs w:val="24"/>
              </w:rPr>
              <w:t>– 301</w:t>
            </w:r>
            <w:r w:rsidRPr="00D92AEE">
              <w:rPr>
                <w:rFonts w:ascii="Times New Roman" w:hAnsi="Times New Roman" w:cs="Times New Roman"/>
                <w:sz w:val="24"/>
                <w:szCs w:val="24"/>
              </w:rPr>
              <w:t xml:space="preserve"> </w:t>
            </w:r>
            <w:r w:rsidRPr="00D92AEE">
              <w:rPr>
                <w:rFonts w:ascii="Times New Roman" w:hAnsi="Times New Roman" w:cs="Times New Roman"/>
                <w:b/>
                <w:sz w:val="24"/>
                <w:szCs w:val="24"/>
              </w:rPr>
              <w:t xml:space="preserve">и </w:t>
            </w:r>
            <w:r w:rsidRPr="00D92AEE">
              <w:rPr>
                <w:rFonts w:ascii="Times New Roman" w:hAnsi="Times New Roman" w:cs="Times New Roman"/>
                <w:sz w:val="24"/>
                <w:szCs w:val="24"/>
              </w:rPr>
              <w:t>частью 2</w:t>
            </w:r>
            <w:r w:rsidRPr="00D92AEE">
              <w:rPr>
                <w:rFonts w:ascii="Times New Roman" w:hAnsi="Times New Roman" w:cs="Times New Roman"/>
                <w:b/>
                <w:sz w:val="24"/>
                <w:szCs w:val="24"/>
              </w:rPr>
              <w:t xml:space="preserve"> статьи 428 </w:t>
            </w:r>
            <w:r w:rsidRPr="00D92AEE">
              <w:rPr>
                <w:rFonts w:ascii="Times New Roman" w:hAnsi="Times New Roman" w:cs="Times New Roman"/>
                <w:sz w:val="24"/>
                <w:szCs w:val="24"/>
              </w:rPr>
              <w:t>настоящего Кодекса.</w:t>
            </w:r>
          </w:p>
          <w:p w14:paraId="053885B8" w14:textId="4ADF5E0C" w:rsidR="00DA1615" w:rsidRPr="00D92AEE" w:rsidRDefault="00DA1615" w:rsidP="00C37336">
            <w:pPr>
              <w:pStyle w:val="tkTekst"/>
              <w:spacing w:after="0"/>
              <w:rPr>
                <w:rFonts w:ascii="Times New Roman" w:hAnsi="Times New Roman" w:cs="Times New Roman"/>
                <w:sz w:val="24"/>
                <w:szCs w:val="24"/>
              </w:rPr>
            </w:pPr>
          </w:p>
        </w:tc>
      </w:tr>
      <w:tr w:rsidR="00D92AEE" w:rsidRPr="00D92AEE" w14:paraId="1295A130" w14:textId="77777777" w:rsidTr="00D92AEE">
        <w:tc>
          <w:tcPr>
            <w:tcW w:w="7300" w:type="dxa"/>
            <w:shd w:val="clear" w:color="auto" w:fill="auto"/>
          </w:tcPr>
          <w:p w14:paraId="3CB6D889" w14:textId="77777777" w:rsidR="003E4D50" w:rsidRPr="00D92AEE" w:rsidRDefault="003E4D50" w:rsidP="00C37336">
            <w:pPr>
              <w:jc w:val="center"/>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Глава 36. Облагаемый субъект</w:t>
            </w:r>
          </w:p>
        </w:tc>
        <w:tc>
          <w:tcPr>
            <w:tcW w:w="7301" w:type="dxa"/>
            <w:shd w:val="clear" w:color="auto" w:fill="auto"/>
          </w:tcPr>
          <w:p w14:paraId="2D093180" w14:textId="77777777" w:rsidR="003E4D50" w:rsidRPr="00D92AEE" w:rsidRDefault="003E4D50" w:rsidP="00C37336">
            <w:pPr>
              <w:jc w:val="center"/>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Глава 36. Облагаемый субъект</w:t>
            </w:r>
          </w:p>
          <w:p w14:paraId="4D9DD231" w14:textId="449F443A" w:rsidR="00C64873" w:rsidRPr="00D92AEE" w:rsidRDefault="00C64873" w:rsidP="00C37336">
            <w:pPr>
              <w:jc w:val="center"/>
              <w:rPr>
                <w:rFonts w:ascii="Times New Roman" w:eastAsia="Times New Roman" w:hAnsi="Times New Roman" w:cs="Times New Roman"/>
                <w:b/>
                <w:bCs/>
                <w:sz w:val="24"/>
                <w:szCs w:val="24"/>
              </w:rPr>
            </w:pPr>
          </w:p>
        </w:tc>
      </w:tr>
      <w:tr w:rsidR="00D92AEE" w:rsidRPr="00D92AEE" w14:paraId="48B17D74" w14:textId="77777777" w:rsidTr="00D92AEE">
        <w:tc>
          <w:tcPr>
            <w:tcW w:w="7300" w:type="dxa"/>
            <w:shd w:val="clear" w:color="auto" w:fill="auto"/>
          </w:tcPr>
          <w:p w14:paraId="049FFC53" w14:textId="77777777" w:rsidR="003E4D50" w:rsidRPr="00D92AEE" w:rsidRDefault="003E4D50"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228. Облагаемый субъект. Доступ к информации о налогоплательщиках НДС</w:t>
            </w:r>
          </w:p>
          <w:p w14:paraId="72F8EFF3"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Субъект становится облагаемым, если он зарегистрирован или обязан зарегистрироваться в налоговом органе как налогоплательщик НДС в соответствии с настоящим разделом.</w:t>
            </w:r>
          </w:p>
          <w:p w14:paraId="531A255A"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Каждый налогоплательщик имеет право свободного доступа к информации о налогоплательщиках НДС, которая включает:</w:t>
            </w:r>
          </w:p>
          <w:p w14:paraId="2D17D313"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полное наименование налогоплательщика НДС, ИНН и дату регистрации по НДС;</w:t>
            </w:r>
          </w:p>
          <w:p w14:paraId="06095087"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дату аннулирования регистрации по НДС;</w:t>
            </w:r>
          </w:p>
          <w:p w14:paraId="295A6881" w14:textId="16219338"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4) реквизиты счета-фактуры, признанного недействительным.</w:t>
            </w:r>
          </w:p>
          <w:p w14:paraId="4103DA54" w14:textId="4246B16D"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lastRenderedPageBreak/>
              <w:t>3. Информация, указанная в части 2 настоящей статьи, размещается на открытом веб-сайте уполномоченного налогового органа не позднее дня, следующего за днем получения налоговым органом такой информации или принятия налоговым органом соответствующего решения. Налоговый орган обеспечивает доступ к указанной информации налогоплательщику, зарегистрированному по НДС в данном налоговом органе.</w:t>
            </w:r>
          </w:p>
        </w:tc>
        <w:tc>
          <w:tcPr>
            <w:tcW w:w="7301" w:type="dxa"/>
            <w:shd w:val="clear" w:color="auto" w:fill="auto"/>
          </w:tcPr>
          <w:p w14:paraId="1491EDA3" w14:textId="1DB26C54" w:rsidR="003E4D50" w:rsidRPr="00D92AEE" w:rsidRDefault="003E4D50" w:rsidP="00C37336">
            <w:pPr>
              <w:ind w:firstLine="567"/>
              <w:jc w:val="both"/>
              <w:rPr>
                <w:rFonts w:ascii="Times New Roman" w:hAnsi="Times New Roman" w:cs="Times New Roman"/>
                <w:b/>
                <w:sz w:val="24"/>
                <w:szCs w:val="24"/>
              </w:rPr>
            </w:pPr>
          </w:p>
        </w:tc>
      </w:tr>
      <w:tr w:rsidR="00D92AEE" w:rsidRPr="00D92AEE" w14:paraId="61482DBA" w14:textId="77777777" w:rsidTr="00D92AEE">
        <w:trPr>
          <w:trHeight w:val="771"/>
        </w:trPr>
        <w:tc>
          <w:tcPr>
            <w:tcW w:w="7300" w:type="dxa"/>
            <w:shd w:val="clear" w:color="auto" w:fill="auto"/>
          </w:tcPr>
          <w:p w14:paraId="0022E27D"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229. Требования и порядок регистрации по НДС</w:t>
            </w:r>
          </w:p>
          <w:p w14:paraId="555776C1"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Субъект, осуществляющий экономическую деятельность, обязан зарегистрироваться как налогоплательщик НДС, если в течение 12 календарных месяцев, следующих подряд, либо в течение периода, составляющего менее 12 календарных месяцев, следующих подряд, он осуществлял поставки товаров, работ и услуг, предусмотренных в пункте 2 статьи 224 настоящего Кодекса, стоимость которых составила сумму, превышающую 8000000 сомов (далее в настоящем разделе - регистрационный порог по НДС).</w:t>
            </w:r>
          </w:p>
          <w:p w14:paraId="17739D70"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Для целей настоящего раздела стоимость облагаемых поставок определяется:</w:t>
            </w:r>
          </w:p>
          <w:p w14:paraId="496B92F3"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для отечественных организаций - с учетом стоимости облагаемых поставок всех обособленных подразделений данного субъекта на территории Кыргызской Республики;</w:t>
            </w:r>
          </w:p>
          <w:p w14:paraId="3EF15622"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для иностранных организаций и индивидуальных предпринимателей, осуществляющих деятельность через постоянное учреждение - с учетом регистрации в соответствии с частью 4 статьи 96 настоящего Кодекса;</w:t>
            </w:r>
          </w:p>
          <w:p w14:paraId="4B8238BB"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 для субъекта, на которого договором простого товарищества возложено ведение дел этого товарищества - с учетом деятельности, осуществляемой по договору простого товарищества.</w:t>
            </w:r>
          </w:p>
          <w:p w14:paraId="5DC74ABA"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lastRenderedPageBreak/>
              <w:t>2. При передаче имущества в доверительное управление, доверительный управляющий обязан зарегистрироваться как налогоплательщик НДС по деятельности, осуществляемой по договору доверительного управления, в соответствии с требованиями настоящей статьи. В этом случае доверительное управление рассматривается как самостоятельный налогоплательщик НДС, отдельно от учредителя управления.</w:t>
            </w:r>
          </w:p>
          <w:p w14:paraId="418AB7E2"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 Субъект обязан зарегистрироваться как налогоплательщик НДС путем подачи заявления в течение месяца по истечении периода, в котором общая стоимость облагаемых поставок превысила регистрационный порог по НДС.</w:t>
            </w:r>
          </w:p>
          <w:p w14:paraId="01BD2BAD"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Регистрация вступает в силу с первого дня месяца, следующего за месяцем, в котором субъект подал заявление о регистрации.</w:t>
            </w:r>
          </w:p>
          <w:p w14:paraId="514145C4"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Если субъект, который был обязан зарегистрироваться в соответствии с требованиями части 1 настоящей статьи, не подал заявление о регистрации или подал его несвоевременно, он признается облагаемым субъектом с первого дня месяца, следующего за месяцем, в котором облагаемый субъект был обязан зарегистрироваться как налогоплательщик НДС.</w:t>
            </w:r>
          </w:p>
          <w:p w14:paraId="501E59B4"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 Субъект, который не обязан зарегистрироваться, имеет право зарегистрироваться как налогоплательщик НДС добровольно:</w:t>
            </w:r>
          </w:p>
          <w:p w14:paraId="376435A5"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если он осуществляет поставки товаров, работ и услуг, за исключением поставок, которые освобождены от НДС в соответствии с настоящим Кодексом, и представляет налоговую отчетность в соответствии с настоящим Кодексом в течение периода не менее 12 последних месяцев;</w:t>
            </w:r>
          </w:p>
          <w:p w14:paraId="1A6AB9F5"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до начала осуществления какой-либо поставки, если он в дальнейшем намерен осуществлять облагаемые поставки, при одновременном выполнении следующих условий:</w:t>
            </w:r>
          </w:p>
          <w:p w14:paraId="0B6CBCA1"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lastRenderedPageBreak/>
              <w:t>а) наличие у налогоплательщика юридического адреса, позволяющего идентифицировать место деятельности субъекта, наличие в пользовании помещений, в которых осуществляется деятельность;</w:t>
            </w:r>
          </w:p>
          <w:p w14:paraId="658D310C"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б) наличие у налогоплательщика расчетного счета в банке.</w:t>
            </w:r>
          </w:p>
          <w:p w14:paraId="749F7AEA"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В случаях, предусмотренных настоящей частью, регистрация по НДС вступает в силу с первого числа месяца, следующего за месяцем подачи заявления о регистрации.</w:t>
            </w:r>
          </w:p>
          <w:p w14:paraId="253B4FE1"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5. Субъект, у которого аннулирована регистрация по НДС, может зарегистрироваться как плательщик НДС только в случае, когда облагаемая стоимость поставок превысила регистрационный порог по НДС.</w:t>
            </w:r>
          </w:p>
          <w:p w14:paraId="6F7441BA"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6. Регистрация по НДС осуществляется по месту налоговой регистрации облагаемого субъекта на основании обследования по НДС, проведенного органом налоговой службы в течение 10 рабочих дней в порядке, установленном Правительством Кыргызской Республики.</w:t>
            </w:r>
          </w:p>
          <w:p w14:paraId="7CA9945E" w14:textId="45B0A92F"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10. Регистрация хозяйствующего субъекта как налогоплательщика НДС в добровольном порядке не допускается, если должностные лица органов управления субъекта, один или несколько его участников, подпадающих под определение взаимозависимого субъекта ранее руководили субъектами или учреждали субъекты, регистрация которых по НДС была аннулирована налоговым органом.</w:t>
            </w:r>
          </w:p>
        </w:tc>
        <w:tc>
          <w:tcPr>
            <w:tcW w:w="7301" w:type="dxa"/>
            <w:shd w:val="clear" w:color="auto" w:fill="auto"/>
          </w:tcPr>
          <w:p w14:paraId="229FBF02" w14:textId="53AC2BB4"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lastRenderedPageBreak/>
              <w:t>Статья 25</w:t>
            </w:r>
            <w:r w:rsidR="00D876D2" w:rsidRPr="00D92AEE">
              <w:rPr>
                <w:rFonts w:ascii="Times New Roman" w:hAnsi="Times New Roman" w:cs="Times New Roman"/>
                <w:b/>
                <w:sz w:val="24"/>
                <w:szCs w:val="24"/>
              </w:rPr>
              <w:t>5</w:t>
            </w:r>
            <w:r w:rsidRPr="00D92AEE">
              <w:rPr>
                <w:rFonts w:ascii="Times New Roman" w:hAnsi="Times New Roman" w:cs="Times New Roman"/>
                <w:b/>
                <w:sz w:val="24"/>
                <w:szCs w:val="24"/>
              </w:rPr>
              <w:t>. Требования и порядок регистрации по НДС</w:t>
            </w:r>
          </w:p>
          <w:p w14:paraId="2F5EFB6D" w14:textId="77777777" w:rsidR="00FA4BF7"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Субъект, осуществляющий предпринимательскую деятельность и уплачивающий налоги в соответствии с общим налоговым режимом подлежит регистрации по НДС на</w:t>
            </w:r>
            <w:r w:rsidR="00FA4BF7" w:rsidRPr="00D92AEE">
              <w:rPr>
                <w:rFonts w:ascii="Times New Roman" w:hAnsi="Times New Roman" w:cs="Times New Roman"/>
                <w:b/>
                <w:sz w:val="24"/>
                <w:szCs w:val="24"/>
              </w:rPr>
              <w:t xml:space="preserve"> дату его налоговой регистрации, за исключением поставок, подлежащих обложению налогом на деятельность в сфере электронной коммерции, а также иностранной организации, указанной в части 4 статьи 28 настоящего Кодекса, порядок регистрации которой в качестве плательщика НДС определен статьей 108 настоящего Кодекса.</w:t>
            </w:r>
          </w:p>
          <w:p w14:paraId="7EF55FC6" w14:textId="720C2D48" w:rsidR="003E4D50" w:rsidRPr="00D92AEE" w:rsidRDefault="00FA4BF7"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Обязанность регистрации иностранной организации, указанной в части 4 статьи 28 настоящего Кодекса, как налогоплательщика НДС возникает в срок, предусмотренный статьей 108  настоящего Кодекса.</w:t>
            </w:r>
            <w:r w:rsidR="003E4D50" w:rsidRPr="00D92AEE">
              <w:rPr>
                <w:rFonts w:ascii="Times New Roman" w:hAnsi="Times New Roman" w:cs="Times New Roman"/>
                <w:b/>
                <w:sz w:val="24"/>
                <w:szCs w:val="24"/>
              </w:rPr>
              <w:t xml:space="preserve"> </w:t>
            </w:r>
          </w:p>
          <w:p w14:paraId="26681DFA" w14:textId="766622D4"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Субъект, осуществляющий предпринимательскую деятельность и уплачивающий налоги по упрощенной системе налогообложения на основе единого налога, объем выручки которого за последние 12 месяцев, следующих подряд, превысил сумму 30 000 000 сомов, обязан зарегистрироваться как налогоплательщик НДС путем подачи заявления в течение месяца по истечении периода, в котором объем его выручки  превысил сумму 30 000 000 сомов.</w:t>
            </w:r>
          </w:p>
          <w:p w14:paraId="0352BACB" w14:textId="77777777" w:rsidR="003E4D50" w:rsidRPr="00D92AEE" w:rsidRDefault="003E4D50"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 xml:space="preserve">Регистрация по НДС вступает в силу с первого дня месяца, следующего за месяцем, в котором субъект подал заявление о </w:t>
            </w:r>
            <w:r w:rsidRPr="00D92AEE">
              <w:rPr>
                <w:rFonts w:ascii="Times New Roman" w:hAnsi="Times New Roman" w:cs="Times New Roman"/>
                <w:b/>
                <w:sz w:val="24"/>
                <w:szCs w:val="24"/>
              </w:rPr>
              <w:lastRenderedPageBreak/>
              <w:t>регистрации.</w:t>
            </w:r>
          </w:p>
          <w:p w14:paraId="17D4AF5A" w14:textId="51B574D4" w:rsidR="003E4D50" w:rsidRPr="00D92AEE" w:rsidRDefault="003E4D50"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3. Если субъект, который был обязан зарегистрироваться в соответствии с требованиями настоящей части, не подал заявление о регистрации или подал его несвоевременно, он признается субъектом, зарегистрированным по НДС с первого дня месяца, следующего за месяцем, в котором субъект был обязан зарегистрироваться как налогоплательщик НДС.</w:t>
            </w:r>
          </w:p>
          <w:p w14:paraId="568C41DC" w14:textId="111DF99E" w:rsidR="003E4D50" w:rsidRPr="00D92AEE" w:rsidRDefault="003E4D50" w:rsidP="00C37336">
            <w:pPr>
              <w:pStyle w:val="tkTekst"/>
              <w:spacing w:after="0"/>
              <w:rPr>
                <w:rFonts w:ascii="Times New Roman" w:hAnsi="Times New Roman" w:cs="Times New Roman"/>
                <w:sz w:val="24"/>
                <w:szCs w:val="24"/>
              </w:rPr>
            </w:pPr>
          </w:p>
        </w:tc>
      </w:tr>
      <w:tr w:rsidR="00D92AEE" w:rsidRPr="00D92AEE" w14:paraId="3803187B" w14:textId="77777777" w:rsidTr="00D92AEE">
        <w:tc>
          <w:tcPr>
            <w:tcW w:w="7300" w:type="dxa"/>
            <w:shd w:val="clear" w:color="auto" w:fill="auto"/>
          </w:tcPr>
          <w:p w14:paraId="2BE44957"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230. Аннулирование регистрации по НДС</w:t>
            </w:r>
          </w:p>
          <w:p w14:paraId="6FDE5C9A"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В том случае, если облагаемая стоимость поставок не превысила регистрационный порог по НДС за последние 12 месяцев, облагаемый субъект, зарегистрированный по НДС, имеет право подать заявление об аннулировании регистрации.</w:t>
            </w:r>
          </w:p>
          <w:p w14:paraId="2BFAD5CB"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2. При банкротстве облагаемого субъекта путем ликвидации и реструктуризации регистрация по НДС аннулируется. Аннулирование регистрации осуществляется по </w:t>
            </w:r>
            <w:r w:rsidRPr="00D92AEE">
              <w:rPr>
                <w:rFonts w:ascii="Times New Roman" w:hAnsi="Times New Roman" w:cs="Times New Roman"/>
                <w:b/>
                <w:sz w:val="24"/>
                <w:szCs w:val="24"/>
              </w:rPr>
              <w:lastRenderedPageBreak/>
              <w:t>заявлению специального администратора, который обязан подать заявление в течение 10 дней, следующих за днем начала процедуры банкротства.</w:t>
            </w:r>
          </w:p>
          <w:p w14:paraId="035AD312"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 Облагаемый субъект обязан обратиться в налоговые органы с целью аннулирования регистрации в случае, если он прекратил осуществлять облагаемые поставки в связи с ликвидацией не позднее месяца, следующего за месяцем, в котором было принято решение о ликвидации.</w:t>
            </w:r>
          </w:p>
          <w:p w14:paraId="4E6016C1"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3-1. Облагаемый субъект, применяющий режим, установленный статьей 277-1 настоящего Кодекса, обязан обратиться в налоговый орган с целью аннулирования регистрации в течение пяти дней со дня применения данного режима.</w:t>
            </w:r>
          </w:p>
          <w:p w14:paraId="5755D350"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 По заявлению налогоплательщика органы налоговой службы обязаны аннулировать добровольную регистрацию по НДС в случае, если намерение об осуществлении поставок товаров, работ и услуг прекращается до осуществления облагаемых поставок.</w:t>
            </w:r>
          </w:p>
          <w:p w14:paraId="12987ECE"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5. При аннулировании регистрации превышение суммы НДС по приобретенным материальным ресурсам над суммой НДС по облагаемым поставкам подлежит возмещению или возврату в порядке, установленном настоящим разделом.</w:t>
            </w:r>
          </w:p>
          <w:p w14:paraId="7F455709"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6. Аннулирование регистрации по НДС осуществляется без заявления налогоплательщика, на основании решения органа налоговой службы, в случае непредставления налогоплательщиком отчетности по НДС в течение 2 календарных месяцев со дня, следующего за днем, когда отчетность должна быть представлена.</w:t>
            </w:r>
          </w:p>
          <w:p w14:paraId="167CEB9F"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7. За исключением случаев, предусмотренных частями 2, 3, 4 и 6 настоящей статьи, регистрация субъекта, добровольно зарегистрированного как плательщика НДС, не может быть аннулирована ранее чем через 24 месяца со дня вступления в </w:t>
            </w:r>
            <w:r w:rsidRPr="00D92AEE">
              <w:rPr>
                <w:rFonts w:ascii="Times New Roman" w:hAnsi="Times New Roman" w:cs="Times New Roman"/>
                <w:b/>
                <w:sz w:val="24"/>
                <w:szCs w:val="24"/>
              </w:rPr>
              <w:lastRenderedPageBreak/>
              <w:t>силу данной регистрации.</w:t>
            </w:r>
          </w:p>
          <w:p w14:paraId="51680196"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8. При подаче заявления об аннулировании регистрации по НДС облагаемый субъект или специальный администратор обязан в срок, установленный настоящим разделом, представить налоговую отчетность по НДС.</w:t>
            </w:r>
          </w:p>
          <w:p w14:paraId="284B55DD"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9. Аннулирование регистрации по НДС не освобождает налогоплательщика от исполнения налогового обязательства по НДС, а также уплаты процентов, пени и налоговых санкций, начисленных и/или подлежащих начислению.</w:t>
            </w:r>
          </w:p>
          <w:p w14:paraId="7C3A5C85" w14:textId="2051C50D"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sz w:val="24"/>
                <w:szCs w:val="24"/>
              </w:rPr>
              <w:t>11. Аннулирование регистрации вступает в силу с даты принятия соответствующего решения налоговым органом.</w:t>
            </w:r>
          </w:p>
        </w:tc>
        <w:tc>
          <w:tcPr>
            <w:tcW w:w="7301" w:type="dxa"/>
            <w:shd w:val="clear" w:color="auto" w:fill="auto"/>
          </w:tcPr>
          <w:p w14:paraId="6B382EFE" w14:textId="44A3D4EB"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25</w:t>
            </w:r>
            <w:r w:rsidR="00D876D2" w:rsidRPr="00D92AEE">
              <w:rPr>
                <w:rFonts w:ascii="Times New Roman" w:hAnsi="Times New Roman" w:cs="Times New Roman"/>
                <w:sz w:val="24"/>
                <w:szCs w:val="24"/>
              </w:rPr>
              <w:t>6</w:t>
            </w:r>
            <w:r w:rsidRPr="00D92AEE">
              <w:rPr>
                <w:rFonts w:ascii="Times New Roman" w:hAnsi="Times New Roman" w:cs="Times New Roman"/>
                <w:sz w:val="24"/>
                <w:szCs w:val="24"/>
              </w:rPr>
              <w:t>. Аннулирование регистрации по НДС</w:t>
            </w:r>
          </w:p>
          <w:p w14:paraId="656FAC79" w14:textId="1A72F6FA" w:rsidR="003E4D50" w:rsidRPr="00D92AEE" w:rsidRDefault="003E4D50" w:rsidP="00C37336">
            <w:pPr>
              <w:pStyle w:val="tkTekst"/>
              <w:numPr>
                <w:ilvl w:val="0"/>
                <w:numId w:val="20"/>
              </w:numPr>
              <w:tabs>
                <w:tab w:val="left" w:pos="812"/>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Аннулирование регистрации по НДС у субъекта, уплачивающего налоги на основе общего</w:t>
            </w:r>
            <w:r w:rsidR="00727188" w:rsidRPr="00D92AEE">
              <w:rPr>
                <w:rFonts w:ascii="Times New Roman" w:hAnsi="Times New Roman" w:cs="Times New Roman"/>
                <w:b/>
                <w:sz w:val="24"/>
                <w:szCs w:val="24"/>
              </w:rPr>
              <w:t xml:space="preserve"> налогового</w:t>
            </w:r>
            <w:r w:rsidRPr="00D92AEE">
              <w:rPr>
                <w:rFonts w:ascii="Times New Roman" w:hAnsi="Times New Roman" w:cs="Times New Roman"/>
                <w:b/>
                <w:sz w:val="24"/>
                <w:szCs w:val="24"/>
              </w:rPr>
              <w:t xml:space="preserve"> режима, объем выручки которого за последние 12 месяцев, следующих подряд, составил  сумму менее 30 000 000 сомов, и принявшего решение о переходе на упрощенную систему налогообложения на основе единого налога, осуществляется на основе его заявления о переходе на упрощенный режим налогообложения.</w:t>
            </w:r>
          </w:p>
          <w:p w14:paraId="083894DF" w14:textId="77777777" w:rsidR="003E4D50" w:rsidRPr="00D92AEE" w:rsidRDefault="003E4D50" w:rsidP="00C37336">
            <w:pPr>
              <w:pStyle w:val="tkTekst"/>
              <w:numPr>
                <w:ilvl w:val="0"/>
                <w:numId w:val="20"/>
              </w:numPr>
              <w:tabs>
                <w:tab w:val="left" w:pos="812"/>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lastRenderedPageBreak/>
              <w:t>Аннулирование регистрация по НДС вступает в силу с первого дня месяца, следующего за месяцем, в котором субъект подал заявление о переходе на упрощенный режим налогообложения.</w:t>
            </w:r>
          </w:p>
          <w:p w14:paraId="7DB3EC99" w14:textId="2E4FAEFC" w:rsidR="003E4D50" w:rsidRPr="00D92AEE" w:rsidRDefault="003E4D50" w:rsidP="00C37336">
            <w:pPr>
              <w:tabs>
                <w:tab w:val="left" w:pos="812"/>
              </w:tabs>
              <w:ind w:firstLine="567"/>
              <w:jc w:val="both"/>
              <w:rPr>
                <w:rFonts w:ascii="Times New Roman" w:hAnsi="Times New Roman" w:cs="Times New Roman"/>
                <w:b/>
                <w:sz w:val="24"/>
                <w:szCs w:val="24"/>
              </w:rPr>
            </w:pPr>
            <w:r w:rsidRPr="00D92AEE">
              <w:rPr>
                <w:rFonts w:ascii="Times New Roman" w:hAnsi="Times New Roman" w:cs="Times New Roman"/>
                <w:b/>
                <w:sz w:val="24"/>
                <w:szCs w:val="24"/>
              </w:rPr>
              <w:t>3. Е</w:t>
            </w:r>
            <w:r w:rsidRPr="00D92AEE">
              <w:rPr>
                <w:rFonts w:ascii="Times New Roman" w:hAnsi="Times New Roman" w:cs="Times New Roman"/>
                <w:b/>
                <w:bCs/>
                <w:sz w:val="24"/>
                <w:szCs w:val="24"/>
              </w:rPr>
              <w:t xml:space="preserve">сли налогоплательщик НДС  прекратил осуществлять деятельность в связи с ликвидацией организации или прекращением деятельности индивидуального предпринимателя, он </w:t>
            </w:r>
            <w:r w:rsidRPr="00D92AEE">
              <w:rPr>
                <w:rFonts w:ascii="Times New Roman" w:hAnsi="Times New Roman" w:cs="Times New Roman"/>
                <w:b/>
                <w:sz w:val="24"/>
                <w:szCs w:val="24"/>
              </w:rPr>
              <w:t>обязан обратиться с заявлением в налоговый орган по месту учета с целью аннулирования регистрации по НДС не позднее месяца, в котором осуществление деятельности было прекращено.</w:t>
            </w:r>
          </w:p>
          <w:p w14:paraId="7A88B59F" w14:textId="77777777" w:rsidR="003E4D50" w:rsidRPr="00D92AEE" w:rsidRDefault="003E4D50" w:rsidP="00C37336">
            <w:pPr>
              <w:pStyle w:val="tkTekst"/>
              <w:tabs>
                <w:tab w:val="left" w:pos="812"/>
              </w:tabs>
              <w:spacing w:after="0"/>
              <w:rPr>
                <w:rFonts w:ascii="Times New Roman" w:hAnsi="Times New Roman" w:cs="Times New Roman"/>
                <w:b/>
                <w:sz w:val="24"/>
                <w:szCs w:val="24"/>
              </w:rPr>
            </w:pPr>
            <w:r w:rsidRPr="00D92AEE">
              <w:rPr>
                <w:rFonts w:ascii="Times New Roman" w:hAnsi="Times New Roman" w:cs="Times New Roman"/>
                <w:b/>
                <w:sz w:val="24"/>
                <w:szCs w:val="24"/>
              </w:rPr>
              <w:t>Аннулирование регистрация по НДС вступает в силу со дня, следующего за днем подачи заявления.</w:t>
            </w:r>
          </w:p>
          <w:p w14:paraId="69AC8155" w14:textId="77777777" w:rsidR="003E4D50" w:rsidRPr="00D92AEE" w:rsidRDefault="003E4D50" w:rsidP="00C37336">
            <w:pPr>
              <w:tabs>
                <w:tab w:val="left" w:pos="812"/>
              </w:tabs>
              <w:ind w:firstLine="567"/>
              <w:jc w:val="both"/>
              <w:rPr>
                <w:rFonts w:ascii="Times New Roman" w:hAnsi="Times New Roman" w:cs="Times New Roman"/>
                <w:b/>
                <w:sz w:val="24"/>
                <w:szCs w:val="24"/>
              </w:rPr>
            </w:pPr>
            <w:r w:rsidRPr="00D92AEE">
              <w:rPr>
                <w:rFonts w:ascii="Times New Roman" w:hAnsi="Times New Roman" w:cs="Times New Roman"/>
                <w:b/>
                <w:sz w:val="24"/>
                <w:szCs w:val="24"/>
              </w:rPr>
              <w:t>4. Регистрация по НДС аннулируется при возбуждении процесса банкротства облагаемого субъекта. Аннулирование регистрации осуществляется по заявлению специального администратора, который обязан подать заявление в течение 10 рабочих дней, следующих за днем начала процесса банкротства.</w:t>
            </w:r>
          </w:p>
          <w:p w14:paraId="19EA7B5D" w14:textId="08C00223" w:rsidR="003E4D50" w:rsidRPr="00D92AEE" w:rsidRDefault="003E4D50" w:rsidP="00C37336">
            <w:pPr>
              <w:pStyle w:val="tkTekst"/>
              <w:tabs>
                <w:tab w:val="left" w:pos="812"/>
              </w:tabs>
              <w:spacing w:after="0"/>
              <w:rPr>
                <w:rFonts w:ascii="Times New Roman" w:hAnsi="Times New Roman" w:cs="Times New Roman"/>
                <w:b/>
                <w:sz w:val="24"/>
                <w:szCs w:val="24"/>
              </w:rPr>
            </w:pPr>
            <w:r w:rsidRPr="00D92AEE">
              <w:rPr>
                <w:rFonts w:ascii="Times New Roman" w:hAnsi="Times New Roman" w:cs="Times New Roman"/>
                <w:b/>
                <w:sz w:val="24"/>
                <w:szCs w:val="24"/>
              </w:rPr>
              <w:t>5. Налогоплательщик, применяющий режим, установленный статьей 318 настоящего Кодекса, обязан обратиться в налоговый орган с целью аннулирования регистрации в течение пяти дней со дня применения данного режима.</w:t>
            </w:r>
          </w:p>
          <w:p w14:paraId="538B5E53" w14:textId="08F92365" w:rsidR="003E4D50" w:rsidRPr="00D92AEE" w:rsidRDefault="003E4D50" w:rsidP="00C37336">
            <w:pPr>
              <w:tabs>
                <w:tab w:val="left" w:pos="812"/>
              </w:tabs>
              <w:ind w:firstLine="567"/>
              <w:jc w:val="both"/>
              <w:rPr>
                <w:rFonts w:ascii="Times New Roman" w:hAnsi="Times New Roman" w:cs="Times New Roman"/>
                <w:b/>
                <w:sz w:val="24"/>
                <w:szCs w:val="24"/>
              </w:rPr>
            </w:pPr>
            <w:r w:rsidRPr="00D92AEE">
              <w:rPr>
                <w:rFonts w:ascii="Times New Roman" w:hAnsi="Times New Roman" w:cs="Times New Roman"/>
                <w:b/>
                <w:sz w:val="24"/>
                <w:szCs w:val="24"/>
              </w:rPr>
              <w:t xml:space="preserve">6. </w:t>
            </w:r>
            <w:r w:rsidR="00FA4BF7" w:rsidRPr="00D92AEE">
              <w:rPr>
                <w:rFonts w:ascii="Times New Roman" w:hAnsi="Times New Roman" w:cs="Times New Roman"/>
                <w:b/>
                <w:sz w:val="24"/>
                <w:szCs w:val="24"/>
              </w:rPr>
              <w:t>При подаче заявления о переходе с общего налогового режима на специальный налоговый режим налогоплательщик НДС или специальный администратор обязан представить налоговую отчетность по НДС</w:t>
            </w:r>
            <w:r w:rsidRPr="00D92AEE">
              <w:rPr>
                <w:rFonts w:ascii="Times New Roman" w:hAnsi="Times New Roman" w:cs="Times New Roman"/>
                <w:b/>
                <w:sz w:val="24"/>
                <w:szCs w:val="24"/>
              </w:rPr>
              <w:t xml:space="preserve">.  </w:t>
            </w:r>
          </w:p>
          <w:p w14:paraId="6723EC62" w14:textId="77777777" w:rsidR="003E4D50" w:rsidRPr="00D92AEE" w:rsidRDefault="003E4D50" w:rsidP="00C37336">
            <w:pPr>
              <w:tabs>
                <w:tab w:val="left" w:pos="812"/>
              </w:tabs>
              <w:ind w:firstLine="567"/>
              <w:jc w:val="both"/>
              <w:rPr>
                <w:rFonts w:ascii="Times New Roman" w:hAnsi="Times New Roman" w:cs="Times New Roman"/>
                <w:b/>
                <w:sz w:val="24"/>
                <w:szCs w:val="24"/>
              </w:rPr>
            </w:pPr>
            <w:r w:rsidRPr="00D92AEE">
              <w:rPr>
                <w:rFonts w:ascii="Times New Roman" w:hAnsi="Times New Roman" w:cs="Times New Roman"/>
                <w:b/>
                <w:sz w:val="24"/>
                <w:szCs w:val="24"/>
              </w:rPr>
              <w:t>7. Аннулирование регистрации по НДС не освобождает налогоплательщика от исполнения налогового обязательства по НДС, а также уплаты процентов, пеней и налоговых санкций, начисленных и/или подлежащих начислению в соответствии с настоящим Кодексом.</w:t>
            </w:r>
          </w:p>
          <w:p w14:paraId="362CF12F" w14:textId="54BCB977" w:rsidR="00C64873" w:rsidRPr="00D92AEE" w:rsidRDefault="00C64873" w:rsidP="00C37336">
            <w:pPr>
              <w:tabs>
                <w:tab w:val="left" w:pos="812"/>
              </w:tabs>
              <w:ind w:firstLine="567"/>
              <w:jc w:val="both"/>
              <w:rPr>
                <w:rFonts w:ascii="Times New Roman" w:hAnsi="Times New Roman" w:cs="Times New Roman"/>
                <w:b/>
                <w:sz w:val="24"/>
                <w:szCs w:val="24"/>
              </w:rPr>
            </w:pPr>
          </w:p>
        </w:tc>
      </w:tr>
      <w:tr w:rsidR="00D92AEE" w:rsidRPr="00D92AEE" w14:paraId="7945294B" w14:textId="77777777" w:rsidTr="00D92AEE">
        <w:tc>
          <w:tcPr>
            <w:tcW w:w="7300" w:type="dxa"/>
            <w:shd w:val="clear" w:color="auto" w:fill="auto"/>
          </w:tcPr>
          <w:p w14:paraId="69CEECF7" w14:textId="77777777" w:rsidR="003E4D50" w:rsidRPr="00D92AEE" w:rsidRDefault="003E4D50" w:rsidP="00C37336">
            <w:pPr>
              <w:jc w:val="center"/>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Глава 37. Объект налогообложения</w:t>
            </w:r>
          </w:p>
        </w:tc>
        <w:tc>
          <w:tcPr>
            <w:tcW w:w="7301" w:type="dxa"/>
            <w:shd w:val="clear" w:color="auto" w:fill="auto"/>
          </w:tcPr>
          <w:p w14:paraId="2459D2DF" w14:textId="77777777" w:rsidR="003E4D50" w:rsidRPr="00D92AEE" w:rsidRDefault="003E4D50" w:rsidP="00C37336">
            <w:pPr>
              <w:jc w:val="center"/>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Глава 37. Объект налогообложения</w:t>
            </w:r>
          </w:p>
          <w:p w14:paraId="4265A81B" w14:textId="683069DB" w:rsidR="00C64873" w:rsidRPr="00D92AEE" w:rsidRDefault="00C64873" w:rsidP="00C37336">
            <w:pPr>
              <w:jc w:val="center"/>
              <w:rPr>
                <w:rFonts w:ascii="Times New Roman" w:eastAsia="Times New Roman" w:hAnsi="Times New Roman" w:cs="Times New Roman"/>
                <w:b/>
                <w:bCs/>
                <w:sz w:val="24"/>
                <w:szCs w:val="24"/>
              </w:rPr>
            </w:pPr>
          </w:p>
        </w:tc>
      </w:tr>
      <w:tr w:rsidR="00D92AEE" w:rsidRPr="00D92AEE" w14:paraId="6F8B0CE6" w14:textId="77777777" w:rsidTr="00D92AEE">
        <w:tc>
          <w:tcPr>
            <w:tcW w:w="7300" w:type="dxa"/>
            <w:shd w:val="clear" w:color="auto" w:fill="auto"/>
          </w:tcPr>
          <w:p w14:paraId="229FB6EB"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231. Объект налогообложения</w:t>
            </w:r>
          </w:p>
          <w:p w14:paraId="64391C1A"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Объектом налогообложения НДС являются:</w:t>
            </w:r>
          </w:p>
          <w:p w14:paraId="7DF7FD43"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облагаемые поставки;</w:t>
            </w:r>
          </w:p>
          <w:p w14:paraId="2DBC0228"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облагаемый импорт.</w:t>
            </w:r>
          </w:p>
          <w:p w14:paraId="20AB741A"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Не являются объектом обложения НДС:</w:t>
            </w:r>
          </w:p>
          <w:p w14:paraId="6C91CC6E"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продажа предприятия или самостоятельно функционирующей части предприятия одним налогоплательщиком НДС другому налогоплательщику НДС или субъекту, который становится таковым в момент передачи.</w:t>
            </w:r>
          </w:p>
          <w:p w14:paraId="305C80A3"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В целях настоящей части самостоятельно функционирующей частью предприятия является обособленное подразделение организации;</w:t>
            </w:r>
          </w:p>
          <w:p w14:paraId="67BFBD9C"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передача имущества от собственника, который является налогоплательщиком НДС:</w:t>
            </w:r>
          </w:p>
          <w:p w14:paraId="41DA060E"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а) доверительному управляющему, который является налогоплательщиком НДС, на основании договора доверительного управления;</w:t>
            </w:r>
          </w:p>
          <w:p w14:paraId="64270EA4"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б) облагаемому субъекту, на которого в соответствии с договором простого товарищества возложена обязанность по </w:t>
            </w:r>
            <w:r w:rsidRPr="00D92AEE">
              <w:rPr>
                <w:rFonts w:ascii="Times New Roman" w:hAnsi="Times New Roman" w:cs="Times New Roman"/>
                <w:b/>
                <w:strike/>
                <w:sz w:val="24"/>
                <w:szCs w:val="24"/>
              </w:rPr>
              <w:lastRenderedPageBreak/>
              <w:t>ведению дел этого товарищества;</w:t>
            </w:r>
          </w:p>
          <w:p w14:paraId="49699553"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передача имущества собственнику при прекращении договора доверительного управления или простого товарищества, если собственник является облагаемым субъектом;</w:t>
            </w:r>
          </w:p>
          <w:p w14:paraId="729272A2"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4) поставки Национального банка Кыргызской Республики, за исключением поставок работ и услуг в сфере отдыха, досуга и развлечений;</w:t>
            </w:r>
          </w:p>
          <w:p w14:paraId="774496C0"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5) передача или возврат имущества, переданного в уставный капитал (фонд, взнос) одним налогоплательщиком НДС другому налогоплательщику НДС или субъекту, который становится таковым в момент передачи или возврата;</w:t>
            </w:r>
          </w:p>
          <w:p w14:paraId="1D584527"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6) поставка основных средств по договору финансовой аренды (лизинга);</w:t>
            </w:r>
          </w:p>
          <w:p w14:paraId="5AFCE537" w14:textId="73249C7F"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trike/>
                <w:sz w:val="24"/>
                <w:szCs w:val="24"/>
              </w:rPr>
              <w:t>7) оказание религиозных обрядов, ритуалов, церемоний, а также услуг по организации и проведению паломничества.</w:t>
            </w:r>
          </w:p>
        </w:tc>
        <w:tc>
          <w:tcPr>
            <w:tcW w:w="7301" w:type="dxa"/>
            <w:shd w:val="clear" w:color="auto" w:fill="auto"/>
          </w:tcPr>
          <w:p w14:paraId="32F245F9" w14:textId="1F4B2BEB" w:rsidR="003E4D50" w:rsidRPr="00D92AEE" w:rsidRDefault="003E4D50"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25</w:t>
            </w:r>
            <w:r w:rsidR="00D876D2" w:rsidRPr="00D92AEE">
              <w:rPr>
                <w:rFonts w:ascii="Times New Roman" w:eastAsia="Times New Roman" w:hAnsi="Times New Roman" w:cs="Times New Roman"/>
                <w:b/>
                <w:bCs/>
                <w:sz w:val="24"/>
                <w:szCs w:val="24"/>
              </w:rPr>
              <w:t>7</w:t>
            </w:r>
            <w:r w:rsidRPr="00D92AEE">
              <w:rPr>
                <w:rFonts w:ascii="Times New Roman" w:eastAsia="Times New Roman" w:hAnsi="Times New Roman" w:cs="Times New Roman"/>
                <w:b/>
                <w:bCs/>
                <w:sz w:val="24"/>
                <w:szCs w:val="24"/>
              </w:rPr>
              <w:t>. Объект налогообложения</w:t>
            </w:r>
          </w:p>
          <w:p w14:paraId="137336E1" w14:textId="023E994F"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b/>
                <w:bCs/>
                <w:sz w:val="24"/>
                <w:szCs w:val="24"/>
              </w:rPr>
              <w:t>1.</w:t>
            </w:r>
            <w:r w:rsidRPr="00D92AEE">
              <w:rPr>
                <w:rFonts w:ascii="Times New Roman" w:eastAsia="Times New Roman" w:hAnsi="Times New Roman" w:cs="Times New Roman"/>
                <w:sz w:val="24"/>
                <w:szCs w:val="24"/>
              </w:rPr>
              <w:t xml:space="preserve"> Объектом налогообложения НДС являются:</w:t>
            </w:r>
          </w:p>
          <w:p w14:paraId="460D0BE9" w14:textId="5373F72E"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 облагаемая поставка;</w:t>
            </w:r>
          </w:p>
          <w:p w14:paraId="4D806D7F"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 облагаемый импорт.</w:t>
            </w:r>
          </w:p>
          <w:p w14:paraId="6062215A" w14:textId="77777777" w:rsidR="003E4D50" w:rsidRPr="00D92AEE" w:rsidRDefault="003E4D50"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2. Не является объектом обложения НДС реализация виртуального актива.</w:t>
            </w:r>
          </w:p>
          <w:p w14:paraId="6ACE481E" w14:textId="24FB8676" w:rsidR="00C64873" w:rsidRPr="00D92AEE" w:rsidRDefault="00C64873" w:rsidP="00C37336">
            <w:pPr>
              <w:ind w:firstLine="567"/>
              <w:jc w:val="both"/>
              <w:rPr>
                <w:rFonts w:ascii="Times New Roman" w:eastAsia="Times New Roman" w:hAnsi="Times New Roman" w:cs="Times New Roman"/>
                <w:sz w:val="24"/>
                <w:szCs w:val="24"/>
              </w:rPr>
            </w:pPr>
          </w:p>
        </w:tc>
      </w:tr>
      <w:tr w:rsidR="00D92AEE" w:rsidRPr="00D92AEE" w14:paraId="1E901975" w14:textId="77777777" w:rsidTr="00D92AEE">
        <w:tc>
          <w:tcPr>
            <w:tcW w:w="7300" w:type="dxa"/>
            <w:shd w:val="clear" w:color="auto" w:fill="auto"/>
          </w:tcPr>
          <w:p w14:paraId="5E9221D0"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232. Поставки товаров, работ и услуг</w:t>
            </w:r>
          </w:p>
          <w:p w14:paraId="27281E80" w14:textId="6C395A9B"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Субъект осуществляет поставку товара, если он:</w:t>
            </w:r>
          </w:p>
          <w:p w14:paraId="4926EA98"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передает право собственности на товар другому лицу, включая передачу товара работодателем работнику в качестве оплаты труда или других выплат, предусмотренных Трудовым кодексом Кыргызской Республики, передачу заложенного имущества в счет погашения долга залогодателем по долговому обязательству;</w:t>
            </w:r>
          </w:p>
          <w:p w14:paraId="750297BE"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передает имущество в финансовую аренду (лизинг);</w:t>
            </w:r>
          </w:p>
          <w:p w14:paraId="7F843BA5"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 осуществляет снабжение электроэнергией, природным и сжиженным газом, теплом, водой, рефрижераторными и кондиционерными услугами;</w:t>
            </w:r>
          </w:p>
          <w:p w14:paraId="0EF1313D"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 осуществляет возврат товара в соответствии с таможенной процедурой реимпорта, вывезенного ранее в соответствии с таможенной процедурой экспорта.</w:t>
            </w:r>
          </w:p>
          <w:p w14:paraId="55FAB438"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2. Субъект поставляет работы и услуги, если он </w:t>
            </w:r>
            <w:r w:rsidRPr="00D92AEE">
              <w:rPr>
                <w:rFonts w:ascii="Times New Roman" w:hAnsi="Times New Roman" w:cs="Times New Roman"/>
                <w:b/>
                <w:sz w:val="24"/>
                <w:szCs w:val="24"/>
              </w:rPr>
              <w:lastRenderedPageBreak/>
              <w:t>осуществляет за оплату любую другую деятельность, включая:</w:t>
            </w:r>
          </w:p>
          <w:p w14:paraId="2F0E1B5F" w14:textId="77777777" w:rsidR="003E4D50" w:rsidRPr="00D92AEE" w:rsidRDefault="003E4D50" w:rsidP="00C37336">
            <w:pPr>
              <w:pStyle w:val="tkTekst"/>
              <w:spacing w:after="0"/>
              <w:rPr>
                <w:rFonts w:ascii="Times New Roman" w:hAnsi="Times New Roman" w:cs="Times New Roman"/>
                <w:sz w:val="24"/>
                <w:szCs w:val="24"/>
              </w:rPr>
            </w:pPr>
          </w:p>
          <w:p w14:paraId="0DE0B7FE" w14:textId="3627C71B"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предоставление имущества во временное владение и пользование по договорам имущественного найма (аренды);</w:t>
            </w:r>
          </w:p>
          <w:p w14:paraId="00FF311E"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выполнение работ, оказание услуг работодателем наемному работнику в качестве оплаты труда согласно Трудовому кодексу Кыргызской Республики.</w:t>
            </w:r>
          </w:p>
          <w:p w14:paraId="590BF4F5" w14:textId="0D118663"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Поставка сопутствующих работ или услуг, связанных с поставкой товаров, </w:t>
            </w:r>
            <w:r w:rsidRPr="00D92AEE">
              <w:rPr>
                <w:rFonts w:ascii="Times New Roman" w:hAnsi="Times New Roman" w:cs="Times New Roman"/>
                <w:b/>
                <w:strike/>
                <w:sz w:val="24"/>
                <w:szCs w:val="24"/>
              </w:rPr>
              <w:t>осуществляемая субъектом, поставляющим данные товары, в том случае,</w:t>
            </w:r>
            <w:r w:rsidRPr="00D92AEE">
              <w:rPr>
                <w:rFonts w:ascii="Times New Roman" w:hAnsi="Times New Roman" w:cs="Times New Roman"/>
                <w:sz w:val="24"/>
                <w:szCs w:val="24"/>
              </w:rPr>
              <w:t xml:space="preserve"> когда поставка товара является основной по отношению к поставке таких работ или услуг, является частью поставки товаров.</w:t>
            </w:r>
          </w:p>
          <w:p w14:paraId="3AC14986"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4. В случае когда </w:t>
            </w:r>
            <w:r w:rsidRPr="00D92AEE">
              <w:rPr>
                <w:rFonts w:ascii="Times New Roman" w:hAnsi="Times New Roman" w:cs="Times New Roman"/>
                <w:b/>
                <w:sz w:val="24"/>
                <w:szCs w:val="24"/>
              </w:rPr>
              <w:t>поставка</w:t>
            </w:r>
            <w:r w:rsidRPr="00D92AEE">
              <w:rPr>
                <w:rFonts w:ascii="Times New Roman" w:hAnsi="Times New Roman" w:cs="Times New Roman"/>
                <w:sz w:val="24"/>
                <w:szCs w:val="24"/>
              </w:rPr>
              <w:t xml:space="preserve"> работ и услуг является основной по отношению к </w:t>
            </w:r>
            <w:r w:rsidRPr="00D92AEE">
              <w:rPr>
                <w:rFonts w:ascii="Times New Roman" w:hAnsi="Times New Roman" w:cs="Times New Roman"/>
                <w:b/>
                <w:sz w:val="24"/>
                <w:szCs w:val="24"/>
              </w:rPr>
              <w:t>поставке</w:t>
            </w:r>
            <w:r w:rsidRPr="00D92AEE">
              <w:rPr>
                <w:rFonts w:ascii="Times New Roman" w:hAnsi="Times New Roman" w:cs="Times New Roman"/>
                <w:sz w:val="24"/>
                <w:szCs w:val="24"/>
              </w:rPr>
              <w:t xml:space="preserve"> товаров, </w:t>
            </w:r>
            <w:r w:rsidRPr="00D92AEE">
              <w:rPr>
                <w:rFonts w:ascii="Times New Roman" w:hAnsi="Times New Roman" w:cs="Times New Roman"/>
                <w:b/>
                <w:sz w:val="24"/>
                <w:szCs w:val="24"/>
              </w:rPr>
              <w:t>поставка</w:t>
            </w:r>
            <w:r w:rsidRPr="00D92AEE">
              <w:rPr>
                <w:rFonts w:ascii="Times New Roman" w:hAnsi="Times New Roman" w:cs="Times New Roman"/>
                <w:sz w:val="24"/>
                <w:szCs w:val="24"/>
              </w:rPr>
              <w:t xml:space="preserve"> сопутствующих товаров, связанная с </w:t>
            </w:r>
            <w:r w:rsidRPr="00D92AEE">
              <w:rPr>
                <w:rFonts w:ascii="Times New Roman" w:hAnsi="Times New Roman" w:cs="Times New Roman"/>
                <w:b/>
                <w:sz w:val="24"/>
                <w:szCs w:val="24"/>
              </w:rPr>
              <w:t>поставкой</w:t>
            </w:r>
            <w:r w:rsidRPr="00D92AEE">
              <w:rPr>
                <w:rFonts w:ascii="Times New Roman" w:hAnsi="Times New Roman" w:cs="Times New Roman"/>
                <w:sz w:val="24"/>
                <w:szCs w:val="24"/>
              </w:rPr>
              <w:t xml:space="preserve"> работ или услуг, </w:t>
            </w:r>
            <w:r w:rsidRPr="00D92AEE">
              <w:rPr>
                <w:rFonts w:ascii="Times New Roman" w:hAnsi="Times New Roman" w:cs="Times New Roman"/>
                <w:b/>
                <w:strike/>
                <w:sz w:val="24"/>
                <w:szCs w:val="24"/>
              </w:rPr>
              <w:t>осуществляемая субъектом, поставляющим данные работы и услуги</w:t>
            </w:r>
            <w:r w:rsidRPr="00D92AEE">
              <w:rPr>
                <w:rFonts w:ascii="Times New Roman" w:hAnsi="Times New Roman" w:cs="Times New Roman"/>
                <w:sz w:val="24"/>
                <w:szCs w:val="24"/>
              </w:rPr>
              <w:t xml:space="preserve">, является частью </w:t>
            </w:r>
            <w:r w:rsidRPr="00D92AEE">
              <w:rPr>
                <w:rFonts w:ascii="Times New Roman" w:hAnsi="Times New Roman" w:cs="Times New Roman"/>
                <w:b/>
                <w:sz w:val="24"/>
                <w:szCs w:val="24"/>
              </w:rPr>
              <w:t>поставки</w:t>
            </w:r>
            <w:r w:rsidRPr="00D92AEE">
              <w:rPr>
                <w:rFonts w:ascii="Times New Roman" w:hAnsi="Times New Roman" w:cs="Times New Roman"/>
                <w:sz w:val="24"/>
                <w:szCs w:val="24"/>
              </w:rPr>
              <w:t xml:space="preserve"> работ или услуг.</w:t>
            </w:r>
          </w:p>
          <w:p w14:paraId="242E7BEA"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Выполненные работы или оказанные услуги, связанные с импортом товаров, являются частью импорта товаров.</w:t>
            </w:r>
          </w:p>
          <w:p w14:paraId="26547881"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6. </w:t>
            </w:r>
            <w:r w:rsidRPr="00D92AEE">
              <w:rPr>
                <w:rFonts w:ascii="Times New Roman" w:hAnsi="Times New Roman" w:cs="Times New Roman"/>
                <w:b/>
                <w:sz w:val="24"/>
                <w:szCs w:val="24"/>
              </w:rPr>
              <w:t>Поставки</w:t>
            </w:r>
            <w:r w:rsidRPr="00D92AEE">
              <w:rPr>
                <w:rFonts w:ascii="Times New Roman" w:hAnsi="Times New Roman" w:cs="Times New Roman"/>
                <w:sz w:val="24"/>
                <w:szCs w:val="24"/>
              </w:rPr>
              <w:t xml:space="preserve"> товаров, работ, услуг, осуществляемых в нарушение законодательства Кыргызской Республики, признаются облагаемыми или освобожденными поставками в соответствии с настоящим разделом.</w:t>
            </w:r>
          </w:p>
          <w:p w14:paraId="119FC50F"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7. На момент аннулирования регистрации по НДС остатки товарно-материальных запасов, основных средств и нематериальных активов, приобретенных в течение периода действия регистрации по НДС, признаются поставками товаров по их учетной стоимости.</w:t>
            </w:r>
          </w:p>
          <w:p w14:paraId="3E9AAD41" w14:textId="4843EB91" w:rsidR="003E4D50" w:rsidRPr="00D92AEE" w:rsidRDefault="003E4D50" w:rsidP="00C37336">
            <w:pPr>
              <w:pStyle w:val="tkTekst"/>
              <w:spacing w:after="0"/>
              <w:rPr>
                <w:rFonts w:ascii="Times New Roman" w:hAnsi="Times New Roman" w:cs="Times New Roman"/>
                <w:sz w:val="24"/>
                <w:szCs w:val="24"/>
              </w:rPr>
            </w:pPr>
          </w:p>
          <w:p w14:paraId="70B0F04A" w14:textId="4EFF462F" w:rsidR="00727188" w:rsidRPr="00D92AEE" w:rsidRDefault="00727188" w:rsidP="00C37336">
            <w:pPr>
              <w:pStyle w:val="tkTekst"/>
              <w:spacing w:after="0"/>
              <w:rPr>
                <w:rFonts w:ascii="Times New Roman" w:hAnsi="Times New Roman" w:cs="Times New Roman"/>
                <w:sz w:val="24"/>
                <w:szCs w:val="24"/>
              </w:rPr>
            </w:pPr>
          </w:p>
          <w:p w14:paraId="32346A4B" w14:textId="1FDE8455" w:rsidR="00727188" w:rsidRPr="00D92AEE" w:rsidRDefault="00727188" w:rsidP="00C37336">
            <w:pPr>
              <w:pStyle w:val="tkTekst"/>
              <w:spacing w:after="0"/>
              <w:rPr>
                <w:rFonts w:ascii="Times New Roman" w:hAnsi="Times New Roman" w:cs="Times New Roman"/>
                <w:sz w:val="24"/>
                <w:szCs w:val="24"/>
              </w:rPr>
            </w:pPr>
          </w:p>
          <w:p w14:paraId="3687767D" w14:textId="77777777" w:rsidR="00727188" w:rsidRPr="00D92AEE" w:rsidRDefault="00727188" w:rsidP="00C37336">
            <w:pPr>
              <w:pStyle w:val="tkTekst"/>
              <w:spacing w:after="0"/>
              <w:rPr>
                <w:rFonts w:ascii="Times New Roman" w:hAnsi="Times New Roman" w:cs="Times New Roman"/>
                <w:sz w:val="24"/>
                <w:szCs w:val="24"/>
              </w:rPr>
            </w:pPr>
          </w:p>
          <w:p w14:paraId="3AB98EDD" w14:textId="65F7833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lastRenderedPageBreak/>
              <w:t>Отсутствует</w:t>
            </w:r>
          </w:p>
          <w:p w14:paraId="56B9CEB6" w14:textId="77777777" w:rsidR="003E4D50" w:rsidRPr="00D92AEE" w:rsidRDefault="003E4D50" w:rsidP="00C37336">
            <w:pPr>
              <w:pStyle w:val="tkTekst"/>
              <w:spacing w:after="0"/>
              <w:rPr>
                <w:rFonts w:ascii="Times New Roman" w:hAnsi="Times New Roman" w:cs="Times New Roman"/>
                <w:sz w:val="24"/>
                <w:szCs w:val="24"/>
              </w:rPr>
            </w:pPr>
          </w:p>
          <w:p w14:paraId="68BE56FA" w14:textId="77777777" w:rsidR="003E4D50" w:rsidRPr="00D92AEE" w:rsidRDefault="003E4D50" w:rsidP="00C37336">
            <w:pPr>
              <w:pStyle w:val="tkTekst"/>
              <w:spacing w:after="0"/>
              <w:rPr>
                <w:rFonts w:ascii="Times New Roman" w:hAnsi="Times New Roman" w:cs="Times New Roman"/>
                <w:sz w:val="24"/>
                <w:szCs w:val="24"/>
              </w:rPr>
            </w:pPr>
          </w:p>
          <w:p w14:paraId="664A40DE" w14:textId="77777777" w:rsidR="003E4D50" w:rsidRPr="00D92AEE" w:rsidRDefault="003E4D50" w:rsidP="00C37336">
            <w:pPr>
              <w:pStyle w:val="tkTekst"/>
              <w:spacing w:after="0"/>
              <w:rPr>
                <w:rFonts w:ascii="Times New Roman" w:hAnsi="Times New Roman" w:cs="Times New Roman"/>
                <w:sz w:val="24"/>
                <w:szCs w:val="24"/>
              </w:rPr>
            </w:pPr>
          </w:p>
          <w:p w14:paraId="389B0826" w14:textId="77777777" w:rsidR="003E4D50" w:rsidRPr="00D92AEE" w:rsidRDefault="003E4D50" w:rsidP="00C37336">
            <w:pPr>
              <w:pStyle w:val="tkTekst"/>
              <w:spacing w:after="0"/>
              <w:rPr>
                <w:rFonts w:ascii="Times New Roman" w:hAnsi="Times New Roman" w:cs="Times New Roman"/>
                <w:sz w:val="24"/>
                <w:szCs w:val="24"/>
              </w:rPr>
            </w:pPr>
          </w:p>
          <w:p w14:paraId="0C42BF5D" w14:textId="77777777" w:rsidR="003E4D50" w:rsidRPr="00D92AEE" w:rsidRDefault="003E4D50" w:rsidP="00C37336">
            <w:pPr>
              <w:pStyle w:val="tkTekst"/>
              <w:spacing w:after="0"/>
              <w:rPr>
                <w:rFonts w:ascii="Times New Roman" w:hAnsi="Times New Roman" w:cs="Times New Roman"/>
                <w:sz w:val="24"/>
                <w:szCs w:val="24"/>
              </w:rPr>
            </w:pPr>
          </w:p>
          <w:p w14:paraId="5146FFAA" w14:textId="77777777" w:rsidR="003E4D50" w:rsidRPr="00D92AEE" w:rsidRDefault="003E4D50" w:rsidP="00C37336">
            <w:pPr>
              <w:pStyle w:val="tkTekst"/>
              <w:spacing w:after="0"/>
              <w:rPr>
                <w:rFonts w:ascii="Times New Roman" w:hAnsi="Times New Roman" w:cs="Times New Roman"/>
                <w:sz w:val="24"/>
                <w:szCs w:val="24"/>
              </w:rPr>
            </w:pPr>
          </w:p>
          <w:p w14:paraId="26AD82E0" w14:textId="77777777" w:rsidR="003E4D50" w:rsidRPr="00D92AEE" w:rsidRDefault="003E4D50" w:rsidP="00C37336">
            <w:pPr>
              <w:pStyle w:val="tkTekst"/>
              <w:spacing w:after="0"/>
              <w:rPr>
                <w:rFonts w:ascii="Times New Roman" w:hAnsi="Times New Roman" w:cs="Times New Roman"/>
                <w:sz w:val="24"/>
                <w:szCs w:val="24"/>
              </w:rPr>
            </w:pPr>
          </w:p>
          <w:p w14:paraId="4EB67DF4" w14:textId="77777777" w:rsidR="003E4D50" w:rsidRPr="00D92AEE" w:rsidRDefault="003E4D50" w:rsidP="00C37336">
            <w:pPr>
              <w:pStyle w:val="tkTekst"/>
              <w:spacing w:after="0"/>
              <w:rPr>
                <w:rFonts w:ascii="Times New Roman" w:hAnsi="Times New Roman" w:cs="Times New Roman"/>
                <w:sz w:val="24"/>
                <w:szCs w:val="24"/>
              </w:rPr>
            </w:pPr>
          </w:p>
          <w:p w14:paraId="42F83C9F"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Отсутствует</w:t>
            </w:r>
          </w:p>
          <w:p w14:paraId="31AD6B45" w14:textId="77777777" w:rsidR="003E4D50" w:rsidRPr="00D92AEE" w:rsidRDefault="003E4D50" w:rsidP="00C37336">
            <w:pPr>
              <w:pStyle w:val="tkTekst"/>
              <w:spacing w:after="0"/>
              <w:rPr>
                <w:rFonts w:ascii="Times New Roman" w:hAnsi="Times New Roman" w:cs="Times New Roman"/>
                <w:sz w:val="24"/>
                <w:szCs w:val="24"/>
              </w:rPr>
            </w:pPr>
          </w:p>
          <w:p w14:paraId="421D865E" w14:textId="77777777" w:rsidR="003E4D50" w:rsidRPr="00D92AEE" w:rsidRDefault="003E4D50" w:rsidP="00C37336">
            <w:pPr>
              <w:pStyle w:val="tkTekst"/>
              <w:spacing w:after="0"/>
              <w:rPr>
                <w:rFonts w:ascii="Times New Roman" w:hAnsi="Times New Roman" w:cs="Times New Roman"/>
                <w:sz w:val="24"/>
                <w:szCs w:val="24"/>
              </w:rPr>
            </w:pPr>
          </w:p>
          <w:p w14:paraId="21A60F30" w14:textId="77777777" w:rsidR="003E4D50" w:rsidRPr="00D92AEE" w:rsidRDefault="003E4D50" w:rsidP="00C37336">
            <w:pPr>
              <w:pStyle w:val="tkTekst"/>
              <w:spacing w:after="0"/>
              <w:rPr>
                <w:rFonts w:ascii="Times New Roman" w:hAnsi="Times New Roman" w:cs="Times New Roman"/>
                <w:sz w:val="24"/>
                <w:szCs w:val="24"/>
              </w:rPr>
            </w:pPr>
          </w:p>
          <w:p w14:paraId="1F4B5FEC" w14:textId="77777777" w:rsidR="003E4D50" w:rsidRPr="00D92AEE" w:rsidRDefault="003E4D50" w:rsidP="00C37336">
            <w:pPr>
              <w:pStyle w:val="tkTekst"/>
              <w:spacing w:after="0"/>
              <w:rPr>
                <w:rFonts w:ascii="Times New Roman" w:hAnsi="Times New Roman" w:cs="Times New Roman"/>
                <w:sz w:val="24"/>
                <w:szCs w:val="24"/>
              </w:rPr>
            </w:pPr>
          </w:p>
          <w:p w14:paraId="35F47234" w14:textId="77777777" w:rsidR="003E4D50" w:rsidRPr="00D92AEE" w:rsidRDefault="003E4D50" w:rsidP="00C37336">
            <w:pPr>
              <w:pStyle w:val="tkTekst"/>
              <w:spacing w:after="0"/>
              <w:rPr>
                <w:rFonts w:ascii="Times New Roman" w:hAnsi="Times New Roman" w:cs="Times New Roman"/>
                <w:sz w:val="24"/>
                <w:szCs w:val="24"/>
              </w:rPr>
            </w:pPr>
          </w:p>
          <w:p w14:paraId="657F68F3" w14:textId="77777777" w:rsidR="003E4D50" w:rsidRPr="00D92AEE" w:rsidRDefault="003E4D50" w:rsidP="00C37336">
            <w:pPr>
              <w:pStyle w:val="tkTekst"/>
              <w:spacing w:after="0"/>
              <w:rPr>
                <w:rFonts w:ascii="Times New Roman" w:hAnsi="Times New Roman" w:cs="Times New Roman"/>
                <w:b/>
                <w:sz w:val="24"/>
                <w:szCs w:val="24"/>
              </w:rPr>
            </w:pPr>
          </w:p>
          <w:p w14:paraId="39577BE9" w14:textId="7DCE116C"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8. Утрата товара в результате воздействия непреодолимой силы не признается поставкой товара. Стоимость утраченного товара должна быть документально подтверждена, а в случае утраты документов - подтверждена заключением независимой экспертной комиссии, состоящей из представителей Торгово-промышленной палаты и соответствующих органов в порядке, установленном Правительством Кыргызской Республики.</w:t>
            </w:r>
          </w:p>
          <w:p w14:paraId="4E35284D" w14:textId="77777777" w:rsidR="003E4D50" w:rsidRPr="00D92AEE" w:rsidRDefault="003E4D50" w:rsidP="00C37336">
            <w:pPr>
              <w:ind w:firstLine="567"/>
              <w:jc w:val="both"/>
              <w:rPr>
                <w:rFonts w:ascii="Times New Roman" w:hAnsi="Times New Roman" w:cs="Times New Roman"/>
                <w:sz w:val="24"/>
                <w:szCs w:val="24"/>
              </w:rPr>
            </w:pPr>
          </w:p>
        </w:tc>
        <w:tc>
          <w:tcPr>
            <w:tcW w:w="7301" w:type="dxa"/>
            <w:shd w:val="clear" w:color="auto" w:fill="auto"/>
          </w:tcPr>
          <w:p w14:paraId="6857F10E" w14:textId="3D9C60F0" w:rsidR="003E4D50" w:rsidRPr="00D92AEE" w:rsidRDefault="003E4D50"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25</w:t>
            </w:r>
            <w:r w:rsidR="00D876D2" w:rsidRPr="00D92AEE">
              <w:rPr>
                <w:rFonts w:ascii="Times New Roman" w:eastAsia="Times New Roman" w:hAnsi="Times New Roman" w:cs="Times New Roman"/>
                <w:b/>
                <w:bCs/>
                <w:sz w:val="24"/>
                <w:szCs w:val="24"/>
              </w:rPr>
              <w:t>8</w:t>
            </w:r>
            <w:r w:rsidRPr="00D92AEE">
              <w:rPr>
                <w:rFonts w:ascii="Times New Roman" w:eastAsia="Times New Roman" w:hAnsi="Times New Roman" w:cs="Times New Roman"/>
                <w:b/>
                <w:bCs/>
                <w:sz w:val="24"/>
                <w:szCs w:val="24"/>
              </w:rPr>
              <w:t xml:space="preserve">. </w:t>
            </w:r>
            <w:r w:rsidR="00727188" w:rsidRPr="00D92AEE">
              <w:rPr>
                <w:rFonts w:ascii="Times New Roman" w:eastAsia="Times New Roman" w:hAnsi="Times New Roman" w:cs="Times New Roman"/>
                <w:b/>
                <w:bCs/>
                <w:sz w:val="24"/>
                <w:szCs w:val="24"/>
              </w:rPr>
              <w:t>Поставка</w:t>
            </w:r>
            <w:r w:rsidRPr="00D92AEE">
              <w:rPr>
                <w:rFonts w:ascii="Times New Roman" w:eastAsia="Times New Roman" w:hAnsi="Times New Roman" w:cs="Times New Roman"/>
                <w:b/>
                <w:bCs/>
                <w:sz w:val="24"/>
                <w:szCs w:val="24"/>
              </w:rPr>
              <w:t xml:space="preserve"> товаров, работ и услуг</w:t>
            </w:r>
          </w:p>
          <w:p w14:paraId="7E88DC4A" w14:textId="02812FEC" w:rsidR="00374882" w:rsidRPr="00D92AEE" w:rsidRDefault="00374882"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Поставкой товара является:</w:t>
            </w:r>
          </w:p>
          <w:p w14:paraId="6377EC61" w14:textId="373DE7DD" w:rsidR="00374882" w:rsidRPr="00D92AEE" w:rsidRDefault="00374882"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передача права собственности на товар другому лицу, включая передачу товара работодателем работнику в качестве оплаты труда или других выплат, предусмотренных Трудовым кодексом Кыргызской Республики, передачу заложенного имущества в счет погашения долга залогодателем по долговому обязательству;</w:t>
            </w:r>
          </w:p>
          <w:p w14:paraId="0AB43BDA" w14:textId="6C1D9A9C" w:rsidR="00374882" w:rsidRPr="00D92AEE" w:rsidRDefault="00374882"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передача имущества в финансовую аренду;</w:t>
            </w:r>
          </w:p>
          <w:p w14:paraId="3F68E247" w14:textId="6784426D" w:rsidR="00374882" w:rsidRPr="00D92AEE" w:rsidRDefault="00374882"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 снабжение электроэнергией, природным и сжиженным газом, теплом, водой, рефрижераторными и кондиционерными услугами;</w:t>
            </w:r>
          </w:p>
          <w:p w14:paraId="35BD8D98" w14:textId="46C14217" w:rsidR="00374882" w:rsidRPr="00D92AEE" w:rsidRDefault="00374882"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 возврат товара в соответствии с таможенной процедурой реимпорта, вывезенного ранее в соответствии с таможенной процедурой экспорта.</w:t>
            </w:r>
          </w:p>
          <w:p w14:paraId="51DAEC12" w14:textId="769D33B4"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2. </w:t>
            </w:r>
            <w:r w:rsidR="00727188" w:rsidRPr="00D92AEE">
              <w:rPr>
                <w:rFonts w:ascii="Times New Roman" w:hAnsi="Times New Roman" w:cs="Times New Roman"/>
                <w:b/>
                <w:sz w:val="24"/>
                <w:szCs w:val="24"/>
              </w:rPr>
              <w:t>Поставкой</w:t>
            </w:r>
            <w:r w:rsidRPr="00D92AEE">
              <w:rPr>
                <w:rFonts w:ascii="Times New Roman" w:hAnsi="Times New Roman" w:cs="Times New Roman"/>
                <w:b/>
                <w:sz w:val="24"/>
                <w:szCs w:val="24"/>
              </w:rPr>
              <w:t xml:space="preserve"> работы и/или </w:t>
            </w:r>
            <w:r w:rsidR="00727188" w:rsidRPr="00D92AEE">
              <w:rPr>
                <w:rFonts w:ascii="Times New Roman" w:hAnsi="Times New Roman" w:cs="Times New Roman"/>
                <w:b/>
                <w:sz w:val="24"/>
                <w:szCs w:val="24"/>
              </w:rPr>
              <w:t xml:space="preserve">услуги </w:t>
            </w:r>
            <w:r w:rsidRPr="00D92AEE">
              <w:rPr>
                <w:rFonts w:ascii="Times New Roman" w:hAnsi="Times New Roman" w:cs="Times New Roman"/>
                <w:b/>
                <w:sz w:val="24"/>
                <w:szCs w:val="24"/>
              </w:rPr>
              <w:t xml:space="preserve">является осуществление </w:t>
            </w:r>
            <w:r w:rsidRPr="00D92AEE">
              <w:rPr>
                <w:rFonts w:ascii="Times New Roman" w:hAnsi="Times New Roman" w:cs="Times New Roman"/>
                <w:b/>
                <w:sz w:val="24"/>
                <w:szCs w:val="24"/>
              </w:rPr>
              <w:lastRenderedPageBreak/>
              <w:t xml:space="preserve">налогоплательщиком за оплату деятельности, отличной от </w:t>
            </w:r>
            <w:r w:rsidR="00727188" w:rsidRPr="00D92AEE">
              <w:rPr>
                <w:rFonts w:ascii="Times New Roman" w:hAnsi="Times New Roman" w:cs="Times New Roman"/>
                <w:b/>
                <w:sz w:val="24"/>
                <w:szCs w:val="24"/>
              </w:rPr>
              <w:t>поставки</w:t>
            </w:r>
            <w:r w:rsidRPr="00D92AEE">
              <w:rPr>
                <w:rFonts w:ascii="Times New Roman" w:hAnsi="Times New Roman" w:cs="Times New Roman"/>
                <w:b/>
                <w:sz w:val="24"/>
                <w:szCs w:val="24"/>
              </w:rPr>
              <w:t xml:space="preserve"> товаров, включая:</w:t>
            </w:r>
          </w:p>
          <w:p w14:paraId="569F4EAC"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предоставление имущества во временное владение и пользование по договорам имущественного найма (аренды);</w:t>
            </w:r>
          </w:p>
          <w:p w14:paraId="389A0F0D"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выполнение работ, оказание услуг работодателем наемному работнику в качестве оплаты труда согласно Трудовому </w:t>
            </w:r>
            <w:hyperlink r:id="rId11" w:history="1">
              <w:r w:rsidRPr="00D92AEE">
                <w:rPr>
                  <w:rStyle w:val="a8"/>
                  <w:rFonts w:ascii="Times New Roman" w:hAnsi="Times New Roman" w:cs="Times New Roman"/>
                  <w:color w:val="auto"/>
                  <w:sz w:val="24"/>
                  <w:szCs w:val="24"/>
                  <w:u w:val="none"/>
                </w:rPr>
                <w:t>кодексу</w:t>
              </w:r>
            </w:hyperlink>
            <w:r w:rsidRPr="00D92AEE">
              <w:rPr>
                <w:rFonts w:ascii="Times New Roman" w:hAnsi="Times New Roman" w:cs="Times New Roman"/>
                <w:sz w:val="24"/>
                <w:szCs w:val="24"/>
              </w:rPr>
              <w:t xml:space="preserve"> Кыргызской Республики.</w:t>
            </w:r>
          </w:p>
          <w:p w14:paraId="09403526" w14:textId="275E9F91"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sz w:val="24"/>
                <w:szCs w:val="24"/>
              </w:rPr>
              <w:t xml:space="preserve">3. </w:t>
            </w:r>
            <w:r w:rsidR="00727188" w:rsidRPr="00D92AEE">
              <w:rPr>
                <w:rFonts w:ascii="Times New Roman" w:hAnsi="Times New Roman" w:cs="Times New Roman"/>
                <w:b/>
                <w:sz w:val="24"/>
                <w:szCs w:val="24"/>
              </w:rPr>
              <w:t>Поставка</w:t>
            </w:r>
            <w:r w:rsidR="00727188" w:rsidRPr="00D92AEE">
              <w:rPr>
                <w:rFonts w:ascii="Times New Roman" w:hAnsi="Times New Roman" w:cs="Times New Roman"/>
                <w:sz w:val="24"/>
                <w:szCs w:val="24"/>
              </w:rPr>
              <w:t xml:space="preserve"> </w:t>
            </w:r>
            <w:r w:rsidRPr="00D92AEE">
              <w:rPr>
                <w:rFonts w:ascii="Times New Roman" w:hAnsi="Times New Roman" w:cs="Times New Roman"/>
                <w:sz w:val="24"/>
                <w:szCs w:val="24"/>
              </w:rPr>
              <w:t xml:space="preserve">сопутствующих работ или услуг, связанных с </w:t>
            </w:r>
            <w:r w:rsidR="00727188" w:rsidRPr="00D92AEE">
              <w:rPr>
                <w:rFonts w:ascii="Times New Roman" w:hAnsi="Times New Roman" w:cs="Times New Roman"/>
                <w:b/>
                <w:sz w:val="24"/>
                <w:szCs w:val="24"/>
              </w:rPr>
              <w:t>поставкой</w:t>
            </w:r>
            <w:r w:rsidR="00727188" w:rsidRPr="00D92AEE">
              <w:rPr>
                <w:rFonts w:ascii="Times New Roman" w:hAnsi="Times New Roman" w:cs="Times New Roman"/>
                <w:sz w:val="24"/>
                <w:szCs w:val="24"/>
              </w:rPr>
              <w:t xml:space="preserve"> </w:t>
            </w:r>
            <w:r w:rsidRPr="00D92AEE">
              <w:rPr>
                <w:rFonts w:ascii="Times New Roman" w:hAnsi="Times New Roman" w:cs="Times New Roman"/>
                <w:sz w:val="24"/>
                <w:szCs w:val="24"/>
              </w:rPr>
              <w:t xml:space="preserve">товаров, когда </w:t>
            </w:r>
            <w:r w:rsidR="00727188" w:rsidRPr="00D92AEE">
              <w:rPr>
                <w:rFonts w:ascii="Times New Roman" w:hAnsi="Times New Roman" w:cs="Times New Roman"/>
                <w:b/>
                <w:sz w:val="24"/>
                <w:szCs w:val="24"/>
              </w:rPr>
              <w:t>поставка</w:t>
            </w:r>
            <w:r w:rsidR="00727188" w:rsidRPr="00D92AEE">
              <w:rPr>
                <w:rFonts w:ascii="Times New Roman" w:hAnsi="Times New Roman" w:cs="Times New Roman"/>
                <w:sz w:val="24"/>
                <w:szCs w:val="24"/>
              </w:rPr>
              <w:t xml:space="preserve"> </w:t>
            </w:r>
            <w:r w:rsidRPr="00D92AEE">
              <w:rPr>
                <w:rFonts w:ascii="Times New Roman" w:hAnsi="Times New Roman" w:cs="Times New Roman"/>
                <w:sz w:val="24"/>
                <w:szCs w:val="24"/>
              </w:rPr>
              <w:t xml:space="preserve">товаров является основной по отношению к </w:t>
            </w:r>
            <w:r w:rsidR="00727188" w:rsidRPr="00D92AEE">
              <w:rPr>
                <w:rFonts w:ascii="Times New Roman" w:hAnsi="Times New Roman" w:cs="Times New Roman"/>
                <w:b/>
                <w:sz w:val="24"/>
                <w:szCs w:val="24"/>
              </w:rPr>
              <w:t>поставке</w:t>
            </w:r>
            <w:r w:rsidR="00727188" w:rsidRPr="00D92AEE">
              <w:rPr>
                <w:rFonts w:ascii="Times New Roman" w:hAnsi="Times New Roman" w:cs="Times New Roman"/>
                <w:sz w:val="24"/>
                <w:szCs w:val="24"/>
              </w:rPr>
              <w:t xml:space="preserve"> </w:t>
            </w:r>
            <w:r w:rsidRPr="00D92AEE">
              <w:rPr>
                <w:rFonts w:ascii="Times New Roman" w:hAnsi="Times New Roman" w:cs="Times New Roman"/>
                <w:sz w:val="24"/>
                <w:szCs w:val="24"/>
              </w:rPr>
              <w:t xml:space="preserve">таких работ или услуг, является частью </w:t>
            </w:r>
            <w:r w:rsidR="00727188" w:rsidRPr="00D92AEE">
              <w:rPr>
                <w:rFonts w:ascii="Times New Roman" w:hAnsi="Times New Roman" w:cs="Times New Roman"/>
                <w:b/>
                <w:sz w:val="24"/>
                <w:szCs w:val="24"/>
              </w:rPr>
              <w:t>поставки</w:t>
            </w:r>
            <w:r w:rsidR="00727188" w:rsidRPr="00D92AEE">
              <w:rPr>
                <w:rFonts w:ascii="Times New Roman" w:hAnsi="Times New Roman" w:cs="Times New Roman"/>
                <w:sz w:val="24"/>
                <w:szCs w:val="24"/>
              </w:rPr>
              <w:t xml:space="preserve"> </w:t>
            </w:r>
            <w:r w:rsidRPr="00D92AEE">
              <w:rPr>
                <w:rFonts w:ascii="Times New Roman" w:hAnsi="Times New Roman" w:cs="Times New Roman"/>
                <w:sz w:val="24"/>
                <w:szCs w:val="24"/>
              </w:rPr>
              <w:t>товаров.</w:t>
            </w:r>
          </w:p>
          <w:p w14:paraId="759FD442" w14:textId="77777777" w:rsidR="003E4D50" w:rsidRPr="00D92AEE" w:rsidRDefault="003E4D50" w:rsidP="00C37336">
            <w:pPr>
              <w:ind w:firstLine="567"/>
              <w:jc w:val="both"/>
              <w:rPr>
                <w:rFonts w:ascii="Times New Roman" w:hAnsi="Times New Roman" w:cs="Times New Roman"/>
                <w:sz w:val="24"/>
                <w:szCs w:val="24"/>
              </w:rPr>
            </w:pPr>
          </w:p>
          <w:p w14:paraId="7F43BAF5" w14:textId="52D3EE02"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hAnsi="Times New Roman" w:cs="Times New Roman"/>
                <w:sz w:val="24"/>
                <w:szCs w:val="24"/>
              </w:rPr>
              <w:t xml:space="preserve">4. </w:t>
            </w:r>
            <w:r w:rsidR="00727188" w:rsidRPr="00D92AEE">
              <w:rPr>
                <w:rFonts w:ascii="Times New Roman" w:hAnsi="Times New Roman" w:cs="Times New Roman"/>
                <w:sz w:val="24"/>
                <w:szCs w:val="24"/>
              </w:rPr>
              <w:t xml:space="preserve">В случае, когда </w:t>
            </w:r>
            <w:r w:rsidR="00727188" w:rsidRPr="00D92AEE">
              <w:rPr>
                <w:rFonts w:ascii="Times New Roman" w:hAnsi="Times New Roman" w:cs="Times New Roman"/>
                <w:b/>
                <w:sz w:val="24"/>
                <w:szCs w:val="24"/>
              </w:rPr>
              <w:t>п</w:t>
            </w:r>
            <w:r w:rsidR="00727188" w:rsidRPr="00D92AEE">
              <w:rPr>
                <w:rFonts w:ascii="Times New Roman" w:eastAsia="Times New Roman" w:hAnsi="Times New Roman" w:cs="Times New Roman"/>
                <w:b/>
                <w:bCs/>
                <w:sz w:val="24"/>
                <w:szCs w:val="24"/>
              </w:rPr>
              <w:t>оставка</w:t>
            </w:r>
            <w:r w:rsidR="00727188" w:rsidRPr="00D92AEE">
              <w:rPr>
                <w:rFonts w:ascii="Times New Roman" w:hAnsi="Times New Roman" w:cs="Times New Roman"/>
                <w:sz w:val="24"/>
                <w:szCs w:val="24"/>
              </w:rPr>
              <w:t xml:space="preserve"> работ или услуг является основной по отношению к </w:t>
            </w:r>
            <w:r w:rsidR="00727188" w:rsidRPr="00D92AEE">
              <w:rPr>
                <w:rFonts w:ascii="Times New Roman" w:hAnsi="Times New Roman" w:cs="Times New Roman"/>
                <w:b/>
                <w:sz w:val="24"/>
                <w:szCs w:val="24"/>
              </w:rPr>
              <w:t>п</w:t>
            </w:r>
            <w:r w:rsidR="00727188" w:rsidRPr="00D92AEE">
              <w:rPr>
                <w:rFonts w:ascii="Times New Roman" w:eastAsia="Times New Roman" w:hAnsi="Times New Roman" w:cs="Times New Roman"/>
                <w:b/>
                <w:bCs/>
                <w:sz w:val="24"/>
                <w:szCs w:val="24"/>
              </w:rPr>
              <w:t>оставке</w:t>
            </w:r>
            <w:r w:rsidR="00727188" w:rsidRPr="00D92AEE">
              <w:rPr>
                <w:rFonts w:ascii="Times New Roman" w:hAnsi="Times New Roman" w:cs="Times New Roman"/>
                <w:sz w:val="24"/>
                <w:szCs w:val="24"/>
              </w:rPr>
              <w:t xml:space="preserve"> товаров, </w:t>
            </w:r>
            <w:r w:rsidR="00727188" w:rsidRPr="00D92AEE">
              <w:rPr>
                <w:rFonts w:ascii="Times New Roman" w:hAnsi="Times New Roman" w:cs="Times New Roman"/>
                <w:b/>
                <w:sz w:val="24"/>
                <w:szCs w:val="24"/>
              </w:rPr>
              <w:t>п</w:t>
            </w:r>
            <w:r w:rsidR="00727188" w:rsidRPr="00D92AEE">
              <w:rPr>
                <w:rFonts w:ascii="Times New Roman" w:eastAsia="Times New Roman" w:hAnsi="Times New Roman" w:cs="Times New Roman"/>
                <w:b/>
                <w:bCs/>
                <w:sz w:val="24"/>
                <w:szCs w:val="24"/>
              </w:rPr>
              <w:t xml:space="preserve">оставка </w:t>
            </w:r>
            <w:r w:rsidR="00727188" w:rsidRPr="00D92AEE">
              <w:rPr>
                <w:rFonts w:ascii="Times New Roman" w:hAnsi="Times New Roman" w:cs="Times New Roman"/>
                <w:sz w:val="24"/>
                <w:szCs w:val="24"/>
              </w:rPr>
              <w:t xml:space="preserve">сопутствующих товаров, связанная с </w:t>
            </w:r>
            <w:r w:rsidR="00727188" w:rsidRPr="00D92AEE">
              <w:rPr>
                <w:rFonts w:ascii="Times New Roman" w:hAnsi="Times New Roman" w:cs="Times New Roman"/>
                <w:b/>
                <w:sz w:val="24"/>
                <w:szCs w:val="24"/>
              </w:rPr>
              <w:t>п</w:t>
            </w:r>
            <w:r w:rsidR="00727188" w:rsidRPr="00D92AEE">
              <w:rPr>
                <w:rFonts w:ascii="Times New Roman" w:eastAsia="Times New Roman" w:hAnsi="Times New Roman" w:cs="Times New Roman"/>
                <w:b/>
                <w:bCs/>
                <w:sz w:val="24"/>
                <w:szCs w:val="24"/>
              </w:rPr>
              <w:t>оставкой</w:t>
            </w:r>
            <w:r w:rsidR="00727188" w:rsidRPr="00D92AEE">
              <w:rPr>
                <w:rFonts w:ascii="Times New Roman" w:hAnsi="Times New Roman" w:cs="Times New Roman"/>
                <w:sz w:val="24"/>
                <w:szCs w:val="24"/>
              </w:rPr>
              <w:t xml:space="preserve"> работ или услуг, является </w:t>
            </w:r>
            <w:r w:rsidR="00727188" w:rsidRPr="00D92AEE">
              <w:rPr>
                <w:rFonts w:ascii="Times New Roman" w:eastAsia="Times New Roman" w:hAnsi="Times New Roman" w:cs="Times New Roman"/>
                <w:sz w:val="24"/>
                <w:szCs w:val="24"/>
              </w:rPr>
              <w:t xml:space="preserve">частью </w:t>
            </w:r>
            <w:r w:rsidR="00727188" w:rsidRPr="00D92AEE">
              <w:rPr>
                <w:rFonts w:ascii="Times New Roman" w:hAnsi="Times New Roman" w:cs="Times New Roman"/>
                <w:b/>
                <w:sz w:val="24"/>
                <w:szCs w:val="24"/>
              </w:rPr>
              <w:t>п</w:t>
            </w:r>
            <w:r w:rsidR="00727188" w:rsidRPr="00D92AEE">
              <w:rPr>
                <w:rFonts w:ascii="Times New Roman" w:eastAsia="Times New Roman" w:hAnsi="Times New Roman" w:cs="Times New Roman"/>
                <w:b/>
                <w:bCs/>
                <w:sz w:val="24"/>
                <w:szCs w:val="24"/>
              </w:rPr>
              <w:t>оставки</w:t>
            </w:r>
            <w:r w:rsidR="00727188" w:rsidRPr="00D92AEE">
              <w:rPr>
                <w:rFonts w:ascii="Times New Roman" w:eastAsia="Times New Roman" w:hAnsi="Times New Roman" w:cs="Times New Roman"/>
                <w:sz w:val="24"/>
                <w:szCs w:val="24"/>
              </w:rPr>
              <w:t xml:space="preserve"> работ или услуг</w:t>
            </w:r>
            <w:r w:rsidRPr="00D92AEE">
              <w:rPr>
                <w:rFonts w:ascii="Times New Roman" w:eastAsia="Times New Roman" w:hAnsi="Times New Roman" w:cs="Times New Roman"/>
                <w:sz w:val="24"/>
                <w:szCs w:val="24"/>
              </w:rPr>
              <w:t>.</w:t>
            </w:r>
          </w:p>
          <w:p w14:paraId="6023A73E" w14:textId="77777777" w:rsidR="00727188" w:rsidRPr="00D92AEE" w:rsidRDefault="00727188" w:rsidP="00C37336">
            <w:pPr>
              <w:ind w:firstLine="567"/>
              <w:jc w:val="both"/>
              <w:rPr>
                <w:rFonts w:ascii="Times New Roman" w:eastAsia="Times New Roman" w:hAnsi="Times New Roman" w:cs="Times New Roman"/>
                <w:sz w:val="24"/>
                <w:szCs w:val="24"/>
              </w:rPr>
            </w:pPr>
          </w:p>
          <w:p w14:paraId="64684622" w14:textId="44BF2143"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5. </w:t>
            </w:r>
            <w:r w:rsidR="00727188" w:rsidRPr="00D92AEE">
              <w:rPr>
                <w:rFonts w:ascii="Times New Roman" w:eastAsia="Times New Roman" w:hAnsi="Times New Roman" w:cs="Times New Roman"/>
                <w:b/>
                <w:sz w:val="24"/>
                <w:szCs w:val="24"/>
              </w:rPr>
              <w:t>П</w:t>
            </w:r>
            <w:r w:rsidR="00727188" w:rsidRPr="00D92AEE">
              <w:rPr>
                <w:rFonts w:ascii="Times New Roman" w:eastAsia="Times New Roman" w:hAnsi="Times New Roman" w:cs="Times New Roman"/>
                <w:b/>
                <w:bCs/>
                <w:sz w:val="24"/>
                <w:szCs w:val="24"/>
              </w:rPr>
              <w:t>оставка</w:t>
            </w:r>
            <w:r w:rsidR="00727188" w:rsidRPr="00D92AEE">
              <w:rPr>
                <w:rFonts w:ascii="Times New Roman" w:eastAsia="Times New Roman" w:hAnsi="Times New Roman" w:cs="Times New Roman"/>
                <w:sz w:val="24"/>
                <w:szCs w:val="24"/>
              </w:rPr>
              <w:t xml:space="preserve"> </w:t>
            </w:r>
            <w:r w:rsidRPr="00D92AEE">
              <w:rPr>
                <w:rFonts w:ascii="Times New Roman" w:eastAsia="Times New Roman" w:hAnsi="Times New Roman" w:cs="Times New Roman"/>
                <w:sz w:val="24"/>
                <w:szCs w:val="24"/>
              </w:rPr>
              <w:t>работы или услуги, связанные с импортом товаров, являются частью импорта товаров.</w:t>
            </w:r>
          </w:p>
          <w:p w14:paraId="266F3D0D" w14:textId="621A954B"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6. </w:t>
            </w:r>
            <w:r w:rsidR="00727188" w:rsidRPr="00D92AEE">
              <w:rPr>
                <w:rFonts w:ascii="Times New Roman" w:eastAsia="Times New Roman" w:hAnsi="Times New Roman" w:cs="Times New Roman"/>
                <w:sz w:val="24"/>
                <w:szCs w:val="24"/>
              </w:rPr>
              <w:t>П</w:t>
            </w:r>
            <w:r w:rsidR="00727188" w:rsidRPr="00D92AEE">
              <w:rPr>
                <w:rFonts w:ascii="Times New Roman" w:eastAsia="Times New Roman" w:hAnsi="Times New Roman" w:cs="Times New Roman"/>
                <w:b/>
                <w:bCs/>
                <w:sz w:val="24"/>
                <w:szCs w:val="24"/>
              </w:rPr>
              <w:t>оставка</w:t>
            </w:r>
            <w:r w:rsidR="00727188" w:rsidRPr="00D92AEE">
              <w:rPr>
                <w:rFonts w:ascii="Times New Roman" w:eastAsia="Times New Roman" w:hAnsi="Times New Roman" w:cs="Times New Roman"/>
                <w:sz w:val="24"/>
                <w:szCs w:val="24"/>
              </w:rPr>
              <w:t xml:space="preserve"> товаров, работ или услуг, осуществляемых </w:t>
            </w:r>
            <w:r w:rsidRPr="00D92AEE">
              <w:rPr>
                <w:rFonts w:ascii="Times New Roman" w:eastAsia="Times New Roman" w:hAnsi="Times New Roman" w:cs="Times New Roman"/>
                <w:sz w:val="24"/>
                <w:szCs w:val="24"/>
              </w:rPr>
              <w:t>в нарушение законодательства Кыргызской Республики, признаются облагаемыми или освобожденными поставками в соответствии с настоящим разделом.</w:t>
            </w:r>
          </w:p>
          <w:p w14:paraId="1AE9DE76" w14:textId="434BA69F" w:rsidR="003E4D50" w:rsidRPr="00D92AEE" w:rsidRDefault="003E4D50" w:rsidP="00C37336">
            <w:pPr>
              <w:tabs>
                <w:tab w:val="left" w:pos="438"/>
              </w:tabs>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 xml:space="preserve">7. </w:t>
            </w:r>
            <w:r w:rsidR="00727188" w:rsidRPr="00D92AEE">
              <w:rPr>
                <w:rFonts w:ascii="Times New Roman" w:eastAsia="Times New Roman" w:hAnsi="Times New Roman" w:cs="Times New Roman"/>
                <w:b/>
                <w:sz w:val="24"/>
                <w:szCs w:val="24"/>
              </w:rPr>
              <w:t>При переходе налогоплательщика с общего налогового режима на специальный налоговый режим, а также ликвидации организации или прекращении деятельности индивидуального предпринимателя, банкротстве путем ликвидации или реструктуризации, остатки товарно-материальных запасов, основных средств и нематериальных активов, приобретенных в течение периода уплаты налогов в соответствии с налоговым режимом, признаются реализованными по их учетной стоимости</w:t>
            </w:r>
            <w:r w:rsidRPr="00D92AEE">
              <w:rPr>
                <w:rFonts w:ascii="Times New Roman" w:eastAsia="Times New Roman" w:hAnsi="Times New Roman" w:cs="Times New Roman"/>
                <w:b/>
                <w:sz w:val="24"/>
                <w:szCs w:val="24"/>
              </w:rPr>
              <w:t>.</w:t>
            </w:r>
          </w:p>
          <w:p w14:paraId="550C41FE" w14:textId="38906DA1"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lastRenderedPageBreak/>
              <w:t xml:space="preserve">8. Не является </w:t>
            </w:r>
            <w:r w:rsidR="00727188" w:rsidRPr="00D92AEE">
              <w:rPr>
                <w:rFonts w:ascii="Times New Roman" w:hAnsi="Times New Roman" w:cs="Times New Roman"/>
                <w:b/>
                <w:sz w:val="24"/>
                <w:szCs w:val="24"/>
              </w:rPr>
              <w:t>поставкой</w:t>
            </w:r>
            <w:r w:rsidRPr="00D92AEE">
              <w:rPr>
                <w:rFonts w:ascii="Times New Roman" w:hAnsi="Times New Roman" w:cs="Times New Roman"/>
                <w:b/>
                <w:sz w:val="24"/>
                <w:szCs w:val="24"/>
              </w:rPr>
              <w:t xml:space="preserve"> передача товара:</w:t>
            </w:r>
          </w:p>
          <w:p w14:paraId="524C85D6" w14:textId="77777777" w:rsidR="003E4D50" w:rsidRPr="00D92AEE" w:rsidRDefault="003E4D50" w:rsidP="00C37336">
            <w:pPr>
              <w:pStyle w:val="tkTekst"/>
              <w:numPr>
                <w:ilvl w:val="0"/>
                <w:numId w:val="18"/>
              </w:numPr>
              <w:tabs>
                <w:tab w:val="left" w:pos="451"/>
                <w:tab w:val="left" w:pos="841"/>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по договору простого товарищества или по договору шарика, без образования организации, в соответствии с исламским финансированием;</w:t>
            </w:r>
          </w:p>
          <w:p w14:paraId="5CB75767" w14:textId="77777777" w:rsidR="003E4D50" w:rsidRPr="00D92AEE" w:rsidRDefault="003E4D50" w:rsidP="00C37336">
            <w:pPr>
              <w:pStyle w:val="tkTekst"/>
              <w:numPr>
                <w:ilvl w:val="0"/>
                <w:numId w:val="18"/>
              </w:numPr>
              <w:tabs>
                <w:tab w:val="left" w:pos="451"/>
                <w:tab w:val="left" w:pos="841"/>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по договору доверительного управления;</w:t>
            </w:r>
          </w:p>
          <w:p w14:paraId="00A10382" w14:textId="77777777" w:rsidR="003E4D50" w:rsidRPr="00D92AEE" w:rsidRDefault="003E4D50" w:rsidP="00C37336">
            <w:pPr>
              <w:pStyle w:val="tkTekst"/>
              <w:numPr>
                <w:ilvl w:val="0"/>
                <w:numId w:val="18"/>
              </w:numPr>
              <w:tabs>
                <w:tab w:val="left" w:pos="451"/>
                <w:tab w:val="left" w:pos="841"/>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по договору финансовой аренды;</w:t>
            </w:r>
          </w:p>
          <w:p w14:paraId="3C1033B8" w14:textId="77777777" w:rsidR="003E4D50" w:rsidRPr="00D92AEE" w:rsidRDefault="003E4D50" w:rsidP="00C37336">
            <w:pPr>
              <w:pStyle w:val="tkTekst"/>
              <w:numPr>
                <w:ilvl w:val="0"/>
                <w:numId w:val="18"/>
              </w:numPr>
              <w:tabs>
                <w:tab w:val="left" w:pos="451"/>
                <w:tab w:val="left" w:pos="841"/>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если право собственности на товар не передается другому субъекту;</w:t>
            </w:r>
          </w:p>
          <w:p w14:paraId="549CFB1A" w14:textId="77777777" w:rsidR="003E4D50" w:rsidRPr="00D92AEE" w:rsidRDefault="003E4D50" w:rsidP="00C37336">
            <w:pPr>
              <w:pStyle w:val="tkTekst"/>
              <w:numPr>
                <w:ilvl w:val="0"/>
                <w:numId w:val="18"/>
              </w:numPr>
              <w:tabs>
                <w:tab w:val="left" w:pos="451"/>
                <w:tab w:val="left" w:pos="841"/>
              </w:tabs>
              <w:spacing w:after="0"/>
              <w:ind w:left="0" w:firstLine="567"/>
              <w:rPr>
                <w:rFonts w:ascii="Times New Roman" w:hAnsi="Times New Roman" w:cs="Times New Roman"/>
                <w:b/>
                <w:sz w:val="24"/>
                <w:szCs w:val="24"/>
              </w:rPr>
            </w:pPr>
            <w:r w:rsidRPr="00D92AEE">
              <w:rPr>
                <w:rFonts w:ascii="Times New Roman" w:hAnsi="Times New Roman" w:cs="Times New Roman"/>
                <w:b/>
                <w:sz w:val="24"/>
                <w:szCs w:val="24"/>
              </w:rPr>
              <w:t xml:space="preserve">при реорганизации организации. </w:t>
            </w:r>
          </w:p>
          <w:p w14:paraId="0E9BBC2D" w14:textId="460AEB73" w:rsidR="003E4D50" w:rsidRPr="00D92AEE" w:rsidRDefault="003E4D50" w:rsidP="00C37336">
            <w:pPr>
              <w:tabs>
                <w:tab w:val="left" w:pos="451"/>
              </w:tabs>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 xml:space="preserve">9. Не является </w:t>
            </w:r>
            <w:r w:rsidR="00727188" w:rsidRPr="00D92AEE">
              <w:rPr>
                <w:rFonts w:ascii="Times New Roman" w:eastAsia="Times New Roman" w:hAnsi="Times New Roman" w:cs="Times New Roman"/>
                <w:b/>
                <w:sz w:val="24"/>
                <w:szCs w:val="24"/>
              </w:rPr>
              <w:t>поставкой</w:t>
            </w:r>
            <w:r w:rsidRPr="00D92AEE">
              <w:rPr>
                <w:rFonts w:ascii="Times New Roman" w:eastAsia="Times New Roman" w:hAnsi="Times New Roman" w:cs="Times New Roman"/>
                <w:b/>
                <w:sz w:val="24"/>
                <w:szCs w:val="24"/>
              </w:rPr>
              <w:t xml:space="preserve"> потеря товара:</w:t>
            </w:r>
          </w:p>
          <w:p w14:paraId="078EB68F" w14:textId="02C132DF" w:rsidR="003E4D50" w:rsidRPr="00D92AEE" w:rsidRDefault="003E4D50" w:rsidP="00C37336">
            <w:pPr>
              <w:tabs>
                <w:tab w:val="left" w:pos="451"/>
              </w:tabs>
              <w:ind w:firstLine="567"/>
              <w:jc w:val="both"/>
              <w:rPr>
                <w:rFonts w:ascii="Times New Roman" w:hAnsi="Times New Roman" w:cs="Times New Roman"/>
                <w:b/>
                <w:sz w:val="24"/>
                <w:szCs w:val="24"/>
              </w:rPr>
            </w:pPr>
            <w:r w:rsidRPr="00D92AEE">
              <w:rPr>
                <w:rFonts w:ascii="Times New Roman" w:eastAsia="Times New Roman" w:hAnsi="Times New Roman" w:cs="Times New Roman"/>
                <w:b/>
                <w:sz w:val="24"/>
                <w:szCs w:val="24"/>
              </w:rPr>
              <w:t xml:space="preserve">а) </w:t>
            </w:r>
            <w:r w:rsidRPr="00D92AEE">
              <w:rPr>
                <w:rFonts w:ascii="Times New Roman" w:hAnsi="Times New Roman" w:cs="Times New Roman"/>
                <w:b/>
                <w:sz w:val="24"/>
                <w:szCs w:val="24"/>
              </w:rPr>
              <w:t>в пределах норм естественной убыли, установленных законодательством Кыргызской Республики;</w:t>
            </w:r>
          </w:p>
          <w:p w14:paraId="08FE45DF" w14:textId="6D9E2D73"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б) в пределах технологических норм</w:t>
            </w:r>
            <w:r w:rsidRPr="00D92AEE">
              <w:rPr>
                <w:rFonts w:ascii="Times New Roman" w:hAnsi="Times New Roman" w:cs="Times New Roman"/>
                <w:b/>
                <w:bCs/>
                <w:sz w:val="24"/>
                <w:szCs w:val="24"/>
              </w:rPr>
              <w:t xml:space="preserve"> потерь сырья и материалов в процессе производства товаров</w:t>
            </w:r>
            <w:r w:rsidRPr="00D92AEE">
              <w:rPr>
                <w:rFonts w:ascii="Times New Roman" w:hAnsi="Times New Roman" w:cs="Times New Roman"/>
                <w:b/>
                <w:sz w:val="24"/>
                <w:szCs w:val="24"/>
              </w:rPr>
              <w:t xml:space="preserve">, установленных налоговой политикой налогоплательщика; </w:t>
            </w:r>
          </w:p>
          <w:p w14:paraId="1DCB3F26" w14:textId="48C9572C"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в) в результате обстоятельств непреодолимой силы.</w:t>
            </w:r>
          </w:p>
          <w:p w14:paraId="1942650E" w14:textId="43E4BC81" w:rsidR="003E4D50" w:rsidRPr="00D92AEE" w:rsidRDefault="003E4D50"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 xml:space="preserve">10. </w:t>
            </w:r>
            <w:r w:rsidRPr="00D92AEE">
              <w:rPr>
                <w:rFonts w:ascii="Times New Roman" w:eastAsia="Times New Roman" w:hAnsi="Times New Roman" w:cs="Times New Roman"/>
                <w:b/>
                <w:sz w:val="24"/>
                <w:szCs w:val="24"/>
              </w:rPr>
              <w:t xml:space="preserve">Не является </w:t>
            </w:r>
            <w:r w:rsidR="00727188" w:rsidRPr="00D92AEE">
              <w:rPr>
                <w:rFonts w:ascii="Times New Roman" w:eastAsia="Times New Roman" w:hAnsi="Times New Roman" w:cs="Times New Roman"/>
                <w:b/>
                <w:sz w:val="24"/>
                <w:szCs w:val="24"/>
              </w:rPr>
              <w:t>поставкой</w:t>
            </w:r>
            <w:r w:rsidRPr="00D92AEE">
              <w:rPr>
                <w:rFonts w:ascii="Times New Roman" w:eastAsia="Times New Roman" w:hAnsi="Times New Roman" w:cs="Times New Roman"/>
                <w:b/>
                <w:sz w:val="24"/>
                <w:szCs w:val="24"/>
              </w:rPr>
              <w:t xml:space="preserve"> </w:t>
            </w:r>
            <w:r w:rsidRPr="00D92AEE">
              <w:rPr>
                <w:rFonts w:ascii="Times New Roman" w:hAnsi="Times New Roman" w:cs="Times New Roman"/>
                <w:b/>
                <w:sz w:val="24"/>
                <w:szCs w:val="24"/>
              </w:rPr>
              <w:t>использование или утилизация отходов в пределах технологических норм</w:t>
            </w:r>
            <w:r w:rsidRPr="00D92AEE">
              <w:rPr>
                <w:rFonts w:ascii="Times New Roman" w:hAnsi="Times New Roman" w:cs="Times New Roman"/>
                <w:b/>
                <w:bCs/>
                <w:sz w:val="24"/>
                <w:szCs w:val="24"/>
              </w:rPr>
              <w:t xml:space="preserve"> отходов сырья и материалов в процессе производства товаров</w:t>
            </w:r>
            <w:r w:rsidRPr="00D92AEE">
              <w:rPr>
                <w:rFonts w:ascii="Times New Roman" w:hAnsi="Times New Roman" w:cs="Times New Roman"/>
                <w:b/>
                <w:sz w:val="24"/>
                <w:szCs w:val="24"/>
              </w:rPr>
              <w:t xml:space="preserve">, установленных налоговой политикой налогоплательщика. </w:t>
            </w:r>
          </w:p>
          <w:p w14:paraId="37E5CDD4" w14:textId="77777777" w:rsidR="003E4D50" w:rsidRPr="00D92AEE" w:rsidRDefault="00727188"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 xml:space="preserve">11. </w:t>
            </w:r>
            <w:r w:rsidR="003E4D50" w:rsidRPr="00D92AEE">
              <w:rPr>
                <w:rFonts w:ascii="Times New Roman" w:hAnsi="Times New Roman" w:cs="Times New Roman"/>
                <w:b/>
                <w:sz w:val="24"/>
                <w:szCs w:val="24"/>
              </w:rPr>
              <w:t>Стоимость товара, утраченного в результате обстоятельств неодолимой силы должна быть документально подтверждена заключением независимой экспертной комиссии, состоящей из представителей Торгово-промышленной палаты и/или соответствующих органов в порядке, установленном Кабинетом Министров Кыргызской Республики.</w:t>
            </w:r>
          </w:p>
          <w:p w14:paraId="327CBCCA" w14:textId="72837329" w:rsidR="00DA1615" w:rsidRPr="00D92AEE" w:rsidRDefault="00DA1615" w:rsidP="00C37336">
            <w:pPr>
              <w:ind w:firstLine="567"/>
              <w:jc w:val="both"/>
              <w:rPr>
                <w:rFonts w:ascii="Times New Roman" w:eastAsia="Times New Roman" w:hAnsi="Times New Roman" w:cs="Times New Roman"/>
                <w:sz w:val="24"/>
                <w:szCs w:val="24"/>
              </w:rPr>
            </w:pPr>
          </w:p>
        </w:tc>
      </w:tr>
      <w:tr w:rsidR="00D92AEE" w:rsidRPr="00D92AEE" w14:paraId="012D88B4" w14:textId="77777777" w:rsidTr="00D92AEE">
        <w:tc>
          <w:tcPr>
            <w:tcW w:w="7300" w:type="dxa"/>
            <w:shd w:val="clear" w:color="auto" w:fill="auto"/>
          </w:tcPr>
          <w:p w14:paraId="336A05D9"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233. Поставки, осуществляемые агентом или работником</w:t>
            </w:r>
          </w:p>
          <w:p w14:paraId="056F2DCD"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1. Поставка товаров, работ, услуг, осуществленная агентом, признается поставкой, осуществляемой самим субъектом, если иное не предусмотрено настоящей статьей. </w:t>
            </w:r>
            <w:r w:rsidRPr="00D92AEE">
              <w:rPr>
                <w:rFonts w:ascii="Times New Roman" w:hAnsi="Times New Roman" w:cs="Times New Roman"/>
                <w:b/>
                <w:sz w:val="24"/>
                <w:szCs w:val="24"/>
              </w:rPr>
              <w:lastRenderedPageBreak/>
              <w:t>Передача товара от субъекта агенту не является поставкой, за исключением случая, когда товары передаются в качестве агентского вознаграждения.</w:t>
            </w:r>
          </w:p>
          <w:p w14:paraId="153CCE64"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Поставка работ или услуг работником работодателю в рамках его служебных обязанностей не является облагаемой поставкой.</w:t>
            </w:r>
          </w:p>
          <w:p w14:paraId="58C69FA7"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 Поставка товаров, работ, услуг агентом по поручению субъекта - иностранной организации или физического лица-нерезидента, не являющихся плательщиками НДС, включается в поставку агента в том случае, если поставка является облагаемой в соответствии с настоящим Кодексом.</w:t>
            </w:r>
          </w:p>
          <w:p w14:paraId="5974D748" w14:textId="77777777" w:rsidR="003E4D50" w:rsidRPr="00D92AEE" w:rsidRDefault="003E4D50" w:rsidP="00C37336">
            <w:pPr>
              <w:ind w:firstLine="567"/>
              <w:jc w:val="both"/>
              <w:rPr>
                <w:rFonts w:ascii="Times New Roman" w:hAnsi="Times New Roman" w:cs="Times New Roman"/>
                <w:sz w:val="24"/>
                <w:szCs w:val="24"/>
              </w:rPr>
            </w:pPr>
          </w:p>
        </w:tc>
        <w:tc>
          <w:tcPr>
            <w:tcW w:w="7301" w:type="dxa"/>
            <w:shd w:val="clear" w:color="auto" w:fill="auto"/>
          </w:tcPr>
          <w:p w14:paraId="7273C3A3" w14:textId="2A974C53" w:rsidR="003E4D50" w:rsidRPr="00D92AEE" w:rsidRDefault="003E4D50"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25</w:t>
            </w:r>
            <w:r w:rsidR="00D876D2" w:rsidRPr="00D92AEE">
              <w:rPr>
                <w:rFonts w:ascii="Times New Roman" w:eastAsia="Times New Roman" w:hAnsi="Times New Roman" w:cs="Times New Roman"/>
                <w:b/>
                <w:bCs/>
                <w:sz w:val="24"/>
                <w:szCs w:val="24"/>
              </w:rPr>
              <w:t>9</w:t>
            </w:r>
            <w:r w:rsidRPr="00D92AEE">
              <w:rPr>
                <w:rFonts w:ascii="Times New Roman" w:eastAsia="Times New Roman" w:hAnsi="Times New Roman" w:cs="Times New Roman"/>
                <w:b/>
                <w:bCs/>
                <w:sz w:val="24"/>
                <w:szCs w:val="24"/>
              </w:rPr>
              <w:t>. Поставки товаров, работ, услуг, осуществляемые агентом</w:t>
            </w:r>
          </w:p>
          <w:p w14:paraId="1BBD6968" w14:textId="77777777" w:rsidR="003E4D50" w:rsidRPr="00D92AEE" w:rsidRDefault="003E4D50"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sz w:val="24"/>
                <w:szCs w:val="24"/>
              </w:rPr>
              <w:t xml:space="preserve">1. </w:t>
            </w:r>
            <w:r w:rsidRPr="00D92AEE">
              <w:rPr>
                <w:rFonts w:ascii="Times New Roman" w:eastAsia="Times New Roman" w:hAnsi="Times New Roman" w:cs="Times New Roman"/>
                <w:b/>
                <w:sz w:val="24"/>
                <w:szCs w:val="24"/>
              </w:rPr>
              <w:t>Поставка товаров, работ, услуг, осуществленная агентом от имени принципала – налогоплательщика Кыргызской Республики, признается поставкой принципала.</w:t>
            </w:r>
          </w:p>
          <w:p w14:paraId="63F2F4E7" w14:textId="77777777" w:rsidR="003E4D50" w:rsidRPr="00D92AEE" w:rsidRDefault="003E4D50"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lastRenderedPageBreak/>
              <w:t>2. Поставка товаров, работ, услуг, осуществленная агентом по поручению:</w:t>
            </w:r>
          </w:p>
          <w:p w14:paraId="7AAA28A4" w14:textId="77777777" w:rsidR="003E4D50" w:rsidRPr="00D92AEE" w:rsidRDefault="003E4D50"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1) принципала - налогоплательщика Кыргызской Республики, осуществленная агентом от своего имени, признается поставкой агента, если иное не предусмотрено настоящей статьей.</w:t>
            </w:r>
          </w:p>
          <w:p w14:paraId="6CE61CE7" w14:textId="77777777" w:rsidR="003E4D50" w:rsidRPr="00D92AEE" w:rsidRDefault="003E4D50"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В целях настоящего пункта передача принципалом товара агенту признается облагаемой поставкой на дату поставки товара агентом.</w:t>
            </w:r>
          </w:p>
          <w:p w14:paraId="1534258C" w14:textId="71162446" w:rsidR="003E4D50" w:rsidRPr="00D92AEE" w:rsidRDefault="00576CE9" w:rsidP="00C37336">
            <w:pPr>
              <w:pStyle w:val="a4"/>
              <w:ind w:left="0"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 xml:space="preserve">2) </w:t>
            </w:r>
            <w:r w:rsidR="003E4D50" w:rsidRPr="00D92AEE">
              <w:rPr>
                <w:rFonts w:ascii="Times New Roman" w:eastAsia="Times New Roman" w:hAnsi="Times New Roman" w:cs="Times New Roman"/>
                <w:b/>
                <w:sz w:val="24"/>
                <w:szCs w:val="24"/>
              </w:rPr>
              <w:t xml:space="preserve">принципала - иностранной организацией или физического лица-нерезидента, не являющихся </w:t>
            </w:r>
            <w:r w:rsidR="00727188" w:rsidRPr="00D92AEE">
              <w:rPr>
                <w:rFonts w:ascii="Times New Roman" w:eastAsia="Times New Roman" w:hAnsi="Times New Roman" w:cs="Times New Roman"/>
                <w:b/>
                <w:sz w:val="24"/>
                <w:szCs w:val="24"/>
              </w:rPr>
              <w:t>налого</w:t>
            </w:r>
            <w:r w:rsidR="003E4D50" w:rsidRPr="00D92AEE">
              <w:rPr>
                <w:rFonts w:ascii="Times New Roman" w:eastAsia="Times New Roman" w:hAnsi="Times New Roman" w:cs="Times New Roman"/>
                <w:b/>
                <w:sz w:val="24"/>
                <w:szCs w:val="24"/>
              </w:rPr>
              <w:t>плательщиками НДС, включается в поставку агента.</w:t>
            </w:r>
          </w:p>
          <w:p w14:paraId="22C0EEB5" w14:textId="06160115" w:rsidR="00DA1615" w:rsidRPr="00D92AEE" w:rsidRDefault="00DA1615" w:rsidP="00C37336">
            <w:pPr>
              <w:pStyle w:val="a4"/>
              <w:ind w:left="0" w:firstLine="567"/>
              <w:jc w:val="both"/>
              <w:rPr>
                <w:rFonts w:ascii="Times New Roman" w:eastAsia="Times New Roman" w:hAnsi="Times New Roman" w:cs="Times New Roman"/>
                <w:sz w:val="24"/>
                <w:szCs w:val="24"/>
              </w:rPr>
            </w:pPr>
          </w:p>
        </w:tc>
      </w:tr>
      <w:tr w:rsidR="00D92AEE" w:rsidRPr="00D92AEE" w14:paraId="1F389DED" w14:textId="77777777" w:rsidTr="00D92AEE">
        <w:tc>
          <w:tcPr>
            <w:tcW w:w="7300" w:type="dxa"/>
            <w:shd w:val="clear" w:color="auto" w:fill="auto"/>
          </w:tcPr>
          <w:p w14:paraId="4AE21637" w14:textId="5DAF5850" w:rsidR="003E4D50" w:rsidRPr="00D92AEE" w:rsidRDefault="00C93410" w:rsidP="00C37336">
            <w:pPr>
              <w:pStyle w:val="tkZagolovok5"/>
              <w:spacing w:before="0" w:after="0"/>
              <w:ind w:firstLine="600"/>
              <w:rPr>
                <w:rFonts w:ascii="Times New Roman" w:hAnsi="Times New Roman" w:cs="Times New Roman"/>
                <w:sz w:val="24"/>
                <w:szCs w:val="24"/>
              </w:rPr>
            </w:pPr>
            <w:r w:rsidRPr="00D92AEE">
              <w:rPr>
                <w:rFonts w:ascii="Times New Roman" w:hAnsi="Times New Roman" w:cs="Times New Roman"/>
                <w:sz w:val="24"/>
                <w:szCs w:val="24"/>
              </w:rPr>
              <w:lastRenderedPageBreak/>
              <w:t>Отсутствует</w:t>
            </w:r>
          </w:p>
        </w:tc>
        <w:tc>
          <w:tcPr>
            <w:tcW w:w="7301" w:type="dxa"/>
            <w:shd w:val="clear" w:color="auto" w:fill="auto"/>
          </w:tcPr>
          <w:p w14:paraId="5E7B17FE" w14:textId="48D31470" w:rsidR="003E4D50" w:rsidRPr="00D92AEE" w:rsidRDefault="00D876D2" w:rsidP="00C37336">
            <w:pPr>
              <w:ind w:firstLine="600"/>
              <w:jc w:val="center"/>
              <w:rPr>
                <w:rFonts w:ascii="Times New Roman" w:hAnsi="Times New Roman" w:cs="Times New Roman"/>
                <w:b/>
                <w:sz w:val="24"/>
                <w:szCs w:val="24"/>
              </w:rPr>
            </w:pPr>
            <w:r w:rsidRPr="00D92AEE">
              <w:rPr>
                <w:rFonts w:ascii="Times New Roman" w:hAnsi="Times New Roman" w:cs="Times New Roman"/>
                <w:b/>
                <w:sz w:val="24"/>
                <w:szCs w:val="24"/>
              </w:rPr>
              <w:t>Статья 260</w:t>
            </w:r>
            <w:r w:rsidR="003E4D50" w:rsidRPr="00D92AEE">
              <w:rPr>
                <w:rFonts w:ascii="Times New Roman" w:hAnsi="Times New Roman" w:cs="Times New Roman"/>
                <w:b/>
                <w:sz w:val="24"/>
                <w:szCs w:val="24"/>
              </w:rPr>
              <w:t>. Импорт товаров, осуществляемый агентом</w:t>
            </w:r>
          </w:p>
          <w:p w14:paraId="39B1F483" w14:textId="77777777" w:rsidR="003E4D50" w:rsidRPr="00D92AEE" w:rsidRDefault="003E4D50" w:rsidP="00C37336">
            <w:pPr>
              <w:ind w:firstLine="600"/>
              <w:jc w:val="both"/>
              <w:rPr>
                <w:rFonts w:ascii="Times New Roman" w:hAnsi="Times New Roman" w:cs="Times New Roman"/>
                <w:b/>
                <w:sz w:val="24"/>
                <w:szCs w:val="24"/>
              </w:rPr>
            </w:pPr>
            <w:r w:rsidRPr="00D92AEE">
              <w:rPr>
                <w:rFonts w:ascii="Times New Roman" w:hAnsi="Times New Roman" w:cs="Times New Roman"/>
                <w:b/>
                <w:sz w:val="24"/>
                <w:szCs w:val="24"/>
              </w:rPr>
              <w:t>1. Импорт товаров, осуществляемый агентом от имени принципала, признается импортом, осуществляемым самим принципалом.</w:t>
            </w:r>
          </w:p>
          <w:p w14:paraId="7AFE1CE1" w14:textId="77777777" w:rsidR="003E4D50" w:rsidRPr="00D92AEE" w:rsidRDefault="003E4D50" w:rsidP="00C37336">
            <w:pPr>
              <w:ind w:firstLine="600"/>
              <w:jc w:val="both"/>
              <w:rPr>
                <w:rFonts w:ascii="Times New Roman" w:hAnsi="Times New Roman" w:cs="Times New Roman"/>
                <w:b/>
                <w:sz w:val="24"/>
                <w:szCs w:val="24"/>
              </w:rPr>
            </w:pPr>
            <w:r w:rsidRPr="00D92AEE">
              <w:rPr>
                <w:rFonts w:ascii="Times New Roman" w:hAnsi="Times New Roman" w:cs="Times New Roman"/>
                <w:b/>
                <w:sz w:val="24"/>
                <w:szCs w:val="24"/>
              </w:rPr>
              <w:t xml:space="preserve">2. Импорт товаров, осуществляемый агентом от своего имени, признается импортом, осуществляемым агентом. </w:t>
            </w:r>
          </w:p>
          <w:p w14:paraId="01A6D509" w14:textId="1B583D5B" w:rsidR="003E4D50" w:rsidRPr="00D92AEE" w:rsidRDefault="003E4D50" w:rsidP="00C37336">
            <w:pPr>
              <w:ind w:firstLine="600"/>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 xml:space="preserve">В целях настоящей части НДС на импорт подлежит зачету у агента, при условии, что агент является </w:t>
            </w:r>
            <w:r w:rsidR="00727188" w:rsidRPr="00D92AEE">
              <w:rPr>
                <w:rFonts w:ascii="Times New Roman" w:eastAsia="Times New Roman" w:hAnsi="Times New Roman" w:cs="Times New Roman"/>
                <w:b/>
                <w:sz w:val="24"/>
                <w:szCs w:val="24"/>
              </w:rPr>
              <w:t>налого</w:t>
            </w:r>
            <w:r w:rsidRPr="00D92AEE">
              <w:rPr>
                <w:rFonts w:ascii="Times New Roman" w:eastAsia="Times New Roman" w:hAnsi="Times New Roman" w:cs="Times New Roman"/>
                <w:b/>
                <w:sz w:val="24"/>
                <w:szCs w:val="24"/>
              </w:rPr>
              <w:t>плательщиком НДС.</w:t>
            </w:r>
          </w:p>
          <w:p w14:paraId="78475FF5" w14:textId="77777777" w:rsidR="003E4D50" w:rsidRPr="00D92AEE" w:rsidRDefault="003E4D50" w:rsidP="00C37336">
            <w:pPr>
              <w:ind w:firstLine="600"/>
              <w:jc w:val="both"/>
              <w:rPr>
                <w:rFonts w:ascii="Times New Roman" w:hAnsi="Times New Roman" w:cs="Times New Roman"/>
                <w:b/>
                <w:sz w:val="24"/>
                <w:szCs w:val="24"/>
              </w:rPr>
            </w:pPr>
            <w:r w:rsidRPr="00D92AEE">
              <w:rPr>
                <w:rFonts w:ascii="Times New Roman" w:hAnsi="Times New Roman" w:cs="Times New Roman"/>
                <w:b/>
                <w:sz w:val="24"/>
                <w:szCs w:val="24"/>
              </w:rPr>
              <w:t>3. Импорт товаров, осуществляемый агентом - иностранной организацией, деятельность которой не приводит к образованию постоянного учреждения в Кыргызской Республике, а также физическим лицом -  нерезидентом, признается импортом, осуществляемым самим принципалом-налогоплательщиком Кыргызской Республики.</w:t>
            </w:r>
          </w:p>
          <w:p w14:paraId="234B0B3B" w14:textId="77777777" w:rsidR="003E4D50" w:rsidRPr="00D92AEE" w:rsidRDefault="003E4D50" w:rsidP="00C37336">
            <w:pPr>
              <w:ind w:firstLine="600"/>
              <w:jc w:val="both"/>
              <w:rPr>
                <w:rFonts w:ascii="Times New Roman" w:hAnsi="Times New Roman" w:cs="Times New Roman"/>
                <w:b/>
                <w:sz w:val="24"/>
                <w:szCs w:val="24"/>
              </w:rPr>
            </w:pPr>
            <w:r w:rsidRPr="00D92AEE">
              <w:rPr>
                <w:rFonts w:ascii="Times New Roman" w:hAnsi="Times New Roman" w:cs="Times New Roman"/>
                <w:b/>
                <w:sz w:val="24"/>
                <w:szCs w:val="24"/>
              </w:rPr>
              <w:t xml:space="preserve">4. Импорт товаров, осуществляемый агентом- налогоплательщиком Кыргызской Республики, признается импортом, осуществляемым агентом, если импорт осуществлен в пользу принципала - иностранной организации, деятельность </w:t>
            </w:r>
            <w:r w:rsidRPr="00D92AEE">
              <w:rPr>
                <w:rFonts w:ascii="Times New Roman" w:hAnsi="Times New Roman" w:cs="Times New Roman"/>
                <w:b/>
                <w:sz w:val="24"/>
                <w:szCs w:val="24"/>
              </w:rPr>
              <w:lastRenderedPageBreak/>
              <w:t>которой не приводит к образованию постоянного учреждения в Кыргызской Республике, а также физического лица - нерезидента Кыргызской Республики.</w:t>
            </w:r>
          </w:p>
          <w:p w14:paraId="09C7AC3E" w14:textId="70485E00" w:rsidR="00293FD8" w:rsidRPr="00D92AEE" w:rsidRDefault="00293FD8" w:rsidP="00C37336">
            <w:pPr>
              <w:ind w:firstLine="600"/>
              <w:jc w:val="both"/>
              <w:rPr>
                <w:rFonts w:ascii="Times New Roman" w:eastAsia="Times New Roman" w:hAnsi="Times New Roman" w:cs="Times New Roman"/>
                <w:b/>
                <w:sz w:val="24"/>
                <w:szCs w:val="24"/>
              </w:rPr>
            </w:pPr>
          </w:p>
        </w:tc>
      </w:tr>
      <w:tr w:rsidR="00D92AEE" w:rsidRPr="00D92AEE" w14:paraId="52AC7776" w14:textId="77777777" w:rsidTr="00D92AEE">
        <w:tc>
          <w:tcPr>
            <w:tcW w:w="7300" w:type="dxa"/>
            <w:shd w:val="clear" w:color="auto" w:fill="auto"/>
          </w:tcPr>
          <w:p w14:paraId="672A25B6"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234. Дата налогового обязательства</w:t>
            </w:r>
          </w:p>
          <w:p w14:paraId="56F59AEC"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Датой возникновения налогового обязательства является дата поставки, если иное не предусмотрено настоящей статьей.</w:t>
            </w:r>
          </w:p>
          <w:p w14:paraId="2745277A"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Дата поставки:</w:t>
            </w:r>
          </w:p>
          <w:p w14:paraId="230841B3"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для товаров - дата передачи прав собственности на товары покупателю;</w:t>
            </w:r>
          </w:p>
          <w:p w14:paraId="0ECD235B"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sz w:val="24"/>
                <w:szCs w:val="24"/>
              </w:rPr>
              <w:t xml:space="preserve">2) для выполненных работ или оказанных услуг - дата, когда вся работа завершена или услуги оказаны, </w:t>
            </w:r>
            <w:r w:rsidRPr="00D92AEE">
              <w:rPr>
                <w:rFonts w:ascii="Times New Roman" w:hAnsi="Times New Roman" w:cs="Times New Roman"/>
                <w:b/>
                <w:strike/>
                <w:sz w:val="24"/>
                <w:szCs w:val="24"/>
              </w:rPr>
              <w:t>если иное не предусмотрено настоящей статьей.</w:t>
            </w:r>
          </w:p>
          <w:p w14:paraId="6ED21DCB" w14:textId="38BD4375"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Для выполненных строительно-монтажных работ датой </w:t>
            </w:r>
            <w:r w:rsidRPr="00D92AEE">
              <w:rPr>
                <w:rFonts w:ascii="Times New Roman" w:hAnsi="Times New Roman" w:cs="Times New Roman"/>
                <w:b/>
                <w:strike/>
                <w:sz w:val="24"/>
                <w:szCs w:val="24"/>
              </w:rPr>
              <w:t xml:space="preserve">поставки </w:t>
            </w:r>
            <w:r w:rsidRPr="00D92AEE">
              <w:rPr>
                <w:rFonts w:ascii="Times New Roman" w:hAnsi="Times New Roman" w:cs="Times New Roman"/>
                <w:sz w:val="24"/>
                <w:szCs w:val="24"/>
              </w:rPr>
              <w:t>является дата, когда работа завершена и оплачена.</w:t>
            </w:r>
          </w:p>
          <w:p w14:paraId="4FD1B1A0" w14:textId="77777777" w:rsidR="003E4D50" w:rsidRPr="00D92AEE" w:rsidRDefault="003E4D50" w:rsidP="00C37336">
            <w:pPr>
              <w:pStyle w:val="tkTekst"/>
              <w:spacing w:after="0"/>
              <w:rPr>
                <w:rFonts w:ascii="Times New Roman" w:hAnsi="Times New Roman" w:cs="Times New Roman"/>
                <w:sz w:val="24"/>
                <w:szCs w:val="24"/>
              </w:rPr>
            </w:pPr>
          </w:p>
          <w:p w14:paraId="0DCDD662"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4. </w:t>
            </w:r>
            <w:r w:rsidRPr="00D92AEE">
              <w:rPr>
                <w:rFonts w:ascii="Times New Roman" w:hAnsi="Times New Roman" w:cs="Times New Roman"/>
                <w:b/>
                <w:sz w:val="24"/>
                <w:szCs w:val="24"/>
              </w:rPr>
              <w:t>Если иное не предусмотрено настоящей статьей</w:t>
            </w:r>
            <w:r w:rsidRPr="00D92AEE">
              <w:rPr>
                <w:rFonts w:ascii="Times New Roman" w:hAnsi="Times New Roman" w:cs="Times New Roman"/>
                <w:sz w:val="24"/>
                <w:szCs w:val="24"/>
              </w:rPr>
              <w:t>, в случаях, когда счет-фактура выписан или же оплата получена до даты облагаемой поставки, датой налогового обязательства является дата выписки счета-фактуры или дата получения оплаты в зависимости от того, что имеет место ранее.</w:t>
            </w:r>
          </w:p>
          <w:p w14:paraId="2CA614CA"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Если товары, работы или услуги поставляются в течение продолжительного времени (более года), то датой налогового обязательства является дата выписки или регулярная передача счет-фактур, или дата получения каждой регулярной оплаты в зависимости от того, что имеет место ранее.</w:t>
            </w:r>
          </w:p>
          <w:p w14:paraId="7A786325"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6. Дата налогового обязательства по НДС при импорте товаров, </w:t>
            </w:r>
            <w:r w:rsidRPr="00D92AEE">
              <w:rPr>
                <w:rFonts w:ascii="Times New Roman" w:hAnsi="Times New Roman" w:cs="Times New Roman"/>
                <w:b/>
                <w:strike/>
                <w:sz w:val="24"/>
                <w:szCs w:val="24"/>
              </w:rPr>
              <w:t>за исключением импорта товаров из государств-членов Евразийского экономического союза,</w:t>
            </w:r>
            <w:r w:rsidRPr="00D92AEE">
              <w:rPr>
                <w:rFonts w:ascii="Times New Roman" w:hAnsi="Times New Roman" w:cs="Times New Roman"/>
                <w:sz w:val="24"/>
                <w:szCs w:val="24"/>
              </w:rPr>
              <w:t xml:space="preserve"> определяется в соответствии с </w:t>
            </w:r>
            <w:r w:rsidRPr="00D92AEE">
              <w:rPr>
                <w:rFonts w:ascii="Times New Roman" w:hAnsi="Times New Roman" w:cs="Times New Roman"/>
                <w:b/>
                <w:strike/>
                <w:sz w:val="24"/>
                <w:szCs w:val="24"/>
              </w:rPr>
              <w:t>регулирующими таможенные правоотношения международными договорами и актами, составляющими право Евразийского экономического союза,</w:t>
            </w:r>
            <w:r w:rsidRPr="00D92AEE">
              <w:rPr>
                <w:rFonts w:ascii="Times New Roman" w:hAnsi="Times New Roman" w:cs="Times New Roman"/>
                <w:sz w:val="24"/>
                <w:szCs w:val="24"/>
              </w:rPr>
              <w:t xml:space="preserve"> и законодательством </w:t>
            </w:r>
            <w:r w:rsidRPr="00D92AEE">
              <w:rPr>
                <w:rFonts w:ascii="Times New Roman" w:hAnsi="Times New Roman" w:cs="Times New Roman"/>
                <w:sz w:val="24"/>
                <w:szCs w:val="24"/>
              </w:rPr>
              <w:lastRenderedPageBreak/>
              <w:t>Кыргызской Республики в сфере таможенного дела.</w:t>
            </w:r>
          </w:p>
          <w:p w14:paraId="761D381A"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Отсутствует</w:t>
            </w:r>
          </w:p>
          <w:p w14:paraId="06D55A68" w14:textId="77777777" w:rsidR="003E4D50" w:rsidRPr="00D92AEE" w:rsidRDefault="003E4D50" w:rsidP="00C37336">
            <w:pPr>
              <w:pStyle w:val="tkTekst"/>
              <w:spacing w:after="0"/>
              <w:rPr>
                <w:rFonts w:ascii="Times New Roman" w:hAnsi="Times New Roman" w:cs="Times New Roman"/>
                <w:b/>
                <w:sz w:val="24"/>
                <w:szCs w:val="24"/>
              </w:rPr>
            </w:pPr>
          </w:p>
          <w:p w14:paraId="2EAFFE92" w14:textId="77777777" w:rsidR="003E4D50" w:rsidRPr="00D92AEE" w:rsidRDefault="003E4D50" w:rsidP="00C37336">
            <w:pPr>
              <w:pStyle w:val="tkTekst"/>
              <w:spacing w:after="0"/>
              <w:rPr>
                <w:rFonts w:ascii="Times New Roman" w:hAnsi="Times New Roman" w:cs="Times New Roman"/>
                <w:b/>
                <w:sz w:val="24"/>
                <w:szCs w:val="24"/>
              </w:rPr>
            </w:pPr>
          </w:p>
          <w:p w14:paraId="36C36D6C" w14:textId="77777777" w:rsidR="003E4D50" w:rsidRPr="00D92AEE" w:rsidRDefault="003E4D50" w:rsidP="00C37336">
            <w:pPr>
              <w:pStyle w:val="tkTekst"/>
              <w:spacing w:after="0"/>
              <w:rPr>
                <w:rFonts w:ascii="Times New Roman" w:hAnsi="Times New Roman" w:cs="Times New Roman"/>
                <w:b/>
                <w:sz w:val="24"/>
                <w:szCs w:val="24"/>
              </w:rPr>
            </w:pPr>
          </w:p>
          <w:p w14:paraId="59F051B5" w14:textId="77777777" w:rsidR="003E4D50" w:rsidRPr="00D92AEE" w:rsidRDefault="003E4D50" w:rsidP="00C37336">
            <w:pPr>
              <w:pStyle w:val="tkTekst"/>
              <w:spacing w:after="0"/>
              <w:rPr>
                <w:rFonts w:ascii="Times New Roman" w:hAnsi="Times New Roman" w:cs="Times New Roman"/>
                <w:b/>
                <w:sz w:val="24"/>
                <w:szCs w:val="24"/>
              </w:rPr>
            </w:pPr>
          </w:p>
          <w:p w14:paraId="62DBFE35" w14:textId="77777777" w:rsidR="003E4D50" w:rsidRPr="00D92AEE" w:rsidRDefault="003E4D50" w:rsidP="00C37336">
            <w:pPr>
              <w:pStyle w:val="tkTekst"/>
              <w:spacing w:after="0"/>
              <w:rPr>
                <w:rFonts w:ascii="Times New Roman" w:hAnsi="Times New Roman" w:cs="Times New Roman"/>
                <w:b/>
                <w:sz w:val="24"/>
                <w:szCs w:val="24"/>
              </w:rPr>
            </w:pPr>
          </w:p>
          <w:p w14:paraId="15847A6D" w14:textId="77777777" w:rsidR="003E4D50" w:rsidRPr="00D92AEE" w:rsidRDefault="003E4D50" w:rsidP="00C37336">
            <w:pPr>
              <w:pStyle w:val="tkTekst"/>
              <w:spacing w:after="0"/>
              <w:rPr>
                <w:rFonts w:ascii="Times New Roman" w:hAnsi="Times New Roman" w:cs="Times New Roman"/>
                <w:b/>
                <w:sz w:val="24"/>
                <w:szCs w:val="24"/>
              </w:rPr>
            </w:pPr>
          </w:p>
          <w:p w14:paraId="7C9A7E7C" w14:textId="77777777" w:rsidR="003E4D50" w:rsidRPr="00D92AEE" w:rsidRDefault="003E4D50" w:rsidP="00C37336">
            <w:pPr>
              <w:pStyle w:val="tkTekst"/>
              <w:spacing w:after="0"/>
              <w:rPr>
                <w:rFonts w:ascii="Times New Roman" w:hAnsi="Times New Roman" w:cs="Times New Roman"/>
                <w:b/>
                <w:sz w:val="24"/>
                <w:szCs w:val="24"/>
              </w:rPr>
            </w:pPr>
          </w:p>
          <w:p w14:paraId="0C67F358" w14:textId="77777777" w:rsidR="003E4D50" w:rsidRPr="00D92AEE" w:rsidRDefault="003E4D50" w:rsidP="00C37336">
            <w:pPr>
              <w:pStyle w:val="tkTekst"/>
              <w:spacing w:after="0"/>
              <w:rPr>
                <w:rFonts w:ascii="Times New Roman" w:hAnsi="Times New Roman" w:cs="Times New Roman"/>
                <w:b/>
                <w:sz w:val="24"/>
                <w:szCs w:val="24"/>
              </w:rPr>
            </w:pPr>
          </w:p>
          <w:p w14:paraId="15F9B50B" w14:textId="77777777" w:rsidR="003E4D50" w:rsidRPr="00D92AEE" w:rsidRDefault="003E4D50" w:rsidP="00C37336">
            <w:pPr>
              <w:pStyle w:val="tkTekst"/>
              <w:spacing w:after="0"/>
              <w:rPr>
                <w:rFonts w:ascii="Times New Roman" w:hAnsi="Times New Roman" w:cs="Times New Roman"/>
                <w:b/>
                <w:sz w:val="24"/>
                <w:szCs w:val="24"/>
              </w:rPr>
            </w:pPr>
          </w:p>
          <w:p w14:paraId="392CAF42" w14:textId="77777777" w:rsidR="003E4D50" w:rsidRPr="00D92AEE" w:rsidRDefault="003E4D50" w:rsidP="00C37336">
            <w:pPr>
              <w:pStyle w:val="tkTekst"/>
              <w:spacing w:after="0"/>
              <w:rPr>
                <w:rFonts w:ascii="Times New Roman" w:hAnsi="Times New Roman" w:cs="Times New Roman"/>
                <w:b/>
                <w:sz w:val="24"/>
                <w:szCs w:val="24"/>
              </w:rPr>
            </w:pPr>
          </w:p>
          <w:p w14:paraId="41587B0B" w14:textId="77777777" w:rsidR="003E4D50" w:rsidRPr="00D92AEE" w:rsidRDefault="003E4D50" w:rsidP="00C37336">
            <w:pPr>
              <w:pStyle w:val="tkTekst"/>
              <w:spacing w:after="0"/>
              <w:rPr>
                <w:rFonts w:ascii="Times New Roman" w:hAnsi="Times New Roman" w:cs="Times New Roman"/>
                <w:b/>
                <w:sz w:val="24"/>
                <w:szCs w:val="24"/>
              </w:rPr>
            </w:pPr>
          </w:p>
          <w:p w14:paraId="6D98413A"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Отсутствует</w:t>
            </w:r>
          </w:p>
          <w:p w14:paraId="1CE0AF86" w14:textId="77777777" w:rsidR="003E4D50" w:rsidRPr="00D92AEE" w:rsidRDefault="003E4D50" w:rsidP="00C37336">
            <w:pPr>
              <w:pStyle w:val="tkTekst"/>
              <w:spacing w:after="0"/>
              <w:rPr>
                <w:rFonts w:ascii="Times New Roman" w:hAnsi="Times New Roman" w:cs="Times New Roman"/>
                <w:b/>
                <w:sz w:val="24"/>
                <w:szCs w:val="24"/>
              </w:rPr>
            </w:pPr>
          </w:p>
          <w:p w14:paraId="76ABCCA2" w14:textId="77777777" w:rsidR="003E4D50" w:rsidRPr="00D92AEE" w:rsidRDefault="003E4D50" w:rsidP="00C37336">
            <w:pPr>
              <w:pStyle w:val="tkTekst"/>
              <w:spacing w:after="0"/>
              <w:rPr>
                <w:rFonts w:ascii="Times New Roman" w:hAnsi="Times New Roman" w:cs="Times New Roman"/>
                <w:b/>
                <w:sz w:val="24"/>
                <w:szCs w:val="24"/>
              </w:rPr>
            </w:pPr>
          </w:p>
          <w:p w14:paraId="3691A29C" w14:textId="77777777" w:rsidR="003E4D50" w:rsidRPr="00D92AEE" w:rsidRDefault="003E4D50" w:rsidP="00C37336">
            <w:pPr>
              <w:pStyle w:val="tkTekst"/>
              <w:spacing w:after="0"/>
              <w:rPr>
                <w:rFonts w:ascii="Times New Roman" w:hAnsi="Times New Roman" w:cs="Times New Roman"/>
                <w:b/>
                <w:sz w:val="24"/>
                <w:szCs w:val="24"/>
              </w:rPr>
            </w:pPr>
          </w:p>
          <w:p w14:paraId="11C6A38D" w14:textId="77777777" w:rsidR="003E4D50" w:rsidRPr="00D92AEE" w:rsidRDefault="003E4D50" w:rsidP="00C37336">
            <w:pPr>
              <w:pStyle w:val="tkTekst"/>
              <w:spacing w:after="0"/>
              <w:rPr>
                <w:rFonts w:ascii="Times New Roman" w:hAnsi="Times New Roman" w:cs="Times New Roman"/>
                <w:b/>
                <w:sz w:val="24"/>
                <w:szCs w:val="24"/>
              </w:rPr>
            </w:pPr>
          </w:p>
          <w:p w14:paraId="355336E6" w14:textId="77777777" w:rsidR="003E4D50" w:rsidRPr="00D92AEE" w:rsidRDefault="003E4D50" w:rsidP="00C37336">
            <w:pPr>
              <w:pStyle w:val="tkTekst"/>
              <w:spacing w:after="0"/>
              <w:rPr>
                <w:rFonts w:ascii="Times New Roman" w:hAnsi="Times New Roman" w:cs="Times New Roman"/>
                <w:b/>
                <w:sz w:val="24"/>
                <w:szCs w:val="24"/>
              </w:rPr>
            </w:pPr>
          </w:p>
          <w:p w14:paraId="14CE522C" w14:textId="77777777" w:rsidR="003E4D50" w:rsidRPr="00D92AEE" w:rsidRDefault="003E4D50" w:rsidP="00C37336">
            <w:pPr>
              <w:pStyle w:val="tkTekst"/>
              <w:spacing w:after="0"/>
              <w:rPr>
                <w:rFonts w:ascii="Times New Roman" w:hAnsi="Times New Roman" w:cs="Times New Roman"/>
                <w:b/>
                <w:sz w:val="24"/>
                <w:szCs w:val="24"/>
              </w:rPr>
            </w:pPr>
          </w:p>
          <w:p w14:paraId="0CBBA900" w14:textId="4A332A5D"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Отсутствует</w:t>
            </w:r>
          </w:p>
        </w:tc>
        <w:tc>
          <w:tcPr>
            <w:tcW w:w="7301" w:type="dxa"/>
            <w:shd w:val="clear" w:color="auto" w:fill="auto"/>
          </w:tcPr>
          <w:p w14:paraId="164F2CA2" w14:textId="6E003594" w:rsidR="003E4D50" w:rsidRPr="00D92AEE" w:rsidRDefault="00D876D2"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261</w:t>
            </w:r>
            <w:r w:rsidR="003E4D50" w:rsidRPr="00D92AEE">
              <w:rPr>
                <w:rFonts w:ascii="Times New Roman" w:hAnsi="Times New Roman" w:cs="Times New Roman"/>
                <w:sz w:val="24"/>
                <w:szCs w:val="24"/>
              </w:rPr>
              <w:t>. Дата возникновения налогового обязательства</w:t>
            </w:r>
          </w:p>
          <w:p w14:paraId="1A8F085A"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Датой возникновения налогового обязательства является дата поставки, если иное не предусмотрено настоящей статьей.</w:t>
            </w:r>
          </w:p>
          <w:p w14:paraId="7C403610"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Дата поставки:</w:t>
            </w:r>
          </w:p>
          <w:p w14:paraId="46670E0E"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для товаров - дата передачи прав собственности на товары покупателю;</w:t>
            </w:r>
          </w:p>
          <w:p w14:paraId="7A930DDE"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для выполненных работ или оказанных услуг - дата, когда вся работа завершена или услуги оказаны;</w:t>
            </w:r>
          </w:p>
          <w:p w14:paraId="15DC1FD1" w14:textId="77777777" w:rsidR="003E4D50" w:rsidRPr="00D92AEE" w:rsidRDefault="003E4D50" w:rsidP="00C37336">
            <w:pPr>
              <w:pStyle w:val="tkTekst"/>
              <w:spacing w:after="0"/>
              <w:rPr>
                <w:rFonts w:ascii="Times New Roman" w:hAnsi="Times New Roman" w:cs="Times New Roman"/>
                <w:sz w:val="24"/>
                <w:szCs w:val="24"/>
              </w:rPr>
            </w:pPr>
          </w:p>
          <w:p w14:paraId="7687F53B" w14:textId="77807381"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Для выполненных строительно-монтажных работ датой </w:t>
            </w:r>
            <w:r w:rsidRPr="00D92AEE">
              <w:rPr>
                <w:rFonts w:ascii="Times New Roman" w:hAnsi="Times New Roman" w:cs="Times New Roman"/>
                <w:b/>
                <w:sz w:val="24"/>
                <w:szCs w:val="24"/>
              </w:rPr>
              <w:t>возникновения налогового обязательства</w:t>
            </w:r>
            <w:r w:rsidRPr="00D92AEE">
              <w:rPr>
                <w:rFonts w:ascii="Times New Roman" w:hAnsi="Times New Roman" w:cs="Times New Roman"/>
                <w:sz w:val="24"/>
                <w:szCs w:val="24"/>
              </w:rPr>
              <w:t xml:space="preserve"> является дата, когда работа завершена и оплачена.</w:t>
            </w:r>
          </w:p>
          <w:p w14:paraId="58D7D4BD" w14:textId="3A9823F6"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4. В случаях, когда счет-фактура выписан или же оплата получена до даты облагаемой поставки, </w:t>
            </w:r>
            <w:r w:rsidRPr="00D92AEE">
              <w:rPr>
                <w:rFonts w:ascii="Times New Roman" w:hAnsi="Times New Roman" w:cs="Times New Roman"/>
                <w:b/>
                <w:sz w:val="24"/>
                <w:szCs w:val="24"/>
              </w:rPr>
              <w:t>то</w:t>
            </w:r>
            <w:r w:rsidRPr="00D92AEE">
              <w:rPr>
                <w:rFonts w:ascii="Times New Roman" w:hAnsi="Times New Roman" w:cs="Times New Roman"/>
                <w:sz w:val="24"/>
                <w:szCs w:val="24"/>
              </w:rPr>
              <w:t xml:space="preserve"> датой </w:t>
            </w:r>
            <w:r w:rsidRPr="00D92AEE">
              <w:rPr>
                <w:rFonts w:ascii="Times New Roman" w:hAnsi="Times New Roman" w:cs="Times New Roman"/>
                <w:b/>
                <w:sz w:val="24"/>
                <w:szCs w:val="24"/>
              </w:rPr>
              <w:t>возникновения</w:t>
            </w:r>
            <w:r w:rsidRPr="00D92AEE">
              <w:rPr>
                <w:rFonts w:ascii="Times New Roman" w:hAnsi="Times New Roman" w:cs="Times New Roman"/>
                <w:sz w:val="24"/>
                <w:szCs w:val="24"/>
              </w:rPr>
              <w:t xml:space="preserve"> налогового обязательства является дата выписки счета-фактуры  или дата получения оплаты в зависимости от того, что имеет место ранее. </w:t>
            </w:r>
          </w:p>
          <w:p w14:paraId="4DE6556F" w14:textId="77777777" w:rsidR="003E4D50" w:rsidRPr="00D92AEE" w:rsidRDefault="003E4D50" w:rsidP="00C37336">
            <w:pPr>
              <w:pStyle w:val="tkTekst"/>
              <w:spacing w:after="0"/>
              <w:rPr>
                <w:rFonts w:ascii="Times New Roman" w:hAnsi="Times New Roman" w:cs="Times New Roman"/>
                <w:sz w:val="24"/>
                <w:szCs w:val="24"/>
              </w:rPr>
            </w:pPr>
          </w:p>
          <w:p w14:paraId="774F1FFA" w14:textId="77777777" w:rsidR="003E4D50" w:rsidRPr="00D92AEE" w:rsidRDefault="003E4D50" w:rsidP="00C37336">
            <w:pPr>
              <w:pStyle w:val="tkTekst"/>
              <w:spacing w:after="0"/>
              <w:rPr>
                <w:rFonts w:ascii="Times New Roman" w:hAnsi="Times New Roman" w:cs="Times New Roman"/>
                <w:sz w:val="24"/>
                <w:szCs w:val="24"/>
              </w:rPr>
            </w:pPr>
          </w:p>
          <w:p w14:paraId="325446D3" w14:textId="77777777" w:rsidR="003E4D50" w:rsidRPr="00D92AEE" w:rsidRDefault="003E4D50" w:rsidP="00C37336">
            <w:pPr>
              <w:pStyle w:val="tkTekst"/>
              <w:spacing w:after="0"/>
              <w:rPr>
                <w:rFonts w:ascii="Times New Roman" w:hAnsi="Times New Roman" w:cs="Times New Roman"/>
                <w:sz w:val="24"/>
                <w:szCs w:val="24"/>
              </w:rPr>
            </w:pPr>
          </w:p>
          <w:p w14:paraId="07977C7A" w14:textId="77777777" w:rsidR="003E4D50" w:rsidRPr="00D92AEE" w:rsidRDefault="003E4D50" w:rsidP="00C37336">
            <w:pPr>
              <w:pStyle w:val="tkTekst"/>
              <w:spacing w:after="0"/>
              <w:rPr>
                <w:rFonts w:ascii="Times New Roman" w:hAnsi="Times New Roman" w:cs="Times New Roman"/>
                <w:sz w:val="24"/>
                <w:szCs w:val="24"/>
              </w:rPr>
            </w:pPr>
          </w:p>
          <w:p w14:paraId="61B1B1AE" w14:textId="77777777" w:rsidR="003E4D50" w:rsidRPr="00D92AEE" w:rsidRDefault="003E4D50" w:rsidP="00C37336">
            <w:pPr>
              <w:pStyle w:val="tkTekst"/>
              <w:spacing w:after="0"/>
              <w:rPr>
                <w:rFonts w:ascii="Times New Roman" w:hAnsi="Times New Roman" w:cs="Times New Roman"/>
                <w:sz w:val="24"/>
                <w:szCs w:val="24"/>
              </w:rPr>
            </w:pPr>
          </w:p>
          <w:p w14:paraId="5C905969" w14:textId="78FA5971"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Дата</w:t>
            </w:r>
            <w:r w:rsidRPr="00D92AEE">
              <w:rPr>
                <w:rFonts w:ascii="Times New Roman" w:hAnsi="Times New Roman" w:cs="Times New Roman"/>
                <w:b/>
                <w:sz w:val="24"/>
                <w:szCs w:val="24"/>
              </w:rPr>
              <w:t xml:space="preserve"> возникновения</w:t>
            </w:r>
            <w:r w:rsidRPr="00D92AEE">
              <w:rPr>
                <w:rFonts w:ascii="Times New Roman" w:hAnsi="Times New Roman" w:cs="Times New Roman"/>
                <w:sz w:val="24"/>
                <w:szCs w:val="24"/>
              </w:rPr>
              <w:t xml:space="preserve"> налогового обязательства по НДС при импорте </w:t>
            </w:r>
            <w:r w:rsidRPr="00D92AEE">
              <w:rPr>
                <w:rFonts w:ascii="Times New Roman" w:hAnsi="Times New Roman" w:cs="Times New Roman"/>
                <w:b/>
                <w:sz w:val="24"/>
                <w:szCs w:val="24"/>
              </w:rPr>
              <w:t>иностранных</w:t>
            </w:r>
            <w:r w:rsidRPr="00D92AEE">
              <w:rPr>
                <w:rFonts w:ascii="Times New Roman" w:hAnsi="Times New Roman" w:cs="Times New Roman"/>
                <w:sz w:val="24"/>
                <w:szCs w:val="24"/>
              </w:rPr>
              <w:t xml:space="preserve"> товаров определяется в соответствии с </w:t>
            </w:r>
            <w:r w:rsidRPr="00D92AEE">
              <w:rPr>
                <w:rFonts w:ascii="Times New Roman" w:hAnsi="Times New Roman" w:cs="Times New Roman"/>
                <w:b/>
                <w:sz w:val="24"/>
                <w:szCs w:val="24"/>
              </w:rPr>
              <w:t xml:space="preserve">таможенным законодательством ЕАЭС </w:t>
            </w:r>
            <w:r w:rsidRPr="00D92AEE">
              <w:rPr>
                <w:rFonts w:ascii="Times New Roman" w:hAnsi="Times New Roman" w:cs="Times New Roman"/>
                <w:sz w:val="24"/>
                <w:szCs w:val="24"/>
              </w:rPr>
              <w:t>и законодательством Кыргызской Республики в сфере таможенного дела.</w:t>
            </w:r>
          </w:p>
          <w:p w14:paraId="0B0BAAB0" w14:textId="483A8930" w:rsidR="003E4D50" w:rsidRPr="00D92AEE" w:rsidRDefault="003E4D50" w:rsidP="00C37336">
            <w:pPr>
              <w:pStyle w:val="tkTekst"/>
              <w:spacing w:after="0"/>
              <w:rPr>
                <w:rFonts w:ascii="Times New Roman" w:hAnsi="Times New Roman" w:cs="Times New Roman"/>
                <w:b/>
                <w:sz w:val="24"/>
                <w:szCs w:val="24"/>
              </w:rPr>
            </w:pPr>
          </w:p>
          <w:p w14:paraId="08ADBFB9" w14:textId="77777777" w:rsidR="003E4D50" w:rsidRPr="00D92AEE" w:rsidRDefault="003E4D50" w:rsidP="00C37336">
            <w:pPr>
              <w:pStyle w:val="tkTekst"/>
              <w:spacing w:after="0"/>
              <w:rPr>
                <w:rFonts w:ascii="Times New Roman" w:hAnsi="Times New Roman" w:cs="Times New Roman"/>
                <w:b/>
                <w:sz w:val="24"/>
                <w:szCs w:val="24"/>
              </w:rPr>
            </w:pPr>
          </w:p>
          <w:p w14:paraId="6427110A" w14:textId="77777777" w:rsidR="003E4D50" w:rsidRPr="00D92AEE" w:rsidRDefault="003E4D50" w:rsidP="00C37336">
            <w:pPr>
              <w:pStyle w:val="tkTekst"/>
              <w:spacing w:after="0"/>
              <w:rPr>
                <w:rFonts w:ascii="Times New Roman" w:hAnsi="Times New Roman" w:cs="Times New Roman"/>
                <w:b/>
                <w:sz w:val="24"/>
                <w:szCs w:val="24"/>
              </w:rPr>
            </w:pPr>
          </w:p>
          <w:p w14:paraId="28C2EE48" w14:textId="599FD7CF"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6. Датой возникновения налогового обязательства при импорте товаров из государств – членов ЕАЭС является более поздняя из следующих дат, если иное не предусмотрено настоящей частью:</w:t>
            </w:r>
          </w:p>
          <w:p w14:paraId="593C1187"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дата импорта товаров на территорию Кыргызской Республики;</w:t>
            </w:r>
          </w:p>
          <w:p w14:paraId="70794BEB"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дата, определяемая правилами бухгалтерского учета для отражения товаров в бухгалтерском учете налогоплательщика.</w:t>
            </w:r>
          </w:p>
          <w:p w14:paraId="78627B71" w14:textId="77777777" w:rsidR="003E4D50" w:rsidRPr="00D92AEE" w:rsidRDefault="003E4D50"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При импорте товаров из государств – членов ЕАЭС, датой налогового обязательства, возникающего у агента в соответствии со статьей 252 настоящего Кодекса, является дата ввоза товаров на территорию Кыргызской Республики.</w:t>
            </w:r>
          </w:p>
          <w:p w14:paraId="75268EAA" w14:textId="75980C23"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7. При ввозе на территорию Кыргызской Республики с территории другого государства - члена ЕАЭС давальческого сырья для переработки на территории Кыргызской Республики, если продукты переработки не были вывезены в течение  24 месяцев за пределы территории Кыргызской Республики, датой возникновения налогового обязательства является дата ввоза давальческого сырья.</w:t>
            </w:r>
          </w:p>
          <w:p w14:paraId="78D3E6EE"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8. При вывозе с территории Кыргызской Республики на территорию другого государства - члена ЕАЭС давальческого сырья для переработки, если продукты переработки не были ввезены на территорию Кыргызской Республики в течение 24 месяцев, датой возникновения налогового обязательства  является дата вывоза давальческого сырья.</w:t>
            </w:r>
          </w:p>
          <w:p w14:paraId="670F68EE" w14:textId="10FA9933" w:rsidR="00293FD8" w:rsidRPr="00D92AEE" w:rsidRDefault="00293FD8" w:rsidP="00C37336">
            <w:pPr>
              <w:pStyle w:val="tkTekst"/>
              <w:spacing w:after="0"/>
              <w:rPr>
                <w:rFonts w:ascii="Times New Roman" w:hAnsi="Times New Roman" w:cs="Times New Roman"/>
                <w:sz w:val="24"/>
                <w:szCs w:val="24"/>
              </w:rPr>
            </w:pPr>
          </w:p>
        </w:tc>
      </w:tr>
      <w:tr w:rsidR="00D92AEE" w:rsidRPr="00D92AEE" w14:paraId="669BA8CD" w14:textId="77777777" w:rsidTr="00D92AEE">
        <w:tc>
          <w:tcPr>
            <w:tcW w:w="7300" w:type="dxa"/>
            <w:shd w:val="clear" w:color="auto" w:fill="auto"/>
          </w:tcPr>
          <w:p w14:paraId="74B605FB" w14:textId="77777777" w:rsidR="003E4D50" w:rsidRPr="00D92AEE" w:rsidRDefault="003E4D50"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lastRenderedPageBreak/>
              <w:t>Статья 235. Место поставки товаров</w:t>
            </w:r>
          </w:p>
          <w:p w14:paraId="06106626"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Если иное не предусмотрено настоящим разделом, местом поставки товаров считается место, где поставщик передал товар, или же если поставка включает транспортировку, то местом поставки товара является местонахождение товара в момент начала </w:t>
            </w:r>
            <w:r w:rsidRPr="00D92AEE">
              <w:rPr>
                <w:rFonts w:ascii="Times New Roman" w:hAnsi="Times New Roman" w:cs="Times New Roman"/>
                <w:sz w:val="24"/>
                <w:szCs w:val="24"/>
              </w:rPr>
              <w:lastRenderedPageBreak/>
              <w:t>транспортировки.</w:t>
            </w:r>
          </w:p>
          <w:p w14:paraId="620A47D9" w14:textId="77777777" w:rsidR="003E4D50" w:rsidRPr="00D92AEE" w:rsidRDefault="003E4D50" w:rsidP="00C37336">
            <w:pPr>
              <w:ind w:firstLine="567"/>
              <w:rPr>
                <w:rFonts w:ascii="Times New Roman" w:hAnsi="Times New Roman" w:cs="Times New Roman"/>
                <w:sz w:val="24"/>
                <w:szCs w:val="24"/>
              </w:rPr>
            </w:pPr>
          </w:p>
        </w:tc>
        <w:tc>
          <w:tcPr>
            <w:tcW w:w="7301" w:type="dxa"/>
            <w:shd w:val="clear" w:color="auto" w:fill="auto"/>
          </w:tcPr>
          <w:p w14:paraId="3F732FAA" w14:textId="409B8A49" w:rsidR="003E4D50" w:rsidRPr="00D92AEE" w:rsidRDefault="003E4D50"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lastRenderedPageBreak/>
              <w:t>Статья 26</w:t>
            </w:r>
            <w:r w:rsidR="00D876D2" w:rsidRPr="00D92AEE">
              <w:rPr>
                <w:rFonts w:ascii="Times New Roman" w:hAnsi="Times New Roman" w:cs="Times New Roman"/>
                <w:sz w:val="24"/>
                <w:szCs w:val="24"/>
              </w:rPr>
              <w:t>2</w:t>
            </w:r>
            <w:r w:rsidRPr="00D92AEE">
              <w:rPr>
                <w:rFonts w:ascii="Times New Roman" w:hAnsi="Times New Roman" w:cs="Times New Roman"/>
                <w:sz w:val="24"/>
                <w:szCs w:val="24"/>
              </w:rPr>
              <w:t>. Место поставки товаров</w:t>
            </w:r>
          </w:p>
          <w:p w14:paraId="101187AD"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Если иное не предусмотрено настоящим разделом, местом поставки товаров считается место, где поставщик передал товар, или же если поставка включает транспортировку, то местом поставки товара является местонахождение товара в момент начала </w:t>
            </w:r>
            <w:r w:rsidRPr="00D92AEE">
              <w:rPr>
                <w:rFonts w:ascii="Times New Roman" w:hAnsi="Times New Roman" w:cs="Times New Roman"/>
                <w:sz w:val="24"/>
                <w:szCs w:val="24"/>
              </w:rPr>
              <w:lastRenderedPageBreak/>
              <w:t>транспортировки.</w:t>
            </w:r>
          </w:p>
          <w:p w14:paraId="1EAADE98" w14:textId="77777777" w:rsidR="003E4D50" w:rsidRPr="00D92AEE" w:rsidRDefault="003E4D50"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В случае поставки товара налогоплательщиком одного государства-члена ЕАЭС налогоплательщику другого государства-члена ЕАЭС, когда перевозка (транспортировка) товара начата за пределами ЕАЭС и завершена в другом государстве-члене ЕАЭС, местом поставки товара признается территория государства-члена ЕАЭС, на территории которого товар помещается под таможенную процедуру выпуска для внутреннего потребления.</w:t>
            </w:r>
          </w:p>
          <w:p w14:paraId="1659582D" w14:textId="744F3B82" w:rsidR="00293FD8" w:rsidRPr="00D92AEE" w:rsidRDefault="00293FD8" w:rsidP="00C37336">
            <w:pPr>
              <w:ind w:firstLine="567"/>
              <w:jc w:val="both"/>
              <w:rPr>
                <w:rFonts w:ascii="Times New Roman" w:hAnsi="Times New Roman" w:cs="Times New Roman"/>
                <w:b/>
                <w:bCs/>
                <w:sz w:val="24"/>
                <w:szCs w:val="24"/>
              </w:rPr>
            </w:pPr>
          </w:p>
        </w:tc>
      </w:tr>
      <w:tr w:rsidR="00D92AEE" w:rsidRPr="00D92AEE" w14:paraId="392FCF71" w14:textId="77777777" w:rsidTr="00D92AEE">
        <w:tc>
          <w:tcPr>
            <w:tcW w:w="7300" w:type="dxa"/>
            <w:shd w:val="clear" w:color="auto" w:fill="auto"/>
          </w:tcPr>
          <w:p w14:paraId="6C473E6E" w14:textId="77777777" w:rsidR="00C37336" w:rsidRPr="00D92AEE" w:rsidRDefault="00C37336" w:rsidP="00C37336">
            <w:pPr>
              <w:pStyle w:val="tkZagolovok5"/>
              <w:spacing w:before="0" w:after="0"/>
              <w:ind w:firstLine="60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236. Место поставки работ и/или услуг</w:t>
            </w:r>
          </w:p>
          <w:p w14:paraId="65AC3ECE" w14:textId="0432F056" w:rsidR="00C37336" w:rsidRPr="00D92AEE" w:rsidRDefault="00C37336" w:rsidP="00C37336">
            <w:pPr>
              <w:pStyle w:val="tkZagolovok5"/>
              <w:spacing w:before="0" w:after="0"/>
              <w:ind w:firstLine="600"/>
              <w:jc w:val="both"/>
              <w:rPr>
                <w:rFonts w:ascii="Times New Roman" w:hAnsi="Times New Roman" w:cs="Times New Roman"/>
                <w:i/>
                <w:strike/>
                <w:sz w:val="24"/>
                <w:szCs w:val="24"/>
              </w:rPr>
            </w:pPr>
            <w:r w:rsidRPr="00D92AEE">
              <w:rPr>
                <w:rFonts w:ascii="Times New Roman" w:hAnsi="Times New Roman" w:cs="Times New Roman"/>
                <w:i/>
                <w:strike/>
                <w:sz w:val="24"/>
                <w:szCs w:val="24"/>
              </w:rPr>
              <w:t>(Утратила силу в соответствии с Законом КР от 29 марта 2019 года N 40)</w:t>
            </w:r>
          </w:p>
        </w:tc>
        <w:tc>
          <w:tcPr>
            <w:tcW w:w="7301" w:type="dxa"/>
            <w:shd w:val="clear" w:color="auto" w:fill="auto"/>
          </w:tcPr>
          <w:p w14:paraId="28CC2F0E" w14:textId="77777777" w:rsidR="00C37336" w:rsidRPr="00D92AEE" w:rsidRDefault="00C37336" w:rsidP="00C37336">
            <w:pPr>
              <w:tabs>
                <w:tab w:val="left" w:pos="4995"/>
              </w:tabs>
              <w:ind w:firstLine="600"/>
              <w:jc w:val="both"/>
              <w:outlineLvl w:val="2"/>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Статья 263. Место поставки работ и/или услуг</w:t>
            </w:r>
          </w:p>
          <w:p w14:paraId="3C35FEBB" w14:textId="77777777" w:rsidR="00C37336" w:rsidRPr="00D92AEE" w:rsidRDefault="00C37336" w:rsidP="00C37336">
            <w:pPr>
              <w:tabs>
                <w:tab w:val="left" w:pos="4995"/>
              </w:tabs>
              <w:ind w:firstLine="600"/>
              <w:jc w:val="both"/>
              <w:outlineLvl w:val="2"/>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Местом поставки работ, услуг признается территория соответствующего государства, если:</w:t>
            </w:r>
          </w:p>
          <w:p w14:paraId="7E7A332E" w14:textId="77777777" w:rsidR="00C37336" w:rsidRPr="00D92AEE" w:rsidRDefault="00C37336" w:rsidP="00C37336">
            <w:pPr>
              <w:tabs>
                <w:tab w:val="left" w:pos="4995"/>
              </w:tabs>
              <w:ind w:firstLine="600"/>
              <w:jc w:val="both"/>
              <w:outlineLvl w:val="2"/>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1) работы, услуги связаны непосредственно с недвижимым имуществом, находящимся на территории данного государства.</w:t>
            </w:r>
          </w:p>
          <w:p w14:paraId="310A7774" w14:textId="77777777" w:rsidR="00C37336" w:rsidRPr="00D92AEE" w:rsidRDefault="00C37336" w:rsidP="00C37336">
            <w:pPr>
              <w:tabs>
                <w:tab w:val="left" w:pos="4995"/>
              </w:tabs>
              <w:ind w:firstLine="600"/>
              <w:jc w:val="both"/>
              <w:outlineLvl w:val="2"/>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Положения настоящего подпункта применяются также в отношении услуг по аренде, найму и предоставлению в пользование на иных основаниях недвижимого имущества;</w:t>
            </w:r>
          </w:p>
          <w:p w14:paraId="79956DD6" w14:textId="77777777" w:rsidR="00C37336" w:rsidRPr="00D92AEE" w:rsidRDefault="00C37336" w:rsidP="00C37336">
            <w:pPr>
              <w:tabs>
                <w:tab w:val="left" w:pos="4995"/>
              </w:tabs>
              <w:ind w:firstLine="600"/>
              <w:jc w:val="both"/>
              <w:outlineLvl w:val="2"/>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2) работы, услуги связаны непосредственно с движимым имуществом, транспортными средствами, находящимися на территории данного государства;</w:t>
            </w:r>
          </w:p>
          <w:p w14:paraId="74A39CA1" w14:textId="77777777" w:rsidR="00C37336" w:rsidRPr="00D92AEE" w:rsidRDefault="00C37336" w:rsidP="00C37336">
            <w:pPr>
              <w:tabs>
                <w:tab w:val="left" w:pos="4995"/>
              </w:tabs>
              <w:ind w:firstLine="600"/>
              <w:jc w:val="both"/>
              <w:outlineLvl w:val="2"/>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3) услуги в сфере культуры, искусства, обучения (образования), физической культуры, туризма, отдыха и спорта оказаны на территории данного государства;</w:t>
            </w:r>
          </w:p>
          <w:p w14:paraId="43BCD04A" w14:textId="77777777" w:rsidR="00C37336" w:rsidRPr="00D92AEE" w:rsidRDefault="00C37336" w:rsidP="00C37336">
            <w:pPr>
              <w:tabs>
                <w:tab w:val="left" w:pos="4995"/>
              </w:tabs>
              <w:ind w:firstLine="600"/>
              <w:jc w:val="both"/>
              <w:outlineLvl w:val="2"/>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4) налогоплательщиком данного государства приобретаются:</w:t>
            </w:r>
          </w:p>
          <w:p w14:paraId="3D8F6DD7" w14:textId="77777777" w:rsidR="00C37336" w:rsidRPr="00D92AEE" w:rsidRDefault="00C37336" w:rsidP="00C37336">
            <w:pPr>
              <w:tabs>
                <w:tab w:val="left" w:pos="4995"/>
              </w:tabs>
              <w:ind w:firstLine="600"/>
              <w:jc w:val="both"/>
              <w:outlineLvl w:val="2"/>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а) консультационные, юридические, бухгалтерские, аудиторские, финансовые, инжиниринговые, рекламные, дизайнерские, маркетинговые услуги, услуги страхования, по обработке информации, а также научно-исследовательские, опытно-конструкторские и опытно-технологические (технологические) работы;</w:t>
            </w:r>
          </w:p>
          <w:p w14:paraId="4275AB78" w14:textId="77777777" w:rsidR="00C37336" w:rsidRPr="00D92AEE" w:rsidRDefault="00C37336" w:rsidP="00C37336">
            <w:pPr>
              <w:tabs>
                <w:tab w:val="left" w:pos="4995"/>
              </w:tabs>
              <w:ind w:firstLine="600"/>
              <w:jc w:val="both"/>
              <w:outlineLvl w:val="2"/>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б) работы, услуги по разработке программного обеспечения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 а также услуги в электронной форме;</w:t>
            </w:r>
          </w:p>
          <w:p w14:paraId="373FF6AE" w14:textId="77777777" w:rsidR="00C37336" w:rsidRPr="00D92AEE" w:rsidRDefault="00C37336" w:rsidP="00C37336">
            <w:pPr>
              <w:tabs>
                <w:tab w:val="left" w:pos="4995"/>
              </w:tabs>
              <w:ind w:firstLine="600"/>
              <w:jc w:val="both"/>
              <w:outlineLvl w:val="2"/>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в) услуги по предоставлению персонала в случае, если персонал работает в месте деятельности покупателя.</w:t>
            </w:r>
          </w:p>
          <w:p w14:paraId="2BE7541E" w14:textId="77777777" w:rsidR="00C37336" w:rsidRPr="00D92AEE" w:rsidRDefault="00C37336" w:rsidP="00C37336">
            <w:pPr>
              <w:tabs>
                <w:tab w:val="left" w:pos="4995"/>
              </w:tabs>
              <w:ind w:firstLine="600"/>
              <w:jc w:val="both"/>
              <w:outlineLvl w:val="2"/>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Положения настоящего подпункта применяются также при:</w:t>
            </w:r>
          </w:p>
          <w:p w14:paraId="6492D3BF" w14:textId="77777777" w:rsidR="00C37336" w:rsidRPr="00D92AEE" w:rsidRDefault="00C37336" w:rsidP="00C37336">
            <w:pPr>
              <w:tabs>
                <w:tab w:val="left" w:pos="4995"/>
              </w:tabs>
              <w:ind w:firstLine="600"/>
              <w:jc w:val="both"/>
              <w:outlineLvl w:val="2"/>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 передаче, предоставлении, уступке патентов, лицензий, иных документов, удостоверяющих права на охраняемые государством объекты промышленной собственности, торговых марок, товарных знаков, фирменных наименований, знаков обслуживания, авторских, смежных прав или иных аналогичных прав;</w:t>
            </w:r>
          </w:p>
          <w:p w14:paraId="6FD21FD9" w14:textId="77777777" w:rsidR="00C37336" w:rsidRPr="00D92AEE" w:rsidRDefault="00C37336" w:rsidP="00C37336">
            <w:pPr>
              <w:tabs>
                <w:tab w:val="left" w:pos="4995"/>
              </w:tabs>
              <w:ind w:firstLine="600"/>
              <w:jc w:val="both"/>
              <w:outlineLvl w:val="2"/>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 xml:space="preserve">- аренде, лизинге и предоставлении в пользование на иных основаниях движимого имущества, за исключением аренды, лизинга и предоставления в пользование на иных основаниях транспортных средств; </w:t>
            </w:r>
          </w:p>
          <w:p w14:paraId="6B1CC363" w14:textId="77777777" w:rsidR="00C37336" w:rsidRPr="00D92AEE" w:rsidRDefault="00C37336" w:rsidP="00C37336">
            <w:pPr>
              <w:tabs>
                <w:tab w:val="left" w:pos="4995"/>
              </w:tabs>
              <w:ind w:firstLine="600"/>
              <w:jc w:val="both"/>
              <w:outlineLvl w:val="2"/>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 оказании услуг лицом, привлекающим от своего имени для основного участника договора (контракта) либо от имени основного участника договора (контракта) другое лицо для выполнения работ, услуг, предусмотренных настоящим пунктом;</w:t>
            </w:r>
          </w:p>
          <w:p w14:paraId="49809B09" w14:textId="77777777" w:rsidR="00C37336" w:rsidRPr="00D92AEE" w:rsidRDefault="00C37336" w:rsidP="00C37336">
            <w:pPr>
              <w:tabs>
                <w:tab w:val="left" w:pos="4995"/>
              </w:tabs>
              <w:ind w:firstLine="600"/>
              <w:jc w:val="both"/>
              <w:outlineLvl w:val="2"/>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 xml:space="preserve">5) работы выполняются, услуги оказываются налогоплательщиком Кыргызской Республики, за исключением работ и услуг, предусмотренных пунктами 1 – 4 настоящей статьи. </w:t>
            </w:r>
          </w:p>
          <w:p w14:paraId="65C87BAA" w14:textId="77777777" w:rsidR="00C37336" w:rsidRPr="00D92AEE" w:rsidRDefault="00C37336" w:rsidP="00C37336">
            <w:pPr>
              <w:tabs>
                <w:tab w:val="left" w:pos="4995"/>
              </w:tabs>
              <w:ind w:firstLine="600"/>
              <w:jc w:val="both"/>
              <w:outlineLvl w:val="2"/>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Положения настоящего пункта применяются также при аренде, лизинге и предоставлении в пользование на иных основаниях транспортных средств.</w:t>
            </w:r>
          </w:p>
          <w:p w14:paraId="1BF24AE4" w14:textId="77777777" w:rsidR="00C37336" w:rsidRPr="00D92AEE" w:rsidRDefault="00C37336" w:rsidP="00C37336">
            <w:pPr>
              <w:tabs>
                <w:tab w:val="left" w:pos="4995"/>
              </w:tabs>
              <w:ind w:firstLine="600"/>
              <w:jc w:val="both"/>
              <w:outlineLvl w:val="2"/>
              <w:rPr>
                <w:rFonts w:ascii="Times New Roman" w:eastAsia="Times New Roman" w:hAnsi="Times New Roman" w:cs="Times New Roman"/>
                <w:b/>
                <w:bCs/>
                <w:sz w:val="24"/>
                <w:szCs w:val="24"/>
              </w:rPr>
            </w:pPr>
          </w:p>
        </w:tc>
      </w:tr>
      <w:tr w:rsidR="00D92AEE" w:rsidRPr="00D92AEE" w14:paraId="7DD69E60" w14:textId="77777777" w:rsidTr="00D92AEE">
        <w:tc>
          <w:tcPr>
            <w:tcW w:w="7300" w:type="dxa"/>
            <w:shd w:val="clear" w:color="auto" w:fill="auto"/>
          </w:tcPr>
          <w:p w14:paraId="0F08DBB1" w14:textId="77777777" w:rsidR="003E4D50" w:rsidRPr="00D92AEE" w:rsidRDefault="003E4D50" w:rsidP="00C37336">
            <w:pPr>
              <w:jc w:val="center"/>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Глава 38. Освобожденные поставки и поставки с нулевой ставкой НДС</w:t>
            </w:r>
          </w:p>
        </w:tc>
        <w:tc>
          <w:tcPr>
            <w:tcW w:w="7301" w:type="dxa"/>
            <w:shd w:val="clear" w:color="auto" w:fill="auto"/>
          </w:tcPr>
          <w:p w14:paraId="6FECFF78" w14:textId="77777777" w:rsidR="003E4D50" w:rsidRPr="00D92AEE" w:rsidRDefault="003E4D50" w:rsidP="00C37336">
            <w:pPr>
              <w:jc w:val="center"/>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Глава 38. Освобожденные поставки и поставки с нулевой ставкой НДС</w:t>
            </w:r>
            <w:r w:rsidR="00C64873" w:rsidRPr="00D92AEE">
              <w:rPr>
                <w:rFonts w:ascii="Times New Roman" w:eastAsia="Times New Roman" w:hAnsi="Times New Roman" w:cs="Times New Roman"/>
                <w:b/>
                <w:bCs/>
                <w:sz w:val="24"/>
                <w:szCs w:val="24"/>
              </w:rPr>
              <w:t xml:space="preserve"> </w:t>
            </w:r>
          </w:p>
          <w:p w14:paraId="61E0DD28" w14:textId="35A75823" w:rsidR="00C64873" w:rsidRPr="00D92AEE" w:rsidRDefault="00C64873" w:rsidP="00C37336">
            <w:pPr>
              <w:jc w:val="center"/>
              <w:rPr>
                <w:rFonts w:ascii="Times New Roman" w:eastAsia="Times New Roman" w:hAnsi="Times New Roman" w:cs="Times New Roman"/>
                <w:b/>
                <w:bCs/>
                <w:sz w:val="24"/>
                <w:szCs w:val="24"/>
              </w:rPr>
            </w:pPr>
          </w:p>
        </w:tc>
      </w:tr>
      <w:tr w:rsidR="00D92AEE" w:rsidRPr="00D92AEE" w14:paraId="7CB3310B" w14:textId="77777777" w:rsidTr="00D92AEE">
        <w:tc>
          <w:tcPr>
            <w:tcW w:w="7300" w:type="dxa"/>
            <w:shd w:val="clear" w:color="auto" w:fill="auto"/>
          </w:tcPr>
          <w:p w14:paraId="448C924F"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237. Освобожденные поставки</w:t>
            </w:r>
          </w:p>
          <w:p w14:paraId="5FD5CB9F"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Поставка является освобожденной от НДС согласно настоящему Кодексу в том случае, если она является одним из видов поставок, определенных статьями </w:t>
            </w:r>
            <w:r w:rsidRPr="00D92AEE">
              <w:rPr>
                <w:rFonts w:ascii="Times New Roman" w:hAnsi="Times New Roman" w:cs="Times New Roman"/>
                <w:b/>
                <w:strike/>
                <w:sz w:val="24"/>
                <w:szCs w:val="24"/>
              </w:rPr>
              <w:t>238-256-3</w:t>
            </w:r>
            <w:r w:rsidRPr="00D92AEE">
              <w:rPr>
                <w:rFonts w:ascii="Times New Roman" w:hAnsi="Times New Roman" w:cs="Times New Roman"/>
                <w:sz w:val="24"/>
                <w:szCs w:val="24"/>
              </w:rPr>
              <w:t xml:space="preserve"> настоящего Кодекса.</w:t>
            </w:r>
          </w:p>
          <w:p w14:paraId="28E51E88" w14:textId="4D294D70" w:rsidR="003E4D50" w:rsidRPr="00D92AEE" w:rsidRDefault="003E4D50" w:rsidP="00C37336">
            <w:pPr>
              <w:pStyle w:val="tkZagolovok5"/>
              <w:spacing w:before="0" w:after="0"/>
              <w:jc w:val="both"/>
              <w:rPr>
                <w:rFonts w:ascii="Times New Roman" w:hAnsi="Times New Roman" w:cs="Times New Roman"/>
                <w:b w:val="0"/>
                <w:sz w:val="24"/>
                <w:szCs w:val="24"/>
              </w:rPr>
            </w:pPr>
          </w:p>
        </w:tc>
        <w:tc>
          <w:tcPr>
            <w:tcW w:w="7301" w:type="dxa"/>
            <w:shd w:val="clear" w:color="auto" w:fill="auto"/>
          </w:tcPr>
          <w:p w14:paraId="78D10FC9" w14:textId="6E682D76" w:rsidR="003E4D50" w:rsidRPr="00D92AEE" w:rsidRDefault="00D876D2"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Статья 264</w:t>
            </w:r>
            <w:r w:rsidR="003E4D50" w:rsidRPr="00D92AEE">
              <w:rPr>
                <w:rFonts w:ascii="Times New Roman" w:hAnsi="Times New Roman" w:cs="Times New Roman"/>
                <w:b/>
                <w:sz w:val="24"/>
                <w:szCs w:val="24"/>
              </w:rPr>
              <w:t>. Освобожденные поставки</w:t>
            </w:r>
          </w:p>
          <w:p w14:paraId="7E058AB6" w14:textId="77777777" w:rsidR="003E4D50" w:rsidRPr="00D92AEE" w:rsidRDefault="003E4D50" w:rsidP="00C37336">
            <w:pPr>
              <w:pStyle w:val="tkZagolovok5"/>
              <w:spacing w:before="0" w:after="0"/>
              <w:jc w:val="both"/>
              <w:rPr>
                <w:rFonts w:ascii="Times New Roman" w:hAnsi="Times New Roman" w:cs="Times New Roman"/>
                <w:b w:val="0"/>
                <w:sz w:val="24"/>
                <w:szCs w:val="24"/>
              </w:rPr>
            </w:pPr>
            <w:r w:rsidRPr="00D92AEE">
              <w:rPr>
                <w:rFonts w:ascii="Times New Roman" w:hAnsi="Times New Roman" w:cs="Times New Roman"/>
                <w:b w:val="0"/>
                <w:sz w:val="24"/>
                <w:szCs w:val="24"/>
              </w:rPr>
              <w:t xml:space="preserve">Поставка является освобожденной от НДС согласно настоящему Кодексу в том случае, если она является одним из видов поставок, определенных статьями </w:t>
            </w:r>
            <w:hyperlink r:id="rId12" w:anchor="st_238" w:history="1">
              <w:r w:rsidRPr="00D92AEE">
                <w:rPr>
                  <w:rFonts w:ascii="Times New Roman" w:hAnsi="Times New Roman" w:cs="Times New Roman"/>
                  <w:sz w:val="24"/>
                  <w:szCs w:val="24"/>
                </w:rPr>
                <w:t>264</w:t>
              </w:r>
            </w:hyperlink>
            <w:r w:rsidRPr="00D92AEE">
              <w:rPr>
                <w:rFonts w:ascii="Times New Roman" w:hAnsi="Times New Roman" w:cs="Times New Roman"/>
                <w:sz w:val="24"/>
                <w:szCs w:val="24"/>
              </w:rPr>
              <w:t>-</w:t>
            </w:r>
            <w:hyperlink r:id="rId13" w:anchor="st_256_2" w:history="1">
              <w:r w:rsidRPr="00D92AEE">
                <w:rPr>
                  <w:rFonts w:ascii="Times New Roman" w:hAnsi="Times New Roman" w:cs="Times New Roman"/>
                  <w:sz w:val="24"/>
                  <w:szCs w:val="24"/>
                </w:rPr>
                <w:t>291</w:t>
              </w:r>
            </w:hyperlink>
            <w:r w:rsidRPr="00D92AEE">
              <w:rPr>
                <w:rFonts w:ascii="Times New Roman" w:hAnsi="Times New Roman" w:cs="Times New Roman"/>
                <w:b w:val="0"/>
                <w:sz w:val="24"/>
                <w:szCs w:val="24"/>
              </w:rPr>
              <w:t xml:space="preserve"> настоящего Кодекса.</w:t>
            </w:r>
            <w:r w:rsidR="00C64873" w:rsidRPr="00D92AEE">
              <w:rPr>
                <w:rFonts w:ascii="Times New Roman" w:hAnsi="Times New Roman" w:cs="Times New Roman"/>
                <w:b w:val="0"/>
                <w:sz w:val="24"/>
                <w:szCs w:val="24"/>
              </w:rPr>
              <w:t xml:space="preserve"> </w:t>
            </w:r>
          </w:p>
          <w:p w14:paraId="07577DB2" w14:textId="4B0AF27D" w:rsidR="00C64873" w:rsidRPr="00D92AEE" w:rsidRDefault="00C64873" w:rsidP="00C37336">
            <w:pPr>
              <w:pStyle w:val="tkZagolovok5"/>
              <w:spacing w:before="0" w:after="0"/>
              <w:jc w:val="both"/>
              <w:rPr>
                <w:rFonts w:ascii="Times New Roman" w:hAnsi="Times New Roman" w:cs="Times New Roman"/>
                <w:b w:val="0"/>
                <w:sz w:val="24"/>
                <w:szCs w:val="24"/>
              </w:rPr>
            </w:pPr>
          </w:p>
        </w:tc>
      </w:tr>
      <w:tr w:rsidR="00D92AEE" w:rsidRPr="00D92AEE" w14:paraId="7562DFAC" w14:textId="77777777" w:rsidTr="00D92AEE">
        <w:tc>
          <w:tcPr>
            <w:tcW w:w="7300" w:type="dxa"/>
            <w:shd w:val="clear" w:color="auto" w:fill="auto"/>
          </w:tcPr>
          <w:p w14:paraId="5A16956E" w14:textId="77777777" w:rsidR="003E4D50" w:rsidRPr="00D92AEE" w:rsidRDefault="003E4D50"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Статья 238. Поставка земли, жилых сооружений и помещений</w:t>
            </w:r>
          </w:p>
          <w:p w14:paraId="2F6F82F1"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1.</w:t>
            </w:r>
            <w:r w:rsidRPr="00D92AEE">
              <w:rPr>
                <w:rFonts w:ascii="Times New Roman" w:hAnsi="Times New Roman" w:cs="Times New Roman"/>
                <w:sz w:val="24"/>
                <w:szCs w:val="24"/>
              </w:rPr>
              <w:t xml:space="preserve"> </w:t>
            </w:r>
            <w:r w:rsidRPr="00D92AEE">
              <w:rPr>
                <w:rFonts w:ascii="Times New Roman" w:hAnsi="Times New Roman" w:cs="Times New Roman"/>
                <w:b/>
                <w:strike/>
                <w:sz w:val="24"/>
                <w:szCs w:val="24"/>
              </w:rPr>
              <w:t>Поставка</w:t>
            </w:r>
            <w:r w:rsidRPr="00D92AEE">
              <w:rPr>
                <w:rFonts w:ascii="Times New Roman" w:hAnsi="Times New Roman" w:cs="Times New Roman"/>
                <w:sz w:val="24"/>
                <w:szCs w:val="24"/>
              </w:rPr>
              <w:t xml:space="preserve"> жилых </w:t>
            </w:r>
            <w:r w:rsidRPr="00D92AEE">
              <w:rPr>
                <w:rFonts w:ascii="Times New Roman" w:hAnsi="Times New Roman" w:cs="Times New Roman"/>
                <w:b/>
                <w:sz w:val="24"/>
                <w:szCs w:val="24"/>
              </w:rPr>
              <w:t>сооружений</w:t>
            </w:r>
            <w:r w:rsidRPr="00D92AEE">
              <w:rPr>
                <w:rFonts w:ascii="Times New Roman" w:hAnsi="Times New Roman" w:cs="Times New Roman"/>
                <w:sz w:val="24"/>
                <w:szCs w:val="24"/>
              </w:rPr>
              <w:t xml:space="preserve">, отнесенных к жилищному фонду в соответствии с документами государственного регистрационного органа, или аренда жилых помещений </w:t>
            </w:r>
            <w:r w:rsidRPr="00D92AEE">
              <w:rPr>
                <w:rFonts w:ascii="Times New Roman" w:hAnsi="Times New Roman" w:cs="Times New Roman"/>
                <w:b/>
                <w:strike/>
                <w:sz w:val="24"/>
                <w:szCs w:val="24"/>
              </w:rPr>
              <w:t>является поставкой, освобожденной от НДС</w:t>
            </w:r>
            <w:r w:rsidRPr="00D92AEE">
              <w:rPr>
                <w:rFonts w:ascii="Times New Roman" w:hAnsi="Times New Roman" w:cs="Times New Roman"/>
                <w:sz w:val="24"/>
                <w:szCs w:val="24"/>
              </w:rPr>
              <w:t>, за исключением сдачи в аренду помещений гостиничного типа, пансионатов, здравниц для отдыха и лечения.</w:t>
            </w:r>
          </w:p>
          <w:p w14:paraId="63FF1331"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Поставка земли, включая сдачу в аренду, является поставкой, освобожденной от НДС, за исключением предоставления места под торговые площади, для парковки, стоянки транспортных средств.</w:t>
            </w:r>
          </w:p>
          <w:p w14:paraId="68458228" w14:textId="495EEF7E" w:rsidR="003E4D50" w:rsidRPr="00D92AEE" w:rsidRDefault="003E4D50" w:rsidP="00C37336">
            <w:pPr>
              <w:ind w:firstLine="567"/>
              <w:jc w:val="both"/>
              <w:rPr>
                <w:rFonts w:ascii="Times New Roman" w:eastAsia="Times New Roman" w:hAnsi="Times New Roman" w:cs="Times New Roman"/>
                <w:sz w:val="24"/>
                <w:szCs w:val="24"/>
              </w:rPr>
            </w:pPr>
          </w:p>
        </w:tc>
        <w:tc>
          <w:tcPr>
            <w:tcW w:w="7301" w:type="dxa"/>
            <w:shd w:val="clear" w:color="auto" w:fill="auto"/>
          </w:tcPr>
          <w:p w14:paraId="4D9F33DD" w14:textId="2F8C885A" w:rsidR="003E4D50" w:rsidRPr="00D92AEE" w:rsidRDefault="003E4D50"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Статья 26</w:t>
            </w:r>
            <w:r w:rsidR="00D876D2" w:rsidRPr="00D92AEE">
              <w:rPr>
                <w:rFonts w:ascii="Times New Roman" w:eastAsia="Times New Roman" w:hAnsi="Times New Roman" w:cs="Times New Roman"/>
                <w:b/>
                <w:bCs/>
                <w:sz w:val="24"/>
                <w:szCs w:val="24"/>
              </w:rPr>
              <w:t>5</w:t>
            </w:r>
            <w:r w:rsidRPr="00D92AEE">
              <w:rPr>
                <w:rFonts w:ascii="Times New Roman" w:eastAsia="Times New Roman" w:hAnsi="Times New Roman" w:cs="Times New Roman"/>
                <w:b/>
                <w:bCs/>
                <w:sz w:val="24"/>
                <w:szCs w:val="24"/>
              </w:rPr>
              <w:t>. Поставка недвижимого имущества</w:t>
            </w:r>
          </w:p>
          <w:p w14:paraId="701932CE" w14:textId="77777777" w:rsidR="003E4D50" w:rsidRPr="00D92AEE" w:rsidRDefault="003E4D50" w:rsidP="00C37336">
            <w:pPr>
              <w:ind w:firstLine="567"/>
              <w:rPr>
                <w:rFonts w:ascii="Times New Roman" w:eastAsia="Times New Roman" w:hAnsi="Times New Roman" w:cs="Times New Roman"/>
                <w:sz w:val="24"/>
                <w:szCs w:val="24"/>
              </w:rPr>
            </w:pPr>
          </w:p>
          <w:p w14:paraId="6F957E5F" w14:textId="6E31305C" w:rsidR="003E4D50" w:rsidRPr="00D92AEE" w:rsidRDefault="003E4D50" w:rsidP="00C37336">
            <w:pPr>
              <w:ind w:firstLine="567"/>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Освобожденной от НДС поставкой является реализация:</w:t>
            </w:r>
          </w:p>
          <w:p w14:paraId="551E0197"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b/>
                <w:sz w:val="24"/>
                <w:szCs w:val="24"/>
              </w:rPr>
              <w:t>1)</w:t>
            </w:r>
            <w:r w:rsidRPr="00D92AEE">
              <w:rPr>
                <w:rFonts w:ascii="Times New Roman" w:eastAsia="Times New Roman" w:hAnsi="Times New Roman" w:cs="Times New Roman"/>
                <w:sz w:val="24"/>
                <w:szCs w:val="24"/>
              </w:rPr>
              <w:t xml:space="preserve"> </w:t>
            </w:r>
            <w:r w:rsidRPr="00D92AEE">
              <w:rPr>
                <w:rFonts w:ascii="Times New Roman" w:eastAsia="Times New Roman" w:hAnsi="Times New Roman" w:cs="Times New Roman"/>
                <w:b/>
                <w:sz w:val="24"/>
                <w:szCs w:val="24"/>
              </w:rPr>
              <w:t>жилых зданий и помещений</w:t>
            </w:r>
            <w:r w:rsidRPr="00D92AEE">
              <w:rPr>
                <w:rFonts w:ascii="Times New Roman" w:eastAsia="Times New Roman" w:hAnsi="Times New Roman" w:cs="Times New Roman"/>
                <w:sz w:val="24"/>
                <w:szCs w:val="24"/>
              </w:rPr>
              <w:t>, отнесенных к жилищному фонду в соответствии с документами государственного регистрационного органа, или аренда жилых помещений, за исключением сдачи в аренду помещений гостиничного типа, пансионатов, здравниц для отдыха и лечения;</w:t>
            </w:r>
          </w:p>
          <w:p w14:paraId="7B2FDA17" w14:textId="55E1AB28" w:rsidR="003E4D50" w:rsidRPr="00D92AEE" w:rsidRDefault="003E4D50"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2) земельных участков, а также предоставление земельных участков сельскохозяйственного назначения в аренду;</w:t>
            </w:r>
          </w:p>
          <w:p w14:paraId="75CE9532" w14:textId="77777777" w:rsidR="003E4D50" w:rsidRPr="00D92AEE" w:rsidRDefault="003E4D50"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3) предприятия одним налогоплательщиком НДС другому налогоплательщику НДС.</w:t>
            </w:r>
          </w:p>
          <w:p w14:paraId="2EF75868" w14:textId="77777777" w:rsidR="003E4D50" w:rsidRPr="00D92AEE" w:rsidRDefault="003E4D50"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В целях настоящей статьи предприятием признается совокупность активов и обязательств налогоплательщика или его обособленного подразделения.</w:t>
            </w:r>
          </w:p>
          <w:p w14:paraId="113E8E49" w14:textId="3C80A99A" w:rsidR="00293FD8" w:rsidRPr="00D92AEE" w:rsidRDefault="00293FD8" w:rsidP="00C37336">
            <w:pPr>
              <w:ind w:firstLine="567"/>
              <w:jc w:val="both"/>
              <w:rPr>
                <w:rFonts w:ascii="Times New Roman" w:eastAsia="Times New Roman" w:hAnsi="Times New Roman" w:cs="Times New Roman"/>
                <w:b/>
                <w:sz w:val="24"/>
                <w:szCs w:val="24"/>
              </w:rPr>
            </w:pPr>
          </w:p>
        </w:tc>
      </w:tr>
      <w:tr w:rsidR="00D92AEE" w:rsidRPr="00D92AEE" w14:paraId="2E798842" w14:textId="77777777" w:rsidTr="00D92AEE">
        <w:tc>
          <w:tcPr>
            <w:tcW w:w="7300" w:type="dxa"/>
            <w:shd w:val="clear" w:color="auto" w:fill="auto"/>
          </w:tcPr>
          <w:p w14:paraId="6CB49E9D"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239. Поставка сельскохозяйственной продукции и продуктов ее переработки</w:t>
            </w:r>
          </w:p>
          <w:p w14:paraId="38B62FFA"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Поставка сельскохозяйственным производителем, сельскохозяйственным кооперативом сельскохозяйственной продукции собственного производства, а также продуктов ее переработки, является поставкой, освобожденной от НДС.</w:t>
            </w:r>
          </w:p>
          <w:p w14:paraId="405B677B" w14:textId="77777777" w:rsidR="003E4D50" w:rsidRPr="00D92AEE" w:rsidRDefault="003E4D50" w:rsidP="00C37336">
            <w:pPr>
              <w:pStyle w:val="tkRedakcija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2. (Утратила силу в соответствии Законом КР от 17 </w:t>
            </w:r>
            <w:r w:rsidRPr="00D92AEE">
              <w:rPr>
                <w:rFonts w:ascii="Times New Roman" w:hAnsi="Times New Roman" w:cs="Times New Roman"/>
                <w:b/>
                <w:strike/>
                <w:sz w:val="24"/>
                <w:szCs w:val="24"/>
              </w:rPr>
              <w:lastRenderedPageBreak/>
              <w:t>октября 2008 года N 231)</w:t>
            </w:r>
          </w:p>
          <w:p w14:paraId="0D9DB579"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Поставка сельскохозяйственной продукции и продуктов переработки сельскохозяйственным кооперативом, полученной от сельскохозяйственных производителей, являющихся членами кооператива, является поставкой, освобожденной от НДС.</w:t>
            </w:r>
          </w:p>
          <w:p w14:paraId="7647A9FC"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Поставка товаров, работ, услуг сельскохозяйственным кооперативом членам данного кооператива является поставкой, освобожденной от НДС.</w:t>
            </w:r>
          </w:p>
          <w:p w14:paraId="3651303E" w14:textId="77777777" w:rsidR="003E4D50" w:rsidRPr="00D92AEE" w:rsidRDefault="003E4D50" w:rsidP="00C37336">
            <w:pPr>
              <w:pStyle w:val="tkRedakcija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5. (Утратила силу с 1 сентября 2018 года в соответствии с Законом КР от 17 октября 2008 года N 231)</w:t>
            </w:r>
          </w:p>
          <w:p w14:paraId="63B49290"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 Поставка торгово-логистическим центром сельскохозяйственного назначения сельскохозяйственной продукции и продуктов ее переработки, полученных от сельскохозяйственных производителей и сельскохозяйственных кооперативов, является поставкой, освобожденной от НДС.</w:t>
            </w:r>
          </w:p>
          <w:p w14:paraId="21678890"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7. Поставкой, освобожденной от НДС, является поставка машинно-тракторной станцией сельскохозяйственному производителю и сельскохозяйственному кооперативу:</w:t>
            </w:r>
          </w:p>
          <w:p w14:paraId="1BEEC585"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работ с использованием сельскохозяйственной техники;</w:t>
            </w:r>
          </w:p>
          <w:p w14:paraId="321C448D"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услуг по техническому обслуживанию и ремонту сельскохозяйственной техники;</w:t>
            </w:r>
          </w:p>
          <w:p w14:paraId="017EA8C6"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запасных частей к сельскохозяйственной технике.</w:t>
            </w:r>
          </w:p>
          <w:p w14:paraId="15F5DACE" w14:textId="4B90E17E" w:rsidR="003E4D50" w:rsidRPr="00D92AEE" w:rsidRDefault="003E4D50" w:rsidP="00C37336">
            <w:pPr>
              <w:pStyle w:val="tkTekst"/>
              <w:spacing w:after="0" w:line="259" w:lineRule="auto"/>
              <w:rPr>
                <w:rFonts w:ascii="Times New Roman" w:hAnsi="Times New Roman" w:cs="Times New Roman"/>
                <w:sz w:val="24"/>
                <w:szCs w:val="24"/>
              </w:rPr>
            </w:pPr>
            <w:r w:rsidRPr="00D92AEE">
              <w:rPr>
                <w:rFonts w:ascii="Times New Roman" w:hAnsi="Times New Roman" w:cs="Times New Roman"/>
                <w:sz w:val="24"/>
                <w:szCs w:val="24"/>
              </w:rPr>
              <w:t>8. Поставка кормов для сельскохозяйственной птицы и рыбы, произведенная налогоплательщиком, сельскохозяйственному производителю, осуществляющему деятельность по разведению сельскохозяйственной птицы и рыбы, является поставкой, освобожденной от НДС.</w:t>
            </w:r>
          </w:p>
        </w:tc>
        <w:tc>
          <w:tcPr>
            <w:tcW w:w="7301" w:type="dxa"/>
            <w:shd w:val="clear" w:color="auto" w:fill="auto"/>
          </w:tcPr>
          <w:p w14:paraId="13D7CCB5" w14:textId="6A54FE04"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26</w:t>
            </w:r>
            <w:r w:rsidR="00D876D2" w:rsidRPr="00D92AEE">
              <w:rPr>
                <w:rFonts w:ascii="Times New Roman" w:hAnsi="Times New Roman" w:cs="Times New Roman"/>
                <w:sz w:val="24"/>
                <w:szCs w:val="24"/>
              </w:rPr>
              <w:t>6</w:t>
            </w:r>
            <w:r w:rsidRPr="00D92AEE">
              <w:rPr>
                <w:rFonts w:ascii="Times New Roman" w:hAnsi="Times New Roman" w:cs="Times New Roman"/>
                <w:sz w:val="24"/>
                <w:szCs w:val="24"/>
              </w:rPr>
              <w:t>. Поставка сельскохозяйственной продукции и продуктов ее переработки</w:t>
            </w:r>
          </w:p>
          <w:p w14:paraId="58D4F440" w14:textId="6C5F0CD2"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Поставка сельскохозяйственным производителем, сельскохозяйственным кооперативом сельскохозяйственной продукции собственного производства, а также продуктов ее переработки, является поставкой, освобожденной от НДС.</w:t>
            </w:r>
          </w:p>
          <w:p w14:paraId="7CAB1370" w14:textId="7AABEF55"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Поставка сельскохозяйственной продукции и продуктов </w:t>
            </w:r>
            <w:r w:rsidRPr="00D92AEE">
              <w:rPr>
                <w:rFonts w:ascii="Times New Roman" w:hAnsi="Times New Roman" w:cs="Times New Roman"/>
                <w:sz w:val="24"/>
                <w:szCs w:val="24"/>
              </w:rPr>
              <w:lastRenderedPageBreak/>
              <w:t>переработки сельскохозяйственным кооперативом, полученных от сельскохозяйственных производителей, являющихся членами кооператива, является поставкой, освобожденной от НДС.</w:t>
            </w:r>
          </w:p>
          <w:p w14:paraId="4A15A7DF" w14:textId="31098ECF"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sz w:val="24"/>
                <w:szCs w:val="24"/>
              </w:rPr>
              <w:t>3.</w:t>
            </w:r>
            <w:r w:rsidRPr="00D92AEE">
              <w:rPr>
                <w:rFonts w:ascii="Times New Roman" w:hAnsi="Times New Roman" w:cs="Times New Roman"/>
                <w:sz w:val="24"/>
                <w:szCs w:val="24"/>
              </w:rPr>
              <w:t xml:space="preserve"> Поставка товаров, работ, услуг сельскохозяйственным кооперативом членам данного кооператива является поставкой, освобожденной от НДС.</w:t>
            </w:r>
          </w:p>
          <w:p w14:paraId="3BD5FD57"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sz w:val="24"/>
                <w:szCs w:val="24"/>
              </w:rPr>
              <w:t>4.</w:t>
            </w:r>
            <w:r w:rsidRPr="00D92AEE">
              <w:rPr>
                <w:rFonts w:ascii="Times New Roman" w:hAnsi="Times New Roman" w:cs="Times New Roman"/>
                <w:sz w:val="24"/>
                <w:szCs w:val="24"/>
              </w:rPr>
              <w:t xml:space="preserve"> Поставка торгово-логистическим центром сельскохозяйственного назначения сельскохозяйственной продукции и продуктов ее переработки, полученных от сельскохозяйственных производителей и сельскохозяйственных кооперативов, является поставкой, освобожденной от НДС.</w:t>
            </w:r>
          </w:p>
          <w:p w14:paraId="1B64B897"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sz w:val="24"/>
                <w:szCs w:val="24"/>
              </w:rPr>
              <w:t>5.</w:t>
            </w:r>
            <w:r w:rsidRPr="00D92AEE">
              <w:rPr>
                <w:rFonts w:ascii="Times New Roman" w:hAnsi="Times New Roman" w:cs="Times New Roman"/>
                <w:sz w:val="24"/>
                <w:szCs w:val="24"/>
              </w:rPr>
              <w:t xml:space="preserve"> Поставкой, освобожденной от НДС, является поставка машинно-тракторной станцией сельскохозяйственному производителю и сельскохозяйственному кооперативу:</w:t>
            </w:r>
          </w:p>
          <w:p w14:paraId="020A455D"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работ с использованием сельскохозяйственной техники;</w:t>
            </w:r>
          </w:p>
          <w:p w14:paraId="5F139F5B"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услуг по техническому обслуживанию и ремонту сельскохозяйственной техники;</w:t>
            </w:r>
          </w:p>
          <w:p w14:paraId="0ED54419"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запасных частей к сельскохозяйственной технике.</w:t>
            </w:r>
          </w:p>
          <w:p w14:paraId="256B1372"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sz w:val="24"/>
                <w:szCs w:val="24"/>
              </w:rPr>
              <w:t>6.</w:t>
            </w:r>
            <w:r w:rsidRPr="00D92AEE">
              <w:rPr>
                <w:rFonts w:ascii="Times New Roman" w:hAnsi="Times New Roman" w:cs="Times New Roman"/>
                <w:sz w:val="24"/>
                <w:szCs w:val="24"/>
              </w:rPr>
              <w:t xml:space="preserve"> Поставка кормов для сельскохозяйственной птицы и рыбы, произведенная налогоплательщиком, сельскохозяйственному производителю, осуществляющему деятельность по разведению сельскохозяйственной птицы и рыбы, является поставкой, освобожденной от НДС.</w:t>
            </w:r>
          </w:p>
          <w:p w14:paraId="38E428A2" w14:textId="721186BE" w:rsidR="00C64873" w:rsidRPr="00D92AEE" w:rsidRDefault="00C64873" w:rsidP="00C37336">
            <w:pPr>
              <w:pStyle w:val="tkTekst"/>
              <w:spacing w:after="0"/>
              <w:rPr>
                <w:rFonts w:ascii="Times New Roman" w:hAnsi="Times New Roman" w:cs="Times New Roman"/>
                <w:sz w:val="24"/>
                <w:szCs w:val="24"/>
              </w:rPr>
            </w:pPr>
          </w:p>
        </w:tc>
      </w:tr>
      <w:tr w:rsidR="00D92AEE" w:rsidRPr="00D92AEE" w14:paraId="14958078" w14:textId="77777777" w:rsidTr="00D92AEE">
        <w:tc>
          <w:tcPr>
            <w:tcW w:w="7300" w:type="dxa"/>
            <w:shd w:val="clear" w:color="auto" w:fill="auto"/>
          </w:tcPr>
          <w:p w14:paraId="14B91367"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240. Поставка коммунальных услуг. Поставка исправительными учреждениями и предприятиями уголовно-исполнительной системы Министерства юстиции Кыргызской Республики</w:t>
            </w:r>
          </w:p>
          <w:p w14:paraId="1B2A16A2"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Поставка физическому лицу для бытовых целей услуг по </w:t>
            </w:r>
            <w:r w:rsidRPr="00D92AEE">
              <w:rPr>
                <w:rFonts w:ascii="Times New Roman" w:hAnsi="Times New Roman" w:cs="Times New Roman"/>
                <w:sz w:val="24"/>
                <w:szCs w:val="24"/>
              </w:rPr>
              <w:lastRenderedPageBreak/>
              <w:t>пользованию канализацией, лифтами, по вывозу твердых и жидких отходов, а также поставка горячей и холодной воды, теплоэнергии, электроэнергии и газа, в том числе баллонов со сжиженным газом, является поставкой, освобожденной от НДС.</w:t>
            </w:r>
          </w:p>
          <w:p w14:paraId="38B311E1"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Поставка товаров собственного производства, работ и услуг, осуществляемых исправительными учреждениями и предприятиями уголовно-исполнительной системы Министерства юстиции Кыргызской Республики, является поставкой, освобожденной от НДС.</w:t>
            </w:r>
          </w:p>
          <w:p w14:paraId="516A8B3A" w14:textId="0356D3CF"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Поставка товаров субъектами, осуществляющими свою деятельность на территории исправительных учреждений уголовно-исполнительной системы, при условии, что количество трудоустроенных осужденных, отбывающих наказание в исправительных учреждениях, составляет не менее 60 процентов от общего количества работающих на данных предприятиях, является поставкой, освобожденной от НДС.</w:t>
            </w:r>
          </w:p>
        </w:tc>
        <w:tc>
          <w:tcPr>
            <w:tcW w:w="7301" w:type="dxa"/>
            <w:shd w:val="clear" w:color="auto" w:fill="auto"/>
          </w:tcPr>
          <w:p w14:paraId="7F6C0BC7" w14:textId="30F16E82" w:rsidR="003E4D50" w:rsidRPr="00D92AEE" w:rsidRDefault="003E4D50"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26</w:t>
            </w:r>
            <w:r w:rsidR="00D876D2" w:rsidRPr="00D92AEE">
              <w:rPr>
                <w:rFonts w:ascii="Times New Roman" w:eastAsia="Times New Roman" w:hAnsi="Times New Roman" w:cs="Times New Roman"/>
                <w:b/>
                <w:bCs/>
                <w:sz w:val="24"/>
                <w:szCs w:val="24"/>
              </w:rPr>
              <w:t>7</w:t>
            </w:r>
            <w:r w:rsidRPr="00D92AEE">
              <w:rPr>
                <w:rFonts w:ascii="Times New Roman" w:eastAsia="Times New Roman" w:hAnsi="Times New Roman" w:cs="Times New Roman"/>
                <w:b/>
                <w:bCs/>
                <w:sz w:val="24"/>
                <w:szCs w:val="24"/>
              </w:rPr>
              <w:t>. Поставка коммунальных услуг. Поставка исправительными учреждениями и предприятиями уголовно-исполнительной системы Министерства юстиции Кыргызской Республики</w:t>
            </w:r>
          </w:p>
          <w:p w14:paraId="6F0CDE15"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1. Поставка физическому лицу для бытовых целей услуг по </w:t>
            </w:r>
            <w:r w:rsidRPr="00D92AEE">
              <w:rPr>
                <w:rFonts w:ascii="Times New Roman" w:eastAsia="Times New Roman" w:hAnsi="Times New Roman" w:cs="Times New Roman"/>
                <w:sz w:val="24"/>
                <w:szCs w:val="24"/>
              </w:rPr>
              <w:lastRenderedPageBreak/>
              <w:t>пользованию канализацией, лифтами, по вывозу твердых и жидких отходов, а также поставка горячей и холодной воды, теплоэнергии, электроэнергии и газа, в том числе баллонов со сжиженным газом, является поставкой, освобожденной от НДС.</w:t>
            </w:r>
          </w:p>
          <w:p w14:paraId="5BB0B128"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 Поставка товаров собственного производства, работ и услуг, осуществляемых исправительными учреждениями и предприятиями уголовно-исполнительной системы Министерства юстиции Кыргызской Республики, является поставкой, освобожденной от НДС.</w:t>
            </w:r>
          </w:p>
          <w:p w14:paraId="4DBAF77D"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 Поставка товаров субъектами, осуществляющими свою деятельность на территории исправительных учреждений уголовно-исполнительной системы, при условии, что количество трудоустроенных осужденных, отбывающих наказание в исправительных учреждениях, составляет не менее 60 процентов от общего количества работающих на данных предприятиях, является поставкой, освобожденной от НДС.</w:t>
            </w:r>
          </w:p>
          <w:p w14:paraId="24892A2B" w14:textId="620750FD" w:rsidR="00293FD8" w:rsidRPr="00D92AEE" w:rsidRDefault="00293FD8" w:rsidP="00C37336">
            <w:pPr>
              <w:ind w:firstLine="567"/>
              <w:jc w:val="both"/>
              <w:rPr>
                <w:rFonts w:ascii="Times New Roman" w:eastAsia="Times New Roman" w:hAnsi="Times New Roman" w:cs="Times New Roman"/>
                <w:sz w:val="24"/>
                <w:szCs w:val="24"/>
              </w:rPr>
            </w:pPr>
          </w:p>
        </w:tc>
      </w:tr>
      <w:tr w:rsidR="00D92AEE" w:rsidRPr="00D92AEE" w14:paraId="5623CA47" w14:textId="77777777" w:rsidTr="00D92AEE">
        <w:tc>
          <w:tcPr>
            <w:tcW w:w="7300" w:type="dxa"/>
            <w:shd w:val="clear" w:color="auto" w:fill="auto"/>
          </w:tcPr>
          <w:p w14:paraId="466E3B6F" w14:textId="77777777" w:rsidR="003E4D50" w:rsidRPr="00D92AEE" w:rsidRDefault="003E4D50" w:rsidP="00C37336">
            <w:pPr>
              <w:pStyle w:val="tkZagolovok5"/>
              <w:spacing w:before="0" w:after="0"/>
              <w:ind w:firstLine="0"/>
              <w:rPr>
                <w:rFonts w:ascii="Times New Roman" w:hAnsi="Times New Roman" w:cs="Times New Roman"/>
                <w:strike/>
                <w:sz w:val="24"/>
                <w:szCs w:val="24"/>
              </w:rPr>
            </w:pPr>
            <w:r w:rsidRPr="00D92AEE">
              <w:rPr>
                <w:rFonts w:ascii="Times New Roman" w:hAnsi="Times New Roman" w:cs="Times New Roman"/>
                <w:strike/>
                <w:sz w:val="24"/>
                <w:szCs w:val="24"/>
              </w:rPr>
              <w:lastRenderedPageBreak/>
              <w:t>Статья 241. Поставка основных средств по договору финансовой аренды (лизинга)</w:t>
            </w:r>
          </w:p>
          <w:p w14:paraId="0DEAE1E0" w14:textId="77777777" w:rsidR="003E4D50" w:rsidRPr="00D92AEE" w:rsidRDefault="003E4D50" w:rsidP="00C37336">
            <w:pPr>
              <w:pStyle w:val="tkRedakcijaTekst"/>
              <w:spacing w:after="0"/>
              <w:ind w:firstLine="0"/>
              <w:rPr>
                <w:rFonts w:ascii="Times New Roman" w:hAnsi="Times New Roman" w:cs="Times New Roman"/>
                <w:strike/>
                <w:sz w:val="24"/>
                <w:szCs w:val="24"/>
              </w:rPr>
            </w:pPr>
            <w:r w:rsidRPr="00D92AEE">
              <w:rPr>
                <w:rFonts w:ascii="Times New Roman" w:hAnsi="Times New Roman" w:cs="Times New Roman"/>
                <w:strike/>
                <w:sz w:val="24"/>
                <w:szCs w:val="24"/>
              </w:rPr>
              <w:t xml:space="preserve">(Утратила силу в соответствии с </w:t>
            </w:r>
            <w:hyperlink r:id="rId14" w:history="1">
              <w:r w:rsidRPr="00D92AEE">
                <w:rPr>
                  <w:rStyle w:val="a8"/>
                  <w:rFonts w:ascii="Times New Roman" w:eastAsiaTheme="majorEastAsia" w:hAnsi="Times New Roman" w:cs="Times New Roman"/>
                  <w:strike/>
                  <w:color w:val="auto"/>
                  <w:sz w:val="24"/>
                  <w:szCs w:val="24"/>
                  <w:u w:val="none"/>
                </w:rPr>
                <w:t>Законом</w:t>
              </w:r>
            </w:hyperlink>
            <w:r w:rsidRPr="00D92AEE">
              <w:rPr>
                <w:rFonts w:ascii="Times New Roman" w:hAnsi="Times New Roman" w:cs="Times New Roman"/>
                <w:strike/>
                <w:sz w:val="24"/>
                <w:szCs w:val="24"/>
              </w:rPr>
              <w:t>КР от 6 октября 2012 года N 169)</w:t>
            </w:r>
          </w:p>
        </w:tc>
        <w:tc>
          <w:tcPr>
            <w:tcW w:w="7301" w:type="dxa"/>
            <w:shd w:val="clear" w:color="auto" w:fill="auto"/>
          </w:tcPr>
          <w:p w14:paraId="06E80BF8" w14:textId="77777777" w:rsidR="003E4D50" w:rsidRPr="00D92AEE" w:rsidRDefault="003E4D50" w:rsidP="00C37336">
            <w:pPr>
              <w:pStyle w:val="tkRedakcijaTekst"/>
              <w:spacing w:after="0"/>
              <w:ind w:firstLine="0"/>
              <w:rPr>
                <w:rFonts w:ascii="Times New Roman" w:hAnsi="Times New Roman" w:cs="Times New Roman"/>
                <w:b/>
                <w:sz w:val="24"/>
                <w:szCs w:val="24"/>
              </w:rPr>
            </w:pPr>
          </w:p>
        </w:tc>
      </w:tr>
      <w:tr w:rsidR="00D92AEE" w:rsidRPr="00D92AEE" w14:paraId="0A34BC8E" w14:textId="77777777" w:rsidTr="00D92AEE">
        <w:tc>
          <w:tcPr>
            <w:tcW w:w="7300" w:type="dxa"/>
            <w:shd w:val="clear" w:color="auto" w:fill="auto"/>
          </w:tcPr>
          <w:p w14:paraId="0DDCCE36"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242. Поставки товаров, услуг и лекарственных средств и изделий медицинского назначения в сфере медицинской и ветеринарной деятельности</w:t>
            </w:r>
          </w:p>
          <w:p w14:paraId="6ADFB8B1" w14:textId="192E8B9D"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Поставка протезно-ортопедических изделий, поставка специализированных товаров для лиц с ограниченными возможностями здоровья, включая их ремонт, являются поставками, освобожденными от НДС.</w:t>
            </w:r>
          </w:p>
          <w:p w14:paraId="29AED60F" w14:textId="77777777" w:rsidR="003E4D50" w:rsidRPr="00D92AEE" w:rsidRDefault="003E4D50" w:rsidP="00C37336">
            <w:pPr>
              <w:pStyle w:val="tkTekst"/>
              <w:spacing w:after="0"/>
              <w:rPr>
                <w:rFonts w:ascii="Times New Roman" w:hAnsi="Times New Roman" w:cs="Times New Roman"/>
                <w:sz w:val="24"/>
                <w:szCs w:val="24"/>
              </w:rPr>
            </w:pPr>
          </w:p>
          <w:p w14:paraId="6D9B0C31" w14:textId="274E5712"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Поставка лекарственных средств, в том числе вакцин и лекарственных средств для животных, а также изделий медицинского назначения по перечням, утверждаемым </w:t>
            </w:r>
            <w:r w:rsidRPr="00D92AEE">
              <w:rPr>
                <w:rFonts w:ascii="Times New Roman" w:hAnsi="Times New Roman" w:cs="Times New Roman"/>
                <w:b/>
                <w:strike/>
                <w:sz w:val="24"/>
                <w:szCs w:val="24"/>
              </w:rPr>
              <w:lastRenderedPageBreak/>
              <w:t>Правительством</w:t>
            </w:r>
            <w:r w:rsidRPr="00D92AEE">
              <w:rPr>
                <w:rFonts w:ascii="Times New Roman" w:hAnsi="Times New Roman" w:cs="Times New Roman"/>
                <w:sz w:val="24"/>
                <w:szCs w:val="24"/>
              </w:rPr>
              <w:t xml:space="preserve"> Кыргызской Республики, является поставкой, освобожденной от НДС.</w:t>
            </w:r>
          </w:p>
        </w:tc>
        <w:tc>
          <w:tcPr>
            <w:tcW w:w="7301" w:type="dxa"/>
            <w:shd w:val="clear" w:color="auto" w:fill="auto"/>
          </w:tcPr>
          <w:p w14:paraId="702FAB62" w14:textId="7E06D5CE"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26</w:t>
            </w:r>
            <w:r w:rsidR="00D876D2" w:rsidRPr="00D92AEE">
              <w:rPr>
                <w:rFonts w:ascii="Times New Roman" w:hAnsi="Times New Roman" w:cs="Times New Roman"/>
                <w:sz w:val="24"/>
                <w:szCs w:val="24"/>
              </w:rPr>
              <w:t>8</w:t>
            </w:r>
            <w:r w:rsidRPr="00D92AEE">
              <w:rPr>
                <w:rFonts w:ascii="Times New Roman" w:hAnsi="Times New Roman" w:cs="Times New Roman"/>
                <w:sz w:val="24"/>
                <w:szCs w:val="24"/>
              </w:rPr>
              <w:t>. Поставки товаров, услуг и лекарственных средств и изделий медицинского назначения в сфере медицинской и ветеринарной деятельности</w:t>
            </w:r>
          </w:p>
          <w:p w14:paraId="6FCECAE8" w14:textId="07D6AD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Поставка протезно-ортопедических изделий, поставка специализированных товаров для лиц с ограниченными возможностями здоровья, включая их ремонт, </w:t>
            </w:r>
            <w:r w:rsidRPr="00D92AEE">
              <w:rPr>
                <w:rFonts w:ascii="Times New Roman" w:hAnsi="Times New Roman" w:cs="Times New Roman"/>
                <w:b/>
                <w:sz w:val="24"/>
                <w:szCs w:val="24"/>
              </w:rPr>
              <w:t>по перечням,</w:t>
            </w:r>
            <w:r w:rsidRPr="00D92AEE">
              <w:rPr>
                <w:rFonts w:ascii="Times New Roman" w:hAnsi="Times New Roman" w:cs="Times New Roman"/>
                <w:sz w:val="24"/>
                <w:szCs w:val="24"/>
              </w:rPr>
              <w:t xml:space="preserve"> </w:t>
            </w:r>
            <w:r w:rsidRPr="00D92AEE">
              <w:rPr>
                <w:rFonts w:ascii="Times New Roman" w:hAnsi="Times New Roman" w:cs="Times New Roman"/>
                <w:b/>
                <w:sz w:val="24"/>
                <w:szCs w:val="24"/>
              </w:rPr>
              <w:t>утверждаемым Кабинетом Министров Кыргызской Республики</w:t>
            </w:r>
            <w:r w:rsidRPr="00D92AEE">
              <w:rPr>
                <w:rFonts w:ascii="Times New Roman" w:hAnsi="Times New Roman" w:cs="Times New Roman"/>
                <w:sz w:val="24"/>
                <w:szCs w:val="24"/>
              </w:rPr>
              <w:t>, являются поставками, освобожденными от НДС.</w:t>
            </w:r>
          </w:p>
          <w:p w14:paraId="014CDC79"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Поставка лекарственных средств, в том числе вакцин и лекарственных средств для животных, </w:t>
            </w:r>
            <w:r w:rsidRPr="00D92AEE">
              <w:rPr>
                <w:rFonts w:ascii="Times New Roman" w:hAnsi="Times New Roman" w:cs="Times New Roman"/>
                <w:b/>
                <w:sz w:val="24"/>
                <w:szCs w:val="24"/>
              </w:rPr>
              <w:t>медицинск</w:t>
            </w:r>
            <w:r w:rsidR="00D6321A" w:rsidRPr="00D92AEE">
              <w:rPr>
                <w:rFonts w:ascii="Times New Roman" w:hAnsi="Times New Roman" w:cs="Times New Roman"/>
                <w:b/>
                <w:sz w:val="24"/>
                <w:szCs w:val="24"/>
              </w:rPr>
              <w:t>их</w:t>
            </w:r>
            <w:r w:rsidRPr="00D92AEE">
              <w:rPr>
                <w:rFonts w:ascii="Times New Roman" w:hAnsi="Times New Roman" w:cs="Times New Roman"/>
                <w:b/>
                <w:sz w:val="24"/>
                <w:szCs w:val="24"/>
              </w:rPr>
              <w:t xml:space="preserve"> </w:t>
            </w:r>
            <w:r w:rsidR="00D6321A" w:rsidRPr="00D92AEE">
              <w:rPr>
                <w:rFonts w:ascii="Times New Roman" w:hAnsi="Times New Roman" w:cs="Times New Roman"/>
                <w:b/>
                <w:sz w:val="24"/>
                <w:szCs w:val="24"/>
              </w:rPr>
              <w:t xml:space="preserve"> изделий</w:t>
            </w:r>
            <w:r w:rsidR="002542ED" w:rsidRPr="00D92AEE">
              <w:rPr>
                <w:rFonts w:ascii="Times New Roman" w:hAnsi="Times New Roman" w:cs="Times New Roman"/>
                <w:b/>
                <w:sz w:val="24"/>
                <w:szCs w:val="24"/>
              </w:rPr>
              <w:t>,</w:t>
            </w:r>
            <w:r w:rsidRPr="00D92AEE">
              <w:rPr>
                <w:rFonts w:ascii="Times New Roman" w:hAnsi="Times New Roman" w:cs="Times New Roman"/>
                <w:b/>
                <w:sz w:val="24"/>
                <w:szCs w:val="24"/>
              </w:rPr>
              <w:t xml:space="preserve"> </w:t>
            </w:r>
            <w:r w:rsidR="002542ED" w:rsidRPr="00D92AEE">
              <w:rPr>
                <w:rFonts w:ascii="Times New Roman" w:hAnsi="Times New Roman" w:cs="Times New Roman"/>
                <w:b/>
                <w:sz w:val="24"/>
                <w:szCs w:val="24"/>
              </w:rPr>
              <w:t xml:space="preserve">а также исходных материалов, используемых в  производстве </w:t>
            </w:r>
            <w:r w:rsidR="002542ED" w:rsidRPr="00D92AEE">
              <w:rPr>
                <w:rFonts w:ascii="Times New Roman" w:hAnsi="Times New Roman" w:cs="Times New Roman"/>
                <w:b/>
                <w:sz w:val="24"/>
                <w:szCs w:val="24"/>
              </w:rPr>
              <w:lastRenderedPageBreak/>
              <w:t>лекарственных средств</w:t>
            </w:r>
            <w:r w:rsidR="002542ED" w:rsidRPr="00D92AEE">
              <w:rPr>
                <w:rFonts w:ascii="Times New Roman" w:hAnsi="Times New Roman" w:cs="Times New Roman"/>
                <w:sz w:val="24"/>
                <w:szCs w:val="24"/>
              </w:rPr>
              <w:t xml:space="preserve"> </w:t>
            </w:r>
            <w:r w:rsidRPr="00D92AEE">
              <w:rPr>
                <w:rFonts w:ascii="Times New Roman" w:hAnsi="Times New Roman" w:cs="Times New Roman"/>
                <w:sz w:val="24"/>
                <w:szCs w:val="24"/>
              </w:rPr>
              <w:t xml:space="preserve">по перечням, утверждаемым </w:t>
            </w:r>
            <w:r w:rsidRPr="00D92AEE">
              <w:rPr>
                <w:rFonts w:ascii="Times New Roman" w:hAnsi="Times New Roman" w:cs="Times New Roman"/>
                <w:b/>
                <w:sz w:val="24"/>
                <w:szCs w:val="24"/>
              </w:rPr>
              <w:t>Кабинетом Министров</w:t>
            </w:r>
            <w:r w:rsidRPr="00D92AEE">
              <w:rPr>
                <w:rFonts w:ascii="Times New Roman" w:hAnsi="Times New Roman" w:cs="Times New Roman"/>
                <w:sz w:val="24"/>
                <w:szCs w:val="24"/>
              </w:rPr>
              <w:t xml:space="preserve"> Кыргызской Республики, является поставкой, освобожденной от НДС.</w:t>
            </w:r>
          </w:p>
          <w:p w14:paraId="6B4B0D4E" w14:textId="18B560BC" w:rsidR="00293FD8" w:rsidRPr="00D92AEE" w:rsidRDefault="00293FD8" w:rsidP="00C37336">
            <w:pPr>
              <w:pStyle w:val="tkTekst"/>
              <w:spacing w:after="0"/>
              <w:rPr>
                <w:rFonts w:ascii="Times New Roman" w:hAnsi="Times New Roman" w:cs="Times New Roman"/>
                <w:sz w:val="24"/>
                <w:szCs w:val="24"/>
              </w:rPr>
            </w:pPr>
          </w:p>
        </w:tc>
      </w:tr>
      <w:tr w:rsidR="00D92AEE" w:rsidRPr="00D92AEE" w14:paraId="0B629C00" w14:textId="77777777" w:rsidTr="00D92AEE">
        <w:tc>
          <w:tcPr>
            <w:tcW w:w="7300" w:type="dxa"/>
            <w:shd w:val="clear" w:color="auto" w:fill="auto"/>
          </w:tcPr>
          <w:p w14:paraId="24324484" w14:textId="77777777" w:rsidR="003E4D50" w:rsidRPr="00D92AEE" w:rsidRDefault="003E4D50" w:rsidP="00C37336">
            <w:pPr>
              <w:ind w:firstLine="600"/>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Отсутствует</w:t>
            </w:r>
          </w:p>
        </w:tc>
        <w:tc>
          <w:tcPr>
            <w:tcW w:w="7301" w:type="dxa"/>
            <w:shd w:val="clear" w:color="auto" w:fill="auto"/>
          </w:tcPr>
          <w:p w14:paraId="377B46E2" w14:textId="651B83CC" w:rsidR="003E4D50" w:rsidRPr="00D92AEE" w:rsidRDefault="003E4D50" w:rsidP="00C37336">
            <w:pPr>
              <w:ind w:firstLine="600"/>
              <w:jc w:val="both"/>
              <w:rPr>
                <w:rFonts w:ascii="Times New Roman" w:hAnsi="Times New Roman" w:cs="Times New Roman"/>
                <w:b/>
                <w:bCs/>
                <w:sz w:val="24"/>
                <w:szCs w:val="24"/>
              </w:rPr>
            </w:pPr>
            <w:r w:rsidRPr="00D92AEE">
              <w:rPr>
                <w:rFonts w:ascii="Times New Roman" w:hAnsi="Times New Roman" w:cs="Times New Roman"/>
                <w:b/>
                <w:bCs/>
                <w:sz w:val="24"/>
                <w:szCs w:val="24"/>
              </w:rPr>
              <w:t>Статья 26</w:t>
            </w:r>
            <w:r w:rsidR="00D876D2" w:rsidRPr="00D92AEE">
              <w:rPr>
                <w:rFonts w:ascii="Times New Roman" w:hAnsi="Times New Roman" w:cs="Times New Roman"/>
                <w:b/>
                <w:bCs/>
                <w:sz w:val="24"/>
                <w:szCs w:val="24"/>
              </w:rPr>
              <w:t>9</w:t>
            </w:r>
            <w:r w:rsidRPr="00D92AEE">
              <w:rPr>
                <w:rFonts w:ascii="Times New Roman" w:hAnsi="Times New Roman" w:cs="Times New Roman"/>
                <w:b/>
                <w:bCs/>
                <w:sz w:val="24"/>
                <w:szCs w:val="24"/>
              </w:rPr>
              <w:t xml:space="preserve">. Поставка </w:t>
            </w:r>
            <w:r w:rsidRPr="00D92AEE">
              <w:rPr>
                <w:rFonts w:ascii="Times New Roman" w:hAnsi="Times New Roman" w:cs="Times New Roman"/>
                <w:b/>
                <w:sz w:val="24"/>
                <w:szCs w:val="24"/>
              </w:rPr>
              <w:t xml:space="preserve">специализированной организацией </w:t>
            </w:r>
            <w:r w:rsidRPr="00D92AEE">
              <w:rPr>
                <w:rFonts w:ascii="Times New Roman" w:hAnsi="Times New Roman" w:cs="Times New Roman"/>
                <w:b/>
                <w:bCs/>
                <w:sz w:val="24"/>
                <w:szCs w:val="24"/>
              </w:rPr>
              <w:t xml:space="preserve">услуги по </w:t>
            </w:r>
            <w:r w:rsidRPr="00D92AEE">
              <w:rPr>
                <w:rFonts w:ascii="Times New Roman" w:hAnsi="Times New Roman" w:cs="Times New Roman"/>
                <w:b/>
                <w:sz w:val="24"/>
                <w:szCs w:val="24"/>
              </w:rPr>
              <w:t xml:space="preserve">технологическому присоединению к сетям инженерно-технического обеспечения </w:t>
            </w:r>
          </w:p>
          <w:p w14:paraId="0F5B1828" w14:textId="77777777" w:rsidR="003E4D50" w:rsidRPr="00D92AEE" w:rsidRDefault="003E4D50" w:rsidP="00C37336">
            <w:pPr>
              <w:pStyle w:val="a4"/>
              <w:ind w:left="0" w:firstLine="600"/>
              <w:jc w:val="both"/>
              <w:rPr>
                <w:rFonts w:ascii="Times New Roman" w:hAnsi="Times New Roman" w:cs="Times New Roman"/>
                <w:b/>
                <w:sz w:val="24"/>
                <w:szCs w:val="24"/>
              </w:rPr>
            </w:pPr>
            <w:r w:rsidRPr="00D92AEE">
              <w:rPr>
                <w:rFonts w:ascii="Times New Roman" w:hAnsi="Times New Roman" w:cs="Times New Roman"/>
                <w:b/>
                <w:sz w:val="24"/>
                <w:szCs w:val="24"/>
              </w:rPr>
              <w:t>1. Поставка специализированной организацией услуги технологического присоединения к сетям инженерно-технического обеспечения объектов нового строительства/реконструкции/ перепрофилирования/перепланировки и/или построенных объектов, но не подключенных к сетям инженерно-технического обеспечения, является поставкой, освобожденной от НДС.</w:t>
            </w:r>
          </w:p>
          <w:p w14:paraId="0097D827" w14:textId="77777777" w:rsidR="003E4D50" w:rsidRPr="00D92AEE" w:rsidRDefault="003E4D50" w:rsidP="00C37336">
            <w:pPr>
              <w:ind w:firstLine="600"/>
              <w:jc w:val="both"/>
              <w:rPr>
                <w:rFonts w:ascii="Times New Roman" w:hAnsi="Times New Roman" w:cs="Times New Roman"/>
                <w:b/>
                <w:bCs/>
                <w:sz w:val="24"/>
                <w:szCs w:val="24"/>
              </w:rPr>
            </w:pPr>
            <w:r w:rsidRPr="00D92AEE">
              <w:rPr>
                <w:rFonts w:ascii="Times New Roman" w:hAnsi="Times New Roman" w:cs="Times New Roman"/>
                <w:b/>
                <w:bCs/>
                <w:sz w:val="24"/>
                <w:szCs w:val="24"/>
              </w:rPr>
              <w:t xml:space="preserve">2. Перечень специализированных организаций, указанных в настоящей статье, утверждается </w:t>
            </w:r>
            <w:r w:rsidRPr="00D92AEE">
              <w:rPr>
                <w:rFonts w:ascii="Times New Roman" w:hAnsi="Times New Roman" w:cs="Times New Roman"/>
                <w:b/>
                <w:sz w:val="24"/>
                <w:szCs w:val="24"/>
              </w:rPr>
              <w:t>Кабинетом Министров</w:t>
            </w:r>
            <w:r w:rsidRPr="00D92AEE">
              <w:rPr>
                <w:rFonts w:ascii="Times New Roman" w:hAnsi="Times New Roman" w:cs="Times New Roman"/>
                <w:b/>
                <w:bCs/>
                <w:sz w:val="24"/>
                <w:szCs w:val="24"/>
              </w:rPr>
              <w:t xml:space="preserve"> Кыргызской Республики.</w:t>
            </w:r>
          </w:p>
          <w:p w14:paraId="34BA7805" w14:textId="17D5CFF6" w:rsidR="00C64873" w:rsidRPr="00D92AEE" w:rsidRDefault="00C64873" w:rsidP="00C37336">
            <w:pPr>
              <w:ind w:firstLine="600"/>
              <w:jc w:val="both"/>
              <w:rPr>
                <w:rFonts w:ascii="Times New Roman" w:eastAsia="Times New Roman" w:hAnsi="Times New Roman" w:cs="Times New Roman"/>
                <w:b/>
                <w:bCs/>
                <w:sz w:val="24"/>
                <w:szCs w:val="24"/>
              </w:rPr>
            </w:pPr>
          </w:p>
        </w:tc>
      </w:tr>
      <w:tr w:rsidR="00D92AEE" w:rsidRPr="00D92AEE" w14:paraId="3206BC16" w14:textId="77777777" w:rsidTr="00D92AEE">
        <w:tc>
          <w:tcPr>
            <w:tcW w:w="7300" w:type="dxa"/>
            <w:shd w:val="clear" w:color="auto" w:fill="auto"/>
          </w:tcPr>
          <w:p w14:paraId="4A678898"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243. Финансовые услуги</w:t>
            </w:r>
          </w:p>
          <w:p w14:paraId="00F015E0"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Поставка финансовых услуг является поставкой, освобожденной от НДС.</w:t>
            </w:r>
          </w:p>
          <w:p w14:paraId="1583E002"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В целях настоящей статьи под финансовыми услугами признаются:</w:t>
            </w:r>
          </w:p>
          <w:p w14:paraId="7F3577F4"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начисление и взыскание процентных доходов, предоставление и взыскание долговых обязательств, выдача поручительств и/или гарантий, включая выдачу банковских гарантий, услуги агента по управлению долговыми обязательствами;</w:t>
            </w:r>
          </w:p>
          <w:p w14:paraId="4147BF11"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операции по депозитам, открытие и ведение банковских счетов организаций и физических лиц, включая счета банков-корреспондентов;</w:t>
            </w:r>
          </w:p>
          <w:p w14:paraId="7879D54D"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3) операции с платежами, переводами, долговыми </w:t>
            </w:r>
            <w:r w:rsidRPr="00D92AEE">
              <w:rPr>
                <w:rFonts w:ascii="Times New Roman" w:hAnsi="Times New Roman" w:cs="Times New Roman"/>
                <w:b/>
                <w:strike/>
                <w:sz w:val="24"/>
                <w:szCs w:val="24"/>
              </w:rPr>
              <w:lastRenderedPageBreak/>
              <w:t>обязательствами, чеками и коммерческими обращающимися платежными средствами, операции по инкассо;</w:t>
            </w:r>
          </w:p>
          <w:p w14:paraId="74F8DAEA"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4) открытие и ведение металлических счетов физических лиц и организаций, на которых отражается физическое количество аффинированных драгоценных металлов, принадлежащих данному лицу;</w:t>
            </w:r>
          </w:p>
          <w:p w14:paraId="09F32B3D"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5) операции с валютой, банкнотами и денежными средствами, являющимися законным платежным средством, а также с аффинированными стандартными и мерными слитками, инвестиционными монетами из золота и/или серебра, за исключением нумизматических монет и коллекционных экземпляров;</w:t>
            </w:r>
          </w:p>
          <w:p w14:paraId="50CE69BF"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6) операции с акциями, облигациями и другими ценными бумагами, платежными карточками, а также марками акцизного сбора, за исключением услуг по обеспечению сохранности ценных бумаг; операции с долями участия в капитале хозяйственных товариществ и обществ;</w:t>
            </w:r>
          </w:p>
          <w:p w14:paraId="19BBB322"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7) управление инвестиционными фондами;</w:t>
            </w:r>
          </w:p>
          <w:p w14:paraId="50D3E4A9"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8) клиринговые операции, включая сбор, сверку, сортировку и подтверждение платежей, а также проведение их взаимозачета и определение чистых позиций участников клиринга - банков и организаций, осуществляющих отдельные виды банковских операций;</w:t>
            </w:r>
          </w:p>
          <w:p w14:paraId="6BF801E8"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9) открытие и обслуживание аккредитивов.</w:t>
            </w:r>
          </w:p>
          <w:p w14:paraId="246E0B4F"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Поставка банками имущества, полученного в счет погашения задолженности заемщиков банка, является освобожденной от НДС в пределах суммы задолженности по кредиту.</w:t>
            </w:r>
          </w:p>
          <w:p w14:paraId="2BB3AD97" w14:textId="67679CC1"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4. Поставка банками аффинированных стандартных и мерных слитков, инвестиционных монет из золота </w:t>
            </w:r>
            <w:r w:rsidRPr="00D92AEE">
              <w:rPr>
                <w:rFonts w:ascii="Times New Roman" w:hAnsi="Times New Roman" w:cs="Times New Roman"/>
                <w:b/>
                <w:strike/>
                <w:sz w:val="24"/>
                <w:szCs w:val="24"/>
              </w:rPr>
              <w:t>и/или</w:t>
            </w:r>
            <w:r w:rsidRPr="00D92AEE">
              <w:rPr>
                <w:rFonts w:ascii="Times New Roman" w:hAnsi="Times New Roman" w:cs="Times New Roman"/>
                <w:sz w:val="24"/>
                <w:szCs w:val="24"/>
              </w:rPr>
              <w:t xml:space="preserve"> серебра являются поставкой, освобожденной от НДС.</w:t>
            </w:r>
          </w:p>
        </w:tc>
        <w:tc>
          <w:tcPr>
            <w:tcW w:w="7301" w:type="dxa"/>
            <w:shd w:val="clear" w:color="auto" w:fill="auto"/>
          </w:tcPr>
          <w:p w14:paraId="271751AC" w14:textId="0F094F2C" w:rsidR="003E4D50" w:rsidRPr="00D92AEE" w:rsidRDefault="003E4D50"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2</w:t>
            </w:r>
            <w:r w:rsidR="00D876D2" w:rsidRPr="00D92AEE">
              <w:rPr>
                <w:rFonts w:ascii="Times New Roman" w:eastAsia="Times New Roman" w:hAnsi="Times New Roman" w:cs="Times New Roman"/>
                <w:b/>
                <w:bCs/>
                <w:sz w:val="24"/>
                <w:szCs w:val="24"/>
              </w:rPr>
              <w:t>70</w:t>
            </w:r>
            <w:r w:rsidRPr="00D92AEE">
              <w:rPr>
                <w:rFonts w:ascii="Times New Roman" w:eastAsia="Times New Roman" w:hAnsi="Times New Roman" w:cs="Times New Roman"/>
                <w:b/>
                <w:bCs/>
                <w:sz w:val="24"/>
                <w:szCs w:val="24"/>
              </w:rPr>
              <w:t>. Финансовые услуги</w:t>
            </w:r>
          </w:p>
          <w:p w14:paraId="44A508D4"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 Поставка финансовых услуг является поставкой, освобожденной от НДС.</w:t>
            </w:r>
          </w:p>
          <w:p w14:paraId="61019622" w14:textId="1687A3BC"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 xml:space="preserve">2. Поставка банками имущества, </w:t>
            </w:r>
            <w:r w:rsidR="000E0291" w:rsidRPr="00D92AEE">
              <w:rPr>
                <w:rFonts w:ascii="Times New Roman" w:hAnsi="Times New Roman" w:cs="Times New Roman"/>
                <w:sz w:val="24"/>
                <w:szCs w:val="24"/>
              </w:rPr>
              <w:t xml:space="preserve">включая земельные участки, </w:t>
            </w:r>
            <w:r w:rsidRPr="00D92AEE">
              <w:rPr>
                <w:rFonts w:ascii="Times New Roman" w:hAnsi="Times New Roman" w:cs="Times New Roman"/>
                <w:sz w:val="24"/>
                <w:szCs w:val="24"/>
              </w:rPr>
              <w:t xml:space="preserve">полученного в счет погашения задолженности заемщиков банка, в том числе по договорам в соответствии с исламским финансированием, является освобожденной от НДС в пределах суммы задолженности по кредиту или по договору в соответствии с исламским финансированием. </w:t>
            </w:r>
          </w:p>
          <w:p w14:paraId="14E9877F"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 xml:space="preserve">3. </w:t>
            </w:r>
            <w:r w:rsidRPr="00D92AEE">
              <w:rPr>
                <w:rFonts w:ascii="Times New Roman" w:hAnsi="Times New Roman" w:cs="Times New Roman"/>
                <w:bCs w:val="0"/>
                <w:sz w:val="24"/>
                <w:szCs w:val="24"/>
              </w:rPr>
              <w:t xml:space="preserve">Поставка банками жилых сооружений, отнесенных к жилищному фонду в соответствии с документами государственного регистрационного органа, полученного в счет погашения задолженности заемщиков банка, в том числе по договорам в соответствии с исламским финансированием, </w:t>
            </w:r>
            <w:r w:rsidRPr="00D92AEE">
              <w:rPr>
                <w:rFonts w:ascii="Times New Roman" w:hAnsi="Times New Roman" w:cs="Times New Roman"/>
                <w:bCs w:val="0"/>
                <w:sz w:val="24"/>
                <w:szCs w:val="24"/>
              </w:rPr>
              <w:lastRenderedPageBreak/>
              <w:t xml:space="preserve">является освобожденной от НДС. </w:t>
            </w:r>
          </w:p>
          <w:p w14:paraId="4337B341" w14:textId="77777777" w:rsidR="003E4D50" w:rsidRPr="00D92AEE" w:rsidRDefault="003E4D50" w:rsidP="00C37336">
            <w:pPr>
              <w:ind w:firstLine="567"/>
              <w:jc w:val="both"/>
              <w:rPr>
                <w:rFonts w:ascii="Times New Roman" w:eastAsia="Times New Roman" w:hAnsi="Times New Roman" w:cs="Times New Roman"/>
                <w:sz w:val="24"/>
                <w:szCs w:val="24"/>
              </w:rPr>
            </w:pPr>
          </w:p>
          <w:p w14:paraId="41E9FF6E" w14:textId="77777777" w:rsidR="003E4D50" w:rsidRPr="00D92AEE" w:rsidRDefault="003E4D50" w:rsidP="00C37336">
            <w:pPr>
              <w:ind w:firstLine="567"/>
              <w:jc w:val="both"/>
              <w:rPr>
                <w:rFonts w:ascii="Times New Roman" w:eastAsia="Times New Roman" w:hAnsi="Times New Roman" w:cs="Times New Roman"/>
                <w:sz w:val="24"/>
                <w:szCs w:val="24"/>
              </w:rPr>
            </w:pPr>
          </w:p>
          <w:p w14:paraId="12DADD3C" w14:textId="77777777" w:rsidR="003E4D50" w:rsidRPr="00D92AEE" w:rsidRDefault="003E4D50" w:rsidP="00C37336">
            <w:pPr>
              <w:ind w:firstLine="567"/>
              <w:jc w:val="both"/>
              <w:rPr>
                <w:rFonts w:ascii="Times New Roman" w:eastAsia="Times New Roman" w:hAnsi="Times New Roman" w:cs="Times New Roman"/>
                <w:sz w:val="24"/>
                <w:szCs w:val="24"/>
              </w:rPr>
            </w:pPr>
          </w:p>
          <w:p w14:paraId="6FB5274E" w14:textId="77777777" w:rsidR="003E4D50" w:rsidRPr="00D92AEE" w:rsidRDefault="003E4D50" w:rsidP="00C37336">
            <w:pPr>
              <w:ind w:firstLine="567"/>
              <w:jc w:val="both"/>
              <w:rPr>
                <w:rFonts w:ascii="Times New Roman" w:eastAsia="Times New Roman" w:hAnsi="Times New Roman" w:cs="Times New Roman"/>
                <w:sz w:val="24"/>
                <w:szCs w:val="24"/>
              </w:rPr>
            </w:pPr>
          </w:p>
          <w:p w14:paraId="2A1A850D" w14:textId="77777777" w:rsidR="003E4D50" w:rsidRPr="00D92AEE" w:rsidRDefault="003E4D50" w:rsidP="00C37336">
            <w:pPr>
              <w:ind w:firstLine="567"/>
              <w:jc w:val="both"/>
              <w:rPr>
                <w:rFonts w:ascii="Times New Roman" w:eastAsia="Times New Roman" w:hAnsi="Times New Roman" w:cs="Times New Roman"/>
                <w:sz w:val="24"/>
                <w:szCs w:val="24"/>
              </w:rPr>
            </w:pPr>
          </w:p>
          <w:p w14:paraId="7FD68E98" w14:textId="77777777" w:rsidR="003E4D50" w:rsidRPr="00D92AEE" w:rsidRDefault="003E4D50" w:rsidP="00C37336">
            <w:pPr>
              <w:ind w:firstLine="567"/>
              <w:jc w:val="both"/>
              <w:rPr>
                <w:rFonts w:ascii="Times New Roman" w:eastAsia="Times New Roman" w:hAnsi="Times New Roman" w:cs="Times New Roman"/>
                <w:sz w:val="24"/>
                <w:szCs w:val="24"/>
              </w:rPr>
            </w:pPr>
          </w:p>
          <w:p w14:paraId="7D064004" w14:textId="77777777" w:rsidR="003E4D50" w:rsidRPr="00D92AEE" w:rsidRDefault="003E4D50" w:rsidP="00C37336">
            <w:pPr>
              <w:ind w:firstLine="567"/>
              <w:jc w:val="both"/>
              <w:rPr>
                <w:rFonts w:ascii="Times New Roman" w:eastAsia="Times New Roman" w:hAnsi="Times New Roman" w:cs="Times New Roman"/>
                <w:sz w:val="24"/>
                <w:szCs w:val="24"/>
              </w:rPr>
            </w:pPr>
          </w:p>
          <w:p w14:paraId="7D02DC2F" w14:textId="77777777" w:rsidR="003E4D50" w:rsidRPr="00D92AEE" w:rsidRDefault="003E4D50" w:rsidP="00C37336">
            <w:pPr>
              <w:ind w:firstLine="567"/>
              <w:jc w:val="both"/>
              <w:rPr>
                <w:rFonts w:ascii="Times New Roman" w:eastAsia="Times New Roman" w:hAnsi="Times New Roman" w:cs="Times New Roman"/>
                <w:sz w:val="24"/>
                <w:szCs w:val="24"/>
              </w:rPr>
            </w:pPr>
          </w:p>
          <w:p w14:paraId="50EBC4B7" w14:textId="77777777" w:rsidR="003E4D50" w:rsidRPr="00D92AEE" w:rsidRDefault="003E4D50" w:rsidP="00C37336">
            <w:pPr>
              <w:ind w:firstLine="567"/>
              <w:jc w:val="both"/>
              <w:rPr>
                <w:rFonts w:ascii="Times New Roman" w:eastAsia="Times New Roman" w:hAnsi="Times New Roman" w:cs="Times New Roman"/>
                <w:sz w:val="24"/>
                <w:szCs w:val="24"/>
              </w:rPr>
            </w:pPr>
          </w:p>
          <w:p w14:paraId="4787F21E" w14:textId="77777777" w:rsidR="003E4D50" w:rsidRPr="00D92AEE" w:rsidRDefault="003E4D50" w:rsidP="00C37336">
            <w:pPr>
              <w:ind w:firstLine="567"/>
              <w:jc w:val="both"/>
              <w:rPr>
                <w:rFonts w:ascii="Times New Roman" w:eastAsia="Times New Roman" w:hAnsi="Times New Roman" w:cs="Times New Roman"/>
                <w:sz w:val="24"/>
                <w:szCs w:val="24"/>
              </w:rPr>
            </w:pPr>
          </w:p>
          <w:p w14:paraId="181E27A5" w14:textId="77777777" w:rsidR="003E4D50" w:rsidRPr="00D92AEE" w:rsidRDefault="003E4D50" w:rsidP="00C37336">
            <w:pPr>
              <w:ind w:firstLine="567"/>
              <w:jc w:val="both"/>
              <w:rPr>
                <w:rFonts w:ascii="Times New Roman" w:eastAsia="Times New Roman" w:hAnsi="Times New Roman" w:cs="Times New Roman"/>
                <w:sz w:val="24"/>
                <w:szCs w:val="24"/>
              </w:rPr>
            </w:pPr>
          </w:p>
          <w:p w14:paraId="5582A2B1" w14:textId="77777777" w:rsidR="003E4D50" w:rsidRPr="00D92AEE" w:rsidRDefault="003E4D50" w:rsidP="00C37336">
            <w:pPr>
              <w:ind w:firstLine="567"/>
              <w:jc w:val="both"/>
              <w:rPr>
                <w:rFonts w:ascii="Times New Roman" w:eastAsia="Times New Roman" w:hAnsi="Times New Roman" w:cs="Times New Roman"/>
                <w:sz w:val="24"/>
                <w:szCs w:val="24"/>
              </w:rPr>
            </w:pPr>
          </w:p>
          <w:p w14:paraId="452FB8B7" w14:textId="77777777" w:rsidR="003E4D50" w:rsidRPr="00D92AEE" w:rsidRDefault="003E4D50" w:rsidP="00C37336">
            <w:pPr>
              <w:ind w:firstLine="567"/>
              <w:jc w:val="both"/>
              <w:rPr>
                <w:rFonts w:ascii="Times New Roman" w:eastAsia="Times New Roman" w:hAnsi="Times New Roman" w:cs="Times New Roman"/>
                <w:sz w:val="24"/>
                <w:szCs w:val="24"/>
              </w:rPr>
            </w:pPr>
          </w:p>
          <w:p w14:paraId="46855772" w14:textId="77777777" w:rsidR="003E4D50" w:rsidRPr="00D92AEE" w:rsidRDefault="003E4D50" w:rsidP="00C37336">
            <w:pPr>
              <w:ind w:firstLine="567"/>
              <w:jc w:val="both"/>
              <w:rPr>
                <w:rFonts w:ascii="Times New Roman" w:eastAsia="Times New Roman" w:hAnsi="Times New Roman" w:cs="Times New Roman"/>
                <w:sz w:val="24"/>
                <w:szCs w:val="24"/>
              </w:rPr>
            </w:pPr>
          </w:p>
          <w:p w14:paraId="20CCA0BC" w14:textId="77777777" w:rsidR="003E4D50" w:rsidRPr="00D92AEE" w:rsidRDefault="003E4D50" w:rsidP="00C37336">
            <w:pPr>
              <w:ind w:firstLine="567"/>
              <w:jc w:val="both"/>
              <w:rPr>
                <w:rFonts w:ascii="Times New Roman" w:eastAsia="Times New Roman" w:hAnsi="Times New Roman" w:cs="Times New Roman"/>
                <w:sz w:val="24"/>
                <w:szCs w:val="24"/>
              </w:rPr>
            </w:pPr>
          </w:p>
          <w:p w14:paraId="3E45D0D3" w14:textId="77777777" w:rsidR="003E4D50" w:rsidRPr="00D92AEE" w:rsidRDefault="003E4D50" w:rsidP="00C37336">
            <w:pPr>
              <w:ind w:firstLine="567"/>
              <w:jc w:val="both"/>
              <w:rPr>
                <w:rFonts w:ascii="Times New Roman" w:eastAsia="Times New Roman" w:hAnsi="Times New Roman" w:cs="Times New Roman"/>
                <w:sz w:val="24"/>
                <w:szCs w:val="24"/>
              </w:rPr>
            </w:pPr>
          </w:p>
          <w:p w14:paraId="32CB2335" w14:textId="77777777" w:rsidR="003E4D50" w:rsidRPr="00D92AEE" w:rsidRDefault="003E4D50" w:rsidP="00C37336">
            <w:pPr>
              <w:ind w:firstLine="567"/>
              <w:jc w:val="both"/>
              <w:rPr>
                <w:rFonts w:ascii="Times New Roman" w:eastAsia="Times New Roman" w:hAnsi="Times New Roman" w:cs="Times New Roman"/>
                <w:sz w:val="24"/>
                <w:szCs w:val="24"/>
              </w:rPr>
            </w:pPr>
          </w:p>
          <w:p w14:paraId="7BD409E4" w14:textId="77777777" w:rsidR="003E4D50" w:rsidRPr="00D92AEE" w:rsidRDefault="003E4D50" w:rsidP="00C37336">
            <w:pPr>
              <w:ind w:firstLine="567"/>
              <w:jc w:val="both"/>
              <w:rPr>
                <w:rFonts w:ascii="Times New Roman" w:eastAsia="Times New Roman" w:hAnsi="Times New Roman" w:cs="Times New Roman"/>
                <w:sz w:val="24"/>
                <w:szCs w:val="24"/>
              </w:rPr>
            </w:pPr>
          </w:p>
          <w:p w14:paraId="7781AB57" w14:textId="77777777" w:rsidR="003E4D50" w:rsidRPr="00D92AEE" w:rsidRDefault="003E4D50" w:rsidP="00C37336">
            <w:pPr>
              <w:ind w:firstLine="567"/>
              <w:jc w:val="both"/>
              <w:rPr>
                <w:rFonts w:ascii="Times New Roman" w:eastAsia="Times New Roman" w:hAnsi="Times New Roman" w:cs="Times New Roman"/>
                <w:sz w:val="24"/>
                <w:szCs w:val="24"/>
              </w:rPr>
            </w:pPr>
          </w:p>
          <w:p w14:paraId="72C6A465" w14:textId="77777777" w:rsidR="003E4D50" w:rsidRPr="00D92AEE" w:rsidRDefault="003E4D50" w:rsidP="00C37336">
            <w:pPr>
              <w:ind w:firstLine="567"/>
              <w:jc w:val="both"/>
              <w:rPr>
                <w:rFonts w:ascii="Times New Roman" w:eastAsia="Times New Roman" w:hAnsi="Times New Roman" w:cs="Times New Roman"/>
                <w:sz w:val="24"/>
                <w:szCs w:val="24"/>
              </w:rPr>
            </w:pPr>
          </w:p>
          <w:p w14:paraId="3F0608FA" w14:textId="77777777" w:rsidR="003E4D50" w:rsidRPr="00D92AEE" w:rsidRDefault="003E4D50" w:rsidP="00C37336">
            <w:pPr>
              <w:ind w:firstLine="567"/>
              <w:jc w:val="both"/>
              <w:rPr>
                <w:rFonts w:ascii="Times New Roman" w:eastAsia="Times New Roman" w:hAnsi="Times New Roman" w:cs="Times New Roman"/>
                <w:sz w:val="24"/>
                <w:szCs w:val="24"/>
              </w:rPr>
            </w:pPr>
          </w:p>
          <w:p w14:paraId="5953BB33" w14:textId="77777777" w:rsidR="003E4D50" w:rsidRPr="00D92AEE" w:rsidRDefault="003E4D50" w:rsidP="00C37336">
            <w:pPr>
              <w:ind w:firstLine="567"/>
              <w:jc w:val="both"/>
              <w:rPr>
                <w:rFonts w:ascii="Times New Roman" w:eastAsia="Times New Roman" w:hAnsi="Times New Roman" w:cs="Times New Roman"/>
                <w:sz w:val="24"/>
                <w:szCs w:val="24"/>
              </w:rPr>
            </w:pPr>
          </w:p>
          <w:p w14:paraId="75275FA7" w14:textId="77777777" w:rsidR="003E4D50" w:rsidRPr="00D92AEE" w:rsidRDefault="003E4D50" w:rsidP="00C37336">
            <w:pPr>
              <w:ind w:firstLine="567"/>
              <w:jc w:val="both"/>
              <w:rPr>
                <w:rFonts w:ascii="Times New Roman" w:eastAsia="Times New Roman" w:hAnsi="Times New Roman" w:cs="Times New Roman"/>
                <w:sz w:val="24"/>
                <w:szCs w:val="24"/>
              </w:rPr>
            </w:pPr>
          </w:p>
          <w:p w14:paraId="0B118036" w14:textId="77777777" w:rsidR="003E4D50" w:rsidRPr="00D92AEE" w:rsidRDefault="003E4D50" w:rsidP="00C37336">
            <w:pPr>
              <w:ind w:firstLine="567"/>
              <w:jc w:val="both"/>
              <w:rPr>
                <w:rFonts w:ascii="Times New Roman" w:eastAsia="Times New Roman" w:hAnsi="Times New Roman" w:cs="Times New Roman"/>
                <w:sz w:val="24"/>
                <w:szCs w:val="24"/>
              </w:rPr>
            </w:pPr>
          </w:p>
          <w:p w14:paraId="234E6846" w14:textId="77777777" w:rsidR="003E4D50" w:rsidRPr="00D92AEE" w:rsidRDefault="003E4D50" w:rsidP="00C37336">
            <w:pPr>
              <w:ind w:firstLine="567"/>
              <w:jc w:val="both"/>
              <w:rPr>
                <w:rFonts w:ascii="Times New Roman" w:eastAsia="Times New Roman" w:hAnsi="Times New Roman" w:cs="Times New Roman"/>
                <w:sz w:val="24"/>
                <w:szCs w:val="24"/>
              </w:rPr>
            </w:pPr>
          </w:p>
          <w:p w14:paraId="1C4971F3" w14:textId="77777777" w:rsidR="003E4D50" w:rsidRPr="00D92AEE" w:rsidRDefault="003E4D50" w:rsidP="00C37336">
            <w:pPr>
              <w:ind w:firstLine="567"/>
              <w:jc w:val="both"/>
              <w:rPr>
                <w:rFonts w:ascii="Times New Roman" w:eastAsia="Times New Roman" w:hAnsi="Times New Roman" w:cs="Times New Roman"/>
                <w:sz w:val="24"/>
                <w:szCs w:val="24"/>
              </w:rPr>
            </w:pPr>
          </w:p>
          <w:p w14:paraId="043AB638" w14:textId="77777777" w:rsidR="003E4D50" w:rsidRPr="00D92AEE" w:rsidRDefault="003E4D50" w:rsidP="00C37336">
            <w:pPr>
              <w:ind w:firstLine="567"/>
              <w:jc w:val="both"/>
              <w:rPr>
                <w:rFonts w:ascii="Times New Roman" w:eastAsia="Times New Roman" w:hAnsi="Times New Roman" w:cs="Times New Roman"/>
                <w:sz w:val="24"/>
                <w:szCs w:val="24"/>
              </w:rPr>
            </w:pPr>
          </w:p>
          <w:p w14:paraId="72BEB975" w14:textId="1B2952AB" w:rsidR="003E4D50" w:rsidRPr="00D92AEE" w:rsidRDefault="00C93410" w:rsidP="00C37336">
            <w:pPr>
              <w:pStyle w:val="a4"/>
              <w:ind w:left="0" w:firstLine="50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4. </w:t>
            </w:r>
            <w:r w:rsidR="003E4D50" w:rsidRPr="00D92AEE">
              <w:rPr>
                <w:rFonts w:ascii="Times New Roman" w:eastAsia="Times New Roman" w:hAnsi="Times New Roman" w:cs="Times New Roman"/>
                <w:sz w:val="24"/>
                <w:szCs w:val="24"/>
              </w:rPr>
              <w:t xml:space="preserve">Поставка банками аффинированных стандартных и мерных слитков, инвестиционных монет из золота, серебра, </w:t>
            </w:r>
            <w:r w:rsidR="003E4D50" w:rsidRPr="00D92AEE">
              <w:rPr>
                <w:rFonts w:ascii="Times New Roman" w:eastAsia="Times New Roman" w:hAnsi="Times New Roman" w:cs="Times New Roman"/>
                <w:b/>
                <w:sz w:val="24"/>
                <w:szCs w:val="24"/>
              </w:rPr>
              <w:t xml:space="preserve">платины и палладия </w:t>
            </w:r>
            <w:r w:rsidR="003E4D50" w:rsidRPr="00D92AEE">
              <w:rPr>
                <w:rFonts w:ascii="Times New Roman" w:eastAsia="Times New Roman" w:hAnsi="Times New Roman" w:cs="Times New Roman"/>
                <w:sz w:val="24"/>
                <w:szCs w:val="24"/>
              </w:rPr>
              <w:t>являются поставкой, освобожденной от НДС.</w:t>
            </w:r>
          </w:p>
          <w:p w14:paraId="39558A0E" w14:textId="7CB2CF11" w:rsidR="00293FD8" w:rsidRPr="00D92AEE" w:rsidRDefault="00293FD8" w:rsidP="00C37336">
            <w:pPr>
              <w:pStyle w:val="a4"/>
              <w:jc w:val="both"/>
              <w:rPr>
                <w:rFonts w:ascii="Times New Roman" w:eastAsia="Times New Roman" w:hAnsi="Times New Roman" w:cs="Times New Roman"/>
                <w:sz w:val="24"/>
                <w:szCs w:val="24"/>
              </w:rPr>
            </w:pPr>
          </w:p>
        </w:tc>
      </w:tr>
      <w:tr w:rsidR="00D92AEE" w:rsidRPr="00D92AEE" w14:paraId="6971A64A" w14:textId="77777777" w:rsidTr="00D92AEE">
        <w:tc>
          <w:tcPr>
            <w:tcW w:w="7300" w:type="dxa"/>
            <w:shd w:val="clear" w:color="auto" w:fill="auto"/>
          </w:tcPr>
          <w:p w14:paraId="37EBCA3B" w14:textId="5908ED50" w:rsidR="003E4D50" w:rsidRPr="00D92AEE" w:rsidRDefault="003E4D50" w:rsidP="00C37336">
            <w:pPr>
              <w:ind w:firstLine="600"/>
              <w:jc w:val="both"/>
              <w:rPr>
                <w:rFonts w:ascii="Times New Roman" w:eastAsia="Times New Roman" w:hAnsi="Times New Roman" w:cs="Times New Roman"/>
                <w:b/>
                <w:bCs/>
                <w:sz w:val="24"/>
                <w:szCs w:val="24"/>
              </w:rPr>
            </w:pPr>
            <w:r w:rsidRPr="00D92AEE">
              <w:rPr>
                <w:rFonts w:ascii="Times New Roman" w:hAnsi="Times New Roman" w:cs="Times New Roman"/>
                <w:b/>
                <w:sz w:val="24"/>
                <w:szCs w:val="24"/>
              </w:rPr>
              <w:lastRenderedPageBreak/>
              <w:t>Отсутствует</w:t>
            </w:r>
          </w:p>
        </w:tc>
        <w:tc>
          <w:tcPr>
            <w:tcW w:w="7301" w:type="dxa"/>
            <w:shd w:val="clear" w:color="auto" w:fill="auto"/>
          </w:tcPr>
          <w:p w14:paraId="46850050" w14:textId="32D9D4F1" w:rsidR="003E4D50" w:rsidRPr="00D92AEE" w:rsidRDefault="003E4D50" w:rsidP="00C37336">
            <w:pPr>
              <w:ind w:firstLine="600"/>
              <w:jc w:val="both"/>
              <w:rPr>
                <w:rFonts w:ascii="Times New Roman" w:hAnsi="Times New Roman" w:cs="Times New Roman"/>
                <w:b/>
                <w:sz w:val="24"/>
                <w:szCs w:val="24"/>
              </w:rPr>
            </w:pPr>
            <w:r w:rsidRPr="00D92AEE">
              <w:rPr>
                <w:rFonts w:ascii="Times New Roman" w:hAnsi="Times New Roman" w:cs="Times New Roman"/>
                <w:b/>
                <w:sz w:val="24"/>
                <w:szCs w:val="24"/>
              </w:rPr>
              <w:t>Статья 2</w:t>
            </w:r>
            <w:r w:rsidR="00D876D2" w:rsidRPr="00D92AEE">
              <w:rPr>
                <w:rFonts w:ascii="Times New Roman" w:hAnsi="Times New Roman" w:cs="Times New Roman"/>
                <w:b/>
                <w:sz w:val="24"/>
                <w:szCs w:val="24"/>
              </w:rPr>
              <w:t>7</w:t>
            </w:r>
            <w:r w:rsidRPr="00D92AEE">
              <w:rPr>
                <w:rFonts w:ascii="Times New Roman" w:hAnsi="Times New Roman" w:cs="Times New Roman"/>
                <w:b/>
                <w:sz w:val="24"/>
                <w:szCs w:val="24"/>
              </w:rPr>
              <w:t>1. Поставка товаров, связанных с операциями по исламскому финансированию</w:t>
            </w:r>
          </w:p>
          <w:p w14:paraId="7769C644" w14:textId="77777777" w:rsidR="003E4D50" w:rsidRPr="00D92AEE" w:rsidRDefault="003E4D50" w:rsidP="00C37336">
            <w:pPr>
              <w:ind w:firstLine="600"/>
              <w:jc w:val="both"/>
              <w:rPr>
                <w:rFonts w:ascii="Times New Roman" w:hAnsi="Times New Roman" w:cs="Times New Roman"/>
                <w:b/>
                <w:sz w:val="24"/>
                <w:szCs w:val="24"/>
              </w:rPr>
            </w:pPr>
            <w:r w:rsidRPr="00D92AEE">
              <w:rPr>
                <w:rFonts w:ascii="Times New Roman" w:hAnsi="Times New Roman" w:cs="Times New Roman"/>
                <w:b/>
                <w:sz w:val="24"/>
                <w:szCs w:val="24"/>
              </w:rPr>
              <w:t>Освобожденной от НДС поставкой является:</w:t>
            </w:r>
          </w:p>
          <w:p w14:paraId="2FE80A4D" w14:textId="77777777" w:rsidR="003E4D50" w:rsidRPr="00D92AEE" w:rsidRDefault="003E4D50" w:rsidP="00C37336">
            <w:pPr>
              <w:ind w:firstLine="600"/>
              <w:jc w:val="both"/>
              <w:rPr>
                <w:rFonts w:ascii="Times New Roman" w:hAnsi="Times New Roman" w:cs="Times New Roman"/>
                <w:b/>
                <w:sz w:val="24"/>
                <w:szCs w:val="24"/>
              </w:rPr>
            </w:pPr>
            <w:r w:rsidRPr="00D92AEE">
              <w:rPr>
                <w:rFonts w:ascii="Times New Roman" w:hAnsi="Times New Roman" w:cs="Times New Roman"/>
                <w:b/>
                <w:sz w:val="24"/>
                <w:szCs w:val="24"/>
              </w:rPr>
              <w:t>1) поставка банком товара по договорам мурабаха, салам и истиснаа/паралельная истисна в соответствии с исламским финансированием;</w:t>
            </w:r>
          </w:p>
          <w:p w14:paraId="73DFFF84" w14:textId="77777777" w:rsidR="003E4D50" w:rsidRPr="00D92AEE" w:rsidRDefault="003E4D50" w:rsidP="00C37336">
            <w:pPr>
              <w:ind w:firstLine="600"/>
              <w:jc w:val="both"/>
              <w:rPr>
                <w:rFonts w:ascii="Times New Roman" w:hAnsi="Times New Roman" w:cs="Times New Roman"/>
                <w:b/>
                <w:sz w:val="24"/>
                <w:szCs w:val="24"/>
              </w:rPr>
            </w:pPr>
            <w:r w:rsidRPr="00D92AEE">
              <w:rPr>
                <w:rFonts w:ascii="Times New Roman" w:hAnsi="Times New Roman" w:cs="Times New Roman"/>
                <w:b/>
                <w:sz w:val="24"/>
                <w:szCs w:val="24"/>
              </w:rPr>
              <w:t>2) передача и возврат товара между клиентом и банком по договору шарика/убывающая мушарака в соответствии с исламским финансированием.</w:t>
            </w:r>
          </w:p>
          <w:p w14:paraId="6BB9FDC4" w14:textId="77777777" w:rsidR="003E4D50" w:rsidRPr="00D92AEE" w:rsidRDefault="003E4D50" w:rsidP="00C37336">
            <w:pPr>
              <w:ind w:firstLine="600"/>
              <w:jc w:val="both"/>
              <w:rPr>
                <w:rFonts w:ascii="Times New Roman" w:hAnsi="Times New Roman" w:cs="Times New Roman"/>
                <w:b/>
                <w:sz w:val="24"/>
                <w:szCs w:val="24"/>
              </w:rPr>
            </w:pPr>
          </w:p>
        </w:tc>
      </w:tr>
      <w:tr w:rsidR="00D92AEE" w:rsidRPr="00D92AEE" w14:paraId="0EDE44B0" w14:textId="77777777" w:rsidTr="00D92AEE">
        <w:tc>
          <w:tcPr>
            <w:tcW w:w="7300" w:type="dxa"/>
            <w:shd w:val="clear" w:color="auto" w:fill="auto"/>
          </w:tcPr>
          <w:p w14:paraId="476A5AD4" w14:textId="01DAC976" w:rsidR="003E4D50" w:rsidRPr="00D92AEE" w:rsidRDefault="003E4D50" w:rsidP="00C37336">
            <w:pPr>
              <w:ind w:firstLine="600"/>
              <w:jc w:val="both"/>
              <w:rPr>
                <w:rFonts w:ascii="Times New Roman" w:eastAsia="Times New Roman" w:hAnsi="Times New Roman" w:cs="Times New Roman"/>
                <w:b/>
                <w:bCs/>
                <w:sz w:val="24"/>
                <w:szCs w:val="24"/>
              </w:rPr>
            </w:pPr>
            <w:r w:rsidRPr="00D92AEE">
              <w:rPr>
                <w:rFonts w:ascii="Times New Roman" w:hAnsi="Times New Roman" w:cs="Times New Roman"/>
                <w:b/>
                <w:sz w:val="24"/>
                <w:szCs w:val="24"/>
              </w:rPr>
              <w:t>Отсутствует</w:t>
            </w:r>
          </w:p>
        </w:tc>
        <w:tc>
          <w:tcPr>
            <w:tcW w:w="7301" w:type="dxa"/>
            <w:shd w:val="clear" w:color="auto" w:fill="auto"/>
          </w:tcPr>
          <w:p w14:paraId="562B51C1" w14:textId="3469DAEC" w:rsidR="003E4D50" w:rsidRPr="00D92AEE" w:rsidRDefault="00D876D2" w:rsidP="00C37336">
            <w:pPr>
              <w:ind w:firstLine="600"/>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Статья 272</w:t>
            </w:r>
            <w:r w:rsidR="003E4D50" w:rsidRPr="00D92AEE">
              <w:rPr>
                <w:rFonts w:ascii="Times New Roman" w:eastAsia="Times New Roman" w:hAnsi="Times New Roman" w:cs="Times New Roman"/>
                <w:b/>
                <w:sz w:val="24"/>
                <w:szCs w:val="24"/>
              </w:rPr>
              <w:t>. Поставка товара, связанного с финансовыми услугами</w:t>
            </w:r>
          </w:p>
          <w:p w14:paraId="56EC31AD" w14:textId="77777777" w:rsidR="003E4D50" w:rsidRPr="00D92AEE" w:rsidRDefault="003E4D50" w:rsidP="00C37336">
            <w:pPr>
              <w:ind w:firstLine="600"/>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Освобожденной от НДС поставкой является:</w:t>
            </w:r>
          </w:p>
          <w:p w14:paraId="3E3AAE83" w14:textId="77777777" w:rsidR="003E4D50" w:rsidRPr="00D92AEE" w:rsidRDefault="003E4D50" w:rsidP="00C37336">
            <w:pPr>
              <w:ind w:firstLine="600"/>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1) поставка банком товара:</w:t>
            </w:r>
          </w:p>
          <w:p w14:paraId="6C45AA4F" w14:textId="77777777" w:rsidR="003E4D50" w:rsidRPr="00D92AEE" w:rsidRDefault="003E4D50" w:rsidP="00C37336">
            <w:pPr>
              <w:ind w:firstLine="600"/>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а) для передачи в качестве основных средств на условиях финансовой аренды, по договору иджарамунтахийябиттамлик в соответствии с исламским финансированием;</w:t>
            </w:r>
          </w:p>
          <w:p w14:paraId="47A386EB" w14:textId="77777777" w:rsidR="003E4D50" w:rsidRPr="00D92AEE" w:rsidRDefault="003E4D50" w:rsidP="00C37336">
            <w:pPr>
              <w:ind w:firstLine="600"/>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б) по договору мурабаха в соответствии с исламским финансированием.</w:t>
            </w:r>
          </w:p>
          <w:p w14:paraId="677BC6B3" w14:textId="77777777" w:rsidR="003E4D50" w:rsidRPr="00D92AEE" w:rsidRDefault="003E4D50" w:rsidP="00C37336">
            <w:pPr>
              <w:ind w:firstLine="600"/>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2) поставка товара поставщиком в том случае, если поставка осуществлена в соответствии с договором финансовой аренды, договором иджарамунтахийябиттамлик или договором мурабаха в соответствии с исламским финансированием:</w:t>
            </w:r>
          </w:p>
          <w:p w14:paraId="1282BF5C" w14:textId="77777777" w:rsidR="003E4D50" w:rsidRPr="00D92AEE" w:rsidRDefault="003E4D50" w:rsidP="00C37336">
            <w:pPr>
              <w:ind w:firstLine="600"/>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а) предназначенного для использования в качестве основного средства на условиях финансовой аренды;</w:t>
            </w:r>
          </w:p>
          <w:p w14:paraId="0503CD75" w14:textId="77777777" w:rsidR="003E4D50" w:rsidRPr="00D92AEE" w:rsidRDefault="003E4D50" w:rsidP="00C37336">
            <w:pPr>
              <w:ind w:firstLine="600"/>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б) по договору мурабаха, в соответствии с исламским финансированием, если клиентом является налогоплательщик НДС.</w:t>
            </w:r>
          </w:p>
          <w:p w14:paraId="3CF3E957" w14:textId="518561BF" w:rsidR="00293FD8" w:rsidRPr="00D92AEE" w:rsidRDefault="00293FD8" w:rsidP="00C37336">
            <w:pPr>
              <w:ind w:firstLine="600"/>
              <w:jc w:val="both"/>
              <w:rPr>
                <w:rFonts w:ascii="Times New Roman" w:eastAsia="Times New Roman" w:hAnsi="Times New Roman" w:cs="Times New Roman"/>
                <w:b/>
                <w:sz w:val="24"/>
                <w:szCs w:val="24"/>
              </w:rPr>
            </w:pPr>
          </w:p>
        </w:tc>
      </w:tr>
      <w:tr w:rsidR="00D92AEE" w:rsidRPr="00D92AEE" w14:paraId="0602A1FD" w14:textId="77777777" w:rsidTr="00D92AEE">
        <w:tc>
          <w:tcPr>
            <w:tcW w:w="7300" w:type="dxa"/>
            <w:shd w:val="clear" w:color="auto" w:fill="auto"/>
          </w:tcPr>
          <w:p w14:paraId="3F7CFE75"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244. Услуги по страхованию</w:t>
            </w:r>
          </w:p>
          <w:p w14:paraId="457083D6" w14:textId="74C5811E"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Поставка услуг по страхованию, сострахованию и перестрахованию является поставкой, освобожденной от НДС. </w:t>
            </w:r>
            <w:r w:rsidRPr="00D92AEE">
              <w:rPr>
                <w:rFonts w:ascii="Times New Roman" w:hAnsi="Times New Roman" w:cs="Times New Roman"/>
                <w:sz w:val="24"/>
                <w:szCs w:val="24"/>
              </w:rPr>
              <w:lastRenderedPageBreak/>
              <w:t>Услуги брокера или агента, связанного с оказанием данных услуг, являются поставкой, освобожденной от НДС.</w:t>
            </w:r>
          </w:p>
        </w:tc>
        <w:tc>
          <w:tcPr>
            <w:tcW w:w="7301" w:type="dxa"/>
            <w:shd w:val="clear" w:color="auto" w:fill="auto"/>
          </w:tcPr>
          <w:p w14:paraId="087E7D31" w14:textId="164984CD" w:rsidR="003E4D50" w:rsidRPr="00D92AEE" w:rsidRDefault="003E4D50"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27</w:t>
            </w:r>
            <w:r w:rsidR="00D876D2" w:rsidRPr="00D92AEE">
              <w:rPr>
                <w:rFonts w:ascii="Times New Roman" w:eastAsia="Times New Roman" w:hAnsi="Times New Roman" w:cs="Times New Roman"/>
                <w:b/>
                <w:bCs/>
                <w:sz w:val="24"/>
                <w:szCs w:val="24"/>
              </w:rPr>
              <w:t>3</w:t>
            </w:r>
            <w:r w:rsidRPr="00D92AEE">
              <w:rPr>
                <w:rFonts w:ascii="Times New Roman" w:eastAsia="Times New Roman" w:hAnsi="Times New Roman" w:cs="Times New Roman"/>
                <w:b/>
                <w:bCs/>
                <w:sz w:val="24"/>
                <w:szCs w:val="24"/>
              </w:rPr>
              <w:t>. Услуги по страхованию</w:t>
            </w:r>
          </w:p>
          <w:p w14:paraId="23D1AC85"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Поставка услуг по страхованию, сострахованию и перестрахованию является поставкой, освобожденной от НДС. </w:t>
            </w:r>
            <w:r w:rsidRPr="00D92AEE">
              <w:rPr>
                <w:rFonts w:ascii="Times New Roman" w:eastAsia="Times New Roman" w:hAnsi="Times New Roman" w:cs="Times New Roman"/>
                <w:sz w:val="24"/>
                <w:szCs w:val="24"/>
              </w:rPr>
              <w:lastRenderedPageBreak/>
              <w:t>Услуги брокера или агента, связанного с оказанием данных услуг, являются поставкой, освобожденной от НДС.</w:t>
            </w:r>
          </w:p>
          <w:p w14:paraId="7795691C" w14:textId="7DEDB8A6" w:rsidR="00293FD8" w:rsidRPr="00D92AEE" w:rsidRDefault="00293FD8" w:rsidP="00C37336">
            <w:pPr>
              <w:ind w:firstLine="567"/>
              <w:jc w:val="both"/>
              <w:rPr>
                <w:rFonts w:ascii="Times New Roman" w:eastAsia="Times New Roman" w:hAnsi="Times New Roman" w:cs="Times New Roman"/>
                <w:sz w:val="24"/>
                <w:szCs w:val="24"/>
              </w:rPr>
            </w:pPr>
          </w:p>
        </w:tc>
      </w:tr>
      <w:tr w:rsidR="00D92AEE" w:rsidRPr="00D92AEE" w14:paraId="0FD6CD5C" w14:textId="77777777" w:rsidTr="00D92AEE">
        <w:tc>
          <w:tcPr>
            <w:tcW w:w="7300" w:type="dxa"/>
            <w:shd w:val="clear" w:color="auto" w:fill="auto"/>
          </w:tcPr>
          <w:p w14:paraId="5D9FF851"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245. Услуги по пенсионному обеспечению</w:t>
            </w:r>
          </w:p>
          <w:p w14:paraId="4A29DD93" w14:textId="5BC49500"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Поставка услуг по пенсионному обеспечению, услуг, связанных с выплатой пенсий, и услуг по доверительному управлению имуществом пенсионных фондов, за исключением сдачи имущества в аренду, является поставкой, освобожденной от НДС.</w:t>
            </w:r>
          </w:p>
        </w:tc>
        <w:tc>
          <w:tcPr>
            <w:tcW w:w="7301" w:type="dxa"/>
            <w:shd w:val="clear" w:color="auto" w:fill="auto"/>
          </w:tcPr>
          <w:p w14:paraId="43261DE1" w14:textId="3152D8EE" w:rsidR="003E4D50" w:rsidRPr="00D92AEE" w:rsidRDefault="003E4D50"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Статья 27</w:t>
            </w:r>
            <w:r w:rsidR="00D876D2" w:rsidRPr="00D92AEE">
              <w:rPr>
                <w:rFonts w:ascii="Times New Roman" w:eastAsia="Times New Roman" w:hAnsi="Times New Roman" w:cs="Times New Roman"/>
                <w:b/>
                <w:bCs/>
                <w:sz w:val="24"/>
                <w:szCs w:val="24"/>
              </w:rPr>
              <w:t>4</w:t>
            </w:r>
            <w:r w:rsidRPr="00D92AEE">
              <w:rPr>
                <w:rFonts w:ascii="Times New Roman" w:eastAsia="Times New Roman" w:hAnsi="Times New Roman" w:cs="Times New Roman"/>
                <w:b/>
                <w:bCs/>
                <w:sz w:val="24"/>
                <w:szCs w:val="24"/>
              </w:rPr>
              <w:t>. Услуги по пенсионному обеспечению</w:t>
            </w:r>
          </w:p>
          <w:p w14:paraId="11B51650"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Поставка услуг по пенсионному обеспечению, услуг, связанных с выплатой пенсий, и услуг по доверительному управлению имуществом пенсионных фондов, за исключением сдачи имущества в аренду, является поставкой, освобожденной от НДС.</w:t>
            </w:r>
          </w:p>
          <w:p w14:paraId="28551389" w14:textId="3DD439AA" w:rsidR="00293FD8" w:rsidRPr="00D92AEE" w:rsidRDefault="00293FD8" w:rsidP="00C37336">
            <w:pPr>
              <w:ind w:firstLine="567"/>
              <w:jc w:val="both"/>
              <w:rPr>
                <w:rFonts w:ascii="Times New Roman" w:eastAsia="Times New Roman" w:hAnsi="Times New Roman" w:cs="Times New Roman"/>
                <w:sz w:val="24"/>
                <w:szCs w:val="24"/>
              </w:rPr>
            </w:pPr>
          </w:p>
        </w:tc>
      </w:tr>
      <w:tr w:rsidR="00D92AEE" w:rsidRPr="00D92AEE" w14:paraId="5ECAFEF6" w14:textId="77777777" w:rsidTr="00D92AEE">
        <w:tc>
          <w:tcPr>
            <w:tcW w:w="7300" w:type="dxa"/>
            <w:shd w:val="clear" w:color="auto" w:fill="auto"/>
          </w:tcPr>
          <w:p w14:paraId="51633FFC"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246. Транспортные услуги</w:t>
            </w:r>
          </w:p>
          <w:p w14:paraId="679A864E"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Транспортные пассажирские перевозки на территории Кыргызской Республики, </w:t>
            </w:r>
            <w:r w:rsidRPr="00D92AEE">
              <w:rPr>
                <w:rFonts w:ascii="Times New Roman" w:hAnsi="Times New Roman" w:cs="Times New Roman"/>
                <w:b/>
                <w:strike/>
                <w:sz w:val="24"/>
                <w:szCs w:val="24"/>
              </w:rPr>
              <w:t>за исключением перевозок легковым транспортом с количеством пассажирских мест менее 6</w:t>
            </w:r>
            <w:r w:rsidRPr="00D92AEE">
              <w:rPr>
                <w:rFonts w:ascii="Times New Roman" w:hAnsi="Times New Roman" w:cs="Times New Roman"/>
                <w:sz w:val="24"/>
                <w:szCs w:val="24"/>
              </w:rPr>
              <w:t>, являются поставками, освобожденными от НДС.</w:t>
            </w:r>
          </w:p>
          <w:p w14:paraId="42B5AED1" w14:textId="286433C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Международная перевозка пассажиров, багажа и грузов, осуществляемая железнодорожным транспортом, является поставкой, освобожденной от НДС.</w:t>
            </w:r>
          </w:p>
        </w:tc>
        <w:tc>
          <w:tcPr>
            <w:tcW w:w="7301" w:type="dxa"/>
            <w:shd w:val="clear" w:color="auto" w:fill="auto"/>
          </w:tcPr>
          <w:p w14:paraId="4F00522E" w14:textId="376A0EF6" w:rsidR="003E4D50" w:rsidRPr="00D92AEE" w:rsidRDefault="003E4D50"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Статья 27</w:t>
            </w:r>
            <w:r w:rsidR="00D876D2" w:rsidRPr="00D92AEE">
              <w:rPr>
                <w:rFonts w:ascii="Times New Roman" w:eastAsia="Times New Roman" w:hAnsi="Times New Roman" w:cs="Times New Roman"/>
                <w:b/>
                <w:bCs/>
                <w:sz w:val="24"/>
                <w:szCs w:val="24"/>
              </w:rPr>
              <w:t>5</w:t>
            </w:r>
            <w:r w:rsidRPr="00D92AEE">
              <w:rPr>
                <w:rFonts w:ascii="Times New Roman" w:eastAsia="Times New Roman" w:hAnsi="Times New Roman" w:cs="Times New Roman"/>
                <w:b/>
                <w:bCs/>
                <w:sz w:val="24"/>
                <w:szCs w:val="24"/>
              </w:rPr>
              <w:t>. Транспортные услуги</w:t>
            </w:r>
          </w:p>
          <w:p w14:paraId="5A5D88C6" w14:textId="77777777" w:rsidR="003E4D50" w:rsidRPr="00D92AEE" w:rsidRDefault="003E4D50"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1. Транспортные пассажирские перевозки на территории Кыргызской Республики являются поставками, освобожденными от НДС.</w:t>
            </w:r>
          </w:p>
          <w:p w14:paraId="6B45E1D6"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 Международная перевозка пассажиров, багажа и грузов, осуществляемая железнодорожным транспортом, является поставкой, освобожденной от НДС.</w:t>
            </w:r>
          </w:p>
          <w:p w14:paraId="5154FA81" w14:textId="5C4C0418" w:rsidR="00C64873" w:rsidRPr="00D92AEE" w:rsidRDefault="00C64873" w:rsidP="00C37336">
            <w:pPr>
              <w:ind w:firstLine="567"/>
              <w:jc w:val="both"/>
              <w:rPr>
                <w:rFonts w:ascii="Times New Roman" w:eastAsia="Times New Roman" w:hAnsi="Times New Roman" w:cs="Times New Roman"/>
                <w:sz w:val="24"/>
                <w:szCs w:val="24"/>
              </w:rPr>
            </w:pPr>
          </w:p>
        </w:tc>
      </w:tr>
      <w:tr w:rsidR="00D92AEE" w:rsidRPr="00D92AEE" w14:paraId="67E609B8" w14:textId="77777777" w:rsidTr="00D92AEE">
        <w:tc>
          <w:tcPr>
            <w:tcW w:w="7300" w:type="dxa"/>
            <w:shd w:val="clear" w:color="auto" w:fill="auto"/>
          </w:tcPr>
          <w:p w14:paraId="2CA40AEB" w14:textId="77777777" w:rsidR="003E4D50" w:rsidRPr="00D92AEE" w:rsidRDefault="003E4D50" w:rsidP="00C37336">
            <w:pPr>
              <w:pStyle w:val="tkZagolovok5"/>
              <w:spacing w:before="0" w:after="0"/>
              <w:ind w:firstLine="600"/>
              <w:rPr>
                <w:rFonts w:ascii="Times New Roman" w:hAnsi="Times New Roman" w:cs="Times New Roman"/>
                <w:strike/>
                <w:sz w:val="24"/>
                <w:szCs w:val="24"/>
              </w:rPr>
            </w:pPr>
            <w:r w:rsidRPr="00D92AEE">
              <w:rPr>
                <w:rFonts w:ascii="Times New Roman" w:hAnsi="Times New Roman" w:cs="Times New Roman"/>
                <w:strike/>
                <w:sz w:val="24"/>
                <w:szCs w:val="24"/>
              </w:rPr>
              <w:t>Статья 247. Услуги роуминга, межсетевого соединения (интерконнекта) и услуги связи по международному транзитному трафику</w:t>
            </w:r>
          </w:p>
          <w:p w14:paraId="2C43B443" w14:textId="489F64B6" w:rsidR="003E4D50" w:rsidRPr="00D92AEE" w:rsidRDefault="003E4D50" w:rsidP="00C37336">
            <w:pPr>
              <w:pStyle w:val="tkRedakcijaTekst"/>
              <w:spacing w:after="0"/>
              <w:ind w:firstLine="600"/>
              <w:rPr>
                <w:rFonts w:ascii="Times New Roman" w:hAnsi="Times New Roman" w:cs="Times New Roman"/>
                <w:b/>
                <w:sz w:val="24"/>
                <w:szCs w:val="24"/>
              </w:rPr>
            </w:pPr>
            <w:r w:rsidRPr="00D92AEE">
              <w:rPr>
                <w:rFonts w:ascii="Times New Roman" w:hAnsi="Times New Roman" w:cs="Times New Roman"/>
                <w:b/>
                <w:strike/>
                <w:sz w:val="24"/>
                <w:szCs w:val="24"/>
              </w:rPr>
              <w:t xml:space="preserve">(Утратила силу в соответствии с </w:t>
            </w:r>
            <w:hyperlink r:id="rId15" w:history="1">
              <w:r w:rsidRPr="00D92AEE">
                <w:rPr>
                  <w:rStyle w:val="a8"/>
                  <w:rFonts w:ascii="Times New Roman" w:eastAsiaTheme="majorEastAsia" w:hAnsi="Times New Roman" w:cs="Times New Roman"/>
                  <w:b/>
                  <w:strike/>
                  <w:color w:val="auto"/>
                  <w:sz w:val="24"/>
                  <w:szCs w:val="24"/>
                  <w:u w:val="none"/>
                </w:rPr>
                <w:t>Законом</w:t>
              </w:r>
            </w:hyperlink>
            <w:r w:rsidRPr="00D92AEE">
              <w:rPr>
                <w:rStyle w:val="a8"/>
                <w:rFonts w:ascii="Times New Roman" w:eastAsiaTheme="majorEastAsia" w:hAnsi="Times New Roman" w:cs="Times New Roman"/>
                <w:b/>
                <w:strike/>
                <w:color w:val="auto"/>
                <w:sz w:val="24"/>
                <w:szCs w:val="24"/>
                <w:u w:val="none"/>
              </w:rPr>
              <w:t xml:space="preserve"> </w:t>
            </w:r>
            <w:r w:rsidRPr="00D92AEE">
              <w:rPr>
                <w:rFonts w:ascii="Times New Roman" w:hAnsi="Times New Roman" w:cs="Times New Roman"/>
                <w:b/>
                <w:strike/>
                <w:sz w:val="24"/>
                <w:szCs w:val="24"/>
              </w:rPr>
              <w:t>КР от 6 октября 2012 года N 169)</w:t>
            </w:r>
          </w:p>
        </w:tc>
        <w:tc>
          <w:tcPr>
            <w:tcW w:w="7301" w:type="dxa"/>
            <w:shd w:val="clear" w:color="auto" w:fill="auto"/>
          </w:tcPr>
          <w:p w14:paraId="3D6600E1" w14:textId="43F60257" w:rsidR="003E4D50" w:rsidRPr="00D92AEE" w:rsidRDefault="003E4D50" w:rsidP="00C37336">
            <w:pPr>
              <w:pStyle w:val="tkZagolovok5"/>
              <w:spacing w:before="0" w:after="0"/>
              <w:ind w:firstLine="600"/>
              <w:jc w:val="both"/>
              <w:rPr>
                <w:rFonts w:ascii="Times New Roman" w:hAnsi="Times New Roman" w:cs="Times New Roman"/>
                <w:strike/>
                <w:sz w:val="24"/>
                <w:szCs w:val="24"/>
              </w:rPr>
            </w:pPr>
          </w:p>
        </w:tc>
      </w:tr>
      <w:tr w:rsidR="00D92AEE" w:rsidRPr="00D92AEE" w14:paraId="4A6A4A22" w14:textId="77777777" w:rsidTr="00D92AEE">
        <w:tc>
          <w:tcPr>
            <w:tcW w:w="7300" w:type="dxa"/>
            <w:shd w:val="clear" w:color="auto" w:fill="auto"/>
          </w:tcPr>
          <w:p w14:paraId="6AF9E278"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248. Поставка учебных пособий и школьных принадлежностей, научных изданий на государственном языке</w:t>
            </w:r>
          </w:p>
          <w:p w14:paraId="1C5647C0" w14:textId="7EB8119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Поставка учебников, хрестоматий, научных, литературно-художественных книг, журналов, изданий для детей на государственном языке является поставкой, освобожденной от НДС.</w:t>
            </w:r>
          </w:p>
        </w:tc>
        <w:tc>
          <w:tcPr>
            <w:tcW w:w="7301" w:type="dxa"/>
            <w:shd w:val="clear" w:color="auto" w:fill="auto"/>
          </w:tcPr>
          <w:p w14:paraId="350B5F5A" w14:textId="1BDE1377" w:rsidR="003E4D50" w:rsidRPr="00D92AEE" w:rsidRDefault="003E4D50"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Статья 27</w:t>
            </w:r>
            <w:r w:rsidR="00D876D2" w:rsidRPr="00D92AEE">
              <w:rPr>
                <w:rFonts w:ascii="Times New Roman" w:eastAsia="Times New Roman" w:hAnsi="Times New Roman" w:cs="Times New Roman"/>
                <w:b/>
                <w:bCs/>
                <w:sz w:val="24"/>
                <w:szCs w:val="24"/>
              </w:rPr>
              <w:t>6</w:t>
            </w:r>
            <w:r w:rsidRPr="00D92AEE">
              <w:rPr>
                <w:rFonts w:ascii="Times New Roman" w:eastAsia="Times New Roman" w:hAnsi="Times New Roman" w:cs="Times New Roman"/>
                <w:b/>
                <w:bCs/>
                <w:sz w:val="24"/>
                <w:szCs w:val="24"/>
              </w:rPr>
              <w:t>. Поставка учебных пособий и школьных принадлежностей, научных изданий на государственном языке</w:t>
            </w:r>
          </w:p>
          <w:p w14:paraId="1FCDF3FF"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Поставка учебников, хрестоматий, научных, литературно-художественных книг, журналов, изданий для детей на государственном языке является поставкой, освобожденной от НДС.</w:t>
            </w:r>
          </w:p>
          <w:p w14:paraId="1055C7EE" w14:textId="6B25AF96" w:rsidR="00293FD8" w:rsidRPr="00D92AEE" w:rsidRDefault="00293FD8" w:rsidP="00C37336">
            <w:pPr>
              <w:ind w:firstLine="567"/>
              <w:jc w:val="both"/>
              <w:rPr>
                <w:rFonts w:ascii="Times New Roman" w:eastAsia="Times New Roman" w:hAnsi="Times New Roman" w:cs="Times New Roman"/>
                <w:sz w:val="24"/>
                <w:szCs w:val="24"/>
              </w:rPr>
            </w:pPr>
          </w:p>
        </w:tc>
      </w:tr>
      <w:tr w:rsidR="00D92AEE" w:rsidRPr="00D92AEE" w14:paraId="56D4C57A" w14:textId="77777777" w:rsidTr="00D92AEE">
        <w:tc>
          <w:tcPr>
            <w:tcW w:w="7300" w:type="dxa"/>
            <w:shd w:val="clear" w:color="auto" w:fill="auto"/>
          </w:tcPr>
          <w:p w14:paraId="3C159C32"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 xml:space="preserve">Статья 249. Переработка товаров, помещенных под таможенные процедуры переработки товаров на таможенной территории и переработки товаров для внутреннего </w:t>
            </w:r>
            <w:r w:rsidRPr="00D92AEE">
              <w:rPr>
                <w:rFonts w:ascii="Times New Roman" w:hAnsi="Times New Roman" w:cs="Times New Roman"/>
                <w:sz w:val="24"/>
                <w:szCs w:val="24"/>
              </w:rPr>
              <w:lastRenderedPageBreak/>
              <w:t>потребления</w:t>
            </w:r>
          </w:p>
          <w:p w14:paraId="36D589D3" w14:textId="521F9DEB"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sz w:val="24"/>
                <w:szCs w:val="24"/>
              </w:rPr>
              <w:t>Услуги</w:t>
            </w:r>
            <w:r w:rsidRPr="00D92AEE">
              <w:rPr>
                <w:rFonts w:ascii="Times New Roman" w:hAnsi="Times New Roman" w:cs="Times New Roman"/>
                <w:sz w:val="24"/>
                <w:szCs w:val="24"/>
              </w:rPr>
              <w:t xml:space="preserve"> по переработке </w:t>
            </w:r>
            <w:r w:rsidRPr="00D92AEE">
              <w:rPr>
                <w:rFonts w:ascii="Times New Roman" w:hAnsi="Times New Roman" w:cs="Times New Roman"/>
                <w:b/>
                <w:sz w:val="24"/>
                <w:szCs w:val="24"/>
              </w:rPr>
              <w:t>товаров</w:t>
            </w:r>
            <w:r w:rsidRPr="00D92AEE">
              <w:rPr>
                <w:rFonts w:ascii="Times New Roman" w:hAnsi="Times New Roman" w:cs="Times New Roman"/>
                <w:sz w:val="24"/>
                <w:szCs w:val="24"/>
              </w:rPr>
              <w:t xml:space="preserve">, </w:t>
            </w:r>
            <w:r w:rsidRPr="00D92AEE">
              <w:rPr>
                <w:rFonts w:ascii="Times New Roman" w:hAnsi="Times New Roman" w:cs="Times New Roman"/>
                <w:b/>
                <w:sz w:val="24"/>
                <w:szCs w:val="24"/>
              </w:rPr>
              <w:t>ввезенных на</w:t>
            </w:r>
            <w:r w:rsidRPr="00D92AEE">
              <w:rPr>
                <w:rFonts w:ascii="Times New Roman" w:hAnsi="Times New Roman" w:cs="Times New Roman"/>
                <w:sz w:val="24"/>
                <w:szCs w:val="24"/>
              </w:rPr>
              <w:t xml:space="preserve"> </w:t>
            </w:r>
            <w:r w:rsidRPr="00D92AEE">
              <w:rPr>
                <w:rFonts w:ascii="Times New Roman" w:hAnsi="Times New Roman" w:cs="Times New Roman"/>
                <w:b/>
                <w:sz w:val="24"/>
                <w:szCs w:val="24"/>
              </w:rPr>
              <w:t>таможенную территорию Таможенного союза и помещенных под</w:t>
            </w:r>
            <w:r w:rsidRPr="00D92AEE">
              <w:rPr>
                <w:rFonts w:ascii="Times New Roman" w:hAnsi="Times New Roman" w:cs="Times New Roman"/>
                <w:sz w:val="24"/>
                <w:szCs w:val="24"/>
              </w:rPr>
              <w:t xml:space="preserve"> таможенные процедуры переработки товаров на таможенной территории и переработки товаров для внутреннего потребления, являются поставкой, освобожденной от НДС.</w:t>
            </w:r>
          </w:p>
        </w:tc>
        <w:tc>
          <w:tcPr>
            <w:tcW w:w="7301" w:type="dxa"/>
            <w:shd w:val="clear" w:color="auto" w:fill="auto"/>
          </w:tcPr>
          <w:p w14:paraId="39153254" w14:textId="02ECA0BC" w:rsidR="003E4D50" w:rsidRPr="00D92AEE" w:rsidRDefault="003E4D50"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27</w:t>
            </w:r>
            <w:r w:rsidR="00D876D2" w:rsidRPr="00D92AEE">
              <w:rPr>
                <w:rFonts w:ascii="Times New Roman" w:eastAsia="Times New Roman" w:hAnsi="Times New Roman" w:cs="Times New Roman"/>
                <w:b/>
                <w:bCs/>
                <w:sz w:val="24"/>
                <w:szCs w:val="24"/>
              </w:rPr>
              <w:t>7</w:t>
            </w:r>
            <w:r w:rsidRPr="00D92AEE">
              <w:rPr>
                <w:rFonts w:ascii="Times New Roman" w:eastAsia="Times New Roman" w:hAnsi="Times New Roman" w:cs="Times New Roman"/>
                <w:b/>
                <w:bCs/>
                <w:sz w:val="24"/>
                <w:szCs w:val="24"/>
              </w:rPr>
              <w:t xml:space="preserve">. Переработка давальческого сырья, </w:t>
            </w:r>
            <w:r w:rsidRPr="00D92AEE">
              <w:rPr>
                <w:rFonts w:ascii="Times New Roman" w:eastAsia="Times New Roman" w:hAnsi="Times New Roman" w:cs="Times New Roman"/>
                <w:b/>
                <w:sz w:val="24"/>
                <w:szCs w:val="24"/>
              </w:rPr>
              <w:t xml:space="preserve">помещенного под таможенные процедуры переработки товаров на таможенной территории и переработки товаров для </w:t>
            </w:r>
            <w:r w:rsidRPr="00D92AEE">
              <w:rPr>
                <w:rFonts w:ascii="Times New Roman" w:eastAsia="Times New Roman" w:hAnsi="Times New Roman" w:cs="Times New Roman"/>
                <w:b/>
                <w:sz w:val="24"/>
                <w:szCs w:val="24"/>
              </w:rPr>
              <w:lastRenderedPageBreak/>
              <w:t>внутреннего потребления</w:t>
            </w:r>
          </w:p>
          <w:p w14:paraId="602FD722"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b/>
                <w:sz w:val="24"/>
                <w:szCs w:val="24"/>
              </w:rPr>
              <w:t>Работы</w:t>
            </w:r>
            <w:r w:rsidRPr="00D92AEE">
              <w:rPr>
                <w:rFonts w:ascii="Times New Roman" w:eastAsia="Times New Roman" w:hAnsi="Times New Roman" w:cs="Times New Roman"/>
                <w:sz w:val="24"/>
                <w:szCs w:val="24"/>
              </w:rPr>
              <w:t xml:space="preserve"> по переработке </w:t>
            </w:r>
            <w:r w:rsidRPr="00D92AEE">
              <w:rPr>
                <w:rFonts w:ascii="Times New Roman" w:eastAsia="Times New Roman" w:hAnsi="Times New Roman" w:cs="Times New Roman"/>
                <w:b/>
                <w:sz w:val="24"/>
                <w:szCs w:val="24"/>
              </w:rPr>
              <w:t>давальческого сырья</w:t>
            </w:r>
            <w:r w:rsidRPr="00D92AEE">
              <w:rPr>
                <w:rFonts w:ascii="Times New Roman" w:eastAsia="Times New Roman" w:hAnsi="Times New Roman" w:cs="Times New Roman"/>
                <w:sz w:val="24"/>
                <w:szCs w:val="24"/>
              </w:rPr>
              <w:t xml:space="preserve">, </w:t>
            </w:r>
            <w:r w:rsidRPr="00D92AEE">
              <w:rPr>
                <w:rFonts w:ascii="Times New Roman" w:eastAsia="Times New Roman" w:hAnsi="Times New Roman" w:cs="Times New Roman"/>
                <w:b/>
                <w:sz w:val="24"/>
                <w:szCs w:val="24"/>
              </w:rPr>
              <w:t>ввезенного на территорию Кыргызской Республики и помещенного под</w:t>
            </w:r>
            <w:r w:rsidRPr="00D92AEE">
              <w:rPr>
                <w:rFonts w:ascii="Times New Roman" w:eastAsia="Times New Roman" w:hAnsi="Times New Roman" w:cs="Times New Roman"/>
                <w:sz w:val="24"/>
                <w:szCs w:val="24"/>
              </w:rPr>
              <w:t xml:space="preserve"> таможенные процедуры переработки товаров на таможенной территории и переработки товаров для внутреннего потребления, являются поставкой, освобожденной от НДС.</w:t>
            </w:r>
          </w:p>
          <w:p w14:paraId="7D388FB6" w14:textId="3B1643B2" w:rsidR="00293FD8" w:rsidRPr="00D92AEE" w:rsidRDefault="00293FD8" w:rsidP="00C37336">
            <w:pPr>
              <w:ind w:firstLine="567"/>
              <w:jc w:val="both"/>
              <w:rPr>
                <w:rFonts w:ascii="Times New Roman" w:hAnsi="Times New Roman" w:cs="Times New Roman"/>
                <w:b/>
                <w:sz w:val="24"/>
                <w:szCs w:val="24"/>
              </w:rPr>
            </w:pPr>
          </w:p>
        </w:tc>
      </w:tr>
      <w:tr w:rsidR="00D92AEE" w:rsidRPr="00D92AEE" w14:paraId="359AC128" w14:textId="77777777" w:rsidTr="00D92AEE">
        <w:tc>
          <w:tcPr>
            <w:tcW w:w="7300" w:type="dxa"/>
            <w:shd w:val="clear" w:color="auto" w:fill="auto"/>
          </w:tcPr>
          <w:p w14:paraId="3BA8B808" w14:textId="3E070C06" w:rsidR="003E4D50" w:rsidRPr="00D92AEE" w:rsidRDefault="003E4D50" w:rsidP="00C37336">
            <w:pPr>
              <w:ind w:firstLine="600"/>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Отсутствует</w:t>
            </w:r>
          </w:p>
        </w:tc>
        <w:tc>
          <w:tcPr>
            <w:tcW w:w="7301" w:type="dxa"/>
            <w:shd w:val="clear" w:color="auto" w:fill="auto"/>
          </w:tcPr>
          <w:p w14:paraId="52A8D529" w14:textId="68569D50" w:rsidR="003E4D50" w:rsidRPr="00D92AEE" w:rsidRDefault="00D876D2" w:rsidP="00C37336">
            <w:pPr>
              <w:ind w:firstLine="600"/>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Статья 278</w:t>
            </w:r>
            <w:r w:rsidR="003E4D50" w:rsidRPr="00D92AEE">
              <w:rPr>
                <w:rFonts w:ascii="Times New Roman" w:eastAsia="Times New Roman" w:hAnsi="Times New Roman" w:cs="Times New Roman"/>
                <w:b/>
                <w:bCs/>
                <w:sz w:val="24"/>
                <w:szCs w:val="24"/>
              </w:rPr>
              <w:t>. Услуги по гарантийному ремонту</w:t>
            </w:r>
          </w:p>
          <w:p w14:paraId="5CCF8B74" w14:textId="77777777" w:rsidR="003E4D50" w:rsidRPr="00D92AEE" w:rsidRDefault="003E4D50" w:rsidP="00C37336">
            <w:pPr>
              <w:pStyle w:val="tkTekst"/>
              <w:spacing w:after="0"/>
              <w:ind w:firstLine="600"/>
              <w:rPr>
                <w:rFonts w:ascii="Times New Roman" w:hAnsi="Times New Roman" w:cs="Times New Roman"/>
                <w:b/>
                <w:sz w:val="24"/>
                <w:szCs w:val="24"/>
              </w:rPr>
            </w:pPr>
            <w:r w:rsidRPr="00D92AEE">
              <w:rPr>
                <w:rFonts w:ascii="Times New Roman" w:hAnsi="Times New Roman" w:cs="Times New Roman"/>
                <w:b/>
                <w:sz w:val="24"/>
                <w:szCs w:val="24"/>
              </w:rPr>
              <w:t>Услуги по гарантийному ремонту основного средства, ввезенного на территорию Кыргызской Республики с территорий государств - членов ЕАЭС, включая его восстановление, замену составных частей являются поставкой, освобожденной от НДС.</w:t>
            </w:r>
          </w:p>
          <w:p w14:paraId="32065FF6" w14:textId="265D1A88" w:rsidR="00293FD8" w:rsidRPr="00D92AEE" w:rsidRDefault="00293FD8" w:rsidP="00C37336">
            <w:pPr>
              <w:pStyle w:val="tkTekst"/>
              <w:spacing w:after="0"/>
              <w:ind w:firstLine="600"/>
              <w:rPr>
                <w:rFonts w:ascii="Times New Roman" w:hAnsi="Times New Roman" w:cs="Times New Roman"/>
                <w:b/>
                <w:sz w:val="24"/>
                <w:szCs w:val="24"/>
              </w:rPr>
            </w:pPr>
          </w:p>
        </w:tc>
      </w:tr>
      <w:tr w:rsidR="00D92AEE" w:rsidRPr="00D92AEE" w14:paraId="1A46620F" w14:textId="77777777" w:rsidTr="00D92AEE">
        <w:tc>
          <w:tcPr>
            <w:tcW w:w="7300" w:type="dxa"/>
            <w:shd w:val="clear" w:color="auto" w:fill="auto"/>
          </w:tcPr>
          <w:p w14:paraId="23F1D1A7" w14:textId="77777777" w:rsidR="003E4D50" w:rsidRPr="00D92AEE" w:rsidRDefault="003E4D50" w:rsidP="00C37336">
            <w:pPr>
              <w:pStyle w:val="tkZagolovok5"/>
              <w:spacing w:before="0" w:after="0"/>
              <w:rPr>
                <w:rFonts w:ascii="Times New Roman" w:hAnsi="Times New Roman" w:cs="Times New Roman"/>
                <w:strike/>
                <w:sz w:val="24"/>
                <w:szCs w:val="24"/>
              </w:rPr>
            </w:pPr>
            <w:r w:rsidRPr="00D92AEE">
              <w:rPr>
                <w:rFonts w:ascii="Times New Roman" w:hAnsi="Times New Roman" w:cs="Times New Roman"/>
                <w:strike/>
                <w:sz w:val="24"/>
                <w:szCs w:val="24"/>
              </w:rPr>
              <w:t>Статья 250. Приватизация</w:t>
            </w:r>
          </w:p>
          <w:p w14:paraId="116FA14B" w14:textId="5F422578"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Поставка государственного имущества посредством приватизации является поставкой, освобожденной от НДС.</w:t>
            </w:r>
          </w:p>
        </w:tc>
        <w:tc>
          <w:tcPr>
            <w:tcW w:w="7301" w:type="dxa"/>
            <w:shd w:val="clear" w:color="auto" w:fill="auto"/>
          </w:tcPr>
          <w:p w14:paraId="2A8BC37F" w14:textId="24CF27FD" w:rsidR="004E32FB" w:rsidRPr="00D92AEE" w:rsidRDefault="004E32FB" w:rsidP="00C37336">
            <w:pPr>
              <w:ind w:firstLine="600"/>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Статья 27</w:t>
            </w:r>
            <w:r w:rsidR="00D876D2" w:rsidRPr="00D92AEE">
              <w:rPr>
                <w:rFonts w:ascii="Times New Roman" w:eastAsia="Times New Roman" w:hAnsi="Times New Roman" w:cs="Times New Roman"/>
                <w:b/>
                <w:bCs/>
                <w:sz w:val="24"/>
                <w:szCs w:val="24"/>
              </w:rPr>
              <w:t>9</w:t>
            </w:r>
            <w:r w:rsidRPr="00D92AEE">
              <w:rPr>
                <w:rFonts w:ascii="Times New Roman" w:eastAsia="Times New Roman" w:hAnsi="Times New Roman" w:cs="Times New Roman"/>
                <w:b/>
                <w:bCs/>
                <w:sz w:val="24"/>
                <w:szCs w:val="24"/>
              </w:rPr>
              <w:t xml:space="preserve">. Поставка товаров на территории таможенного склада. </w:t>
            </w:r>
          </w:p>
          <w:p w14:paraId="3EBF89A6" w14:textId="77777777" w:rsidR="003E4D50" w:rsidRPr="00D92AEE" w:rsidRDefault="004E32FB" w:rsidP="00C37336">
            <w:pPr>
              <w:ind w:firstLine="600"/>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Поставка товаров на территории таможенного склада является поставкой, освобожденной от НДС.</w:t>
            </w:r>
          </w:p>
          <w:p w14:paraId="3A256212" w14:textId="2125B5E3" w:rsidR="00293FD8" w:rsidRPr="00D92AEE" w:rsidRDefault="00293FD8" w:rsidP="00C37336">
            <w:pPr>
              <w:ind w:firstLine="600"/>
              <w:jc w:val="both"/>
              <w:rPr>
                <w:rFonts w:ascii="Times New Roman" w:eastAsia="Times New Roman" w:hAnsi="Times New Roman" w:cs="Times New Roman"/>
                <w:b/>
                <w:bCs/>
                <w:sz w:val="24"/>
                <w:szCs w:val="24"/>
              </w:rPr>
            </w:pPr>
          </w:p>
        </w:tc>
      </w:tr>
      <w:tr w:rsidR="00D92AEE" w:rsidRPr="00D92AEE" w14:paraId="77F35E14" w14:textId="77777777" w:rsidTr="00D92AEE">
        <w:tc>
          <w:tcPr>
            <w:tcW w:w="7300" w:type="dxa"/>
            <w:shd w:val="clear" w:color="auto" w:fill="auto"/>
          </w:tcPr>
          <w:p w14:paraId="1A203BE5" w14:textId="77777777" w:rsidR="003E4D50" w:rsidRPr="00D92AEE" w:rsidRDefault="003E4D50"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Статья 250-1. Поставка средств идентификации, а также услуг по выдаче и генерации кодов маркировки товаров</w:t>
            </w:r>
          </w:p>
          <w:p w14:paraId="5DCB0A65" w14:textId="22691E34"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Поставка средств идентификации, а также услуг по выдаче и генерации кодов маркировки товаров является поставкой, освобожденной от НДС.</w:t>
            </w:r>
          </w:p>
        </w:tc>
        <w:tc>
          <w:tcPr>
            <w:tcW w:w="7301" w:type="dxa"/>
            <w:shd w:val="clear" w:color="auto" w:fill="auto"/>
          </w:tcPr>
          <w:p w14:paraId="515ABFB9" w14:textId="3F73078C" w:rsidR="003E4D50" w:rsidRPr="00D92AEE" w:rsidRDefault="00D876D2"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Статья 2</w:t>
            </w:r>
            <w:r w:rsidR="003E4D50" w:rsidRPr="00D92AEE">
              <w:rPr>
                <w:rFonts w:ascii="Times New Roman" w:hAnsi="Times New Roman" w:cs="Times New Roman"/>
                <w:sz w:val="24"/>
                <w:szCs w:val="24"/>
              </w:rPr>
              <w:t>8</w:t>
            </w:r>
            <w:r w:rsidRPr="00D92AEE">
              <w:rPr>
                <w:rFonts w:ascii="Times New Roman" w:hAnsi="Times New Roman" w:cs="Times New Roman"/>
                <w:sz w:val="24"/>
                <w:szCs w:val="24"/>
              </w:rPr>
              <w:t>0</w:t>
            </w:r>
            <w:r w:rsidR="003E4D50" w:rsidRPr="00D92AEE">
              <w:rPr>
                <w:rFonts w:ascii="Times New Roman" w:hAnsi="Times New Roman" w:cs="Times New Roman"/>
                <w:sz w:val="24"/>
                <w:szCs w:val="24"/>
              </w:rPr>
              <w:t>. Поставка средств идентификации, а также услуг по выдаче и генерации кодов маркировки товаров</w:t>
            </w:r>
          </w:p>
          <w:p w14:paraId="7699ACB6"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Поставка средств идентификации, а также услуг по выдаче и генерации кодов маркировки товаров является поставкой, освобожденной от НДС.</w:t>
            </w:r>
          </w:p>
          <w:p w14:paraId="2179FFCA" w14:textId="55108A62" w:rsidR="00293FD8" w:rsidRPr="00D92AEE" w:rsidRDefault="00293FD8" w:rsidP="00C37336">
            <w:pPr>
              <w:pStyle w:val="tkTekst"/>
              <w:spacing w:after="0"/>
              <w:rPr>
                <w:rFonts w:ascii="Times New Roman" w:hAnsi="Times New Roman" w:cs="Times New Roman"/>
                <w:sz w:val="24"/>
                <w:szCs w:val="24"/>
              </w:rPr>
            </w:pPr>
          </w:p>
        </w:tc>
      </w:tr>
      <w:tr w:rsidR="00D92AEE" w:rsidRPr="00D92AEE" w14:paraId="4DF5E24C" w14:textId="77777777" w:rsidTr="00D92AEE">
        <w:tc>
          <w:tcPr>
            <w:tcW w:w="7300" w:type="dxa"/>
            <w:shd w:val="clear" w:color="auto" w:fill="auto"/>
          </w:tcPr>
          <w:p w14:paraId="7C34A7FF"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251. Поставки благотворительных организаций</w:t>
            </w:r>
          </w:p>
          <w:p w14:paraId="4C12609D" w14:textId="6C4919A1"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Поставки, осуществляемые благотворительными организациями в благотворительных целях в соответствии с законодательством Кыргызской Республики о меценатстве и благотворительной деятельности, являются поставками, освобожденными от НДС.</w:t>
            </w:r>
          </w:p>
        </w:tc>
        <w:tc>
          <w:tcPr>
            <w:tcW w:w="7301" w:type="dxa"/>
            <w:shd w:val="clear" w:color="auto" w:fill="auto"/>
          </w:tcPr>
          <w:p w14:paraId="781147B1" w14:textId="7107A1F0" w:rsidR="003E4D50" w:rsidRPr="00D92AEE" w:rsidRDefault="003E4D50"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Статья 2</w:t>
            </w:r>
            <w:r w:rsidR="00D876D2" w:rsidRPr="00D92AEE">
              <w:rPr>
                <w:rFonts w:ascii="Times New Roman" w:eastAsia="Times New Roman" w:hAnsi="Times New Roman" w:cs="Times New Roman"/>
                <w:b/>
                <w:bCs/>
                <w:sz w:val="24"/>
                <w:szCs w:val="24"/>
              </w:rPr>
              <w:t>81</w:t>
            </w:r>
            <w:r w:rsidRPr="00D92AEE">
              <w:rPr>
                <w:rFonts w:ascii="Times New Roman" w:eastAsia="Times New Roman" w:hAnsi="Times New Roman" w:cs="Times New Roman"/>
                <w:b/>
                <w:bCs/>
                <w:sz w:val="24"/>
                <w:szCs w:val="24"/>
              </w:rPr>
              <w:t>. Поставки благотворительных организаций</w:t>
            </w:r>
          </w:p>
          <w:p w14:paraId="590A9DD0"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Поставки, осуществляемые благотворительными организациями в благотворительных целях в соответствии с законодательством Кыргызской Республики о меценатстве и благотворительной деятельности, являются поставками, освобожденными от НДС.</w:t>
            </w:r>
          </w:p>
          <w:p w14:paraId="49F83747" w14:textId="0083BD87" w:rsidR="00293FD8" w:rsidRPr="00D92AEE" w:rsidRDefault="00293FD8" w:rsidP="00C37336">
            <w:pPr>
              <w:ind w:firstLine="567"/>
              <w:jc w:val="both"/>
              <w:rPr>
                <w:rFonts w:ascii="Times New Roman" w:eastAsia="Times New Roman" w:hAnsi="Times New Roman" w:cs="Times New Roman"/>
                <w:sz w:val="24"/>
                <w:szCs w:val="24"/>
              </w:rPr>
            </w:pPr>
          </w:p>
        </w:tc>
      </w:tr>
      <w:tr w:rsidR="00D92AEE" w:rsidRPr="00D92AEE" w14:paraId="6F79FEA4" w14:textId="77777777" w:rsidTr="00D92AEE">
        <w:tc>
          <w:tcPr>
            <w:tcW w:w="7300" w:type="dxa"/>
            <w:shd w:val="clear" w:color="auto" w:fill="auto"/>
          </w:tcPr>
          <w:p w14:paraId="6706039B" w14:textId="77777777" w:rsidR="00DE53D4" w:rsidRPr="00D92AEE" w:rsidRDefault="00DE53D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251-1. Поставка услуг дошкольными образовательными организациями (детскими садами, созданными на основе частной формы собственности)</w:t>
            </w:r>
          </w:p>
          <w:p w14:paraId="68DF9D11" w14:textId="73125680" w:rsidR="00DE53D4" w:rsidRPr="00D92AEE" w:rsidRDefault="00DE53D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Поставка услуг дошкольными образовательными организациями (детскими садами, созданными на основе частной формы собственности) является поставкой, освобожденной от НДС.</w:t>
            </w:r>
          </w:p>
        </w:tc>
        <w:tc>
          <w:tcPr>
            <w:tcW w:w="7301" w:type="dxa"/>
            <w:shd w:val="clear" w:color="auto" w:fill="auto"/>
          </w:tcPr>
          <w:p w14:paraId="0E4BD015" w14:textId="10694581" w:rsidR="00DE53D4" w:rsidRPr="00D92AEE" w:rsidRDefault="00DE53D4"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w:t>
            </w:r>
            <w:r w:rsidR="00D876D2" w:rsidRPr="00D92AEE">
              <w:rPr>
                <w:rFonts w:ascii="Times New Roman" w:hAnsi="Times New Roman" w:cs="Times New Roman"/>
                <w:sz w:val="24"/>
                <w:szCs w:val="24"/>
              </w:rPr>
              <w:t>82</w:t>
            </w:r>
            <w:r w:rsidRPr="00D92AEE">
              <w:rPr>
                <w:rFonts w:ascii="Times New Roman" w:hAnsi="Times New Roman" w:cs="Times New Roman"/>
                <w:sz w:val="24"/>
                <w:szCs w:val="24"/>
              </w:rPr>
              <w:t xml:space="preserve">. Поставка услуг дошкольными образовательными организациями и общеобразовательными организациями, созданными на основе частной формы собственности </w:t>
            </w:r>
          </w:p>
          <w:p w14:paraId="586E9E9B" w14:textId="77777777" w:rsidR="00DE53D4" w:rsidRPr="00D92AEE" w:rsidRDefault="00DE53D4" w:rsidP="00C37336">
            <w:pPr>
              <w:ind w:firstLine="600"/>
              <w:jc w:val="both"/>
              <w:rPr>
                <w:rFonts w:ascii="Times New Roman" w:hAnsi="Times New Roman" w:cs="Times New Roman"/>
                <w:b/>
                <w:sz w:val="24"/>
                <w:szCs w:val="24"/>
              </w:rPr>
            </w:pPr>
            <w:r w:rsidRPr="00D92AEE">
              <w:rPr>
                <w:rFonts w:ascii="Times New Roman" w:hAnsi="Times New Roman" w:cs="Times New Roman"/>
                <w:b/>
                <w:sz w:val="24"/>
                <w:szCs w:val="24"/>
              </w:rPr>
              <w:t>1. Поставка услуг дошкольными образовательными организациями (детскими садами, созданными на основе частной формы собственности) является поставкой, освобожденной от НДС.</w:t>
            </w:r>
          </w:p>
          <w:p w14:paraId="65587F94" w14:textId="77777777" w:rsidR="00DE53D4" w:rsidRPr="00D92AEE" w:rsidRDefault="00DE53D4" w:rsidP="00C37336">
            <w:pPr>
              <w:ind w:firstLine="600"/>
              <w:jc w:val="both"/>
              <w:rPr>
                <w:rFonts w:ascii="Times New Roman" w:hAnsi="Times New Roman" w:cs="Times New Roman"/>
                <w:b/>
                <w:sz w:val="24"/>
                <w:szCs w:val="24"/>
              </w:rPr>
            </w:pPr>
            <w:r w:rsidRPr="00D92AEE">
              <w:rPr>
                <w:rFonts w:ascii="Times New Roman" w:hAnsi="Times New Roman" w:cs="Times New Roman"/>
                <w:b/>
                <w:sz w:val="24"/>
                <w:szCs w:val="24"/>
              </w:rPr>
              <w:t>2. Услуги, оказываемые общеобразовательными организациями, созданными на основе частной формы собственности, являются услугами, освобожденными от НДС.</w:t>
            </w:r>
          </w:p>
          <w:p w14:paraId="4D5E1A6E" w14:textId="07551021" w:rsidR="00293FD8" w:rsidRPr="00D92AEE" w:rsidRDefault="00293FD8" w:rsidP="00C37336">
            <w:pPr>
              <w:ind w:firstLine="600"/>
              <w:jc w:val="both"/>
              <w:rPr>
                <w:rFonts w:ascii="Times New Roman" w:eastAsia="Times New Roman" w:hAnsi="Times New Roman" w:cs="Times New Roman"/>
                <w:b/>
                <w:bCs/>
                <w:sz w:val="24"/>
                <w:szCs w:val="24"/>
              </w:rPr>
            </w:pPr>
          </w:p>
        </w:tc>
      </w:tr>
      <w:tr w:rsidR="00D92AEE" w:rsidRPr="00D92AEE" w14:paraId="5DB256CC" w14:textId="77777777" w:rsidTr="00D92AEE">
        <w:tc>
          <w:tcPr>
            <w:tcW w:w="7300" w:type="dxa"/>
            <w:shd w:val="clear" w:color="auto" w:fill="auto"/>
          </w:tcPr>
          <w:p w14:paraId="3A3DECDA"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251-2. Поставка услуг частными медицинскими учреждениями кардиохирургической направленности</w:t>
            </w:r>
          </w:p>
          <w:p w14:paraId="20E6CDF6" w14:textId="0B0E9DF8"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Оказание услуг частными медицинскими учреждениями кардиохирургической направленности является услугами, освобожденными от НДС.</w:t>
            </w:r>
          </w:p>
        </w:tc>
        <w:tc>
          <w:tcPr>
            <w:tcW w:w="7301" w:type="dxa"/>
            <w:shd w:val="clear" w:color="auto" w:fill="auto"/>
          </w:tcPr>
          <w:p w14:paraId="7C4F2167" w14:textId="5927A33C" w:rsidR="003E4D50" w:rsidRPr="00D92AEE" w:rsidRDefault="003E4D50"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Статья 2</w:t>
            </w:r>
            <w:r w:rsidR="00D876D2" w:rsidRPr="00D92AEE">
              <w:rPr>
                <w:rFonts w:ascii="Times New Roman" w:eastAsia="Times New Roman" w:hAnsi="Times New Roman" w:cs="Times New Roman"/>
                <w:b/>
                <w:bCs/>
                <w:sz w:val="24"/>
                <w:szCs w:val="24"/>
              </w:rPr>
              <w:t>83</w:t>
            </w:r>
            <w:r w:rsidRPr="00D92AEE">
              <w:rPr>
                <w:rFonts w:ascii="Times New Roman" w:eastAsia="Times New Roman" w:hAnsi="Times New Roman" w:cs="Times New Roman"/>
                <w:b/>
                <w:bCs/>
                <w:sz w:val="24"/>
                <w:szCs w:val="24"/>
              </w:rPr>
              <w:t>. Поставка услуг частными медицинскими учреждениями кардиохирургической направленности</w:t>
            </w:r>
          </w:p>
          <w:p w14:paraId="54EC798C"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Оказание услуг частными медицинскими учреждениями кардиохирургической направленности является услугами, освобожденными от НДС.</w:t>
            </w:r>
          </w:p>
          <w:p w14:paraId="250D0658" w14:textId="0F233672" w:rsidR="00293FD8" w:rsidRPr="00D92AEE" w:rsidRDefault="00293FD8" w:rsidP="00C37336">
            <w:pPr>
              <w:pStyle w:val="tkTekst"/>
              <w:spacing w:after="0"/>
              <w:rPr>
                <w:rFonts w:ascii="Times New Roman" w:hAnsi="Times New Roman" w:cs="Times New Roman"/>
                <w:strike/>
                <w:sz w:val="24"/>
                <w:szCs w:val="24"/>
              </w:rPr>
            </w:pPr>
          </w:p>
        </w:tc>
      </w:tr>
      <w:tr w:rsidR="00D92AEE" w:rsidRPr="00D92AEE" w14:paraId="36FB6F22" w14:textId="77777777" w:rsidTr="00D92AEE">
        <w:tc>
          <w:tcPr>
            <w:tcW w:w="7300" w:type="dxa"/>
            <w:shd w:val="clear" w:color="auto" w:fill="auto"/>
          </w:tcPr>
          <w:p w14:paraId="69A67941" w14:textId="77777777" w:rsidR="00DE53D4" w:rsidRPr="00D92AEE" w:rsidRDefault="00DE53D4"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251-3. Поставка услуг общеобразовательными организациями, созданными на основе частной формы собственности</w:t>
            </w:r>
          </w:p>
          <w:p w14:paraId="0035226F" w14:textId="32DB004C" w:rsidR="00DE53D4" w:rsidRPr="00D92AEE" w:rsidRDefault="00DE53D4"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Услуги, оказываемые общеобразовательными организациями, созданными на основе частной формы собственности, являются услугами, освобожденными от НДС.</w:t>
            </w:r>
          </w:p>
        </w:tc>
        <w:tc>
          <w:tcPr>
            <w:tcW w:w="7301" w:type="dxa"/>
            <w:shd w:val="clear" w:color="auto" w:fill="auto"/>
          </w:tcPr>
          <w:p w14:paraId="22FE07C0" w14:textId="4A4D720F" w:rsidR="00DE53D4" w:rsidRPr="00D92AEE" w:rsidRDefault="00DE53D4"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Статья 2</w:t>
            </w:r>
            <w:r w:rsidR="00D876D2" w:rsidRPr="00D92AEE">
              <w:rPr>
                <w:rFonts w:ascii="Times New Roman" w:eastAsia="Times New Roman" w:hAnsi="Times New Roman" w:cs="Times New Roman"/>
                <w:b/>
                <w:bCs/>
                <w:sz w:val="24"/>
                <w:szCs w:val="24"/>
              </w:rPr>
              <w:t>84</w:t>
            </w:r>
            <w:r w:rsidRPr="00D92AEE">
              <w:rPr>
                <w:rFonts w:ascii="Times New Roman" w:eastAsia="Times New Roman" w:hAnsi="Times New Roman" w:cs="Times New Roman"/>
                <w:b/>
                <w:bCs/>
                <w:sz w:val="24"/>
                <w:szCs w:val="24"/>
              </w:rPr>
              <w:t xml:space="preserve">. Поставка </w:t>
            </w:r>
            <w:r w:rsidRPr="00D92AEE">
              <w:rPr>
                <w:rFonts w:ascii="Times New Roman" w:hAnsi="Times New Roman" w:cs="Times New Roman"/>
                <w:b/>
                <w:sz w:val="24"/>
                <w:szCs w:val="24"/>
              </w:rPr>
              <w:t>технологий, оборудования и его комплектующих, отвечающих требованиям энерго- и ресурсоэффективности</w:t>
            </w:r>
          </w:p>
          <w:p w14:paraId="067C02F5" w14:textId="77777777" w:rsidR="00DE53D4" w:rsidRPr="00D92AEE" w:rsidRDefault="00DE53D4"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1. Поставка технологий, оборудования и его комплектующих, отвечающих требованиям энерго- и ресурсоэффективности, определяемым Кабинетом Министров Кыргызской Республики, является поставкой, освобожденной от НДС.</w:t>
            </w:r>
          </w:p>
          <w:p w14:paraId="0600A8AB" w14:textId="77777777" w:rsidR="00DE53D4" w:rsidRPr="00D92AEE" w:rsidRDefault="00DE53D4"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Перечень технологий, оборудования и его комплектующих, указанных в части 1 настоящей статьи, утверждается Кабинетом Министров Кыргызской Республики.</w:t>
            </w:r>
          </w:p>
          <w:p w14:paraId="0F579344" w14:textId="0EFFCA4D" w:rsidR="00293FD8" w:rsidRPr="00D92AEE" w:rsidRDefault="00293FD8" w:rsidP="00C37336">
            <w:pPr>
              <w:pStyle w:val="tkTekst"/>
              <w:spacing w:after="0"/>
              <w:rPr>
                <w:rFonts w:ascii="Times New Roman" w:hAnsi="Times New Roman" w:cs="Times New Roman"/>
                <w:b/>
                <w:strike/>
                <w:sz w:val="24"/>
                <w:szCs w:val="24"/>
              </w:rPr>
            </w:pPr>
          </w:p>
        </w:tc>
      </w:tr>
      <w:tr w:rsidR="00D92AEE" w:rsidRPr="00D92AEE" w14:paraId="7148A535" w14:textId="77777777" w:rsidTr="00D92AEE">
        <w:tc>
          <w:tcPr>
            <w:tcW w:w="7300" w:type="dxa"/>
            <w:shd w:val="clear" w:color="auto" w:fill="auto"/>
          </w:tcPr>
          <w:p w14:paraId="72B62435" w14:textId="1C7AC43D"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 xml:space="preserve">Статья 251-4. Поставка услуг Главного управления Государственной специализированной службы охраны </w:t>
            </w:r>
            <w:r w:rsidRPr="00D92AEE">
              <w:rPr>
                <w:rFonts w:ascii="Times New Roman" w:hAnsi="Times New Roman" w:cs="Times New Roman"/>
                <w:sz w:val="24"/>
                <w:szCs w:val="24"/>
              </w:rPr>
              <w:lastRenderedPageBreak/>
              <w:t>Министерства внутренних дел Кыргызской Республики</w:t>
            </w:r>
          </w:p>
          <w:p w14:paraId="37C85BA3" w14:textId="6D3B452F"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Поставка услуг Главного управления Государственной специализированной службы охраны Министерства внутренних дел Кыргызской Республики является поставкой, освобожденной от НДС.</w:t>
            </w:r>
          </w:p>
        </w:tc>
        <w:tc>
          <w:tcPr>
            <w:tcW w:w="7301" w:type="dxa"/>
            <w:shd w:val="clear" w:color="auto" w:fill="auto"/>
          </w:tcPr>
          <w:p w14:paraId="1C705455" w14:textId="3E79489C"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28</w:t>
            </w:r>
            <w:r w:rsidR="00D876D2" w:rsidRPr="00D92AEE">
              <w:rPr>
                <w:rFonts w:ascii="Times New Roman" w:hAnsi="Times New Roman" w:cs="Times New Roman"/>
                <w:sz w:val="24"/>
                <w:szCs w:val="24"/>
              </w:rPr>
              <w:t>5</w:t>
            </w:r>
            <w:r w:rsidRPr="00D92AEE">
              <w:rPr>
                <w:rFonts w:ascii="Times New Roman" w:hAnsi="Times New Roman" w:cs="Times New Roman"/>
                <w:sz w:val="24"/>
                <w:szCs w:val="24"/>
              </w:rPr>
              <w:t xml:space="preserve">. Поставка услуг Главного управления Государственной специализированной службы охраны </w:t>
            </w:r>
            <w:r w:rsidRPr="00D92AEE">
              <w:rPr>
                <w:rFonts w:ascii="Times New Roman" w:hAnsi="Times New Roman" w:cs="Times New Roman"/>
                <w:sz w:val="24"/>
                <w:szCs w:val="24"/>
              </w:rPr>
              <w:lastRenderedPageBreak/>
              <w:t>Министерства внутренних дел Кыргызской Республики</w:t>
            </w:r>
          </w:p>
          <w:p w14:paraId="33AB85B8" w14:textId="77777777" w:rsidR="003E4D50" w:rsidRPr="00D92AEE" w:rsidRDefault="003E4D50" w:rsidP="00C37336">
            <w:pPr>
              <w:pStyle w:val="tkTekst"/>
              <w:spacing w:after="0"/>
              <w:rPr>
                <w:rFonts w:ascii="Times New Roman" w:hAnsi="Times New Roman" w:cs="Times New Roman"/>
                <w:bCs/>
                <w:sz w:val="24"/>
                <w:szCs w:val="24"/>
              </w:rPr>
            </w:pPr>
            <w:r w:rsidRPr="00D92AEE">
              <w:rPr>
                <w:rFonts w:ascii="Times New Roman" w:hAnsi="Times New Roman" w:cs="Times New Roman"/>
                <w:bCs/>
                <w:sz w:val="24"/>
                <w:szCs w:val="24"/>
              </w:rPr>
              <w:t>Поставка услуг Главного управления Государственной специализированной службы охраны Министерства внутренних дел Кыргызской Республики является поставкой, освобожденной от НДС.</w:t>
            </w:r>
          </w:p>
          <w:p w14:paraId="1C600BBC" w14:textId="6253608A" w:rsidR="00293FD8" w:rsidRPr="00D92AEE" w:rsidRDefault="00293FD8" w:rsidP="00C37336">
            <w:pPr>
              <w:pStyle w:val="tkTekst"/>
              <w:spacing w:after="0"/>
              <w:rPr>
                <w:rFonts w:ascii="Times New Roman" w:hAnsi="Times New Roman" w:cs="Times New Roman"/>
                <w:sz w:val="24"/>
                <w:szCs w:val="24"/>
              </w:rPr>
            </w:pPr>
          </w:p>
        </w:tc>
      </w:tr>
      <w:tr w:rsidR="00D92AEE" w:rsidRPr="00D92AEE" w14:paraId="666B4A93" w14:textId="77777777" w:rsidTr="00D92AEE">
        <w:tc>
          <w:tcPr>
            <w:tcW w:w="7300" w:type="dxa"/>
            <w:shd w:val="clear" w:color="auto" w:fill="auto"/>
          </w:tcPr>
          <w:p w14:paraId="6D93E4E8"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251-5. Поставка частными медицинскими организациями услуг гемодиализа лицам с хронической почечной недостаточностью в терминальной стадии</w:t>
            </w:r>
          </w:p>
          <w:p w14:paraId="3AE1E51E" w14:textId="215DF5B0"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Поставка частными медицинскими организациями услуг гемодиализа лицам с хронической почечной недостаточностью в терминальной стадии является поставкой, освобожденной от НДС.</w:t>
            </w:r>
          </w:p>
        </w:tc>
        <w:tc>
          <w:tcPr>
            <w:tcW w:w="7301" w:type="dxa"/>
            <w:shd w:val="clear" w:color="auto" w:fill="auto"/>
          </w:tcPr>
          <w:p w14:paraId="071F8C10" w14:textId="2472ADDB"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28</w:t>
            </w:r>
            <w:r w:rsidR="00D876D2" w:rsidRPr="00D92AEE">
              <w:rPr>
                <w:rFonts w:ascii="Times New Roman" w:hAnsi="Times New Roman" w:cs="Times New Roman"/>
                <w:sz w:val="24"/>
                <w:szCs w:val="24"/>
              </w:rPr>
              <w:t>6</w:t>
            </w:r>
            <w:r w:rsidRPr="00D92AEE">
              <w:rPr>
                <w:rFonts w:ascii="Times New Roman" w:hAnsi="Times New Roman" w:cs="Times New Roman"/>
                <w:sz w:val="24"/>
                <w:szCs w:val="24"/>
              </w:rPr>
              <w:t>. Поставка частными медицинскими организациями услуг гемодиализа лицам с хронической почечной недостаточностью в терминальной стадии</w:t>
            </w:r>
          </w:p>
          <w:p w14:paraId="66253AF8"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Поставка частными медицинскими организациями услуг гемодиализа лицам с хронической почечной недостаточностью в терминальной стадии является поставкой, освобожденной от НДС.</w:t>
            </w:r>
          </w:p>
          <w:p w14:paraId="604D0552" w14:textId="5635B9C9" w:rsidR="00293FD8" w:rsidRPr="00D92AEE" w:rsidRDefault="00293FD8" w:rsidP="00C37336">
            <w:pPr>
              <w:pStyle w:val="tkTekst"/>
              <w:spacing w:after="0"/>
              <w:rPr>
                <w:rFonts w:ascii="Times New Roman" w:hAnsi="Times New Roman" w:cs="Times New Roman"/>
                <w:sz w:val="24"/>
                <w:szCs w:val="24"/>
              </w:rPr>
            </w:pPr>
          </w:p>
        </w:tc>
      </w:tr>
      <w:tr w:rsidR="00D92AEE" w:rsidRPr="00D92AEE" w14:paraId="5CF82A3A" w14:textId="77777777" w:rsidTr="00D92AEE">
        <w:tc>
          <w:tcPr>
            <w:tcW w:w="7300" w:type="dxa"/>
            <w:shd w:val="clear" w:color="auto" w:fill="auto"/>
          </w:tcPr>
          <w:p w14:paraId="39CA2D92"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252. Поставки, осуществляемые некоммерческими организациями</w:t>
            </w:r>
          </w:p>
          <w:p w14:paraId="1C430485"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Поставки, осуществляемые некоммерческой организацией </w:t>
            </w:r>
            <w:r w:rsidRPr="00D92AEE">
              <w:rPr>
                <w:rFonts w:ascii="Times New Roman" w:hAnsi="Times New Roman" w:cs="Times New Roman"/>
                <w:b/>
                <w:strike/>
                <w:sz w:val="24"/>
                <w:szCs w:val="24"/>
              </w:rPr>
              <w:t>за оплату, не превышающую расходы на осуществление этих поставок</w:t>
            </w:r>
            <w:r w:rsidRPr="00D92AEE">
              <w:rPr>
                <w:rFonts w:ascii="Times New Roman" w:hAnsi="Times New Roman" w:cs="Times New Roman"/>
                <w:sz w:val="24"/>
                <w:szCs w:val="24"/>
              </w:rPr>
              <w:t xml:space="preserve">, являются освобожденными от НДС, </w:t>
            </w:r>
            <w:r w:rsidRPr="00D92AEE">
              <w:rPr>
                <w:rFonts w:ascii="Times New Roman" w:hAnsi="Times New Roman" w:cs="Times New Roman"/>
                <w:b/>
                <w:strike/>
                <w:sz w:val="24"/>
                <w:szCs w:val="24"/>
              </w:rPr>
              <w:t>если это поставки:</w:t>
            </w:r>
          </w:p>
          <w:p w14:paraId="52112AEC" w14:textId="04121FDF"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для социального обеспечения и защиты </w:t>
            </w:r>
            <w:r w:rsidRPr="00D92AEE">
              <w:rPr>
                <w:rFonts w:ascii="Times New Roman" w:hAnsi="Times New Roman" w:cs="Times New Roman"/>
                <w:b/>
                <w:strike/>
                <w:sz w:val="24"/>
                <w:szCs w:val="24"/>
              </w:rPr>
              <w:t>детей или малообеспеченных</w:t>
            </w:r>
            <w:r w:rsidRPr="00D92AEE">
              <w:rPr>
                <w:rFonts w:ascii="Times New Roman" w:hAnsi="Times New Roman" w:cs="Times New Roman"/>
                <w:sz w:val="24"/>
                <w:szCs w:val="24"/>
              </w:rPr>
              <w:t xml:space="preserve"> </w:t>
            </w:r>
            <w:r w:rsidRPr="00D92AEE">
              <w:rPr>
                <w:rFonts w:ascii="Times New Roman" w:hAnsi="Times New Roman" w:cs="Times New Roman"/>
                <w:b/>
                <w:strike/>
                <w:sz w:val="24"/>
                <w:szCs w:val="24"/>
              </w:rPr>
              <w:t>граждан преклонного возраста</w:t>
            </w:r>
            <w:r w:rsidRPr="00D92AEE">
              <w:rPr>
                <w:rFonts w:ascii="Times New Roman" w:hAnsi="Times New Roman" w:cs="Times New Roman"/>
                <w:sz w:val="24"/>
                <w:szCs w:val="24"/>
              </w:rPr>
              <w:t>;</w:t>
            </w:r>
          </w:p>
          <w:p w14:paraId="465D4FA8" w14:textId="77777777" w:rsidR="003E4D50" w:rsidRPr="00D92AEE" w:rsidRDefault="003E4D50" w:rsidP="00C37336">
            <w:pPr>
              <w:pStyle w:val="tkTekst"/>
              <w:spacing w:after="0"/>
              <w:rPr>
                <w:rFonts w:ascii="Times New Roman" w:hAnsi="Times New Roman" w:cs="Times New Roman"/>
                <w:sz w:val="24"/>
                <w:szCs w:val="24"/>
              </w:rPr>
            </w:pPr>
          </w:p>
          <w:p w14:paraId="77A879F2"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в сфере образования, медицины, науки, культуры и спорта.</w:t>
            </w:r>
          </w:p>
          <w:p w14:paraId="3E0CB005" w14:textId="39A6E31C"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t>Отсутствует</w:t>
            </w:r>
          </w:p>
        </w:tc>
        <w:tc>
          <w:tcPr>
            <w:tcW w:w="7301" w:type="dxa"/>
            <w:shd w:val="clear" w:color="auto" w:fill="auto"/>
          </w:tcPr>
          <w:p w14:paraId="07C990B4" w14:textId="176E8D10"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28</w:t>
            </w:r>
            <w:r w:rsidR="00D876D2" w:rsidRPr="00D92AEE">
              <w:rPr>
                <w:rFonts w:ascii="Times New Roman" w:hAnsi="Times New Roman" w:cs="Times New Roman"/>
                <w:sz w:val="24"/>
                <w:szCs w:val="24"/>
              </w:rPr>
              <w:t>7</w:t>
            </w:r>
            <w:r w:rsidRPr="00D92AEE">
              <w:rPr>
                <w:rFonts w:ascii="Times New Roman" w:hAnsi="Times New Roman" w:cs="Times New Roman"/>
                <w:sz w:val="24"/>
                <w:szCs w:val="24"/>
              </w:rPr>
              <w:t>. Поставки, осуществляемые некоммерческими организациями</w:t>
            </w:r>
          </w:p>
          <w:p w14:paraId="5AC0F78C"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Поставки, осуществляемые некоммерческой организацией, являются освобожденными от НДС:</w:t>
            </w:r>
          </w:p>
          <w:p w14:paraId="2884A747" w14:textId="77777777" w:rsidR="003E4D50" w:rsidRPr="00D92AEE" w:rsidRDefault="003E4D50" w:rsidP="00C37336">
            <w:pPr>
              <w:pStyle w:val="tkTekst"/>
              <w:spacing w:after="0"/>
              <w:rPr>
                <w:rFonts w:ascii="Times New Roman" w:hAnsi="Times New Roman" w:cs="Times New Roman"/>
                <w:sz w:val="24"/>
                <w:szCs w:val="24"/>
              </w:rPr>
            </w:pPr>
          </w:p>
          <w:p w14:paraId="37E58B81" w14:textId="1621C4B9"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для социального обеспечения и защиты </w:t>
            </w:r>
            <w:r w:rsidRPr="00D92AEE">
              <w:rPr>
                <w:rFonts w:ascii="Times New Roman" w:hAnsi="Times New Roman" w:cs="Times New Roman"/>
                <w:b/>
                <w:sz w:val="24"/>
                <w:szCs w:val="24"/>
              </w:rPr>
              <w:t>в адрес нетрудоспособных</w:t>
            </w:r>
            <w:r w:rsidRPr="00D92AEE">
              <w:rPr>
                <w:rFonts w:ascii="Times New Roman" w:hAnsi="Times New Roman" w:cs="Times New Roman"/>
                <w:sz w:val="24"/>
                <w:szCs w:val="24"/>
              </w:rPr>
              <w:t xml:space="preserve"> граждан, малоимущих семей, детских домов и домов престарелых;</w:t>
            </w:r>
          </w:p>
          <w:p w14:paraId="7C259EF0"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в сфере образования, медицины, науки, культуры и спорта.</w:t>
            </w:r>
          </w:p>
          <w:p w14:paraId="4A4F5D8A"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Освобождение от НДС поставок, предусмотренное настоящей статьей распространяется на поставки некоммерческой организации, которая не осуществляет иных поставок, кроме указанных в настоящей статье в течение 12 календарных месяцев, следующих подряд.</w:t>
            </w:r>
          </w:p>
          <w:p w14:paraId="61C456D1" w14:textId="77777777" w:rsidR="003E4D50" w:rsidRPr="00D92AEE" w:rsidRDefault="003E4D50" w:rsidP="00C37336">
            <w:pPr>
              <w:ind w:firstLine="567"/>
              <w:jc w:val="both"/>
              <w:rPr>
                <w:rFonts w:ascii="Times New Roman" w:hAnsi="Times New Roman" w:cs="Times New Roman"/>
                <w:sz w:val="24"/>
                <w:szCs w:val="24"/>
              </w:rPr>
            </w:pPr>
          </w:p>
        </w:tc>
      </w:tr>
      <w:tr w:rsidR="00D92AEE" w:rsidRPr="00D92AEE" w14:paraId="5607ABA3" w14:textId="77777777" w:rsidTr="00D92AEE">
        <w:tc>
          <w:tcPr>
            <w:tcW w:w="7300" w:type="dxa"/>
            <w:shd w:val="clear" w:color="auto" w:fill="auto"/>
          </w:tcPr>
          <w:p w14:paraId="58585E26" w14:textId="77777777" w:rsidR="003E4D50" w:rsidRPr="00D92AEE" w:rsidRDefault="003E4D50"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Статья 253. Поставка на безвозмездной основе</w:t>
            </w:r>
          </w:p>
          <w:p w14:paraId="5120C653"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Передача на безвозмездной основе объектов социально-культурного, физкультурно-оздоровительного, жилищно-коммунально-бытового назначения, дорог, электрических сетей, </w:t>
            </w:r>
            <w:r w:rsidRPr="00D92AEE">
              <w:rPr>
                <w:rFonts w:ascii="Times New Roman" w:hAnsi="Times New Roman" w:cs="Times New Roman"/>
                <w:sz w:val="24"/>
                <w:szCs w:val="24"/>
              </w:rPr>
              <w:lastRenderedPageBreak/>
              <w:t>подстанций, котельных и тепловых сетей, газовых сетей, объектов гидроэлектростанций, тепловых электростанций, гидротехнических сооружений, водозаборных сооружений, горно-шахтного оборудования, объектов гражданской обороны в собственность хозяйственных обществ с государственной долей участия более 50 процентов и/или специализированных организаций, являющихся собственностью Кыргызской Республики, или органов местного самоуправления, осуществляющих использование и эксплуатацию указанных объектов по назначению, является поставкой, освобожденной от НДС.</w:t>
            </w:r>
          </w:p>
          <w:p w14:paraId="716534EB"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Передача на безвозмездной основе основных средств в собственность организаций по решению </w:t>
            </w:r>
            <w:r w:rsidRPr="00D92AEE">
              <w:rPr>
                <w:rFonts w:ascii="Times New Roman" w:hAnsi="Times New Roman" w:cs="Times New Roman"/>
                <w:b/>
                <w:strike/>
                <w:sz w:val="24"/>
                <w:szCs w:val="24"/>
              </w:rPr>
              <w:t>Правительства</w:t>
            </w:r>
            <w:r w:rsidRPr="00D92AEE">
              <w:rPr>
                <w:rFonts w:ascii="Times New Roman" w:hAnsi="Times New Roman" w:cs="Times New Roman"/>
                <w:sz w:val="24"/>
                <w:szCs w:val="24"/>
              </w:rPr>
              <w:t xml:space="preserve"> Кыргызской Республики или органов местного самоуправления является поставкой, освобожденной от НДС.</w:t>
            </w:r>
          </w:p>
          <w:p w14:paraId="52AC023F"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Передача специализированной организации на безвозмездной основе инженерных сетей, обеспечивающей жизнедеятельность объектов жилья, является поставкой, освобожденной от НДС, и осуществляется на основании акта приема объекта в эксплуатацию.</w:t>
            </w:r>
          </w:p>
          <w:p w14:paraId="2BDF13DD"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4. Перечень специализированных организаций, указанных в части 1 настоящей статьи, утверждается </w:t>
            </w:r>
            <w:r w:rsidRPr="00D92AEE">
              <w:rPr>
                <w:rFonts w:ascii="Times New Roman" w:hAnsi="Times New Roman" w:cs="Times New Roman"/>
                <w:b/>
                <w:strike/>
                <w:sz w:val="24"/>
                <w:szCs w:val="24"/>
              </w:rPr>
              <w:t>Правительством</w:t>
            </w:r>
            <w:r w:rsidRPr="00D92AEE">
              <w:rPr>
                <w:rFonts w:ascii="Times New Roman" w:hAnsi="Times New Roman" w:cs="Times New Roman"/>
                <w:sz w:val="24"/>
                <w:szCs w:val="24"/>
              </w:rPr>
              <w:t xml:space="preserve"> Кыргызской Республики.</w:t>
            </w:r>
          </w:p>
          <w:p w14:paraId="5381FA72" w14:textId="7FD63912" w:rsidR="003E4D50" w:rsidRPr="00D92AEE" w:rsidRDefault="003E4D50" w:rsidP="00C37336">
            <w:pPr>
              <w:pStyle w:val="tkTekst"/>
              <w:spacing w:after="0"/>
              <w:rPr>
                <w:rFonts w:ascii="Times New Roman" w:hAnsi="Times New Roman" w:cs="Times New Roman"/>
                <w:sz w:val="24"/>
                <w:szCs w:val="24"/>
              </w:rPr>
            </w:pPr>
          </w:p>
        </w:tc>
        <w:tc>
          <w:tcPr>
            <w:tcW w:w="7301" w:type="dxa"/>
            <w:shd w:val="clear" w:color="auto" w:fill="auto"/>
          </w:tcPr>
          <w:p w14:paraId="3C71B916" w14:textId="68967FDB" w:rsidR="003E4D50" w:rsidRPr="00D92AEE" w:rsidRDefault="003E4D50"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lastRenderedPageBreak/>
              <w:t>Статья 28</w:t>
            </w:r>
            <w:r w:rsidR="00D876D2" w:rsidRPr="00D92AEE">
              <w:rPr>
                <w:rFonts w:ascii="Times New Roman" w:hAnsi="Times New Roman" w:cs="Times New Roman"/>
                <w:sz w:val="24"/>
                <w:szCs w:val="24"/>
              </w:rPr>
              <w:t>8</w:t>
            </w:r>
            <w:r w:rsidRPr="00D92AEE">
              <w:rPr>
                <w:rFonts w:ascii="Times New Roman" w:hAnsi="Times New Roman" w:cs="Times New Roman"/>
                <w:sz w:val="24"/>
                <w:szCs w:val="24"/>
              </w:rPr>
              <w:t>. Поставка на безвозмездной основе</w:t>
            </w:r>
          </w:p>
          <w:p w14:paraId="71D65A61"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Передача на безвозмездной основе объектов социально-культурного, физкультурно-оздоровительного, жилищно-коммунально-бытового назначения, дорог, электрических сетей, </w:t>
            </w:r>
            <w:r w:rsidRPr="00D92AEE">
              <w:rPr>
                <w:rFonts w:ascii="Times New Roman" w:hAnsi="Times New Roman" w:cs="Times New Roman"/>
                <w:sz w:val="24"/>
                <w:szCs w:val="24"/>
              </w:rPr>
              <w:lastRenderedPageBreak/>
              <w:t>подстанций, котельных и тепловых сетей, газовых сетей, объектов гидроэлектростанций, тепловых электростанций, гидротехнических сооружений, водозаборных сооружений, горно-шахтного оборудования, объектов гражданской обороны в собственность хозяйственных обществ с государственной долей участия более 50 процентов и/или специализированных организаций, являющихся собственностью Кыргызской Республики, или органов местного самоуправления, осуществляющих использование и эксплуатацию указанных объектов по назначению, является поставкой, освобожденной от НДС.</w:t>
            </w:r>
          </w:p>
          <w:p w14:paraId="47562FD4" w14:textId="23025C2E"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Передача на безвозмездной основе основных средств в собственность организаций по решению </w:t>
            </w:r>
            <w:r w:rsidRPr="00D92AEE">
              <w:rPr>
                <w:rFonts w:ascii="Times New Roman" w:hAnsi="Times New Roman" w:cs="Times New Roman"/>
                <w:b/>
                <w:sz w:val="24"/>
                <w:szCs w:val="24"/>
              </w:rPr>
              <w:t>Кабинета Министров</w:t>
            </w:r>
            <w:r w:rsidRPr="00D92AEE">
              <w:rPr>
                <w:rFonts w:ascii="Times New Roman" w:hAnsi="Times New Roman" w:cs="Times New Roman"/>
                <w:sz w:val="24"/>
                <w:szCs w:val="24"/>
              </w:rPr>
              <w:t xml:space="preserve"> Кыргызской Республики или органов местного самоуправления является поставкой, освобожденной от НДС.</w:t>
            </w:r>
          </w:p>
          <w:p w14:paraId="5075A3C4"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Передача специализированной организации на безвозмездной основе инженерных сетей, обеспечивающей жизнедеятельность объектов жилья, является поставкой, освобожденной от НДС, и осуществляется на основании акта приема объекта в эксплуатацию.</w:t>
            </w:r>
          </w:p>
          <w:p w14:paraId="61275D79" w14:textId="77777777"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4. Перечень специализированных организаций, указанных в </w:t>
            </w:r>
            <w:r w:rsidRPr="00D92AEE">
              <w:rPr>
                <w:rFonts w:ascii="Times New Roman" w:hAnsi="Times New Roman" w:cs="Times New Roman"/>
                <w:b/>
                <w:bCs/>
                <w:sz w:val="24"/>
                <w:szCs w:val="24"/>
              </w:rPr>
              <w:t>частях 1 и 3</w:t>
            </w:r>
            <w:r w:rsidRPr="00D92AEE">
              <w:rPr>
                <w:rFonts w:ascii="Times New Roman" w:hAnsi="Times New Roman" w:cs="Times New Roman"/>
                <w:sz w:val="24"/>
                <w:szCs w:val="24"/>
              </w:rPr>
              <w:t xml:space="preserve"> настоящей статьи и порядок приема-передачи на безвозмездной основе </w:t>
            </w:r>
            <w:r w:rsidRPr="00D92AEE">
              <w:rPr>
                <w:rFonts w:ascii="Times New Roman" w:hAnsi="Times New Roman" w:cs="Times New Roman"/>
                <w:b/>
                <w:sz w:val="24"/>
                <w:szCs w:val="24"/>
              </w:rPr>
              <w:t>объектов, указанных в части 1 настоящей статьи</w:t>
            </w:r>
            <w:r w:rsidRPr="00D92AEE">
              <w:rPr>
                <w:rFonts w:ascii="Times New Roman" w:hAnsi="Times New Roman" w:cs="Times New Roman"/>
                <w:sz w:val="24"/>
                <w:szCs w:val="24"/>
              </w:rPr>
              <w:t xml:space="preserve">, утверждается </w:t>
            </w:r>
            <w:r w:rsidRPr="00D92AEE">
              <w:rPr>
                <w:rFonts w:ascii="Times New Roman" w:hAnsi="Times New Roman" w:cs="Times New Roman"/>
                <w:b/>
                <w:sz w:val="24"/>
                <w:szCs w:val="24"/>
              </w:rPr>
              <w:t>Кабинетом</w:t>
            </w:r>
            <w:r w:rsidRPr="00D92AEE">
              <w:rPr>
                <w:rFonts w:ascii="Times New Roman" w:hAnsi="Times New Roman" w:cs="Times New Roman"/>
                <w:sz w:val="24"/>
                <w:szCs w:val="24"/>
              </w:rPr>
              <w:t xml:space="preserve"> </w:t>
            </w:r>
            <w:r w:rsidRPr="00D92AEE">
              <w:rPr>
                <w:rFonts w:ascii="Times New Roman" w:hAnsi="Times New Roman" w:cs="Times New Roman"/>
                <w:b/>
                <w:sz w:val="24"/>
                <w:szCs w:val="24"/>
              </w:rPr>
              <w:t xml:space="preserve">Министров </w:t>
            </w:r>
            <w:r w:rsidRPr="00D92AEE">
              <w:rPr>
                <w:rFonts w:ascii="Times New Roman" w:hAnsi="Times New Roman" w:cs="Times New Roman"/>
                <w:sz w:val="24"/>
                <w:szCs w:val="24"/>
              </w:rPr>
              <w:t>Кыргызской Республики.</w:t>
            </w:r>
          </w:p>
          <w:p w14:paraId="1BAF4E58" w14:textId="3D542BF6" w:rsidR="00293FD8" w:rsidRPr="00D92AEE" w:rsidRDefault="00293FD8" w:rsidP="00C37336">
            <w:pPr>
              <w:ind w:firstLine="567"/>
              <w:jc w:val="both"/>
              <w:rPr>
                <w:rFonts w:ascii="Times New Roman" w:hAnsi="Times New Roman" w:cs="Times New Roman"/>
                <w:sz w:val="24"/>
                <w:szCs w:val="24"/>
              </w:rPr>
            </w:pPr>
          </w:p>
        </w:tc>
      </w:tr>
      <w:tr w:rsidR="00D92AEE" w:rsidRPr="00D92AEE" w14:paraId="64C68017" w14:textId="77777777" w:rsidTr="00D92AEE">
        <w:tc>
          <w:tcPr>
            <w:tcW w:w="7300" w:type="dxa"/>
            <w:shd w:val="clear" w:color="auto" w:fill="auto"/>
          </w:tcPr>
          <w:p w14:paraId="154100B7" w14:textId="77777777" w:rsidR="003E4D50" w:rsidRPr="00D92AEE" w:rsidRDefault="003E4D50" w:rsidP="00C37336">
            <w:pPr>
              <w:pStyle w:val="tkZagolovok5"/>
              <w:spacing w:before="0" w:after="0"/>
              <w:rPr>
                <w:rFonts w:ascii="Times New Roman" w:hAnsi="Times New Roman" w:cs="Times New Roman"/>
                <w:strike/>
                <w:sz w:val="24"/>
                <w:szCs w:val="24"/>
              </w:rPr>
            </w:pPr>
            <w:r w:rsidRPr="00D92AEE">
              <w:rPr>
                <w:rFonts w:ascii="Times New Roman" w:hAnsi="Times New Roman" w:cs="Times New Roman"/>
                <w:strike/>
                <w:sz w:val="24"/>
                <w:szCs w:val="24"/>
              </w:rPr>
              <w:lastRenderedPageBreak/>
              <w:t>Статья 254. Поставка государственными или муниципальными организациями ритуальных товаров и ритуальных услуг</w:t>
            </w:r>
          </w:p>
          <w:p w14:paraId="4BEEE72B" w14:textId="2685FACE" w:rsidR="003E4D50" w:rsidRPr="00D92AEE" w:rsidRDefault="003E4D50" w:rsidP="00C37336">
            <w:pPr>
              <w:pStyle w:val="tkTekst"/>
              <w:spacing w:after="0"/>
              <w:rPr>
                <w:rFonts w:ascii="Times New Roman" w:hAnsi="Times New Roman" w:cs="Times New Roman"/>
                <w:strike/>
                <w:sz w:val="24"/>
                <w:szCs w:val="24"/>
              </w:rPr>
            </w:pPr>
            <w:r w:rsidRPr="00D92AEE">
              <w:rPr>
                <w:rFonts w:ascii="Times New Roman" w:hAnsi="Times New Roman" w:cs="Times New Roman"/>
                <w:strike/>
                <w:sz w:val="24"/>
                <w:szCs w:val="24"/>
              </w:rPr>
              <w:t>Поставки государственными или муниципальными организациями ритуальных товаров и оказание ритуальных услуг населению, связанных с захоронением или погребением, являются поставками, освобожденными от НДС.</w:t>
            </w:r>
          </w:p>
        </w:tc>
        <w:tc>
          <w:tcPr>
            <w:tcW w:w="7301" w:type="dxa"/>
            <w:shd w:val="clear" w:color="auto" w:fill="auto"/>
          </w:tcPr>
          <w:p w14:paraId="27274526" w14:textId="70B3F01D" w:rsidR="003E4D50" w:rsidRPr="00D92AEE" w:rsidRDefault="003E4D50" w:rsidP="00C37336">
            <w:pPr>
              <w:jc w:val="both"/>
              <w:rPr>
                <w:rFonts w:ascii="Times New Roman" w:eastAsia="Times New Roman" w:hAnsi="Times New Roman" w:cs="Times New Roman"/>
                <w:sz w:val="24"/>
                <w:szCs w:val="24"/>
              </w:rPr>
            </w:pPr>
          </w:p>
        </w:tc>
      </w:tr>
      <w:tr w:rsidR="00D92AEE" w:rsidRPr="00D92AEE" w14:paraId="03CD8503" w14:textId="77777777" w:rsidTr="00D92AEE">
        <w:tc>
          <w:tcPr>
            <w:tcW w:w="7300" w:type="dxa"/>
            <w:shd w:val="clear" w:color="auto" w:fill="auto"/>
          </w:tcPr>
          <w:p w14:paraId="303445BC" w14:textId="77777777" w:rsidR="003E4D50" w:rsidRPr="00D92AEE" w:rsidRDefault="003E4D50"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lastRenderedPageBreak/>
              <w:t>Статья 255. Поставки минеральных удобрений и средств химической защиты растений</w:t>
            </w:r>
          </w:p>
          <w:p w14:paraId="0B26235C" w14:textId="0CAEC380"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Поставки минеральных удобрений, средств химической защиты растений, перечень которых определен </w:t>
            </w:r>
            <w:r w:rsidRPr="00D92AEE">
              <w:rPr>
                <w:rFonts w:ascii="Times New Roman" w:hAnsi="Times New Roman" w:cs="Times New Roman"/>
                <w:b/>
                <w:strike/>
                <w:sz w:val="24"/>
                <w:szCs w:val="24"/>
              </w:rPr>
              <w:t>Правительством</w:t>
            </w:r>
            <w:r w:rsidRPr="00D92AEE">
              <w:rPr>
                <w:rFonts w:ascii="Times New Roman" w:hAnsi="Times New Roman" w:cs="Times New Roman"/>
                <w:sz w:val="24"/>
                <w:szCs w:val="24"/>
              </w:rPr>
              <w:t xml:space="preserve"> Кыргызской Республики, являются поставками, освобожденными от НДС.</w:t>
            </w:r>
          </w:p>
        </w:tc>
        <w:tc>
          <w:tcPr>
            <w:tcW w:w="7301" w:type="dxa"/>
            <w:shd w:val="clear" w:color="auto" w:fill="auto"/>
          </w:tcPr>
          <w:p w14:paraId="512741E9" w14:textId="66430BC2" w:rsidR="003E4D50" w:rsidRPr="00D92AEE" w:rsidRDefault="003E4D50"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Статья 28</w:t>
            </w:r>
            <w:r w:rsidR="00D876D2" w:rsidRPr="00D92AEE">
              <w:rPr>
                <w:rFonts w:ascii="Times New Roman" w:hAnsi="Times New Roman" w:cs="Times New Roman"/>
                <w:sz w:val="24"/>
                <w:szCs w:val="24"/>
              </w:rPr>
              <w:t>9</w:t>
            </w:r>
            <w:r w:rsidRPr="00D92AEE">
              <w:rPr>
                <w:rFonts w:ascii="Times New Roman" w:hAnsi="Times New Roman" w:cs="Times New Roman"/>
                <w:sz w:val="24"/>
                <w:szCs w:val="24"/>
              </w:rPr>
              <w:t>. Поставки минеральных удобрений и средств химической защиты растений</w:t>
            </w:r>
          </w:p>
          <w:p w14:paraId="4B957CE2"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Поставки минеральных удобрений, средств химической защиты растений, перечень которых определен </w:t>
            </w:r>
            <w:r w:rsidRPr="00D92AEE">
              <w:rPr>
                <w:rFonts w:ascii="Times New Roman" w:hAnsi="Times New Roman" w:cs="Times New Roman"/>
                <w:b/>
                <w:sz w:val="24"/>
                <w:szCs w:val="24"/>
              </w:rPr>
              <w:t>Кабинетом Министров</w:t>
            </w:r>
            <w:r w:rsidRPr="00D92AEE">
              <w:rPr>
                <w:rFonts w:ascii="Times New Roman" w:hAnsi="Times New Roman" w:cs="Times New Roman"/>
                <w:sz w:val="24"/>
                <w:szCs w:val="24"/>
              </w:rPr>
              <w:t xml:space="preserve"> Кыргызской Республики, являются поставками, освобожденными от НДС.</w:t>
            </w:r>
          </w:p>
          <w:p w14:paraId="6A18580A" w14:textId="3E39D462" w:rsidR="00293FD8" w:rsidRPr="00D92AEE" w:rsidRDefault="00293FD8" w:rsidP="00C37336">
            <w:pPr>
              <w:pStyle w:val="tkTekst"/>
              <w:spacing w:after="0"/>
              <w:rPr>
                <w:rFonts w:ascii="Times New Roman" w:hAnsi="Times New Roman" w:cs="Times New Roman"/>
                <w:sz w:val="24"/>
                <w:szCs w:val="24"/>
              </w:rPr>
            </w:pPr>
          </w:p>
        </w:tc>
      </w:tr>
      <w:tr w:rsidR="00D92AEE" w:rsidRPr="00D92AEE" w14:paraId="274FE916" w14:textId="77777777" w:rsidTr="00D92AEE">
        <w:tc>
          <w:tcPr>
            <w:tcW w:w="7300" w:type="dxa"/>
            <w:shd w:val="clear" w:color="auto" w:fill="auto"/>
          </w:tcPr>
          <w:p w14:paraId="2073866C"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255-1. Поставка сельскохозяйственной техники, производимой на предприятиях Кыргызской Республики</w:t>
            </w:r>
          </w:p>
          <w:p w14:paraId="57CAC870" w14:textId="5A527BDF"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Поставка отечественному сельскохозяйственному производителю сельскохозяйственной техники, производимой на предприятиях Кыргызской Республики, согласно Перечню, утверждаемому </w:t>
            </w:r>
            <w:r w:rsidRPr="00D92AEE">
              <w:rPr>
                <w:rFonts w:ascii="Times New Roman" w:hAnsi="Times New Roman" w:cs="Times New Roman"/>
                <w:b/>
                <w:strike/>
                <w:sz w:val="24"/>
                <w:szCs w:val="24"/>
              </w:rPr>
              <w:t>Правительством</w:t>
            </w:r>
            <w:r w:rsidRPr="00D92AEE">
              <w:rPr>
                <w:rFonts w:ascii="Times New Roman" w:hAnsi="Times New Roman" w:cs="Times New Roman"/>
                <w:sz w:val="24"/>
                <w:szCs w:val="24"/>
              </w:rPr>
              <w:t xml:space="preserve"> Кыргызской Республики, является поставкой, освобожденной от НДС.</w:t>
            </w:r>
          </w:p>
        </w:tc>
        <w:tc>
          <w:tcPr>
            <w:tcW w:w="7301" w:type="dxa"/>
            <w:shd w:val="clear" w:color="auto" w:fill="auto"/>
          </w:tcPr>
          <w:p w14:paraId="197856AB" w14:textId="228CD5B7" w:rsidR="003E4D50" w:rsidRPr="00D92AEE" w:rsidRDefault="00D876D2"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Статья 290</w:t>
            </w:r>
            <w:r w:rsidR="003E4D50" w:rsidRPr="00D92AEE">
              <w:rPr>
                <w:rFonts w:ascii="Times New Roman" w:eastAsia="Times New Roman" w:hAnsi="Times New Roman" w:cs="Times New Roman"/>
                <w:b/>
                <w:bCs/>
                <w:sz w:val="24"/>
                <w:szCs w:val="24"/>
              </w:rPr>
              <w:t>. Поставка сельскохозяйственной техники, производимой на предприятиях Кыргызской Республики</w:t>
            </w:r>
          </w:p>
          <w:p w14:paraId="21329DC3"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Поставка отечественному сельскохозяйственному производителю сельскохозяйственной техники, производимой на предприятиях Кыргызской Республики, согласно Перечню, утверждаемому </w:t>
            </w:r>
            <w:r w:rsidRPr="00D92AEE">
              <w:rPr>
                <w:rFonts w:ascii="Times New Roman" w:hAnsi="Times New Roman" w:cs="Times New Roman"/>
                <w:b/>
                <w:sz w:val="24"/>
                <w:szCs w:val="24"/>
              </w:rPr>
              <w:t>Кабинетом Министров</w:t>
            </w:r>
            <w:r w:rsidRPr="00D92AEE" w:rsidDel="001C68E7">
              <w:rPr>
                <w:rFonts w:ascii="Times New Roman" w:eastAsia="Times New Roman" w:hAnsi="Times New Roman" w:cs="Times New Roman"/>
                <w:sz w:val="24"/>
                <w:szCs w:val="24"/>
              </w:rPr>
              <w:t xml:space="preserve"> </w:t>
            </w:r>
            <w:r w:rsidRPr="00D92AEE">
              <w:rPr>
                <w:rFonts w:ascii="Times New Roman" w:eastAsia="Times New Roman" w:hAnsi="Times New Roman" w:cs="Times New Roman"/>
                <w:sz w:val="24"/>
                <w:szCs w:val="24"/>
              </w:rPr>
              <w:t>Кыргызской Республики, является поставкой, освобожденной от НДС.</w:t>
            </w:r>
          </w:p>
          <w:p w14:paraId="38A199C4" w14:textId="40E4B64E" w:rsidR="00293FD8" w:rsidRPr="00D92AEE" w:rsidRDefault="00293FD8" w:rsidP="00C37336">
            <w:pPr>
              <w:ind w:firstLine="567"/>
              <w:jc w:val="both"/>
              <w:rPr>
                <w:rFonts w:ascii="Times New Roman" w:eastAsia="Times New Roman" w:hAnsi="Times New Roman" w:cs="Times New Roman"/>
                <w:sz w:val="24"/>
                <w:szCs w:val="24"/>
              </w:rPr>
            </w:pPr>
          </w:p>
        </w:tc>
      </w:tr>
      <w:tr w:rsidR="00D92AEE" w:rsidRPr="00D92AEE" w14:paraId="0D613414" w14:textId="77777777" w:rsidTr="00D92AEE">
        <w:tc>
          <w:tcPr>
            <w:tcW w:w="7300" w:type="dxa"/>
            <w:shd w:val="clear" w:color="auto" w:fill="auto"/>
          </w:tcPr>
          <w:p w14:paraId="29E60C8A"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255-2. Поставка транспортных средств, приводимых в движение только электрическим двигателем, производимых на предприятиях Кыргызской Республики</w:t>
            </w:r>
          </w:p>
          <w:p w14:paraId="07EC6ED5" w14:textId="2F2C70FC"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Поставка транспортных средств, приводимых в движение только электрическим двигателем, производимых на предприятиях Кыргызской Республики, является поставкой, освобожденной от НДС.</w:t>
            </w:r>
          </w:p>
        </w:tc>
        <w:tc>
          <w:tcPr>
            <w:tcW w:w="7301" w:type="dxa"/>
            <w:shd w:val="clear" w:color="auto" w:fill="auto"/>
          </w:tcPr>
          <w:p w14:paraId="14649874" w14:textId="61B61A6A"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w:t>
            </w:r>
            <w:r w:rsidR="00D876D2" w:rsidRPr="00D92AEE">
              <w:rPr>
                <w:rFonts w:ascii="Times New Roman" w:hAnsi="Times New Roman" w:cs="Times New Roman"/>
                <w:sz w:val="24"/>
                <w:szCs w:val="24"/>
              </w:rPr>
              <w:t>91</w:t>
            </w:r>
            <w:r w:rsidRPr="00D92AEE">
              <w:rPr>
                <w:rFonts w:ascii="Times New Roman" w:hAnsi="Times New Roman" w:cs="Times New Roman"/>
                <w:sz w:val="24"/>
                <w:szCs w:val="24"/>
              </w:rPr>
              <w:t>. Поставка транспортных средств, приводимых в движение только электрическим двигателем, производимых на предприятиях Кыргызской Республики</w:t>
            </w:r>
          </w:p>
          <w:p w14:paraId="471B5267" w14:textId="77777777" w:rsidR="003E4D50" w:rsidRPr="00D92AEE" w:rsidRDefault="003E4D50" w:rsidP="00C37336">
            <w:pPr>
              <w:pStyle w:val="tkTekst"/>
              <w:spacing w:after="0"/>
              <w:rPr>
                <w:rFonts w:ascii="Times New Roman" w:hAnsi="Times New Roman" w:cs="Times New Roman"/>
                <w:bCs/>
                <w:sz w:val="24"/>
                <w:szCs w:val="24"/>
              </w:rPr>
            </w:pPr>
            <w:r w:rsidRPr="00D92AEE">
              <w:rPr>
                <w:rFonts w:ascii="Times New Roman" w:hAnsi="Times New Roman" w:cs="Times New Roman"/>
                <w:bCs/>
                <w:sz w:val="24"/>
                <w:szCs w:val="24"/>
              </w:rPr>
              <w:t>Поставка транспортных средств, приводимых в движение только электрическим двигателем, производимых на предприятиях Кыргызской Республики, является поставкой, освобожденной от НДС.</w:t>
            </w:r>
          </w:p>
          <w:p w14:paraId="1E4BF694" w14:textId="2DDB09FF" w:rsidR="00293FD8" w:rsidRPr="00D92AEE" w:rsidRDefault="00293FD8" w:rsidP="00C37336">
            <w:pPr>
              <w:pStyle w:val="tkTekst"/>
              <w:spacing w:after="0"/>
              <w:rPr>
                <w:rFonts w:ascii="Times New Roman" w:hAnsi="Times New Roman" w:cs="Times New Roman"/>
                <w:bCs/>
                <w:sz w:val="24"/>
                <w:szCs w:val="24"/>
              </w:rPr>
            </w:pPr>
          </w:p>
        </w:tc>
      </w:tr>
      <w:tr w:rsidR="00D92AEE" w:rsidRPr="00D92AEE" w14:paraId="24ABFBCC" w14:textId="77777777" w:rsidTr="00D92AEE">
        <w:tc>
          <w:tcPr>
            <w:tcW w:w="7300" w:type="dxa"/>
            <w:shd w:val="clear" w:color="auto" w:fill="auto"/>
          </w:tcPr>
          <w:p w14:paraId="0DAB9BD3" w14:textId="77777777" w:rsidR="003E4D50" w:rsidRPr="00D92AEE" w:rsidRDefault="003E4D50"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Статья 256. Поставка и экспорт металлосодержащих руд, концентратов, сплавов и аффинированных металлов</w:t>
            </w:r>
          </w:p>
          <w:p w14:paraId="2A313C0D" w14:textId="4EC70D60"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Поставка и экспорт металлосодержащих руд, концентратов, сплавов и аффинированных металлов являются поставкой, освобожденной от НДС.</w:t>
            </w:r>
          </w:p>
        </w:tc>
        <w:tc>
          <w:tcPr>
            <w:tcW w:w="7301" w:type="dxa"/>
            <w:shd w:val="clear" w:color="auto" w:fill="auto"/>
          </w:tcPr>
          <w:p w14:paraId="3DD9835C" w14:textId="756CDD91" w:rsidR="003E4D50" w:rsidRPr="00D92AEE" w:rsidRDefault="003E4D50"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Статья 2</w:t>
            </w:r>
            <w:r w:rsidR="00D876D2" w:rsidRPr="00D92AEE">
              <w:rPr>
                <w:rFonts w:ascii="Times New Roman" w:hAnsi="Times New Roman" w:cs="Times New Roman"/>
                <w:sz w:val="24"/>
                <w:szCs w:val="24"/>
              </w:rPr>
              <w:t>92</w:t>
            </w:r>
            <w:r w:rsidRPr="00D92AEE">
              <w:rPr>
                <w:rFonts w:ascii="Times New Roman" w:hAnsi="Times New Roman" w:cs="Times New Roman"/>
                <w:sz w:val="24"/>
                <w:szCs w:val="24"/>
              </w:rPr>
              <w:t>. Поставка и экспорт металлосодержащих руд, концентратов, сплавов и аффинированных металлов</w:t>
            </w:r>
          </w:p>
          <w:p w14:paraId="5724C625"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Поставка и экспорт металлосодержащих руд, концентратов, сплавов и аффинированных металлов являются поставкой, освобожденной от НДС.</w:t>
            </w:r>
          </w:p>
          <w:p w14:paraId="46E896E1" w14:textId="7E35204B" w:rsidR="00293FD8" w:rsidRPr="00D92AEE" w:rsidRDefault="00293FD8" w:rsidP="00C37336">
            <w:pPr>
              <w:pStyle w:val="tkTekst"/>
              <w:spacing w:after="0"/>
              <w:rPr>
                <w:rFonts w:ascii="Times New Roman" w:hAnsi="Times New Roman" w:cs="Times New Roman"/>
                <w:sz w:val="24"/>
                <w:szCs w:val="24"/>
              </w:rPr>
            </w:pPr>
          </w:p>
        </w:tc>
      </w:tr>
      <w:tr w:rsidR="00D92AEE" w:rsidRPr="00D92AEE" w14:paraId="397D856A" w14:textId="77777777" w:rsidTr="00D92AEE">
        <w:tc>
          <w:tcPr>
            <w:tcW w:w="7300" w:type="dxa"/>
            <w:shd w:val="clear" w:color="auto" w:fill="auto"/>
          </w:tcPr>
          <w:p w14:paraId="2F880DFC"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256-1. Поставки, осуществляемые частным партнером и (или) проектной компанией в соответствии с законодательством Кыргызской Республики о государственно-</w:t>
            </w:r>
            <w:r w:rsidRPr="00D92AEE">
              <w:rPr>
                <w:rFonts w:ascii="Times New Roman" w:hAnsi="Times New Roman" w:cs="Times New Roman"/>
                <w:sz w:val="24"/>
                <w:szCs w:val="24"/>
              </w:rPr>
              <w:lastRenderedPageBreak/>
              <w:t>частном партнерстве</w:t>
            </w:r>
          </w:p>
          <w:p w14:paraId="7089F7FA" w14:textId="20960A42"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Поставки товаров, работ, услуг, осуществляемые частными партнерами и (или) проектной компанией в процессе реализации соглашений о государственно-частном партнерстве, подлежащих утверждению </w:t>
            </w:r>
            <w:r w:rsidRPr="00D92AEE">
              <w:rPr>
                <w:rFonts w:ascii="Times New Roman" w:hAnsi="Times New Roman" w:cs="Times New Roman"/>
                <w:b/>
                <w:strike/>
                <w:sz w:val="24"/>
                <w:szCs w:val="24"/>
              </w:rPr>
              <w:t>Правительством</w:t>
            </w:r>
            <w:r w:rsidRPr="00D92AEE">
              <w:rPr>
                <w:rFonts w:ascii="Times New Roman" w:hAnsi="Times New Roman" w:cs="Times New Roman"/>
                <w:sz w:val="24"/>
                <w:szCs w:val="24"/>
              </w:rPr>
              <w:t xml:space="preserve"> Кыргызской Республики, являются поставками, освобожденными от НДС в течение периода, установленного в соглашении о государственно-частном партнерстве.</w:t>
            </w:r>
          </w:p>
        </w:tc>
        <w:tc>
          <w:tcPr>
            <w:tcW w:w="7301" w:type="dxa"/>
            <w:shd w:val="clear" w:color="auto" w:fill="auto"/>
          </w:tcPr>
          <w:p w14:paraId="77FB2E46" w14:textId="0BCCE7A1" w:rsidR="003E4D50" w:rsidRPr="00D92AEE" w:rsidRDefault="003E4D50"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Статья 2</w:t>
            </w:r>
            <w:r w:rsidR="00D876D2" w:rsidRPr="00D92AEE">
              <w:rPr>
                <w:rFonts w:ascii="Times New Roman" w:eastAsia="Times New Roman" w:hAnsi="Times New Roman" w:cs="Times New Roman"/>
                <w:b/>
                <w:bCs/>
                <w:sz w:val="24"/>
                <w:szCs w:val="24"/>
              </w:rPr>
              <w:t>93</w:t>
            </w:r>
            <w:r w:rsidRPr="00D92AEE">
              <w:rPr>
                <w:rFonts w:ascii="Times New Roman" w:eastAsia="Times New Roman" w:hAnsi="Times New Roman" w:cs="Times New Roman"/>
                <w:b/>
                <w:bCs/>
                <w:sz w:val="24"/>
                <w:szCs w:val="24"/>
              </w:rPr>
              <w:t>. Поставки, осуществляемые частным партнером и (или) проектной компанией в соответствии с законодательством Кыргызской Республики о государственно-</w:t>
            </w:r>
            <w:r w:rsidRPr="00D92AEE">
              <w:rPr>
                <w:rFonts w:ascii="Times New Roman" w:eastAsia="Times New Roman" w:hAnsi="Times New Roman" w:cs="Times New Roman"/>
                <w:b/>
                <w:bCs/>
                <w:sz w:val="24"/>
                <w:szCs w:val="24"/>
              </w:rPr>
              <w:lastRenderedPageBreak/>
              <w:t>частном партнерстве</w:t>
            </w:r>
          </w:p>
          <w:p w14:paraId="7986AF2B"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Поставки товаров, работ, услуг, осуществляемые частными партнерами и (или) проектной компанией в процессе реализации соглашений о государственно-частном партнерстве, подлежащих утверждению </w:t>
            </w:r>
            <w:r w:rsidRPr="00D92AEE">
              <w:rPr>
                <w:rFonts w:ascii="Times New Roman" w:hAnsi="Times New Roman" w:cs="Times New Roman"/>
                <w:b/>
                <w:sz w:val="24"/>
                <w:szCs w:val="24"/>
              </w:rPr>
              <w:t>Кабинетом Министров</w:t>
            </w:r>
            <w:r w:rsidRPr="00D92AEE">
              <w:rPr>
                <w:rFonts w:ascii="Times New Roman" w:eastAsia="Times New Roman" w:hAnsi="Times New Roman" w:cs="Times New Roman"/>
                <w:sz w:val="24"/>
                <w:szCs w:val="24"/>
              </w:rPr>
              <w:t xml:space="preserve"> Кыргызской Республики, являются поставками, освобожденными от НДС в течение периода, установленного в соглашении о государственно-частном партнерстве.</w:t>
            </w:r>
          </w:p>
          <w:p w14:paraId="7A2B2864" w14:textId="38D25EAC" w:rsidR="00293FD8" w:rsidRPr="00D92AEE" w:rsidRDefault="00293FD8" w:rsidP="00C37336">
            <w:pPr>
              <w:ind w:firstLine="567"/>
              <w:jc w:val="both"/>
              <w:rPr>
                <w:rFonts w:ascii="Times New Roman" w:eastAsia="Times New Roman" w:hAnsi="Times New Roman" w:cs="Times New Roman"/>
                <w:sz w:val="24"/>
                <w:szCs w:val="24"/>
              </w:rPr>
            </w:pPr>
          </w:p>
        </w:tc>
      </w:tr>
      <w:tr w:rsidR="00D92AEE" w:rsidRPr="00D92AEE" w14:paraId="47CEB4B6" w14:textId="77777777" w:rsidTr="00D92AEE">
        <w:tc>
          <w:tcPr>
            <w:tcW w:w="7300" w:type="dxa"/>
            <w:shd w:val="clear" w:color="auto" w:fill="auto"/>
          </w:tcPr>
          <w:p w14:paraId="64642EFD"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256-2. Поставка реактивного топлива для заправки воздушных судов, осуществляющих международные воздушные перевозки</w:t>
            </w:r>
          </w:p>
          <w:p w14:paraId="43F42CB3" w14:textId="6FD21D52"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Поставка топливозаправочной организацией реактивного топлива в качестве бортовых припасов для заправки воздушных судов, осуществляющих международные воздушные перевозки, является поставкой, освобожденной от НДС.</w:t>
            </w:r>
          </w:p>
        </w:tc>
        <w:tc>
          <w:tcPr>
            <w:tcW w:w="7301" w:type="dxa"/>
            <w:shd w:val="clear" w:color="auto" w:fill="auto"/>
          </w:tcPr>
          <w:p w14:paraId="0963AD97" w14:textId="55B7D437" w:rsidR="003E4D50" w:rsidRPr="00D92AEE" w:rsidRDefault="003E4D50"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Статья 29</w:t>
            </w:r>
            <w:r w:rsidR="00D876D2" w:rsidRPr="00D92AEE">
              <w:rPr>
                <w:rFonts w:ascii="Times New Roman" w:eastAsia="Times New Roman" w:hAnsi="Times New Roman" w:cs="Times New Roman"/>
                <w:b/>
                <w:bCs/>
                <w:sz w:val="24"/>
                <w:szCs w:val="24"/>
              </w:rPr>
              <w:t>4</w:t>
            </w:r>
            <w:r w:rsidRPr="00D92AEE">
              <w:rPr>
                <w:rFonts w:ascii="Times New Roman" w:eastAsia="Times New Roman" w:hAnsi="Times New Roman" w:cs="Times New Roman"/>
                <w:b/>
                <w:bCs/>
                <w:sz w:val="24"/>
                <w:szCs w:val="24"/>
              </w:rPr>
              <w:t>. Поставка реактивного топлива для заправки воздушных судов, осуществляющих международные воздушные перевозки</w:t>
            </w:r>
          </w:p>
          <w:p w14:paraId="3D00BAE7"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Поставка топливозаправочной организацией реактивного топлива в качестве бортовых припасов для заправки воздушных судов, осуществляющих международные воздушные перевозки, является поставкой, освобожденной от НДС.</w:t>
            </w:r>
          </w:p>
          <w:p w14:paraId="5007362C" w14:textId="3EFAF7C9" w:rsidR="00293FD8" w:rsidRPr="00D92AEE" w:rsidRDefault="00293FD8" w:rsidP="00C37336">
            <w:pPr>
              <w:ind w:firstLine="567"/>
              <w:jc w:val="both"/>
              <w:rPr>
                <w:rFonts w:ascii="Times New Roman" w:eastAsia="Times New Roman" w:hAnsi="Times New Roman" w:cs="Times New Roman"/>
                <w:sz w:val="24"/>
                <w:szCs w:val="24"/>
              </w:rPr>
            </w:pPr>
          </w:p>
        </w:tc>
      </w:tr>
      <w:tr w:rsidR="00D92AEE" w:rsidRPr="00D92AEE" w14:paraId="622955E3" w14:textId="77777777" w:rsidTr="00D92AEE">
        <w:tc>
          <w:tcPr>
            <w:tcW w:w="7300" w:type="dxa"/>
            <w:shd w:val="clear" w:color="auto" w:fill="auto"/>
          </w:tcPr>
          <w:p w14:paraId="7BA4BF75"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256-3. Поставка товаров или работ согласно договору о социально значимом объекте</w:t>
            </w:r>
          </w:p>
          <w:p w14:paraId="7A51D7B2"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Поставка товаров или работ согласно договору о социально значимом объекте является поставкой, освобожденной от НДС.</w:t>
            </w:r>
          </w:p>
          <w:p w14:paraId="30CCD2F5"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В целях настоящей статьи:</w:t>
            </w:r>
          </w:p>
          <w:p w14:paraId="3CC5CE41"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договором о социально значимом объекте признается трехсторонний договор о производстве и/или строительстве или приобретении социально значимого объекта между:</w:t>
            </w:r>
          </w:p>
          <w:p w14:paraId="0B8677DF"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а) грантодателем, с одной стороны;</w:t>
            </w:r>
          </w:p>
          <w:p w14:paraId="40B15AD6"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б) подрядчиком работ или поставщиком товаров, с другой стороны;</w:t>
            </w:r>
          </w:p>
          <w:p w14:paraId="6EF69FC0"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в) государственным органом или государственным учреждением, или органом местного самоуправления, с третьей стороны;</w:t>
            </w:r>
          </w:p>
          <w:p w14:paraId="065B8B0E"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договор о социально значимом объекте признается </w:t>
            </w:r>
            <w:r w:rsidRPr="00D92AEE">
              <w:rPr>
                <w:rFonts w:ascii="Times New Roman" w:hAnsi="Times New Roman" w:cs="Times New Roman"/>
                <w:sz w:val="24"/>
                <w:szCs w:val="24"/>
              </w:rPr>
              <w:lastRenderedPageBreak/>
              <w:t>действительным, если:</w:t>
            </w:r>
          </w:p>
          <w:p w14:paraId="00F246C5"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а) передача работ или поставка товара государственному органу или государственному учреждению или органу местного самоуправления осуществлена в срок не позднее 3 лет с даты заключения такого договора при строительстве или производстве социально значимого объекта и не позднее одного года с даты ввоза на территорию Кыргызской Республики при импорте социально значимого объекта или даты приобретения такого объекта на территории Кыргызской Республики;</w:t>
            </w:r>
          </w:p>
          <w:p w14:paraId="6991AD42"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б) подрядчик работ или поставщик товаров уведомил налоговый орган по месту налоговой регистрации о заключении договора о социально значимом объекте в срок не позднее 30 календарных дней, следующих подряд за датой заключения такого договора.</w:t>
            </w:r>
          </w:p>
          <w:p w14:paraId="14B0B7F0"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Требование о представлении уведомления распространяется на изменения и дополнения к договору о социально значимом объекте в срок не позднее 30 календарных дней, следующих подряд за датой внесения таких изменений и дополнений. Форма уведомления о заключении договора о социально значимом объекте или внесении изменений и дополнений в такой договор устанавливается </w:t>
            </w:r>
            <w:r w:rsidRPr="00D92AEE">
              <w:rPr>
                <w:rFonts w:ascii="Times New Roman" w:hAnsi="Times New Roman" w:cs="Times New Roman"/>
                <w:b/>
                <w:strike/>
                <w:sz w:val="24"/>
                <w:szCs w:val="24"/>
              </w:rPr>
              <w:t>Правительством</w:t>
            </w:r>
            <w:r w:rsidRPr="00D92AEE">
              <w:rPr>
                <w:rFonts w:ascii="Times New Roman" w:hAnsi="Times New Roman" w:cs="Times New Roman"/>
                <w:sz w:val="24"/>
                <w:szCs w:val="24"/>
              </w:rPr>
              <w:t xml:space="preserve"> Кыргызской Республики;</w:t>
            </w:r>
          </w:p>
          <w:p w14:paraId="678E3893"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социально значимым объектом признается товар, который:</w:t>
            </w:r>
          </w:p>
          <w:p w14:paraId="561D4E85"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а) предназначен для удовлетворения потребности населения в области здравоохранения, образования, культуры, спорта и социальной инфраструктуры; и</w:t>
            </w:r>
          </w:p>
          <w:p w14:paraId="3D5A2C78"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б) произведен или построен, или приобретен за счет грантодателя; и</w:t>
            </w:r>
          </w:p>
          <w:p w14:paraId="4768BD80"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в) передан для дальнейшего использования государственному органу или государственному учреждению, или органу местного самоуправления;</w:t>
            </w:r>
          </w:p>
          <w:p w14:paraId="0A8DA437" w14:textId="1CFB12BC"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4) грантодателем признается физическое лицо или физические лица и/или организация или организации, предоставляющие грант </w:t>
            </w:r>
            <w:r w:rsidRPr="00D92AEE">
              <w:rPr>
                <w:rFonts w:ascii="Times New Roman" w:hAnsi="Times New Roman" w:cs="Times New Roman"/>
                <w:sz w:val="24"/>
                <w:szCs w:val="24"/>
              </w:rPr>
              <w:lastRenderedPageBreak/>
              <w:t>для производства и/или строительства, и/или приобретения социально значимого объекта с его последующей передачей для дальнейшего использования государственному органу или государственному учреждению, или органу местного самоуправления на основании трехстороннего договора по социально значимому объекту.</w:t>
            </w:r>
          </w:p>
        </w:tc>
        <w:tc>
          <w:tcPr>
            <w:tcW w:w="7301" w:type="dxa"/>
            <w:shd w:val="clear" w:color="auto" w:fill="auto"/>
          </w:tcPr>
          <w:p w14:paraId="4450F09C" w14:textId="469FDBDD" w:rsidR="003E4D50" w:rsidRPr="00D92AEE" w:rsidRDefault="003E4D50" w:rsidP="00C37336">
            <w:pPr>
              <w:ind w:firstLine="567"/>
              <w:jc w:val="both"/>
              <w:rPr>
                <w:rFonts w:ascii="Times New Roman" w:hAnsi="Times New Roman" w:cs="Times New Roman"/>
                <w:b/>
                <w:sz w:val="24"/>
                <w:szCs w:val="24"/>
              </w:rPr>
            </w:pPr>
            <w:r w:rsidRPr="00D92AEE">
              <w:rPr>
                <w:rFonts w:ascii="Times New Roman" w:eastAsia="Times New Roman" w:hAnsi="Times New Roman" w:cs="Times New Roman"/>
                <w:b/>
                <w:bCs/>
                <w:sz w:val="24"/>
                <w:szCs w:val="24"/>
              </w:rPr>
              <w:lastRenderedPageBreak/>
              <w:t>Статья 29</w:t>
            </w:r>
            <w:r w:rsidR="00D876D2" w:rsidRPr="00D92AEE">
              <w:rPr>
                <w:rFonts w:ascii="Times New Roman" w:eastAsia="Times New Roman" w:hAnsi="Times New Roman" w:cs="Times New Roman"/>
                <w:b/>
                <w:bCs/>
                <w:sz w:val="24"/>
                <w:szCs w:val="24"/>
              </w:rPr>
              <w:t>5</w:t>
            </w:r>
            <w:r w:rsidRPr="00D92AEE">
              <w:rPr>
                <w:rFonts w:ascii="Times New Roman" w:eastAsia="Times New Roman" w:hAnsi="Times New Roman" w:cs="Times New Roman"/>
                <w:b/>
                <w:bCs/>
                <w:sz w:val="24"/>
                <w:szCs w:val="24"/>
              </w:rPr>
              <w:t xml:space="preserve">. </w:t>
            </w:r>
            <w:r w:rsidRPr="00D92AEE">
              <w:rPr>
                <w:rFonts w:ascii="Times New Roman" w:hAnsi="Times New Roman" w:cs="Times New Roman"/>
                <w:b/>
                <w:sz w:val="24"/>
                <w:szCs w:val="24"/>
              </w:rPr>
              <w:t>Поставка товаров или работ согласно договору о социально значимом объекте</w:t>
            </w:r>
          </w:p>
          <w:p w14:paraId="702B5754" w14:textId="77777777"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 1. Поставка товаров или работ согласно договору о социально значимом объекте является поставкой, освобожденной от НДС.</w:t>
            </w:r>
          </w:p>
          <w:p w14:paraId="49C2165E" w14:textId="77777777"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2. В целях настоящей статьи:</w:t>
            </w:r>
          </w:p>
          <w:p w14:paraId="35E100DF" w14:textId="77777777"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1) договором о социально значимом объекте признается трехсторонний договор о производстве и/или строительстве или приобретении социально значимого объекта между:</w:t>
            </w:r>
          </w:p>
          <w:p w14:paraId="13EB33FF" w14:textId="0E60EEF8"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а) грантодателем, с одной стороны;</w:t>
            </w:r>
          </w:p>
          <w:p w14:paraId="41366DF7" w14:textId="77777777"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б) подрядчиком работ или поставщиком товаров, с другой стороны; </w:t>
            </w:r>
          </w:p>
          <w:p w14:paraId="60257CA3" w14:textId="77777777"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в) государственным органом или государственным учреждением, или органом местного самоуправления, с третьей стороны; </w:t>
            </w:r>
          </w:p>
          <w:p w14:paraId="192B663D" w14:textId="22155013"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2) договор о социально значимом объекте признается </w:t>
            </w:r>
            <w:r w:rsidRPr="00D92AEE">
              <w:rPr>
                <w:rFonts w:ascii="Times New Roman" w:hAnsi="Times New Roman" w:cs="Times New Roman"/>
                <w:sz w:val="24"/>
                <w:szCs w:val="24"/>
              </w:rPr>
              <w:lastRenderedPageBreak/>
              <w:t xml:space="preserve">действительным, если: </w:t>
            </w:r>
          </w:p>
          <w:p w14:paraId="30FDF0A7" w14:textId="77777777"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а) передача работ или поставка товара государственному органу или государственному учреждению или органу местного самоуправления осуществлена в срок не позднее 3 лет с даты заключения такого договора при строительстве или производстве социально значимого объекта и не позднее одного года с даты ввоза на территорию Кыргызской Республики при импорте социально значимого объекта или даты приобретения такого объекта на территории Кыргызской Республики;</w:t>
            </w:r>
          </w:p>
          <w:p w14:paraId="1905FCE1" w14:textId="77777777"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 б) подрядчик работ или поставщик товаров уведомил налоговый орган по месту налоговой регистрации о заключении договора о социально значимом объекте в срок не позднее 30 календарных дней, следующих подряд за датой заключения такого договора.</w:t>
            </w:r>
          </w:p>
          <w:p w14:paraId="15C2FEC9" w14:textId="731B37B9"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Требование о представлении уведомления распространяется на изменения и дополнения к договору о социально значимом объекте в срок не позднее 30 календарных дней, следующих подряд за датой внесения таких изменений и дополнений. Форма уведомления о заключении договора о социально значимом объекте или внесении изменений и дополнений в такой договор устанавливается </w:t>
            </w:r>
            <w:r w:rsidRPr="00D92AEE">
              <w:rPr>
                <w:rFonts w:ascii="Times New Roman" w:hAnsi="Times New Roman" w:cs="Times New Roman"/>
                <w:b/>
                <w:sz w:val="24"/>
                <w:szCs w:val="24"/>
              </w:rPr>
              <w:t>Кабинетом Министров</w:t>
            </w:r>
            <w:r w:rsidRPr="00D92AEE" w:rsidDel="001C68E7">
              <w:rPr>
                <w:rFonts w:ascii="Times New Roman" w:hAnsi="Times New Roman" w:cs="Times New Roman"/>
                <w:sz w:val="24"/>
                <w:szCs w:val="24"/>
              </w:rPr>
              <w:t xml:space="preserve"> </w:t>
            </w:r>
            <w:r w:rsidRPr="00D92AEE">
              <w:rPr>
                <w:rFonts w:ascii="Times New Roman" w:hAnsi="Times New Roman" w:cs="Times New Roman"/>
                <w:sz w:val="24"/>
                <w:szCs w:val="24"/>
              </w:rPr>
              <w:t>Кыргызской Республики;</w:t>
            </w:r>
          </w:p>
          <w:p w14:paraId="74B51D96" w14:textId="37BC5D03"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3) социально значимым объектом признается товар, который: </w:t>
            </w:r>
          </w:p>
          <w:p w14:paraId="633D0903" w14:textId="77777777"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а) предназначен для удовлетворения потребности населения в области здравоохранения, образования, культуры, спорта и социальной инфраструктуры; и</w:t>
            </w:r>
          </w:p>
          <w:p w14:paraId="378FAC4E" w14:textId="77777777"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б) произведен или построен, или приобретен за счет грантодателя; и</w:t>
            </w:r>
          </w:p>
          <w:p w14:paraId="1DD1FB9D" w14:textId="77777777"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в) передан для дальнейшего использования государственному органу или государственному учреждению, или органу местного самоуправления; </w:t>
            </w:r>
          </w:p>
          <w:p w14:paraId="3B2A1255" w14:textId="77777777"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4) грантодателем признается физическое лицо или физические лица и/или организация или организации, предоставляющие грант </w:t>
            </w:r>
            <w:r w:rsidRPr="00D92AEE">
              <w:rPr>
                <w:rFonts w:ascii="Times New Roman" w:hAnsi="Times New Roman" w:cs="Times New Roman"/>
                <w:sz w:val="24"/>
                <w:szCs w:val="24"/>
              </w:rPr>
              <w:lastRenderedPageBreak/>
              <w:t>для производства и/или строительства, и/или приобретения социально значимого объекта с его последующей передачей для дальнейшего использования государственному органу или государственному учреждению, или органу местного самоуправления на основании трехстороннего договора по социально значимому объекту.</w:t>
            </w:r>
          </w:p>
          <w:p w14:paraId="1BAE7042" w14:textId="600F046F" w:rsidR="00293FD8" w:rsidRPr="00D92AEE" w:rsidRDefault="00293FD8" w:rsidP="00C37336">
            <w:pPr>
              <w:ind w:firstLine="567"/>
              <w:jc w:val="both"/>
              <w:rPr>
                <w:rFonts w:ascii="Times New Roman" w:hAnsi="Times New Roman" w:cs="Times New Roman"/>
                <w:sz w:val="24"/>
                <w:szCs w:val="24"/>
              </w:rPr>
            </w:pPr>
          </w:p>
        </w:tc>
      </w:tr>
      <w:tr w:rsidR="00D92AEE" w:rsidRPr="00D92AEE" w14:paraId="1BA6EACB" w14:textId="77777777" w:rsidTr="00D92AEE">
        <w:tc>
          <w:tcPr>
            <w:tcW w:w="7300" w:type="dxa"/>
            <w:shd w:val="clear" w:color="auto" w:fill="auto"/>
          </w:tcPr>
          <w:p w14:paraId="66D0D568" w14:textId="4611CBFB" w:rsidR="003E4D50" w:rsidRPr="00D92AEE" w:rsidRDefault="003E4D50" w:rsidP="00C37336">
            <w:pPr>
              <w:pStyle w:val="tkZagolovok5"/>
              <w:spacing w:before="0" w:after="0"/>
              <w:ind w:firstLine="600"/>
              <w:jc w:val="both"/>
              <w:rPr>
                <w:rFonts w:ascii="Times New Roman" w:hAnsi="Times New Roman" w:cs="Times New Roman"/>
                <w:sz w:val="24"/>
                <w:szCs w:val="24"/>
              </w:rPr>
            </w:pPr>
            <w:r w:rsidRPr="00D92AEE">
              <w:rPr>
                <w:rFonts w:ascii="Times New Roman" w:hAnsi="Times New Roman" w:cs="Times New Roman"/>
                <w:sz w:val="24"/>
                <w:szCs w:val="24"/>
              </w:rPr>
              <w:lastRenderedPageBreak/>
              <w:t>Отсутствует</w:t>
            </w:r>
          </w:p>
        </w:tc>
        <w:tc>
          <w:tcPr>
            <w:tcW w:w="7301" w:type="dxa"/>
            <w:shd w:val="clear" w:color="auto" w:fill="auto"/>
          </w:tcPr>
          <w:p w14:paraId="7497DEDB" w14:textId="29BB5453" w:rsidR="003E4D50" w:rsidRPr="00D92AEE" w:rsidRDefault="003E4D50" w:rsidP="00C37336">
            <w:pPr>
              <w:pStyle w:val="tkZagolovok5"/>
              <w:spacing w:before="0" w:after="0"/>
              <w:ind w:firstLine="600"/>
              <w:jc w:val="both"/>
              <w:rPr>
                <w:rFonts w:ascii="Times New Roman" w:hAnsi="Times New Roman" w:cs="Times New Roman"/>
                <w:sz w:val="24"/>
                <w:szCs w:val="24"/>
              </w:rPr>
            </w:pPr>
            <w:r w:rsidRPr="00D92AEE">
              <w:rPr>
                <w:rFonts w:ascii="Times New Roman" w:hAnsi="Times New Roman" w:cs="Times New Roman"/>
                <w:sz w:val="24"/>
                <w:szCs w:val="24"/>
              </w:rPr>
              <w:t>Статья 29</w:t>
            </w:r>
            <w:r w:rsidR="00D876D2" w:rsidRPr="00D92AEE">
              <w:rPr>
                <w:rFonts w:ascii="Times New Roman" w:hAnsi="Times New Roman" w:cs="Times New Roman"/>
                <w:sz w:val="24"/>
                <w:szCs w:val="24"/>
              </w:rPr>
              <w:t>6</w:t>
            </w:r>
            <w:r w:rsidRPr="00D92AEE">
              <w:rPr>
                <w:rFonts w:ascii="Times New Roman" w:hAnsi="Times New Roman" w:cs="Times New Roman"/>
                <w:sz w:val="24"/>
                <w:szCs w:val="24"/>
              </w:rPr>
              <w:t>. Другие поставки, освобожденные от НДС</w:t>
            </w:r>
          </w:p>
          <w:p w14:paraId="014D5CDE" w14:textId="77777777" w:rsidR="003E4D50" w:rsidRPr="00D92AEE" w:rsidRDefault="003E4D50" w:rsidP="00C37336">
            <w:pPr>
              <w:ind w:firstLine="600"/>
              <w:jc w:val="both"/>
              <w:rPr>
                <w:rFonts w:ascii="Times New Roman" w:hAnsi="Times New Roman" w:cs="Times New Roman"/>
                <w:b/>
                <w:sz w:val="24"/>
                <w:szCs w:val="24"/>
              </w:rPr>
            </w:pPr>
            <w:r w:rsidRPr="00D92AEE">
              <w:rPr>
                <w:rFonts w:ascii="Times New Roman" w:hAnsi="Times New Roman" w:cs="Times New Roman"/>
                <w:b/>
                <w:sz w:val="24"/>
                <w:szCs w:val="24"/>
              </w:rPr>
              <w:t>Освобожденной от НДС поставкой является:</w:t>
            </w:r>
          </w:p>
          <w:p w14:paraId="0FF053F1" w14:textId="77777777" w:rsidR="003E4D50" w:rsidRPr="00D92AEE" w:rsidRDefault="003E4D50" w:rsidP="00C37336">
            <w:pPr>
              <w:pStyle w:val="tkTekst"/>
              <w:numPr>
                <w:ilvl w:val="0"/>
                <w:numId w:val="17"/>
              </w:numPr>
              <w:tabs>
                <w:tab w:val="left" w:pos="871"/>
              </w:tabs>
              <w:spacing w:after="0"/>
              <w:ind w:left="0" w:firstLine="600"/>
              <w:rPr>
                <w:rFonts w:ascii="Times New Roman" w:hAnsi="Times New Roman" w:cs="Times New Roman"/>
                <w:b/>
                <w:sz w:val="24"/>
                <w:szCs w:val="24"/>
              </w:rPr>
            </w:pPr>
            <w:r w:rsidRPr="00D92AEE">
              <w:rPr>
                <w:rFonts w:ascii="Times New Roman" w:hAnsi="Times New Roman" w:cs="Times New Roman"/>
                <w:b/>
                <w:sz w:val="24"/>
                <w:szCs w:val="24"/>
              </w:rPr>
              <w:t>передача государственного имущества в соответствии с законодательством о приватизации;</w:t>
            </w:r>
          </w:p>
          <w:p w14:paraId="11D10D3C" w14:textId="77777777" w:rsidR="003E4D50" w:rsidRPr="00D92AEE" w:rsidRDefault="003E4D50" w:rsidP="00C37336">
            <w:pPr>
              <w:pStyle w:val="tkTekst"/>
              <w:spacing w:after="0"/>
              <w:ind w:firstLine="600"/>
              <w:rPr>
                <w:rFonts w:ascii="Times New Roman" w:hAnsi="Times New Roman" w:cs="Times New Roman"/>
                <w:b/>
                <w:sz w:val="24"/>
                <w:szCs w:val="24"/>
              </w:rPr>
            </w:pPr>
            <w:r w:rsidRPr="00D92AEE">
              <w:rPr>
                <w:rFonts w:ascii="Times New Roman" w:hAnsi="Times New Roman" w:cs="Times New Roman"/>
                <w:b/>
                <w:sz w:val="24"/>
                <w:szCs w:val="24"/>
              </w:rPr>
              <w:t>2) передача имущества в уставный капитал организации, а также возврат организацией суммы вклада участнику в виде имущества;</w:t>
            </w:r>
          </w:p>
          <w:p w14:paraId="1BF57D1F" w14:textId="237D0DDA" w:rsidR="003E4D50" w:rsidRPr="00D92AEE" w:rsidRDefault="003E4D50" w:rsidP="00C37336">
            <w:pPr>
              <w:pStyle w:val="tkTekst"/>
              <w:spacing w:after="0"/>
              <w:ind w:firstLine="600"/>
              <w:rPr>
                <w:rFonts w:ascii="Times New Roman" w:hAnsi="Times New Roman" w:cs="Times New Roman"/>
                <w:b/>
                <w:sz w:val="24"/>
                <w:szCs w:val="24"/>
              </w:rPr>
            </w:pPr>
            <w:r w:rsidRPr="00D92AEE">
              <w:rPr>
                <w:rFonts w:ascii="Times New Roman" w:hAnsi="Times New Roman" w:cs="Times New Roman"/>
                <w:b/>
                <w:sz w:val="24"/>
                <w:szCs w:val="24"/>
              </w:rPr>
              <w:t>3) передача и возврат имущества между партнером и организацией по договору шарика в соответствии с исламским финансированием;</w:t>
            </w:r>
          </w:p>
          <w:p w14:paraId="2ED3BDFF" w14:textId="77777777" w:rsidR="003E4D50" w:rsidRPr="00D92AEE" w:rsidRDefault="003E4D50" w:rsidP="00C37336">
            <w:pPr>
              <w:pStyle w:val="tkTekst"/>
              <w:spacing w:after="0"/>
              <w:ind w:firstLine="600"/>
              <w:rPr>
                <w:rFonts w:ascii="Times New Roman" w:hAnsi="Times New Roman" w:cs="Times New Roman"/>
                <w:b/>
                <w:sz w:val="24"/>
                <w:szCs w:val="24"/>
              </w:rPr>
            </w:pPr>
            <w:r w:rsidRPr="00D92AEE">
              <w:rPr>
                <w:rFonts w:ascii="Times New Roman" w:hAnsi="Times New Roman" w:cs="Times New Roman"/>
                <w:b/>
                <w:sz w:val="24"/>
                <w:szCs w:val="24"/>
              </w:rPr>
              <w:t>4) оказание услуг по проведению религиозных обрядов, ритуалов, церемоний, а также услуг по организации и проведению паломничества.</w:t>
            </w:r>
          </w:p>
          <w:p w14:paraId="33CDC094" w14:textId="580E11F5" w:rsidR="00293FD8" w:rsidRPr="00D92AEE" w:rsidRDefault="00293FD8" w:rsidP="00C37336">
            <w:pPr>
              <w:pStyle w:val="tkTekst"/>
              <w:spacing w:after="0"/>
              <w:ind w:firstLine="600"/>
              <w:rPr>
                <w:rFonts w:ascii="Times New Roman" w:hAnsi="Times New Roman" w:cs="Times New Roman"/>
                <w:b/>
                <w:sz w:val="24"/>
                <w:szCs w:val="24"/>
              </w:rPr>
            </w:pPr>
          </w:p>
        </w:tc>
      </w:tr>
      <w:tr w:rsidR="00D92AEE" w:rsidRPr="00D92AEE" w14:paraId="3C7045D9" w14:textId="77777777" w:rsidTr="00D92AEE">
        <w:tc>
          <w:tcPr>
            <w:tcW w:w="7300" w:type="dxa"/>
            <w:shd w:val="clear" w:color="auto" w:fill="auto"/>
          </w:tcPr>
          <w:p w14:paraId="2A3B02D1" w14:textId="77777777" w:rsidR="003E4D50" w:rsidRPr="00D92AEE" w:rsidRDefault="003E4D50"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Статья 257. Освобождение от НДС импортируемых товаров</w:t>
            </w:r>
          </w:p>
          <w:p w14:paraId="34E7CF96"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Освобождаются от уплаты НДС следующие товары, импортируемые на территорию Кыргызской Республики:</w:t>
            </w:r>
          </w:p>
          <w:p w14:paraId="3C138828"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ценные бумаги, бланки паспортов и удостоверений личности гражданина Кыргызской Республики установленного образца;</w:t>
            </w:r>
          </w:p>
          <w:p w14:paraId="545B3821"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специализированные товары для лиц с ограниченными возможностями здоровья;</w:t>
            </w:r>
          </w:p>
          <w:p w14:paraId="4A851C69"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учебные пособия и школьные принадлежности, научные издания;</w:t>
            </w:r>
          </w:p>
          <w:p w14:paraId="6F9FBA7D"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4) товары, по которым предусмотрено освобождение от уплаты НДС в рамках таможенных процедур, определенных регулирующими таможенные правоотношения международными договорами и актами, составляющими право Евразийского экономического союза, и законодательством Кыргызской Республики в сфере таможенного дела;</w:t>
            </w:r>
          </w:p>
          <w:p w14:paraId="5DC23F26"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научного оборудования геологических (геофизических, геодезических) экспедиций по измерению и контролю сейсмической обстановки;</w:t>
            </w:r>
          </w:p>
          <w:p w14:paraId="7FFD8AD0"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 марки акцизного сбора, средства идентификации и валюта, кроме используемой в нумизматических целях;</w:t>
            </w:r>
          </w:p>
          <w:p w14:paraId="3CC350FD"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7) для оказания помощи при ликвидации последствий стихийных бедствий, вооруженных конфликтов;</w:t>
            </w:r>
          </w:p>
          <w:p w14:paraId="2C06C477"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8) в качестве гуманитарной помощи и/или грантов в порядке, определяемом </w:t>
            </w:r>
            <w:r w:rsidRPr="00D92AEE">
              <w:rPr>
                <w:rFonts w:ascii="Times New Roman" w:hAnsi="Times New Roman" w:cs="Times New Roman"/>
                <w:b/>
                <w:strike/>
                <w:sz w:val="24"/>
                <w:szCs w:val="24"/>
              </w:rPr>
              <w:t>Правительством</w:t>
            </w:r>
            <w:r w:rsidRPr="00D92AEE">
              <w:rPr>
                <w:rFonts w:ascii="Times New Roman" w:hAnsi="Times New Roman" w:cs="Times New Roman"/>
                <w:sz w:val="24"/>
                <w:szCs w:val="24"/>
              </w:rPr>
              <w:t xml:space="preserve"> Кыргызской Республики;</w:t>
            </w:r>
          </w:p>
          <w:p w14:paraId="1AABD8CF"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8-1)</w:t>
            </w:r>
            <w:r w:rsidRPr="00D92AEE">
              <w:rPr>
                <w:rFonts w:ascii="Times New Roman" w:hAnsi="Times New Roman" w:cs="Times New Roman"/>
                <w:sz w:val="24"/>
                <w:szCs w:val="24"/>
              </w:rPr>
              <w:t xml:space="preserve"> по договору о социально значимом объекте, в порядке и на условиях, установленных частью 2 статьи 256-3 настоящего Кодекса;</w:t>
            </w:r>
          </w:p>
          <w:p w14:paraId="4DA92CEE"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9)</w:t>
            </w:r>
            <w:r w:rsidRPr="00D92AEE">
              <w:rPr>
                <w:rFonts w:ascii="Times New Roman" w:hAnsi="Times New Roman" w:cs="Times New Roman"/>
                <w:sz w:val="24"/>
                <w:szCs w:val="24"/>
              </w:rPr>
              <w:t xml:space="preserve"> для официального пользования дипломатическими представительствами и консульскими учреждениями иностранных государств и международными организациями, а также для личного пользования дипломатическими агентами, включая членов их семей, в соответствии с международными договорами;</w:t>
            </w:r>
          </w:p>
          <w:p w14:paraId="6E2D74FC"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 xml:space="preserve">10) </w:t>
            </w:r>
            <w:r w:rsidRPr="00D92AEE">
              <w:rPr>
                <w:rFonts w:ascii="Times New Roman" w:hAnsi="Times New Roman" w:cs="Times New Roman"/>
                <w:sz w:val="24"/>
                <w:szCs w:val="24"/>
              </w:rPr>
              <w:t>детское питание;</w:t>
            </w:r>
          </w:p>
          <w:p w14:paraId="60EDCF2C"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11)</w:t>
            </w:r>
            <w:r w:rsidRPr="00D92AEE">
              <w:rPr>
                <w:rFonts w:ascii="Times New Roman" w:hAnsi="Times New Roman" w:cs="Times New Roman"/>
                <w:sz w:val="24"/>
                <w:szCs w:val="24"/>
              </w:rPr>
              <w:t xml:space="preserve"> природный газ;</w:t>
            </w:r>
          </w:p>
          <w:p w14:paraId="1E31ACEB"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12)</w:t>
            </w:r>
            <w:r w:rsidRPr="00D92AEE">
              <w:rPr>
                <w:rFonts w:ascii="Times New Roman" w:hAnsi="Times New Roman" w:cs="Times New Roman"/>
                <w:sz w:val="24"/>
                <w:szCs w:val="24"/>
              </w:rPr>
              <w:t xml:space="preserve"> лекарственные средства, в том числе вакцины и лекарственные средства для животных, а также изделия медицинского назначения;</w:t>
            </w:r>
          </w:p>
          <w:p w14:paraId="0FD7DCA7" w14:textId="77777777" w:rsidR="002542ED" w:rsidRPr="00D92AEE" w:rsidRDefault="002542ED" w:rsidP="00C37336">
            <w:pPr>
              <w:pStyle w:val="tkTekst"/>
              <w:spacing w:after="0"/>
              <w:rPr>
                <w:rFonts w:ascii="Times New Roman" w:hAnsi="Times New Roman" w:cs="Times New Roman"/>
                <w:b/>
                <w:strike/>
                <w:sz w:val="24"/>
                <w:szCs w:val="24"/>
              </w:rPr>
            </w:pPr>
          </w:p>
          <w:p w14:paraId="72C3765B" w14:textId="3CDBE952"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13)</w:t>
            </w:r>
            <w:r w:rsidRPr="00D92AEE">
              <w:rPr>
                <w:rFonts w:ascii="Times New Roman" w:hAnsi="Times New Roman" w:cs="Times New Roman"/>
                <w:sz w:val="24"/>
                <w:szCs w:val="24"/>
              </w:rPr>
              <w:t xml:space="preserve"> специализированные товары для строительства и реконструкции стекловаренной печи и конвертера (ферросплавной печи);</w:t>
            </w:r>
          </w:p>
          <w:p w14:paraId="4FA069BC"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lastRenderedPageBreak/>
              <w:t>14) банковское оборудование (банкоматы, POS-терминалы, платежные терминалы и банковские киоски);</w:t>
            </w:r>
          </w:p>
          <w:p w14:paraId="57EA7FAE"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14-1) банковское оборудование (банкоматы, POS-терминалы, платежные терминалы и банковские киоски);</w:t>
            </w:r>
          </w:p>
          <w:p w14:paraId="2A43F1BD"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15) электроэнергия;</w:t>
            </w:r>
          </w:p>
          <w:p w14:paraId="0B9D9AC8"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15-1)</w:t>
            </w:r>
            <w:r w:rsidRPr="00D92AEE">
              <w:rPr>
                <w:rFonts w:ascii="Times New Roman" w:hAnsi="Times New Roman" w:cs="Times New Roman"/>
                <w:sz w:val="24"/>
                <w:szCs w:val="24"/>
              </w:rPr>
              <w:t xml:space="preserve"> транспортные средства, приводимые в движение только электрическим двигателем, классифицируемые в товарной позиции ТН ВЭД ЕАЭС 870380;</w:t>
            </w:r>
          </w:p>
          <w:p w14:paraId="3847AA32"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15-2)</w:t>
            </w:r>
            <w:r w:rsidRPr="00D92AEE">
              <w:rPr>
                <w:rFonts w:ascii="Times New Roman" w:hAnsi="Times New Roman" w:cs="Times New Roman"/>
                <w:sz w:val="24"/>
                <w:szCs w:val="24"/>
              </w:rPr>
              <w:t xml:space="preserve"> оборудование для заряда электричеством транспортных средств, приводимых в движение только электрическим двигателем, классифицируемое в товарных позициях ТН ВЭД ЕАЭС 8504 40 30, 8504 40 55, 8504 40 90;</w:t>
            </w:r>
          </w:p>
          <w:p w14:paraId="30591B34"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16)</w:t>
            </w:r>
            <w:r w:rsidRPr="00D92AEE">
              <w:rPr>
                <w:rFonts w:ascii="Times New Roman" w:hAnsi="Times New Roman" w:cs="Times New Roman"/>
                <w:sz w:val="24"/>
                <w:szCs w:val="24"/>
              </w:rPr>
              <w:t xml:space="preserve"> реактивное топливо, импортируемое топливозаправочными организациями в качестве бортовых припасов для заправки воздушных судов, осуществляющих международные воздушные перевозки;</w:t>
            </w:r>
          </w:p>
          <w:p w14:paraId="657567F7"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17)</w:t>
            </w:r>
            <w:r w:rsidRPr="00D92AEE">
              <w:rPr>
                <w:rFonts w:ascii="Times New Roman" w:hAnsi="Times New Roman" w:cs="Times New Roman"/>
                <w:sz w:val="24"/>
                <w:szCs w:val="24"/>
              </w:rPr>
              <w:t xml:space="preserve"> специализированные товары и оборудование, предназначенные дня строительства энергетических установок на основе использования возобновляемых источников энергии;</w:t>
            </w:r>
          </w:p>
          <w:p w14:paraId="642252E8"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18)</w:t>
            </w:r>
            <w:r w:rsidRPr="00D92AEE">
              <w:rPr>
                <w:rFonts w:ascii="Times New Roman" w:hAnsi="Times New Roman" w:cs="Times New Roman"/>
                <w:sz w:val="24"/>
                <w:szCs w:val="24"/>
              </w:rPr>
              <w:t xml:space="preserve"> комплектующие части, предназначенные для сборки тракторов и автотранспортных средств.</w:t>
            </w:r>
          </w:p>
          <w:p w14:paraId="2AC06D43" w14:textId="4A6EB2AE"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bCs/>
                <w:sz w:val="24"/>
                <w:szCs w:val="24"/>
              </w:rPr>
              <w:t xml:space="preserve">Отсутствует </w:t>
            </w:r>
          </w:p>
          <w:p w14:paraId="4A0ADF11" w14:textId="52DEEFFB"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bCs/>
                <w:sz w:val="24"/>
                <w:szCs w:val="24"/>
              </w:rPr>
              <w:t>Отсутствует</w:t>
            </w:r>
          </w:p>
          <w:p w14:paraId="44B8DBD2" w14:textId="31E91021" w:rsidR="003E4D50" w:rsidRPr="00D92AEE" w:rsidRDefault="003E4D50" w:rsidP="00C37336">
            <w:pPr>
              <w:pStyle w:val="tkTekst"/>
              <w:spacing w:after="0"/>
              <w:rPr>
                <w:rFonts w:ascii="Times New Roman" w:hAnsi="Times New Roman" w:cs="Times New Roman"/>
                <w:sz w:val="24"/>
                <w:szCs w:val="24"/>
              </w:rPr>
            </w:pPr>
          </w:p>
          <w:p w14:paraId="551CA1BF" w14:textId="4675FB78" w:rsidR="00200374" w:rsidRPr="00D92AEE" w:rsidRDefault="00200374" w:rsidP="00C37336">
            <w:pPr>
              <w:pStyle w:val="tkTekst"/>
              <w:spacing w:after="0"/>
              <w:rPr>
                <w:rFonts w:ascii="Times New Roman" w:hAnsi="Times New Roman" w:cs="Times New Roman"/>
                <w:sz w:val="24"/>
                <w:szCs w:val="24"/>
              </w:rPr>
            </w:pPr>
          </w:p>
          <w:p w14:paraId="373D17B1" w14:textId="77777777" w:rsidR="00200374" w:rsidRPr="00D92AEE" w:rsidRDefault="00200374" w:rsidP="00C37336">
            <w:pPr>
              <w:pStyle w:val="tkTekst"/>
              <w:spacing w:after="0"/>
              <w:rPr>
                <w:rFonts w:ascii="Times New Roman" w:hAnsi="Times New Roman" w:cs="Times New Roman"/>
                <w:sz w:val="24"/>
                <w:szCs w:val="24"/>
              </w:rPr>
            </w:pPr>
          </w:p>
          <w:p w14:paraId="1CD5ABFA" w14:textId="5B32A88C"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Импорт товаров, указанных в пунктах 2, 3,</w:t>
            </w:r>
            <w:r w:rsidRPr="00D92AEE">
              <w:rPr>
                <w:rFonts w:ascii="Times New Roman" w:hAnsi="Times New Roman" w:cs="Times New Roman"/>
                <w:b/>
                <w:strike/>
                <w:sz w:val="24"/>
                <w:szCs w:val="24"/>
              </w:rPr>
              <w:t xml:space="preserve"> 10, 12, 13, 17 и 18</w:t>
            </w:r>
            <w:r w:rsidRPr="00D92AEE">
              <w:rPr>
                <w:rFonts w:ascii="Times New Roman" w:hAnsi="Times New Roman" w:cs="Times New Roman"/>
                <w:sz w:val="24"/>
                <w:szCs w:val="24"/>
              </w:rPr>
              <w:t xml:space="preserve"> части 1 настоящей статьи, освобождается от уплаты НДС согласно перечню, утверждаемому </w:t>
            </w:r>
            <w:r w:rsidRPr="00D92AEE">
              <w:rPr>
                <w:rFonts w:ascii="Times New Roman" w:hAnsi="Times New Roman" w:cs="Times New Roman"/>
                <w:b/>
                <w:strike/>
                <w:sz w:val="24"/>
                <w:szCs w:val="24"/>
              </w:rPr>
              <w:t>Правительством</w:t>
            </w:r>
            <w:r w:rsidRPr="00D92AEE">
              <w:rPr>
                <w:rFonts w:ascii="Times New Roman" w:hAnsi="Times New Roman" w:cs="Times New Roman"/>
                <w:sz w:val="24"/>
                <w:szCs w:val="24"/>
              </w:rPr>
              <w:t xml:space="preserve"> Кыргызской Республики, в соответствии с Товарной номенклатурой внешнеэкономической деятельности Евразийского экономического союза (далее - ТНВЭД).</w:t>
            </w:r>
          </w:p>
        </w:tc>
        <w:tc>
          <w:tcPr>
            <w:tcW w:w="7301" w:type="dxa"/>
            <w:shd w:val="clear" w:color="auto" w:fill="auto"/>
          </w:tcPr>
          <w:p w14:paraId="4C335249" w14:textId="71349C3C" w:rsidR="003E4D50" w:rsidRPr="00D92AEE" w:rsidRDefault="003E4D50" w:rsidP="00C37336">
            <w:pPr>
              <w:pStyle w:val="tkZagolovok5"/>
              <w:spacing w:before="0" w:after="0"/>
              <w:jc w:val="both"/>
              <w:rPr>
                <w:rFonts w:ascii="Times New Roman" w:hAnsi="Times New Roman" w:cs="Times New Roman"/>
                <w:bCs w:val="0"/>
                <w:sz w:val="24"/>
                <w:szCs w:val="24"/>
              </w:rPr>
            </w:pPr>
            <w:r w:rsidRPr="00D92AEE">
              <w:rPr>
                <w:rFonts w:ascii="Times New Roman" w:hAnsi="Times New Roman" w:cs="Times New Roman"/>
                <w:bCs w:val="0"/>
                <w:sz w:val="24"/>
                <w:szCs w:val="24"/>
              </w:rPr>
              <w:lastRenderedPageBreak/>
              <w:t>Статья 29</w:t>
            </w:r>
            <w:r w:rsidR="00D876D2" w:rsidRPr="00D92AEE">
              <w:rPr>
                <w:rFonts w:ascii="Times New Roman" w:hAnsi="Times New Roman" w:cs="Times New Roman"/>
                <w:bCs w:val="0"/>
                <w:sz w:val="24"/>
                <w:szCs w:val="24"/>
              </w:rPr>
              <w:t>7</w:t>
            </w:r>
            <w:r w:rsidRPr="00D92AEE">
              <w:rPr>
                <w:rFonts w:ascii="Times New Roman" w:hAnsi="Times New Roman" w:cs="Times New Roman"/>
                <w:bCs w:val="0"/>
                <w:sz w:val="24"/>
                <w:szCs w:val="24"/>
              </w:rPr>
              <w:t>. Освобождение от НДС импортируемых товаров</w:t>
            </w:r>
          </w:p>
          <w:p w14:paraId="67E8AAC3"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Освобождаются от уплаты НДС следующие товары, импортируемые на территорию Кыргызской Республики:</w:t>
            </w:r>
          </w:p>
          <w:p w14:paraId="63EBD86C"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ценные бумаги, бланки паспортов и удостоверений личности гражданина Кыргызской Республики установленного образца;</w:t>
            </w:r>
          </w:p>
          <w:p w14:paraId="69DAA26A"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специализированные товары для лиц с ограниченными возможностями здоровья;</w:t>
            </w:r>
          </w:p>
          <w:p w14:paraId="0395AE07"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учебные пособия и школьные принадлежности, научные издания;</w:t>
            </w:r>
          </w:p>
          <w:p w14:paraId="2041FD24" w14:textId="097B12A3"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4) товары, по которым предусмотрено освобождение от уплаты НДС в рамках таможенных процедур, определенных регулирующими таможенные правоотношения международными договорами и актами, составляющими право Евразийского экономического ЕАЭС, и законодательством Кыргызской Республики в сфере таможенного дела;</w:t>
            </w:r>
          </w:p>
          <w:p w14:paraId="1E990334"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научного оборудования геологических (геофизических, геодезических) экспедиций по измерению и контролю сейсмической обстановки;</w:t>
            </w:r>
          </w:p>
          <w:p w14:paraId="6F1CB369"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 марки акцизного сбора, средства идентификации и валюта, кроме используемой в нумизматических целях;</w:t>
            </w:r>
          </w:p>
          <w:p w14:paraId="3B1BB4F6"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7) для оказания помощи при ликвидации последствий стихийных бедствий, вооруженных конфликтов;</w:t>
            </w:r>
          </w:p>
          <w:p w14:paraId="30FA17E9" w14:textId="7635A2F3"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8) в качестве гуманитарной помощи и/или грантов в порядке, определяемом </w:t>
            </w:r>
            <w:r w:rsidRPr="00D92AEE">
              <w:rPr>
                <w:rFonts w:ascii="Times New Roman" w:hAnsi="Times New Roman" w:cs="Times New Roman"/>
                <w:b/>
                <w:sz w:val="24"/>
                <w:szCs w:val="24"/>
              </w:rPr>
              <w:t>Кабинетом Министров</w:t>
            </w:r>
            <w:r w:rsidRPr="00D92AEE">
              <w:rPr>
                <w:rFonts w:ascii="Times New Roman" w:hAnsi="Times New Roman" w:cs="Times New Roman"/>
                <w:sz w:val="24"/>
                <w:szCs w:val="24"/>
              </w:rPr>
              <w:t xml:space="preserve"> Кыргызской Республики;</w:t>
            </w:r>
          </w:p>
          <w:p w14:paraId="0574179F" w14:textId="4F740F5C"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sz w:val="24"/>
                <w:szCs w:val="24"/>
              </w:rPr>
              <w:t xml:space="preserve">9) </w:t>
            </w:r>
            <w:r w:rsidRPr="00D92AEE">
              <w:rPr>
                <w:rFonts w:ascii="Times New Roman" w:hAnsi="Times New Roman" w:cs="Times New Roman"/>
                <w:sz w:val="24"/>
                <w:szCs w:val="24"/>
              </w:rPr>
              <w:t xml:space="preserve">по договору о социально значимом объекте, в порядке и на условиях, установленных частью 2 </w:t>
            </w:r>
            <w:r w:rsidRPr="00D92AEE">
              <w:rPr>
                <w:rFonts w:ascii="Times New Roman" w:eastAsiaTheme="majorEastAsia" w:hAnsi="Times New Roman" w:cs="Times New Roman"/>
                <w:sz w:val="24"/>
                <w:szCs w:val="24"/>
              </w:rPr>
              <w:t>статьи 290</w:t>
            </w:r>
            <w:r w:rsidRPr="00D92AEE">
              <w:rPr>
                <w:rFonts w:ascii="Times New Roman" w:hAnsi="Times New Roman" w:cs="Times New Roman"/>
                <w:sz w:val="24"/>
                <w:szCs w:val="24"/>
              </w:rPr>
              <w:t xml:space="preserve"> настоящего Кодекса;</w:t>
            </w:r>
          </w:p>
          <w:p w14:paraId="7179F9AB" w14:textId="77777777" w:rsidR="003E4D50" w:rsidRPr="00D92AEE" w:rsidRDefault="003E4D50" w:rsidP="00C37336">
            <w:pPr>
              <w:pStyle w:val="tkTekst"/>
              <w:spacing w:after="0"/>
              <w:rPr>
                <w:rFonts w:ascii="Times New Roman" w:hAnsi="Times New Roman" w:cs="Times New Roman"/>
                <w:b/>
                <w:sz w:val="24"/>
                <w:szCs w:val="24"/>
              </w:rPr>
            </w:pPr>
          </w:p>
          <w:p w14:paraId="51BAD74C" w14:textId="19E7ECF4"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sz w:val="24"/>
                <w:szCs w:val="24"/>
              </w:rPr>
              <w:t>10)</w:t>
            </w:r>
            <w:r w:rsidRPr="00D92AEE">
              <w:rPr>
                <w:rFonts w:ascii="Times New Roman" w:hAnsi="Times New Roman" w:cs="Times New Roman"/>
                <w:sz w:val="24"/>
                <w:szCs w:val="24"/>
              </w:rPr>
              <w:t xml:space="preserve"> для официального пользования дипломатическими представительствами и консульскими учреждениями иностранных государств и международными организациями, а также для личного пользования дипломатическими агентами, включая членов их семей, в соответствии с международными договорами;</w:t>
            </w:r>
          </w:p>
          <w:p w14:paraId="07E262B8" w14:textId="0C78B3ED"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sz w:val="24"/>
                <w:szCs w:val="24"/>
              </w:rPr>
              <w:t>11)</w:t>
            </w:r>
            <w:r w:rsidRPr="00D92AEE">
              <w:rPr>
                <w:rFonts w:ascii="Times New Roman" w:hAnsi="Times New Roman" w:cs="Times New Roman"/>
                <w:sz w:val="24"/>
                <w:szCs w:val="24"/>
              </w:rPr>
              <w:t xml:space="preserve"> детское питание;</w:t>
            </w:r>
          </w:p>
          <w:p w14:paraId="12F1D3BC" w14:textId="6C9F8535"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sz w:val="24"/>
                <w:szCs w:val="24"/>
              </w:rPr>
              <w:t>12)</w:t>
            </w:r>
            <w:r w:rsidRPr="00D92AEE">
              <w:rPr>
                <w:rFonts w:ascii="Times New Roman" w:hAnsi="Times New Roman" w:cs="Times New Roman"/>
                <w:sz w:val="24"/>
                <w:szCs w:val="24"/>
              </w:rPr>
              <w:t xml:space="preserve"> природный газ;</w:t>
            </w:r>
          </w:p>
          <w:p w14:paraId="62549130" w14:textId="7CC20385"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sz w:val="24"/>
                <w:szCs w:val="24"/>
              </w:rPr>
              <w:t>13)</w:t>
            </w:r>
            <w:r w:rsidRPr="00D92AEE">
              <w:rPr>
                <w:rFonts w:ascii="Times New Roman" w:hAnsi="Times New Roman" w:cs="Times New Roman"/>
                <w:sz w:val="24"/>
                <w:szCs w:val="24"/>
              </w:rPr>
              <w:t xml:space="preserve"> лекарственные средства, в том числе вакцины и лекарственные средства для животных, </w:t>
            </w:r>
            <w:r w:rsidR="00D6321A" w:rsidRPr="00D92AEE">
              <w:rPr>
                <w:rFonts w:ascii="Times New Roman" w:hAnsi="Times New Roman" w:cs="Times New Roman"/>
                <w:b/>
                <w:sz w:val="24"/>
                <w:szCs w:val="24"/>
              </w:rPr>
              <w:t>медицинских изделий</w:t>
            </w:r>
            <w:r w:rsidR="002542ED" w:rsidRPr="00D92AEE">
              <w:rPr>
                <w:rFonts w:ascii="Times New Roman" w:hAnsi="Times New Roman" w:cs="Times New Roman"/>
                <w:b/>
                <w:sz w:val="24"/>
                <w:szCs w:val="24"/>
              </w:rPr>
              <w:t>, а также исходных материалов, используемых в производстве лекарственных средств</w:t>
            </w:r>
            <w:r w:rsidRPr="00D92AEE">
              <w:rPr>
                <w:rFonts w:ascii="Times New Roman" w:hAnsi="Times New Roman" w:cs="Times New Roman"/>
                <w:b/>
                <w:sz w:val="24"/>
                <w:szCs w:val="24"/>
              </w:rPr>
              <w:t>;</w:t>
            </w:r>
          </w:p>
          <w:p w14:paraId="6152B9A0" w14:textId="1CD4E8BD"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sz w:val="24"/>
                <w:szCs w:val="24"/>
              </w:rPr>
              <w:t>14)</w:t>
            </w:r>
            <w:r w:rsidRPr="00D92AEE">
              <w:rPr>
                <w:rFonts w:ascii="Times New Roman" w:hAnsi="Times New Roman" w:cs="Times New Roman"/>
                <w:sz w:val="24"/>
                <w:szCs w:val="24"/>
              </w:rPr>
              <w:t xml:space="preserve"> специализированные товары для строительства и реконструкции стекловаренной печи и конвертера (ферросплавной печи);</w:t>
            </w:r>
          </w:p>
          <w:p w14:paraId="6B9F2197" w14:textId="3CBBDE54" w:rsidR="00D861A9" w:rsidRPr="00D92AEE" w:rsidRDefault="00D861A9"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lastRenderedPageBreak/>
              <w:t>15) банковское оборудование (банкоматы, POS-терминалы с функцией ККМ, платежные терминалы и банковские киоски) до 1 января 2023 года;</w:t>
            </w:r>
          </w:p>
          <w:p w14:paraId="31C3ADEB" w14:textId="77777777" w:rsidR="003E4D50" w:rsidRPr="00D92AEE" w:rsidRDefault="003E4D50" w:rsidP="00C37336">
            <w:pPr>
              <w:pStyle w:val="tkTekst"/>
              <w:spacing w:after="0"/>
              <w:rPr>
                <w:rFonts w:ascii="Times New Roman" w:hAnsi="Times New Roman" w:cs="Times New Roman"/>
                <w:sz w:val="24"/>
                <w:szCs w:val="24"/>
              </w:rPr>
            </w:pPr>
          </w:p>
          <w:p w14:paraId="4EA4F0A3" w14:textId="3DD578F0"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w:t>
            </w:r>
            <w:r w:rsidR="00D861A9" w:rsidRPr="00D92AEE">
              <w:rPr>
                <w:rFonts w:ascii="Times New Roman" w:hAnsi="Times New Roman" w:cs="Times New Roman"/>
                <w:sz w:val="24"/>
                <w:szCs w:val="24"/>
              </w:rPr>
              <w:t>6</w:t>
            </w:r>
            <w:r w:rsidRPr="00D92AEE">
              <w:rPr>
                <w:rFonts w:ascii="Times New Roman" w:hAnsi="Times New Roman" w:cs="Times New Roman"/>
                <w:sz w:val="24"/>
                <w:szCs w:val="24"/>
              </w:rPr>
              <w:t>) электроэнергия;</w:t>
            </w:r>
          </w:p>
          <w:p w14:paraId="28B07675" w14:textId="13F9CA48" w:rsidR="003E4D50" w:rsidRPr="00D92AEE" w:rsidRDefault="00D861A9" w:rsidP="00C37336">
            <w:pPr>
              <w:pStyle w:val="tkTekst"/>
              <w:spacing w:after="0"/>
              <w:rPr>
                <w:rFonts w:ascii="Times New Roman" w:hAnsi="Times New Roman" w:cs="Times New Roman"/>
                <w:sz w:val="24"/>
                <w:szCs w:val="24"/>
              </w:rPr>
            </w:pPr>
            <w:r w:rsidRPr="00D92AEE">
              <w:rPr>
                <w:rFonts w:ascii="Times New Roman" w:hAnsi="Times New Roman" w:cs="Times New Roman"/>
                <w:b/>
                <w:sz w:val="24"/>
                <w:szCs w:val="24"/>
              </w:rPr>
              <w:t>17</w:t>
            </w:r>
            <w:r w:rsidR="003E4D50" w:rsidRPr="00D92AEE">
              <w:rPr>
                <w:rFonts w:ascii="Times New Roman" w:hAnsi="Times New Roman" w:cs="Times New Roman"/>
                <w:b/>
                <w:sz w:val="24"/>
                <w:szCs w:val="24"/>
              </w:rPr>
              <w:t>)</w:t>
            </w:r>
            <w:r w:rsidR="003E4D50" w:rsidRPr="00D92AEE">
              <w:rPr>
                <w:rFonts w:ascii="Times New Roman" w:hAnsi="Times New Roman" w:cs="Times New Roman"/>
                <w:sz w:val="24"/>
                <w:szCs w:val="24"/>
              </w:rPr>
              <w:t xml:space="preserve"> транспортные средства, приводимые в движение только электрическим двигателем, классифицируемые в товарной позиции ТН ВЭД ЕАЭС </w:t>
            </w:r>
            <w:r w:rsidR="003E4D50" w:rsidRPr="00D92AEE">
              <w:rPr>
                <w:rFonts w:ascii="Times New Roman" w:hAnsi="Times New Roman" w:cs="Times New Roman"/>
                <w:b/>
                <w:sz w:val="24"/>
                <w:szCs w:val="24"/>
              </w:rPr>
              <w:t>870240 и</w:t>
            </w:r>
            <w:r w:rsidR="003E4D50" w:rsidRPr="00D92AEE">
              <w:rPr>
                <w:rFonts w:ascii="Times New Roman" w:hAnsi="Times New Roman" w:cs="Times New Roman"/>
                <w:sz w:val="24"/>
                <w:szCs w:val="24"/>
              </w:rPr>
              <w:t xml:space="preserve"> 870380;</w:t>
            </w:r>
          </w:p>
          <w:p w14:paraId="14BD26CC" w14:textId="7DB8ABA2" w:rsidR="003E4D50" w:rsidRPr="00D92AEE" w:rsidRDefault="00D861A9" w:rsidP="00C37336">
            <w:pPr>
              <w:pStyle w:val="tkTekst"/>
              <w:spacing w:after="0"/>
              <w:rPr>
                <w:rFonts w:ascii="Times New Roman" w:hAnsi="Times New Roman" w:cs="Times New Roman"/>
                <w:sz w:val="24"/>
                <w:szCs w:val="24"/>
              </w:rPr>
            </w:pPr>
            <w:r w:rsidRPr="00D92AEE">
              <w:rPr>
                <w:rFonts w:ascii="Times New Roman" w:hAnsi="Times New Roman" w:cs="Times New Roman"/>
                <w:b/>
                <w:sz w:val="24"/>
                <w:szCs w:val="24"/>
              </w:rPr>
              <w:t>18</w:t>
            </w:r>
            <w:r w:rsidR="003E4D50" w:rsidRPr="00D92AEE">
              <w:rPr>
                <w:rFonts w:ascii="Times New Roman" w:hAnsi="Times New Roman" w:cs="Times New Roman"/>
                <w:b/>
                <w:sz w:val="24"/>
                <w:szCs w:val="24"/>
              </w:rPr>
              <w:t>)</w:t>
            </w:r>
            <w:r w:rsidR="003E4D50" w:rsidRPr="00D92AEE">
              <w:rPr>
                <w:rFonts w:ascii="Times New Roman" w:hAnsi="Times New Roman" w:cs="Times New Roman"/>
                <w:sz w:val="24"/>
                <w:szCs w:val="24"/>
              </w:rPr>
              <w:t xml:space="preserve"> оборудование для заряда электричеством транспортных средств, приводимых в движение только электрическим двигателем, классифицируемое в товарных позициях ТН ВЭД ЕАЭС 8504 40 30, 8504 40 55, 8504 40 90;</w:t>
            </w:r>
          </w:p>
          <w:p w14:paraId="37860DBE" w14:textId="632D7711" w:rsidR="003E4D50" w:rsidRPr="00D92AEE" w:rsidRDefault="00D861A9" w:rsidP="00C37336">
            <w:pPr>
              <w:pStyle w:val="tkTekst"/>
              <w:spacing w:after="0"/>
              <w:rPr>
                <w:rFonts w:ascii="Times New Roman" w:hAnsi="Times New Roman" w:cs="Times New Roman"/>
                <w:sz w:val="24"/>
                <w:szCs w:val="24"/>
              </w:rPr>
            </w:pPr>
            <w:r w:rsidRPr="00D92AEE">
              <w:rPr>
                <w:rFonts w:ascii="Times New Roman" w:hAnsi="Times New Roman" w:cs="Times New Roman"/>
                <w:b/>
                <w:sz w:val="24"/>
                <w:szCs w:val="24"/>
              </w:rPr>
              <w:t>19</w:t>
            </w:r>
            <w:r w:rsidR="003E4D50" w:rsidRPr="00D92AEE">
              <w:rPr>
                <w:rFonts w:ascii="Times New Roman" w:hAnsi="Times New Roman" w:cs="Times New Roman"/>
                <w:b/>
                <w:sz w:val="24"/>
                <w:szCs w:val="24"/>
              </w:rPr>
              <w:t>)</w:t>
            </w:r>
            <w:r w:rsidR="003E4D50" w:rsidRPr="00D92AEE">
              <w:rPr>
                <w:rFonts w:ascii="Times New Roman" w:hAnsi="Times New Roman" w:cs="Times New Roman"/>
                <w:sz w:val="24"/>
                <w:szCs w:val="24"/>
              </w:rPr>
              <w:t xml:space="preserve"> реактивное топливо, импортируемое топливозаправочными организациями в качестве бортовых припасов для заправки воздушных судов, осуществляющих международные воздушные перевозки;</w:t>
            </w:r>
          </w:p>
          <w:p w14:paraId="2CC9FD41" w14:textId="74AE5045" w:rsidR="003E4D50" w:rsidRPr="00D92AEE" w:rsidRDefault="00D861A9" w:rsidP="00C37336">
            <w:pPr>
              <w:pStyle w:val="tkTekst"/>
              <w:spacing w:after="0"/>
              <w:rPr>
                <w:rFonts w:ascii="Times New Roman" w:hAnsi="Times New Roman" w:cs="Times New Roman"/>
                <w:sz w:val="24"/>
                <w:szCs w:val="24"/>
              </w:rPr>
            </w:pPr>
            <w:r w:rsidRPr="00D92AEE">
              <w:rPr>
                <w:rFonts w:ascii="Times New Roman" w:hAnsi="Times New Roman" w:cs="Times New Roman"/>
                <w:b/>
                <w:sz w:val="24"/>
                <w:szCs w:val="24"/>
              </w:rPr>
              <w:t>20</w:t>
            </w:r>
            <w:r w:rsidR="003E4D50" w:rsidRPr="00D92AEE">
              <w:rPr>
                <w:rFonts w:ascii="Times New Roman" w:hAnsi="Times New Roman" w:cs="Times New Roman"/>
                <w:b/>
                <w:sz w:val="24"/>
                <w:szCs w:val="24"/>
              </w:rPr>
              <w:t>)</w:t>
            </w:r>
            <w:r w:rsidR="003E4D50" w:rsidRPr="00D92AEE">
              <w:rPr>
                <w:rFonts w:ascii="Times New Roman" w:hAnsi="Times New Roman" w:cs="Times New Roman"/>
                <w:sz w:val="24"/>
                <w:szCs w:val="24"/>
              </w:rPr>
              <w:t xml:space="preserve"> специализированные товары и оборудование, предназначенные дня строительства энергетических установок на основе использования возобновляемых источников энергии;</w:t>
            </w:r>
          </w:p>
          <w:p w14:paraId="5C05682D" w14:textId="3BA1D460" w:rsidR="003E4D50" w:rsidRPr="00D92AEE" w:rsidRDefault="00D861A9" w:rsidP="00C37336">
            <w:pPr>
              <w:pStyle w:val="tkTekst"/>
              <w:spacing w:after="0"/>
              <w:rPr>
                <w:rFonts w:ascii="Times New Roman" w:hAnsi="Times New Roman" w:cs="Times New Roman"/>
                <w:sz w:val="24"/>
                <w:szCs w:val="24"/>
              </w:rPr>
            </w:pPr>
            <w:r w:rsidRPr="00D92AEE">
              <w:rPr>
                <w:rFonts w:ascii="Times New Roman" w:hAnsi="Times New Roman" w:cs="Times New Roman"/>
                <w:b/>
                <w:sz w:val="24"/>
                <w:szCs w:val="24"/>
              </w:rPr>
              <w:t>21</w:t>
            </w:r>
            <w:r w:rsidR="003E4D50" w:rsidRPr="00D92AEE">
              <w:rPr>
                <w:rFonts w:ascii="Times New Roman" w:hAnsi="Times New Roman" w:cs="Times New Roman"/>
                <w:b/>
                <w:sz w:val="24"/>
                <w:szCs w:val="24"/>
              </w:rPr>
              <w:t>)</w:t>
            </w:r>
            <w:r w:rsidR="003E4D50" w:rsidRPr="00D92AEE">
              <w:rPr>
                <w:rFonts w:ascii="Times New Roman" w:hAnsi="Times New Roman" w:cs="Times New Roman"/>
                <w:sz w:val="24"/>
                <w:szCs w:val="24"/>
              </w:rPr>
              <w:t xml:space="preserve"> комплектующие части, предназначенные для сборки тракторов и автотранспортных средств;</w:t>
            </w:r>
          </w:p>
          <w:p w14:paraId="4A5D4D74" w14:textId="668FABCF" w:rsidR="00DE53D4" w:rsidRPr="00D92AEE" w:rsidRDefault="00DE53D4" w:rsidP="00C37336">
            <w:pPr>
              <w:pStyle w:val="tkTekst"/>
              <w:spacing w:after="0"/>
              <w:rPr>
                <w:rFonts w:ascii="Times New Roman" w:hAnsi="Times New Roman" w:cs="Times New Roman"/>
                <w:sz w:val="24"/>
                <w:szCs w:val="24"/>
              </w:rPr>
            </w:pPr>
            <w:r w:rsidRPr="00D92AEE">
              <w:rPr>
                <w:rFonts w:ascii="Times New Roman" w:hAnsi="Times New Roman" w:cs="Times New Roman"/>
                <w:b/>
                <w:sz w:val="24"/>
                <w:szCs w:val="24"/>
              </w:rPr>
              <w:t xml:space="preserve">22) </w:t>
            </w:r>
            <w:r w:rsidR="00200374" w:rsidRPr="00D92AEE">
              <w:rPr>
                <w:rFonts w:ascii="Times New Roman" w:hAnsi="Times New Roman" w:cs="Times New Roman"/>
                <w:b/>
                <w:sz w:val="24"/>
                <w:szCs w:val="24"/>
              </w:rPr>
              <w:t>оборудование</w:t>
            </w:r>
            <w:r w:rsidRPr="00D92AEE">
              <w:rPr>
                <w:rFonts w:ascii="Times New Roman" w:hAnsi="Times New Roman" w:cs="Times New Roman"/>
                <w:b/>
                <w:sz w:val="24"/>
                <w:szCs w:val="24"/>
              </w:rPr>
              <w:t xml:space="preserve"> и его комплектующие, отвечающие требованиям энерго- и ресурсоэффективности, определяемым Кабинетом Министров Кыргызской Республики</w:t>
            </w:r>
            <w:r w:rsidR="00200374" w:rsidRPr="00D92AEE">
              <w:rPr>
                <w:rFonts w:ascii="Times New Roman" w:hAnsi="Times New Roman" w:cs="Times New Roman"/>
                <w:b/>
                <w:sz w:val="24"/>
                <w:szCs w:val="24"/>
              </w:rPr>
              <w:t>;</w:t>
            </w:r>
          </w:p>
          <w:p w14:paraId="4703C107" w14:textId="40EE8DE1" w:rsidR="00D861A9" w:rsidRPr="00D92AEE" w:rsidRDefault="00200374"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23</w:t>
            </w:r>
            <w:r w:rsidR="00D861A9" w:rsidRPr="00D92AEE">
              <w:rPr>
                <w:rFonts w:ascii="Times New Roman" w:hAnsi="Times New Roman" w:cs="Times New Roman"/>
                <w:b/>
                <w:bCs/>
                <w:sz w:val="24"/>
                <w:szCs w:val="24"/>
              </w:rPr>
              <w:t>) сырье, предназначенное для производства кормов для птиц и рыб</w:t>
            </w:r>
            <w:r w:rsidR="007C1C37" w:rsidRPr="00D92AEE">
              <w:rPr>
                <w:rFonts w:ascii="Times New Roman" w:hAnsi="Times New Roman" w:cs="Times New Roman"/>
                <w:b/>
                <w:bCs/>
                <w:sz w:val="24"/>
                <w:szCs w:val="24"/>
              </w:rPr>
              <w:t>, до 1 января 2025 года</w:t>
            </w:r>
            <w:r w:rsidR="00D861A9" w:rsidRPr="00D92AEE">
              <w:rPr>
                <w:rFonts w:ascii="Times New Roman" w:hAnsi="Times New Roman" w:cs="Times New Roman"/>
                <w:b/>
                <w:bCs/>
                <w:sz w:val="24"/>
                <w:szCs w:val="24"/>
              </w:rPr>
              <w:t>;</w:t>
            </w:r>
          </w:p>
          <w:p w14:paraId="49D440DC" w14:textId="31389E98" w:rsidR="003E4D50" w:rsidRPr="00D92AEE" w:rsidRDefault="00D861A9"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2</w:t>
            </w:r>
            <w:r w:rsidR="00200374" w:rsidRPr="00D92AEE">
              <w:rPr>
                <w:rFonts w:ascii="Times New Roman" w:hAnsi="Times New Roman" w:cs="Times New Roman"/>
                <w:b/>
                <w:bCs/>
                <w:sz w:val="24"/>
                <w:szCs w:val="24"/>
              </w:rPr>
              <w:t>4</w:t>
            </w:r>
            <w:r w:rsidRPr="00D92AEE">
              <w:rPr>
                <w:rFonts w:ascii="Times New Roman" w:hAnsi="Times New Roman" w:cs="Times New Roman"/>
                <w:b/>
                <w:bCs/>
                <w:sz w:val="24"/>
                <w:szCs w:val="24"/>
              </w:rPr>
              <w:t>) ККМ, включенные в Реестр ККМ.</w:t>
            </w:r>
          </w:p>
          <w:p w14:paraId="25F1E740"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Импорт товаров, указанных в пунктах 2, 3, </w:t>
            </w:r>
            <w:r w:rsidR="00D861A9" w:rsidRPr="00D92AEE">
              <w:rPr>
                <w:rFonts w:ascii="Times New Roman" w:hAnsi="Times New Roman" w:cs="Times New Roman"/>
                <w:b/>
                <w:sz w:val="24"/>
                <w:szCs w:val="24"/>
              </w:rPr>
              <w:t>11, 13, 14</w:t>
            </w:r>
            <w:r w:rsidR="007C1C37" w:rsidRPr="00D92AEE">
              <w:rPr>
                <w:rFonts w:ascii="Times New Roman" w:hAnsi="Times New Roman" w:cs="Times New Roman"/>
                <w:b/>
                <w:sz w:val="24"/>
                <w:szCs w:val="24"/>
              </w:rPr>
              <w:t>, 20 -</w:t>
            </w:r>
            <w:r w:rsidRPr="00D92AEE">
              <w:rPr>
                <w:rFonts w:ascii="Times New Roman" w:hAnsi="Times New Roman" w:cs="Times New Roman"/>
                <w:b/>
                <w:sz w:val="24"/>
                <w:szCs w:val="24"/>
              </w:rPr>
              <w:t xml:space="preserve"> </w:t>
            </w:r>
            <w:r w:rsidR="00D861A9" w:rsidRPr="00D92AEE">
              <w:rPr>
                <w:rFonts w:ascii="Times New Roman" w:hAnsi="Times New Roman" w:cs="Times New Roman"/>
                <w:b/>
                <w:sz w:val="24"/>
                <w:szCs w:val="24"/>
              </w:rPr>
              <w:t>2</w:t>
            </w:r>
            <w:r w:rsidR="00200374" w:rsidRPr="00D92AEE">
              <w:rPr>
                <w:rFonts w:ascii="Times New Roman" w:hAnsi="Times New Roman" w:cs="Times New Roman"/>
                <w:b/>
                <w:sz w:val="24"/>
                <w:szCs w:val="24"/>
              </w:rPr>
              <w:t>3</w:t>
            </w:r>
            <w:r w:rsidRPr="00D92AEE">
              <w:rPr>
                <w:rFonts w:ascii="Times New Roman" w:hAnsi="Times New Roman" w:cs="Times New Roman"/>
                <w:b/>
                <w:sz w:val="24"/>
                <w:szCs w:val="24"/>
              </w:rPr>
              <w:t xml:space="preserve"> </w:t>
            </w:r>
            <w:r w:rsidRPr="00D92AEE">
              <w:rPr>
                <w:rFonts w:ascii="Times New Roman" w:hAnsi="Times New Roman" w:cs="Times New Roman"/>
                <w:sz w:val="24"/>
                <w:szCs w:val="24"/>
              </w:rPr>
              <w:t xml:space="preserve">части 1 настоящей статьи, освобождается от уплаты НДС согласно перечню, утверждаемому </w:t>
            </w:r>
            <w:r w:rsidRPr="00D92AEE">
              <w:rPr>
                <w:rFonts w:ascii="Times New Roman" w:hAnsi="Times New Roman" w:cs="Times New Roman"/>
                <w:b/>
                <w:sz w:val="24"/>
                <w:szCs w:val="24"/>
              </w:rPr>
              <w:t>Кабинетом Министров</w:t>
            </w:r>
            <w:r w:rsidRPr="00D92AEE">
              <w:rPr>
                <w:rFonts w:ascii="Times New Roman" w:hAnsi="Times New Roman" w:cs="Times New Roman"/>
                <w:sz w:val="24"/>
                <w:szCs w:val="24"/>
              </w:rPr>
              <w:t xml:space="preserve"> Кыргызской Республики, в соответствии с Товарной номенклатурой внешнеэкономической деятельности ЕАЭС (далее - ТНВЭД).</w:t>
            </w:r>
          </w:p>
          <w:p w14:paraId="567A5DB7" w14:textId="0C2C98E3" w:rsidR="00293FD8" w:rsidRPr="00D92AEE" w:rsidRDefault="00293FD8" w:rsidP="00C37336">
            <w:pPr>
              <w:pStyle w:val="tkTekst"/>
              <w:spacing w:after="0"/>
              <w:rPr>
                <w:rFonts w:ascii="Times New Roman" w:hAnsi="Times New Roman" w:cs="Times New Roman"/>
                <w:sz w:val="24"/>
                <w:szCs w:val="24"/>
              </w:rPr>
            </w:pPr>
          </w:p>
        </w:tc>
      </w:tr>
      <w:tr w:rsidR="00D92AEE" w:rsidRPr="00D92AEE" w14:paraId="7742D492" w14:textId="77777777" w:rsidTr="00D92AEE">
        <w:tc>
          <w:tcPr>
            <w:tcW w:w="7300" w:type="dxa"/>
            <w:shd w:val="clear" w:color="auto" w:fill="auto"/>
          </w:tcPr>
          <w:p w14:paraId="6FFCE809"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258. Освобождение от НДС импортируемых племенных сельскохозяйственных животных и семенных материалов, минеральных удобрений и средств химической защиты растений</w:t>
            </w:r>
          </w:p>
          <w:p w14:paraId="545E92C9"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Освобождаются от уплаты НДС импортируемые на территорию Кыргызской Республики племенные сельскохозяйственные животные и семенные материалы, минеральные удобрения и средства химической защиты растений.</w:t>
            </w:r>
          </w:p>
          <w:p w14:paraId="4B320A0D"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Импорт товаров, указанных в настоящей статье, освобождается от уплаты НДС согласно перечню, утверждаемому </w:t>
            </w:r>
            <w:r w:rsidRPr="00D92AEE">
              <w:rPr>
                <w:rFonts w:ascii="Times New Roman" w:hAnsi="Times New Roman" w:cs="Times New Roman"/>
                <w:b/>
                <w:sz w:val="24"/>
                <w:szCs w:val="24"/>
              </w:rPr>
              <w:t>Правительством</w:t>
            </w:r>
            <w:r w:rsidRPr="00D92AEE">
              <w:rPr>
                <w:rFonts w:ascii="Times New Roman" w:hAnsi="Times New Roman" w:cs="Times New Roman"/>
                <w:sz w:val="24"/>
                <w:szCs w:val="24"/>
              </w:rPr>
              <w:t xml:space="preserve"> Кыргызской Республики, в соответствии с ТНВЭД.</w:t>
            </w:r>
          </w:p>
          <w:p w14:paraId="6730A7D5" w14:textId="7367CBA8" w:rsidR="003E4D50" w:rsidRPr="00D92AEE" w:rsidRDefault="003E4D50" w:rsidP="00C37336">
            <w:pPr>
              <w:pStyle w:val="tkTekst"/>
              <w:spacing w:after="0"/>
              <w:rPr>
                <w:rFonts w:ascii="Times New Roman" w:hAnsi="Times New Roman" w:cs="Times New Roman"/>
                <w:sz w:val="24"/>
                <w:szCs w:val="24"/>
              </w:rPr>
            </w:pPr>
          </w:p>
        </w:tc>
        <w:tc>
          <w:tcPr>
            <w:tcW w:w="7301" w:type="dxa"/>
            <w:shd w:val="clear" w:color="auto" w:fill="auto"/>
          </w:tcPr>
          <w:p w14:paraId="3644B0FE" w14:textId="53948F9C"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29</w:t>
            </w:r>
            <w:r w:rsidR="00D876D2" w:rsidRPr="00D92AEE">
              <w:rPr>
                <w:rFonts w:ascii="Times New Roman" w:hAnsi="Times New Roman" w:cs="Times New Roman"/>
                <w:sz w:val="24"/>
                <w:szCs w:val="24"/>
              </w:rPr>
              <w:t>8</w:t>
            </w:r>
            <w:r w:rsidRPr="00D92AEE">
              <w:rPr>
                <w:rFonts w:ascii="Times New Roman" w:hAnsi="Times New Roman" w:cs="Times New Roman"/>
                <w:sz w:val="24"/>
                <w:szCs w:val="24"/>
              </w:rPr>
              <w:t>. Освобождение от НДС импортируемых племенных сельскохозяйственных животных и семенных материалов, минеральных удобрений и средств химической защиты растений</w:t>
            </w:r>
          </w:p>
          <w:p w14:paraId="0446DDB7"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Освобождаются от уплаты НДС импортируемые на территорию Кыргызской Республики племенные сельскохозяйственные животные и семенные материалы, минеральные удобрения и средства химической защиты растений.</w:t>
            </w:r>
          </w:p>
          <w:p w14:paraId="5902E340" w14:textId="77777777"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2. Импорт товаров, указанных в настоящей статье, освобождается от уплаты НДС согласно перечню, утверждаемому </w:t>
            </w:r>
            <w:r w:rsidRPr="00D92AEE">
              <w:rPr>
                <w:rFonts w:ascii="Times New Roman" w:hAnsi="Times New Roman" w:cs="Times New Roman"/>
                <w:b/>
                <w:sz w:val="24"/>
                <w:szCs w:val="24"/>
              </w:rPr>
              <w:t>Кабинетом Министров</w:t>
            </w:r>
            <w:r w:rsidRPr="00D92AEE">
              <w:rPr>
                <w:rFonts w:ascii="Times New Roman" w:hAnsi="Times New Roman" w:cs="Times New Roman"/>
                <w:sz w:val="24"/>
                <w:szCs w:val="24"/>
              </w:rPr>
              <w:t xml:space="preserve"> Кыргызской Республики, в соответствии с ТНВЭД.</w:t>
            </w:r>
          </w:p>
          <w:p w14:paraId="67B6706C" w14:textId="72F5C13B" w:rsidR="00C64873" w:rsidRPr="00D92AEE" w:rsidRDefault="00C64873" w:rsidP="00C37336">
            <w:pPr>
              <w:ind w:firstLine="567"/>
              <w:jc w:val="both"/>
              <w:rPr>
                <w:rFonts w:ascii="Times New Roman" w:eastAsia="Times New Roman" w:hAnsi="Times New Roman" w:cs="Times New Roman"/>
                <w:sz w:val="24"/>
                <w:szCs w:val="24"/>
              </w:rPr>
            </w:pPr>
          </w:p>
        </w:tc>
      </w:tr>
      <w:tr w:rsidR="00D92AEE" w:rsidRPr="00D92AEE" w14:paraId="1CBE9385" w14:textId="77777777" w:rsidTr="00D92AEE">
        <w:tc>
          <w:tcPr>
            <w:tcW w:w="7300" w:type="dxa"/>
            <w:shd w:val="clear" w:color="auto" w:fill="auto"/>
          </w:tcPr>
          <w:p w14:paraId="4A1D07BD"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258-1. Освобождение от НДС импортируемых вооружения, военной техники, военного имущества, специальной техники и специальных средств</w:t>
            </w:r>
          </w:p>
          <w:p w14:paraId="56BEABA9"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Освобождаются от уплаты НДС вооружение, военная техника, военное имущество, специальная техника, специальные средства, </w:t>
            </w:r>
            <w:r w:rsidRPr="00D92AEE">
              <w:rPr>
                <w:rFonts w:ascii="Times New Roman" w:hAnsi="Times New Roman" w:cs="Times New Roman"/>
                <w:b/>
                <w:strike/>
                <w:sz w:val="24"/>
                <w:szCs w:val="24"/>
              </w:rPr>
              <w:t>импортируемые на территорию Кыргызской Республики</w:t>
            </w:r>
            <w:r w:rsidRPr="00D92AEE">
              <w:rPr>
                <w:rFonts w:ascii="Times New Roman" w:hAnsi="Times New Roman" w:cs="Times New Roman"/>
                <w:sz w:val="24"/>
                <w:szCs w:val="24"/>
              </w:rPr>
              <w:t xml:space="preserve"> государственными органами и организациями, деятельность которых финансируется из государственного бюджета Кыргызской Республики, в целях обеспечения обороноспособности, национальной безопасности и правопорядка Кыргызской Республики.</w:t>
            </w:r>
          </w:p>
          <w:p w14:paraId="4ECA7AF9" w14:textId="32D6F52E"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Импорт товаров, указанных в настоящей статье, освобождается от уплаты НДС согласно перечню, утверждаемому </w:t>
            </w:r>
            <w:r w:rsidRPr="00D92AEE">
              <w:rPr>
                <w:rFonts w:ascii="Times New Roman" w:hAnsi="Times New Roman" w:cs="Times New Roman"/>
                <w:b/>
                <w:strike/>
                <w:sz w:val="24"/>
                <w:szCs w:val="24"/>
              </w:rPr>
              <w:t>Правительством</w:t>
            </w:r>
            <w:r w:rsidRPr="00D92AEE">
              <w:rPr>
                <w:rFonts w:ascii="Times New Roman" w:hAnsi="Times New Roman" w:cs="Times New Roman"/>
                <w:sz w:val="24"/>
                <w:szCs w:val="24"/>
              </w:rPr>
              <w:t xml:space="preserve"> Кыргызской Республики, в соответствии с ТН ВЭД.</w:t>
            </w:r>
          </w:p>
        </w:tc>
        <w:tc>
          <w:tcPr>
            <w:tcW w:w="7301" w:type="dxa"/>
            <w:shd w:val="clear" w:color="auto" w:fill="auto"/>
          </w:tcPr>
          <w:p w14:paraId="48DC8FA1" w14:textId="5492FDFA" w:rsidR="003E4D50" w:rsidRPr="00D92AEE" w:rsidRDefault="003E4D50"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Статья 29</w:t>
            </w:r>
            <w:r w:rsidR="00D876D2" w:rsidRPr="00D92AEE">
              <w:rPr>
                <w:rFonts w:ascii="Times New Roman" w:eastAsia="Times New Roman" w:hAnsi="Times New Roman" w:cs="Times New Roman"/>
                <w:b/>
                <w:bCs/>
                <w:sz w:val="24"/>
                <w:szCs w:val="24"/>
              </w:rPr>
              <w:t>9</w:t>
            </w:r>
            <w:r w:rsidRPr="00D92AEE">
              <w:rPr>
                <w:rFonts w:ascii="Times New Roman" w:eastAsia="Times New Roman" w:hAnsi="Times New Roman" w:cs="Times New Roman"/>
                <w:b/>
                <w:bCs/>
                <w:sz w:val="24"/>
                <w:szCs w:val="24"/>
              </w:rPr>
              <w:t>. Освобождение от НДС импорта в Кыргызскую Республику вооружения, военной техники, военного имущества, специальной техники и специальных средств</w:t>
            </w:r>
          </w:p>
          <w:p w14:paraId="507EDFEA" w14:textId="34B3B0DC"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1. Освобождаются от уплаты НДС </w:t>
            </w:r>
            <w:r w:rsidRPr="00D92AEE">
              <w:rPr>
                <w:rFonts w:ascii="Times New Roman" w:eastAsia="Times New Roman" w:hAnsi="Times New Roman" w:cs="Times New Roman"/>
                <w:b/>
                <w:sz w:val="24"/>
                <w:szCs w:val="24"/>
              </w:rPr>
              <w:t>импорт на территорию Кыргызской Республики</w:t>
            </w:r>
            <w:r w:rsidRPr="00D92AEE">
              <w:rPr>
                <w:rFonts w:ascii="Times New Roman" w:eastAsia="Times New Roman" w:hAnsi="Times New Roman" w:cs="Times New Roman"/>
                <w:sz w:val="24"/>
                <w:szCs w:val="24"/>
              </w:rPr>
              <w:t xml:space="preserve"> вооружения, военной техники, военного имущества, специальной техники, специальных средств Кыргызской Республики государственными органами и организациями, деятельность которых финансируется из государственного бюджета Кыргызской Республики, в целях обеспечения обороноспособности, национальной безопасности и правопорядка Кыргызской Республики.</w:t>
            </w:r>
          </w:p>
          <w:p w14:paraId="2C92E118"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2. Импорт товаров, указанных в настоящей статье, освобождается от уплаты НДС согласно перечню, утверждаемому </w:t>
            </w:r>
            <w:r w:rsidRPr="00D92AEE">
              <w:rPr>
                <w:rFonts w:ascii="Times New Roman" w:hAnsi="Times New Roman" w:cs="Times New Roman"/>
                <w:b/>
                <w:sz w:val="24"/>
                <w:szCs w:val="24"/>
              </w:rPr>
              <w:t>Кабинетом Министров</w:t>
            </w:r>
            <w:r w:rsidRPr="00D92AEE" w:rsidDel="005A5D54">
              <w:rPr>
                <w:rFonts w:ascii="Times New Roman" w:eastAsia="Times New Roman" w:hAnsi="Times New Roman" w:cs="Times New Roman"/>
                <w:sz w:val="24"/>
                <w:szCs w:val="24"/>
              </w:rPr>
              <w:t xml:space="preserve"> </w:t>
            </w:r>
            <w:r w:rsidRPr="00D92AEE">
              <w:rPr>
                <w:rFonts w:ascii="Times New Roman" w:eastAsia="Times New Roman" w:hAnsi="Times New Roman" w:cs="Times New Roman"/>
                <w:sz w:val="24"/>
                <w:szCs w:val="24"/>
              </w:rPr>
              <w:t>Кыргызской Республики, в соответствии с ТН ВЭД.</w:t>
            </w:r>
          </w:p>
          <w:p w14:paraId="2E60F857" w14:textId="5ED500F7" w:rsidR="00C64873" w:rsidRPr="00D92AEE" w:rsidRDefault="00C64873" w:rsidP="00C37336">
            <w:pPr>
              <w:ind w:firstLine="567"/>
              <w:jc w:val="both"/>
              <w:rPr>
                <w:rFonts w:ascii="Times New Roman" w:eastAsia="Times New Roman" w:hAnsi="Times New Roman" w:cs="Times New Roman"/>
                <w:sz w:val="24"/>
                <w:szCs w:val="24"/>
              </w:rPr>
            </w:pPr>
          </w:p>
        </w:tc>
      </w:tr>
      <w:tr w:rsidR="00D92AEE" w:rsidRPr="00D92AEE" w14:paraId="3B26881B" w14:textId="77777777" w:rsidTr="00D92AEE">
        <w:tc>
          <w:tcPr>
            <w:tcW w:w="7300" w:type="dxa"/>
            <w:shd w:val="clear" w:color="auto" w:fill="auto"/>
          </w:tcPr>
          <w:p w14:paraId="68FACC14" w14:textId="52E8BB13" w:rsidR="003E4D50" w:rsidRPr="00D92AEE" w:rsidRDefault="003E4D50" w:rsidP="00C37336">
            <w:pPr>
              <w:ind w:firstLine="458"/>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Отсутствует</w:t>
            </w:r>
          </w:p>
        </w:tc>
        <w:tc>
          <w:tcPr>
            <w:tcW w:w="7301" w:type="dxa"/>
            <w:shd w:val="clear" w:color="auto" w:fill="auto"/>
          </w:tcPr>
          <w:p w14:paraId="642C4814" w14:textId="0AE07D1A" w:rsidR="00AF033D" w:rsidRPr="00D92AEE" w:rsidRDefault="003E4D50" w:rsidP="00C37336">
            <w:pPr>
              <w:ind w:firstLine="458"/>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 xml:space="preserve">Статья </w:t>
            </w:r>
            <w:r w:rsidR="00D876D2" w:rsidRPr="00D92AEE">
              <w:rPr>
                <w:rFonts w:ascii="Times New Roman" w:eastAsia="Times New Roman" w:hAnsi="Times New Roman" w:cs="Times New Roman"/>
                <w:b/>
                <w:bCs/>
                <w:sz w:val="24"/>
                <w:szCs w:val="24"/>
              </w:rPr>
              <w:t>300</w:t>
            </w:r>
            <w:r w:rsidRPr="00D92AEE">
              <w:rPr>
                <w:rFonts w:ascii="Times New Roman" w:eastAsia="Times New Roman" w:hAnsi="Times New Roman" w:cs="Times New Roman"/>
                <w:b/>
                <w:bCs/>
                <w:sz w:val="24"/>
                <w:szCs w:val="24"/>
              </w:rPr>
              <w:t xml:space="preserve">. </w:t>
            </w:r>
            <w:r w:rsidR="00AF033D" w:rsidRPr="00D92AEE">
              <w:rPr>
                <w:rFonts w:ascii="Times New Roman" w:eastAsia="Times New Roman" w:hAnsi="Times New Roman" w:cs="Times New Roman"/>
                <w:b/>
                <w:bCs/>
                <w:sz w:val="24"/>
                <w:szCs w:val="24"/>
              </w:rPr>
              <w:t xml:space="preserve">Освобождение от уплаты НДС при временном ввозе на таможенную территорию ЕАЭС в Кыргызской </w:t>
            </w:r>
            <w:r w:rsidR="00AF033D" w:rsidRPr="00D92AEE">
              <w:rPr>
                <w:rFonts w:ascii="Times New Roman" w:eastAsia="Times New Roman" w:hAnsi="Times New Roman" w:cs="Times New Roman"/>
                <w:b/>
                <w:bCs/>
                <w:sz w:val="24"/>
                <w:szCs w:val="24"/>
              </w:rPr>
              <w:lastRenderedPageBreak/>
              <w:t>Республики воздушных судов, двигателей и запасных ч</w:t>
            </w:r>
            <w:r w:rsidR="00374882" w:rsidRPr="00D92AEE">
              <w:rPr>
                <w:rFonts w:ascii="Times New Roman" w:eastAsia="Times New Roman" w:hAnsi="Times New Roman" w:cs="Times New Roman"/>
                <w:b/>
                <w:bCs/>
                <w:sz w:val="24"/>
                <w:szCs w:val="24"/>
              </w:rPr>
              <w:t>астей к данным воздушным судам</w:t>
            </w:r>
          </w:p>
          <w:p w14:paraId="11D60381" w14:textId="7594D8A9" w:rsidR="00AF033D" w:rsidRPr="00D92AEE" w:rsidRDefault="00AF033D" w:rsidP="00C37336">
            <w:pPr>
              <w:ind w:firstLine="458"/>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Освобождаются от уплаты НДС временно ввозимые отечественными организациями на таможенную территорию ЕАЭС в Кыргызской Республики:</w:t>
            </w:r>
          </w:p>
          <w:p w14:paraId="5A513657" w14:textId="77777777" w:rsidR="00AF033D" w:rsidRPr="00D92AEE" w:rsidRDefault="00AF033D" w:rsidP="00C37336">
            <w:pPr>
              <w:ind w:firstLine="458"/>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 xml:space="preserve">1) воздушные суда с годом выпуска не более 15 лет, классифицируемые кодами единой ТН ВЭД ЕАЭС 8802 40 003 5, 8802 40 003 6 и 8802 40 004 6; </w:t>
            </w:r>
          </w:p>
          <w:p w14:paraId="00D5E2C9" w14:textId="77777777" w:rsidR="003E4D50" w:rsidRPr="00D92AEE" w:rsidRDefault="00AF033D" w:rsidP="00C37336">
            <w:pPr>
              <w:ind w:firstLine="458"/>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 xml:space="preserve">2) двигатели и запасные части к воздушным судам, </w:t>
            </w:r>
            <w:r w:rsidR="00374882" w:rsidRPr="00D92AEE">
              <w:rPr>
                <w:rFonts w:ascii="Times New Roman" w:eastAsia="Times New Roman" w:hAnsi="Times New Roman" w:cs="Times New Roman"/>
                <w:b/>
                <w:bCs/>
                <w:sz w:val="24"/>
                <w:szCs w:val="24"/>
              </w:rPr>
              <w:t>предусмотренным настоящей статье</w:t>
            </w:r>
            <w:r w:rsidRPr="00D92AEE">
              <w:rPr>
                <w:rFonts w:ascii="Times New Roman" w:eastAsia="Times New Roman" w:hAnsi="Times New Roman" w:cs="Times New Roman"/>
                <w:b/>
                <w:bCs/>
                <w:sz w:val="24"/>
                <w:szCs w:val="24"/>
              </w:rPr>
              <w:t>й, согласно перечню, утверждаемому Кабинетом Министров Кыргызской Республики</w:t>
            </w:r>
            <w:r w:rsidR="003E4D50" w:rsidRPr="00D92AEE">
              <w:rPr>
                <w:rFonts w:ascii="Times New Roman" w:eastAsia="Times New Roman" w:hAnsi="Times New Roman" w:cs="Times New Roman"/>
                <w:b/>
                <w:bCs/>
                <w:sz w:val="24"/>
                <w:szCs w:val="24"/>
              </w:rPr>
              <w:t>.</w:t>
            </w:r>
          </w:p>
          <w:p w14:paraId="7873F807" w14:textId="4C415139" w:rsidR="00293FD8" w:rsidRPr="00D92AEE" w:rsidRDefault="00293FD8" w:rsidP="00C37336">
            <w:pPr>
              <w:ind w:firstLine="458"/>
              <w:jc w:val="both"/>
              <w:rPr>
                <w:rFonts w:ascii="Times New Roman" w:eastAsia="Times New Roman" w:hAnsi="Times New Roman" w:cs="Times New Roman"/>
                <w:b/>
                <w:bCs/>
                <w:sz w:val="24"/>
                <w:szCs w:val="24"/>
              </w:rPr>
            </w:pPr>
          </w:p>
        </w:tc>
      </w:tr>
      <w:tr w:rsidR="00D92AEE" w:rsidRPr="00D92AEE" w14:paraId="02A0D4B9" w14:textId="77777777" w:rsidTr="00D92AEE">
        <w:tc>
          <w:tcPr>
            <w:tcW w:w="7300" w:type="dxa"/>
            <w:shd w:val="clear" w:color="auto" w:fill="auto"/>
          </w:tcPr>
          <w:p w14:paraId="7B336E70" w14:textId="5C085A78"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259. Освобождение от НДС основных средств, импортируемых на территорию Кыргызской Республики</w:t>
            </w:r>
          </w:p>
          <w:p w14:paraId="47838C3A" w14:textId="77777777" w:rsidR="003E4D50" w:rsidRPr="00D92AEE" w:rsidRDefault="003E4D50" w:rsidP="00C37336">
            <w:pPr>
              <w:pStyle w:val="tkZagolovok5"/>
              <w:spacing w:before="0" w:after="0"/>
              <w:jc w:val="both"/>
              <w:rPr>
                <w:rFonts w:ascii="Times New Roman" w:hAnsi="Times New Roman" w:cs="Times New Roman"/>
                <w:sz w:val="24"/>
                <w:szCs w:val="24"/>
              </w:rPr>
            </w:pPr>
          </w:p>
          <w:p w14:paraId="7F20A69C" w14:textId="1CA776B9"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Освобождаются от уплаты НДС основные средства, импортируемые на территорию Кыргызской Республики хозяйствующими субъектами, зарегистрированными в качестве плательщика НДС, непосредственно для собственных производственных целей.</w:t>
            </w:r>
          </w:p>
          <w:p w14:paraId="5F824F07" w14:textId="436C08F6" w:rsidR="003E4D50" w:rsidRPr="00D92AEE" w:rsidRDefault="003E4D50" w:rsidP="00C37336">
            <w:pPr>
              <w:pStyle w:val="tkTekst"/>
              <w:spacing w:after="0"/>
              <w:rPr>
                <w:rFonts w:ascii="Times New Roman" w:hAnsi="Times New Roman" w:cs="Times New Roman"/>
                <w:sz w:val="24"/>
                <w:szCs w:val="24"/>
              </w:rPr>
            </w:pPr>
          </w:p>
          <w:p w14:paraId="22A0B04B" w14:textId="0997E871" w:rsidR="003E4D50" w:rsidRPr="00D92AEE" w:rsidRDefault="003E4D50" w:rsidP="00C37336">
            <w:pPr>
              <w:pStyle w:val="tkTekst"/>
              <w:spacing w:after="0"/>
              <w:rPr>
                <w:rFonts w:ascii="Times New Roman" w:hAnsi="Times New Roman" w:cs="Times New Roman"/>
                <w:sz w:val="24"/>
                <w:szCs w:val="24"/>
              </w:rPr>
            </w:pPr>
          </w:p>
          <w:p w14:paraId="23BCFD8F" w14:textId="26986A90" w:rsidR="003E4D50" w:rsidRPr="00D92AEE" w:rsidRDefault="003E4D50" w:rsidP="00C37336">
            <w:pPr>
              <w:pStyle w:val="tkTekst"/>
              <w:spacing w:after="0"/>
              <w:rPr>
                <w:rFonts w:ascii="Times New Roman" w:hAnsi="Times New Roman" w:cs="Times New Roman"/>
                <w:sz w:val="24"/>
                <w:szCs w:val="24"/>
              </w:rPr>
            </w:pPr>
          </w:p>
          <w:p w14:paraId="403CD46E" w14:textId="77777777" w:rsidR="00CE49F2" w:rsidRPr="00D92AEE" w:rsidRDefault="00CE49F2" w:rsidP="00C37336">
            <w:pPr>
              <w:pStyle w:val="tkTekst"/>
              <w:spacing w:after="0"/>
              <w:rPr>
                <w:rFonts w:ascii="Times New Roman" w:hAnsi="Times New Roman" w:cs="Times New Roman"/>
                <w:sz w:val="24"/>
                <w:szCs w:val="24"/>
              </w:rPr>
            </w:pPr>
          </w:p>
          <w:p w14:paraId="65E46C19" w14:textId="77777777" w:rsidR="003E4D50" w:rsidRPr="00D92AEE" w:rsidRDefault="003E4D50" w:rsidP="00C37336">
            <w:pPr>
              <w:pStyle w:val="tkTekst"/>
              <w:spacing w:after="0"/>
              <w:rPr>
                <w:rFonts w:ascii="Times New Roman" w:hAnsi="Times New Roman" w:cs="Times New Roman"/>
                <w:sz w:val="24"/>
                <w:szCs w:val="24"/>
              </w:rPr>
            </w:pPr>
          </w:p>
          <w:p w14:paraId="22A4AC7B"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Освобождение, предусмотренное частью 1 настоящей статьи, распространяется на основные средства, классифицируемые в товарных позициях ТНВЭД 8401-8406, 840710, 8410-8414, 8416-8447, 8449-8465, 8471, 8474, 8475, 8477-8480, 8504, 8505, 8514, 8515, 8525, 8526, 8529, 8530, 8601-8606, 8608, 8609, 8701, 8702 (за исключением микроавтобусов), 8704, 8705, 8709, 8716, 8802, 9018, </w:t>
            </w:r>
            <w:r w:rsidRPr="00D92AEE">
              <w:rPr>
                <w:rFonts w:ascii="Times New Roman" w:hAnsi="Times New Roman" w:cs="Times New Roman"/>
                <w:sz w:val="24"/>
                <w:szCs w:val="24"/>
              </w:rPr>
              <w:lastRenderedPageBreak/>
              <w:t>9022, 9027, 9406 90 310 0.</w:t>
            </w:r>
          </w:p>
          <w:p w14:paraId="22799D43"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Освобождается от уплаты НДС независимо от факта регистрации </w:t>
            </w:r>
            <w:r w:rsidRPr="00D92AEE">
              <w:rPr>
                <w:rFonts w:ascii="Times New Roman" w:hAnsi="Times New Roman" w:cs="Times New Roman"/>
                <w:b/>
                <w:strike/>
                <w:sz w:val="24"/>
                <w:szCs w:val="24"/>
              </w:rPr>
              <w:t xml:space="preserve">хозяйствующего </w:t>
            </w:r>
            <w:r w:rsidRPr="00D92AEE">
              <w:rPr>
                <w:rFonts w:ascii="Times New Roman" w:hAnsi="Times New Roman" w:cs="Times New Roman"/>
                <w:sz w:val="24"/>
                <w:szCs w:val="24"/>
              </w:rPr>
              <w:t>субъекта в качестве плательщика НДС импорт основных средств, предусмотренных частью 2 настоящей статьи, осуществляемый для собственных производственных целей:</w:t>
            </w:r>
          </w:p>
          <w:p w14:paraId="2E92DE1F"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сельскохозяйственным производителем;</w:t>
            </w:r>
          </w:p>
          <w:p w14:paraId="53600960"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сельскохозяйственным кооперативом, в том числе для производственных целей членов кооператива;</w:t>
            </w:r>
          </w:p>
          <w:p w14:paraId="265497F8"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машинно-тракторной станцией;</w:t>
            </w:r>
          </w:p>
          <w:p w14:paraId="1656D4BF"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торгово-логистическим центром сельскохозяйственного назначения;</w:t>
            </w:r>
          </w:p>
          <w:p w14:paraId="1C2C5A16"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хозяйствующим субъектом по договору финансовой аренды (лизинга).</w:t>
            </w:r>
          </w:p>
          <w:p w14:paraId="1C5A07B4" w14:textId="77777777" w:rsidR="00040BC2" w:rsidRPr="00D92AEE" w:rsidRDefault="00040BC2" w:rsidP="00C37336">
            <w:pPr>
              <w:pStyle w:val="tkTekst"/>
              <w:spacing w:after="0"/>
              <w:rPr>
                <w:rFonts w:ascii="Times New Roman" w:hAnsi="Times New Roman" w:cs="Times New Roman"/>
                <w:b/>
                <w:strike/>
                <w:sz w:val="24"/>
                <w:szCs w:val="24"/>
              </w:rPr>
            </w:pPr>
          </w:p>
          <w:p w14:paraId="08E00EA4" w14:textId="5CD617C0"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6. В целях настоящей статьи основное средство - это актив, который предназначен для использования в предпринимательской деятельности, постепенно переносит свою стоимость на создаваемые им товары, работы и услуги, срок использования или эксплуатации которого составляет более года и таможенная стоимость которого составляет не менее 500000 сомов, если иное не предусмотрено настоящей статьей.</w:t>
            </w:r>
          </w:p>
          <w:p w14:paraId="169E50FE" w14:textId="0713DBBE"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7. В целях настоящей статьи отчуждением основного средства не является поставка основного средства по договору финансовой аренды (лизинга).</w:t>
            </w:r>
          </w:p>
          <w:p w14:paraId="1FE1C7A4" w14:textId="33B49A39" w:rsidR="003E4D50" w:rsidRPr="00D92AEE" w:rsidRDefault="003E4D50" w:rsidP="00C37336">
            <w:pPr>
              <w:pStyle w:val="tkTekst"/>
              <w:spacing w:after="0"/>
              <w:rPr>
                <w:rFonts w:ascii="Times New Roman" w:hAnsi="Times New Roman" w:cs="Times New Roman"/>
                <w:b/>
                <w:strike/>
                <w:sz w:val="24"/>
                <w:szCs w:val="24"/>
              </w:rPr>
            </w:pPr>
          </w:p>
          <w:p w14:paraId="328D46AA" w14:textId="77777777" w:rsidR="003E4D50" w:rsidRPr="00D92AEE" w:rsidRDefault="003E4D50" w:rsidP="00C37336">
            <w:pPr>
              <w:pStyle w:val="tkTekst"/>
              <w:spacing w:after="0"/>
              <w:rPr>
                <w:rFonts w:ascii="Times New Roman" w:hAnsi="Times New Roman" w:cs="Times New Roman"/>
                <w:b/>
                <w:strike/>
                <w:sz w:val="24"/>
                <w:szCs w:val="24"/>
              </w:rPr>
            </w:pPr>
          </w:p>
          <w:p w14:paraId="5295E894"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8.</w:t>
            </w:r>
            <w:r w:rsidRPr="00D92AEE">
              <w:rPr>
                <w:rFonts w:ascii="Times New Roman" w:hAnsi="Times New Roman" w:cs="Times New Roman"/>
                <w:sz w:val="24"/>
                <w:szCs w:val="24"/>
              </w:rPr>
              <w:t xml:space="preserve"> Импорт основного средства, предусмотренного частью 2 настоящей статьи, осуществляемый сельскохозяйственным кооперативом непосредственно для собственных производственных целей, а также для производственных целей членов кооператива, </w:t>
            </w:r>
            <w:r w:rsidRPr="00D92AEE">
              <w:rPr>
                <w:rFonts w:ascii="Times New Roman" w:hAnsi="Times New Roman" w:cs="Times New Roman"/>
                <w:sz w:val="24"/>
                <w:szCs w:val="24"/>
              </w:rPr>
              <w:lastRenderedPageBreak/>
              <w:t xml:space="preserve">освобождается от уплаты НДС на импорт без учета ограничения стоимости, предусмотренного </w:t>
            </w:r>
            <w:r w:rsidRPr="00D92AEE">
              <w:rPr>
                <w:rFonts w:ascii="Times New Roman" w:hAnsi="Times New Roman" w:cs="Times New Roman"/>
                <w:b/>
                <w:strike/>
                <w:sz w:val="24"/>
                <w:szCs w:val="24"/>
              </w:rPr>
              <w:t>частью 6</w:t>
            </w:r>
            <w:r w:rsidRPr="00D92AEE">
              <w:rPr>
                <w:rFonts w:ascii="Times New Roman" w:hAnsi="Times New Roman" w:cs="Times New Roman"/>
                <w:sz w:val="24"/>
                <w:szCs w:val="24"/>
              </w:rPr>
              <w:t xml:space="preserve"> настоящей статьи.</w:t>
            </w:r>
          </w:p>
          <w:p w14:paraId="0AA1FBFA" w14:textId="6ABDBF1C" w:rsidR="003E4D50" w:rsidRPr="00D92AEE" w:rsidRDefault="003E4D50" w:rsidP="00C37336">
            <w:pPr>
              <w:pStyle w:val="tkTekst"/>
              <w:spacing w:after="0"/>
              <w:rPr>
                <w:rFonts w:ascii="Times New Roman" w:hAnsi="Times New Roman" w:cs="Times New Roman"/>
                <w:sz w:val="24"/>
                <w:szCs w:val="24"/>
              </w:rPr>
            </w:pPr>
          </w:p>
        </w:tc>
        <w:tc>
          <w:tcPr>
            <w:tcW w:w="7301" w:type="dxa"/>
            <w:shd w:val="clear" w:color="auto" w:fill="auto"/>
          </w:tcPr>
          <w:p w14:paraId="034C5B40" w14:textId="0578E8AA"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 xml:space="preserve">Статья </w:t>
            </w:r>
            <w:r w:rsidR="00D876D2" w:rsidRPr="00D92AEE">
              <w:rPr>
                <w:rFonts w:ascii="Times New Roman" w:hAnsi="Times New Roman" w:cs="Times New Roman"/>
                <w:sz w:val="24"/>
                <w:szCs w:val="24"/>
              </w:rPr>
              <w:t>301</w:t>
            </w:r>
            <w:r w:rsidRPr="00D92AEE">
              <w:rPr>
                <w:rFonts w:ascii="Times New Roman" w:hAnsi="Times New Roman" w:cs="Times New Roman"/>
                <w:sz w:val="24"/>
                <w:szCs w:val="24"/>
              </w:rPr>
              <w:t>. Освобождение от НДС импорта основных средств, а также отдельных товаров на территорию Кыргызской Республики</w:t>
            </w:r>
          </w:p>
          <w:p w14:paraId="235546EC" w14:textId="0391093F"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1. Импорт на территорию Кыргызской Республики товара, стоимость которого составляет не менее 5000 расчетных показателей, ввозимого на территорию Кыргызской Республики </w:t>
            </w:r>
            <w:r w:rsidR="00CE49F2" w:rsidRPr="00D92AEE">
              <w:rPr>
                <w:rFonts w:ascii="Times New Roman" w:hAnsi="Times New Roman" w:cs="Times New Roman"/>
                <w:b/>
                <w:sz w:val="24"/>
                <w:szCs w:val="24"/>
              </w:rPr>
              <w:t>налого</w:t>
            </w:r>
            <w:r w:rsidRPr="00D92AEE">
              <w:rPr>
                <w:rFonts w:ascii="Times New Roman" w:hAnsi="Times New Roman" w:cs="Times New Roman"/>
                <w:b/>
                <w:sz w:val="24"/>
                <w:szCs w:val="24"/>
              </w:rPr>
              <w:t>плательщиком НДС, освобождается от НДС на импорт, если товар ввозится в качестве:</w:t>
            </w:r>
          </w:p>
          <w:p w14:paraId="198E86B5"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основного средства непосредственно для собственных производственных целей;</w:t>
            </w:r>
          </w:p>
          <w:p w14:paraId="0BD2965D" w14:textId="429FA8E1" w:rsidR="003E4D50" w:rsidRPr="00D92AEE" w:rsidRDefault="003E4D50"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2) то</w:t>
            </w:r>
            <w:r w:rsidR="00CE49F2" w:rsidRPr="00D92AEE">
              <w:rPr>
                <w:rFonts w:ascii="Times New Roman" w:hAnsi="Times New Roman" w:cs="Times New Roman"/>
                <w:b/>
                <w:bCs/>
                <w:sz w:val="24"/>
                <w:szCs w:val="24"/>
              </w:rPr>
              <w:t>вара, приобретенного по договорам</w:t>
            </w:r>
            <w:r w:rsidRPr="00D92AEE">
              <w:rPr>
                <w:rFonts w:ascii="Times New Roman" w:hAnsi="Times New Roman" w:cs="Times New Roman"/>
                <w:b/>
                <w:bCs/>
                <w:sz w:val="24"/>
                <w:szCs w:val="24"/>
              </w:rPr>
              <w:t xml:space="preserve"> мурабаха</w:t>
            </w:r>
            <w:r w:rsidR="00CE49F2" w:rsidRPr="00D92AEE">
              <w:rPr>
                <w:rFonts w:ascii="Times New Roman" w:hAnsi="Times New Roman" w:cs="Times New Roman"/>
                <w:b/>
                <w:bCs/>
                <w:sz w:val="24"/>
                <w:szCs w:val="24"/>
              </w:rPr>
              <w:t xml:space="preserve"> и иджарамунтахийябиттамлик</w:t>
            </w:r>
            <w:r w:rsidRPr="00D92AEE">
              <w:rPr>
                <w:rFonts w:ascii="Times New Roman" w:hAnsi="Times New Roman" w:cs="Times New Roman"/>
                <w:b/>
                <w:bCs/>
                <w:sz w:val="24"/>
                <w:szCs w:val="24"/>
              </w:rPr>
              <w:t xml:space="preserve"> в соответствии с исламским финансированием.</w:t>
            </w:r>
          </w:p>
          <w:p w14:paraId="28DF21A3" w14:textId="5B9A9399"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Освобождение, предусмотренное частью 1 настоящей статьи, распространяется на </w:t>
            </w:r>
            <w:r w:rsidRPr="00D92AEE">
              <w:rPr>
                <w:rFonts w:ascii="Times New Roman" w:hAnsi="Times New Roman" w:cs="Times New Roman"/>
                <w:b/>
                <w:bCs/>
                <w:sz w:val="24"/>
                <w:szCs w:val="24"/>
              </w:rPr>
              <w:t>товары и</w:t>
            </w:r>
            <w:r w:rsidRPr="00D92AEE">
              <w:rPr>
                <w:rFonts w:ascii="Times New Roman" w:hAnsi="Times New Roman" w:cs="Times New Roman"/>
                <w:sz w:val="24"/>
                <w:szCs w:val="24"/>
              </w:rPr>
              <w:t xml:space="preserve"> основные средства, классифицируемые в товарных позициях ТНВЭД 8401-8406, 840710, 8410-8414, 8416-8447, 8449-8465, 8471, 8474, 8475, 8477-8480, 8504, 8505, 8514, 8515, 8525, 8526, 8529, 8530, 8601-8606, 8608, 8609, 8701, 8702 (за исключением микроавтобусов), 8704, 8705, 8709, </w:t>
            </w:r>
            <w:r w:rsidRPr="00D92AEE">
              <w:rPr>
                <w:rFonts w:ascii="Times New Roman" w:hAnsi="Times New Roman" w:cs="Times New Roman"/>
                <w:sz w:val="24"/>
                <w:szCs w:val="24"/>
              </w:rPr>
              <w:lastRenderedPageBreak/>
              <w:t>8716, 8802, 9018, 9022, 9027, 9406 90 310 0.</w:t>
            </w:r>
          </w:p>
          <w:p w14:paraId="131A385E" w14:textId="55416585"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Освобождается от уплаты НДС независимо от </w:t>
            </w:r>
            <w:r w:rsidRPr="00D92AEE">
              <w:rPr>
                <w:rFonts w:ascii="Times New Roman" w:hAnsi="Times New Roman" w:cs="Times New Roman"/>
                <w:b/>
                <w:sz w:val="24"/>
                <w:szCs w:val="24"/>
              </w:rPr>
              <w:t>статуса</w:t>
            </w:r>
            <w:r w:rsidRPr="00D92AEE">
              <w:rPr>
                <w:rFonts w:ascii="Times New Roman" w:hAnsi="Times New Roman" w:cs="Times New Roman"/>
                <w:sz w:val="24"/>
                <w:szCs w:val="24"/>
              </w:rPr>
              <w:t xml:space="preserve"> </w:t>
            </w:r>
            <w:r w:rsidR="00AF033D" w:rsidRPr="00D92AEE">
              <w:rPr>
                <w:rFonts w:ascii="Times New Roman" w:hAnsi="Times New Roman" w:cs="Times New Roman"/>
                <w:sz w:val="24"/>
                <w:szCs w:val="24"/>
              </w:rPr>
              <w:t>хозяйствующего</w:t>
            </w:r>
            <w:r w:rsidRPr="00D92AEE">
              <w:rPr>
                <w:rFonts w:ascii="Times New Roman" w:hAnsi="Times New Roman" w:cs="Times New Roman"/>
                <w:sz w:val="24"/>
                <w:szCs w:val="24"/>
              </w:rPr>
              <w:t xml:space="preserve"> субъекта в качестве </w:t>
            </w:r>
            <w:r w:rsidR="00AF033D" w:rsidRPr="00D92AEE">
              <w:rPr>
                <w:rFonts w:ascii="Times New Roman" w:hAnsi="Times New Roman" w:cs="Times New Roman"/>
                <w:sz w:val="24"/>
                <w:szCs w:val="24"/>
              </w:rPr>
              <w:t>налого</w:t>
            </w:r>
            <w:r w:rsidRPr="00D92AEE">
              <w:rPr>
                <w:rFonts w:ascii="Times New Roman" w:hAnsi="Times New Roman" w:cs="Times New Roman"/>
                <w:sz w:val="24"/>
                <w:szCs w:val="24"/>
              </w:rPr>
              <w:t>плательщика НДС импорт основных средств, предусмотренных частью 2 настоящей статьи, осуществляемый для собственных производственных целей:</w:t>
            </w:r>
          </w:p>
          <w:p w14:paraId="75AB95C4" w14:textId="77777777" w:rsidR="003E4D50" w:rsidRPr="00D92AEE" w:rsidRDefault="003E4D50" w:rsidP="00C37336">
            <w:pPr>
              <w:pStyle w:val="tkTekst"/>
              <w:spacing w:after="0"/>
              <w:rPr>
                <w:rFonts w:ascii="Times New Roman" w:hAnsi="Times New Roman" w:cs="Times New Roman"/>
                <w:sz w:val="24"/>
                <w:szCs w:val="24"/>
              </w:rPr>
            </w:pPr>
          </w:p>
          <w:p w14:paraId="6FF132EE" w14:textId="4DA95EED"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сельскохозяйственным производителем;</w:t>
            </w:r>
          </w:p>
          <w:p w14:paraId="133BCAED"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сельскохозяйственным кооперативом, в том числе для производственных целей членов кооператива;</w:t>
            </w:r>
          </w:p>
          <w:p w14:paraId="77E4A050"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машинно-тракторной станцией;</w:t>
            </w:r>
          </w:p>
          <w:p w14:paraId="18E72270"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торгово-логистическим центром сельскохозяйственного назначения;</w:t>
            </w:r>
          </w:p>
          <w:p w14:paraId="7620E273" w14:textId="44B726F2"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хозяйствующим субъектом по догов</w:t>
            </w:r>
            <w:r w:rsidR="00040BC2" w:rsidRPr="00D92AEE">
              <w:rPr>
                <w:rFonts w:ascii="Times New Roman" w:hAnsi="Times New Roman" w:cs="Times New Roman"/>
                <w:sz w:val="24"/>
                <w:szCs w:val="24"/>
              </w:rPr>
              <w:t>ору финансовой аренды (лизинга);</w:t>
            </w:r>
          </w:p>
          <w:p w14:paraId="415DD81F" w14:textId="275AAE1B" w:rsidR="00040BC2" w:rsidRPr="00D92AEE" w:rsidRDefault="00040BC2"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6) производителям ювелирных изделий.</w:t>
            </w:r>
          </w:p>
          <w:p w14:paraId="669C45B8" w14:textId="53B68056"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4. В случае отчуждения основного средства, ввезенного в соответствии с настоящей статьей с территории государства - члена ЕАЭС, до истечения 60-месячного периода с даты импорта, такое отчуждение приравнивается к облагаемому импорту. Налоговое обязательство по НДС на импорт возникает с даты импорта такого основного средства. </w:t>
            </w:r>
          </w:p>
          <w:p w14:paraId="1E95E569" w14:textId="77777777" w:rsidR="00AF033D" w:rsidRPr="00D92AEE" w:rsidRDefault="003E4D50" w:rsidP="00C37336">
            <w:pPr>
              <w:ind w:firstLine="567"/>
              <w:jc w:val="both"/>
              <w:rPr>
                <w:rFonts w:ascii="Times New Roman" w:hAnsi="Times New Roman" w:cs="Times New Roman"/>
                <w:b/>
                <w:bCs/>
                <w:sz w:val="24"/>
                <w:szCs w:val="24"/>
              </w:rPr>
            </w:pPr>
            <w:r w:rsidRPr="00D92AEE">
              <w:rPr>
                <w:rFonts w:ascii="Times New Roman" w:hAnsi="Times New Roman" w:cs="Times New Roman"/>
                <w:b/>
                <w:bCs/>
                <w:sz w:val="24"/>
                <w:szCs w:val="24"/>
              </w:rPr>
              <w:t xml:space="preserve">5. </w:t>
            </w:r>
            <w:r w:rsidR="00AF033D" w:rsidRPr="00D92AEE">
              <w:rPr>
                <w:rFonts w:ascii="Times New Roman" w:hAnsi="Times New Roman" w:cs="Times New Roman"/>
                <w:b/>
                <w:bCs/>
                <w:sz w:val="24"/>
                <w:szCs w:val="24"/>
              </w:rPr>
              <w:t>В целях настоящей статьи не является отчуждением передача товара:</w:t>
            </w:r>
          </w:p>
          <w:p w14:paraId="778EA078" w14:textId="77777777" w:rsidR="00AF033D" w:rsidRPr="00D92AEE" w:rsidRDefault="00AF033D" w:rsidP="00C37336">
            <w:pPr>
              <w:ind w:firstLine="567"/>
              <w:jc w:val="both"/>
              <w:rPr>
                <w:rFonts w:ascii="Times New Roman" w:hAnsi="Times New Roman" w:cs="Times New Roman"/>
                <w:b/>
                <w:bCs/>
                <w:sz w:val="24"/>
                <w:szCs w:val="24"/>
              </w:rPr>
            </w:pPr>
            <w:r w:rsidRPr="00D92AEE">
              <w:rPr>
                <w:rFonts w:ascii="Times New Roman" w:hAnsi="Times New Roman" w:cs="Times New Roman"/>
                <w:b/>
                <w:bCs/>
                <w:sz w:val="24"/>
                <w:szCs w:val="24"/>
              </w:rPr>
              <w:t>1) по договору финансовой аренды;</w:t>
            </w:r>
          </w:p>
          <w:p w14:paraId="142B8C12" w14:textId="35AF05B1" w:rsidR="003E4D50" w:rsidRPr="00D92AEE" w:rsidRDefault="00AF033D" w:rsidP="00C37336">
            <w:pPr>
              <w:ind w:firstLine="567"/>
              <w:jc w:val="both"/>
              <w:rPr>
                <w:rFonts w:ascii="Times New Roman" w:hAnsi="Times New Roman" w:cs="Times New Roman"/>
                <w:b/>
                <w:bCs/>
                <w:sz w:val="24"/>
                <w:szCs w:val="24"/>
              </w:rPr>
            </w:pPr>
            <w:r w:rsidRPr="00D92AEE">
              <w:rPr>
                <w:rFonts w:ascii="Times New Roman" w:hAnsi="Times New Roman" w:cs="Times New Roman"/>
                <w:b/>
                <w:bCs/>
                <w:sz w:val="24"/>
                <w:szCs w:val="24"/>
              </w:rPr>
              <w:t>2) по договорам мурабаха и иджарамунтахийябиттамлик в соответствии с исламским финансированием</w:t>
            </w:r>
            <w:r w:rsidR="003E4D50" w:rsidRPr="00D92AEE">
              <w:rPr>
                <w:rFonts w:ascii="Times New Roman" w:hAnsi="Times New Roman" w:cs="Times New Roman"/>
                <w:b/>
                <w:bCs/>
                <w:sz w:val="24"/>
                <w:szCs w:val="24"/>
              </w:rPr>
              <w:t>.</w:t>
            </w:r>
          </w:p>
          <w:p w14:paraId="7CCD79E6"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6. Импорт основного средства, предусмотренного частью 2 настоящей статьи, осуществляемый сельскохозяйственным кооперативом непосредственно для собственных производственных целей, а также для производственных целей членов кооператива, освобождается от уплаты НДС на импорт без учета ограничения стоимости, предусмотренного частью 1 </w:t>
            </w:r>
            <w:r w:rsidRPr="00D92AEE">
              <w:rPr>
                <w:rFonts w:ascii="Times New Roman" w:hAnsi="Times New Roman" w:cs="Times New Roman"/>
                <w:b/>
                <w:sz w:val="24"/>
                <w:szCs w:val="24"/>
              </w:rPr>
              <w:lastRenderedPageBreak/>
              <w:t>настоящей статьи.</w:t>
            </w:r>
          </w:p>
          <w:p w14:paraId="79B08EF2" w14:textId="167A38EF" w:rsidR="003E4D50" w:rsidRPr="00D92AEE" w:rsidRDefault="003E4D50" w:rsidP="00C37336">
            <w:pPr>
              <w:pStyle w:val="tkTekst"/>
              <w:spacing w:after="0"/>
              <w:rPr>
                <w:rFonts w:ascii="Times New Roman" w:hAnsi="Times New Roman" w:cs="Times New Roman"/>
                <w:b/>
                <w:sz w:val="24"/>
                <w:szCs w:val="24"/>
              </w:rPr>
            </w:pPr>
          </w:p>
        </w:tc>
      </w:tr>
      <w:tr w:rsidR="00D92AEE" w:rsidRPr="00D92AEE" w14:paraId="1BA72A3C" w14:textId="77777777" w:rsidTr="00D92AEE">
        <w:tc>
          <w:tcPr>
            <w:tcW w:w="7300" w:type="dxa"/>
            <w:shd w:val="clear" w:color="auto" w:fill="auto"/>
          </w:tcPr>
          <w:p w14:paraId="6F0D7D7E" w14:textId="77777777" w:rsidR="003E4D50" w:rsidRPr="00D92AEE" w:rsidRDefault="003E4D50" w:rsidP="00C37336">
            <w:pPr>
              <w:ind w:firstLine="600"/>
              <w:rPr>
                <w:rFonts w:ascii="Times New Roman" w:eastAsia="Times New Roman" w:hAnsi="Times New Roman" w:cs="Times New Roman"/>
                <w:b/>
                <w:bCs/>
                <w:strike/>
                <w:sz w:val="24"/>
                <w:szCs w:val="24"/>
              </w:rPr>
            </w:pPr>
            <w:r w:rsidRPr="00D92AEE">
              <w:rPr>
                <w:rFonts w:ascii="Times New Roman" w:eastAsia="Times New Roman" w:hAnsi="Times New Roman" w:cs="Times New Roman"/>
                <w:b/>
                <w:bCs/>
                <w:strike/>
                <w:sz w:val="24"/>
                <w:szCs w:val="24"/>
              </w:rPr>
              <w:lastRenderedPageBreak/>
              <w:t>Статья 260. Экспорт работ и услуг</w:t>
            </w:r>
          </w:p>
          <w:p w14:paraId="73944521" w14:textId="77777777" w:rsidR="003E4D50" w:rsidRPr="00D92AEE" w:rsidRDefault="003E4D50" w:rsidP="00C37336">
            <w:pPr>
              <w:ind w:firstLine="600"/>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strike/>
                <w:sz w:val="24"/>
                <w:szCs w:val="24"/>
              </w:rPr>
              <w:t>Экспорт работ и услуг является поставкой, освобожденной от НДС.</w:t>
            </w:r>
          </w:p>
        </w:tc>
        <w:tc>
          <w:tcPr>
            <w:tcW w:w="7301" w:type="dxa"/>
            <w:shd w:val="clear" w:color="auto" w:fill="auto"/>
          </w:tcPr>
          <w:p w14:paraId="4D223210" w14:textId="0FFEBA83" w:rsidR="003E4D50" w:rsidRPr="00D92AEE" w:rsidRDefault="003E4D50" w:rsidP="00C37336">
            <w:pPr>
              <w:ind w:firstLine="600"/>
              <w:rPr>
                <w:rFonts w:ascii="Times New Roman" w:eastAsia="Times New Roman" w:hAnsi="Times New Roman" w:cs="Times New Roman"/>
                <w:b/>
                <w:bCs/>
                <w:sz w:val="24"/>
                <w:szCs w:val="24"/>
              </w:rPr>
            </w:pPr>
          </w:p>
        </w:tc>
      </w:tr>
      <w:tr w:rsidR="00D92AEE" w:rsidRPr="00D92AEE" w14:paraId="627C77B6" w14:textId="77777777" w:rsidTr="00D92AEE">
        <w:tc>
          <w:tcPr>
            <w:tcW w:w="7300" w:type="dxa"/>
            <w:shd w:val="clear" w:color="auto" w:fill="auto"/>
          </w:tcPr>
          <w:p w14:paraId="770C0241" w14:textId="52F8CF9B" w:rsidR="003E4D50" w:rsidRPr="00D92AEE" w:rsidRDefault="003E4D50" w:rsidP="00C37336">
            <w:pPr>
              <w:ind w:firstLine="600"/>
              <w:rPr>
                <w:rFonts w:ascii="Times New Roman" w:hAnsi="Times New Roman" w:cs="Times New Roman"/>
                <w:b/>
                <w:sz w:val="24"/>
                <w:szCs w:val="24"/>
              </w:rPr>
            </w:pPr>
            <w:r w:rsidRPr="00D92AEE">
              <w:rPr>
                <w:rFonts w:ascii="Times New Roman" w:hAnsi="Times New Roman" w:cs="Times New Roman"/>
                <w:b/>
                <w:bCs/>
                <w:sz w:val="24"/>
                <w:szCs w:val="24"/>
              </w:rPr>
              <w:t>Отсутствует</w:t>
            </w:r>
          </w:p>
        </w:tc>
        <w:tc>
          <w:tcPr>
            <w:tcW w:w="7301" w:type="dxa"/>
            <w:shd w:val="clear" w:color="auto" w:fill="auto"/>
          </w:tcPr>
          <w:p w14:paraId="22BF7C3D" w14:textId="64E3BE0C" w:rsidR="003E4D50" w:rsidRPr="00D92AEE" w:rsidRDefault="003E4D50" w:rsidP="00C37336">
            <w:pPr>
              <w:ind w:firstLine="600"/>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 xml:space="preserve">Статья </w:t>
            </w:r>
            <w:r w:rsidR="00D876D2" w:rsidRPr="00D92AEE">
              <w:rPr>
                <w:rFonts w:ascii="Times New Roman" w:eastAsia="Times New Roman" w:hAnsi="Times New Roman" w:cs="Times New Roman"/>
                <w:b/>
                <w:bCs/>
                <w:sz w:val="24"/>
                <w:szCs w:val="24"/>
              </w:rPr>
              <w:t>302</w:t>
            </w:r>
            <w:r w:rsidRPr="00D92AEE">
              <w:rPr>
                <w:rFonts w:ascii="Times New Roman" w:eastAsia="Times New Roman" w:hAnsi="Times New Roman" w:cs="Times New Roman"/>
                <w:b/>
                <w:bCs/>
                <w:sz w:val="24"/>
                <w:szCs w:val="24"/>
              </w:rPr>
              <w:t>. Переработка давальческого сырья, ввезенного из государств – членов ЕАЭС</w:t>
            </w:r>
          </w:p>
          <w:p w14:paraId="270DF71E" w14:textId="26B8BE47" w:rsidR="003E4D50" w:rsidRPr="00D92AEE" w:rsidRDefault="003E4D50" w:rsidP="00C37336">
            <w:pPr>
              <w:pStyle w:val="tkTekst"/>
              <w:spacing w:after="0"/>
              <w:ind w:firstLine="600"/>
              <w:rPr>
                <w:rFonts w:ascii="Times New Roman" w:hAnsi="Times New Roman" w:cs="Times New Roman"/>
                <w:sz w:val="24"/>
                <w:szCs w:val="24"/>
              </w:rPr>
            </w:pPr>
            <w:r w:rsidRPr="00D92AEE">
              <w:rPr>
                <w:rFonts w:ascii="Times New Roman" w:hAnsi="Times New Roman" w:cs="Times New Roman"/>
                <w:sz w:val="24"/>
                <w:szCs w:val="24"/>
              </w:rPr>
              <w:t>1. Работы по переработке давальческого сырья, ввезенного на территорию Кыргызской Республики с территории другого государства - члена ЕАЭС с последующим вывозом продуктов переработки на территорию другого государства, облагаются НДС по нулевой ставке при соблюдении условий и срока переработки давальческого сырья, предусмотренных настоящим Кодексом.</w:t>
            </w:r>
          </w:p>
          <w:p w14:paraId="002192A7" w14:textId="77777777" w:rsidR="003E4D50" w:rsidRPr="00D92AEE" w:rsidRDefault="003E4D50" w:rsidP="00C37336">
            <w:pPr>
              <w:pStyle w:val="tkTekst"/>
              <w:spacing w:after="0"/>
              <w:ind w:firstLine="600"/>
              <w:rPr>
                <w:rFonts w:ascii="Times New Roman" w:hAnsi="Times New Roman" w:cs="Times New Roman"/>
                <w:sz w:val="24"/>
                <w:szCs w:val="24"/>
              </w:rPr>
            </w:pPr>
            <w:r w:rsidRPr="00D92AEE">
              <w:rPr>
                <w:rFonts w:ascii="Times New Roman" w:hAnsi="Times New Roman" w:cs="Times New Roman"/>
                <w:sz w:val="24"/>
                <w:szCs w:val="24"/>
              </w:rPr>
              <w:t xml:space="preserve">2. Перечень документов, подтверждающих факт выполнения работ налогоплательщиком Кыргызской Республики по переработке давальческого сырья, ввезенного на территорию Кыргызской Республики с территории государства - члена ЕАЭС, с последующим вывозом продуктов переработки за пределы Кыргызской Республики, определяется </w:t>
            </w:r>
            <w:r w:rsidRPr="00D92AEE">
              <w:rPr>
                <w:rFonts w:ascii="Times New Roman" w:hAnsi="Times New Roman" w:cs="Times New Roman"/>
                <w:b/>
                <w:sz w:val="24"/>
                <w:szCs w:val="24"/>
              </w:rPr>
              <w:t>Кабинетом Министров</w:t>
            </w:r>
            <w:r w:rsidRPr="00D92AEE">
              <w:rPr>
                <w:rFonts w:ascii="Times New Roman" w:hAnsi="Times New Roman" w:cs="Times New Roman"/>
                <w:sz w:val="24"/>
                <w:szCs w:val="24"/>
              </w:rPr>
              <w:t xml:space="preserve"> Кыргызской Республики.</w:t>
            </w:r>
          </w:p>
          <w:p w14:paraId="5DCE1443" w14:textId="2869DBCA" w:rsidR="00293FD8" w:rsidRPr="00D92AEE" w:rsidRDefault="00293FD8" w:rsidP="00C37336">
            <w:pPr>
              <w:pStyle w:val="tkTekst"/>
              <w:spacing w:after="0"/>
              <w:ind w:firstLine="600"/>
              <w:rPr>
                <w:rFonts w:ascii="Times New Roman" w:hAnsi="Times New Roman" w:cs="Times New Roman"/>
                <w:sz w:val="24"/>
                <w:szCs w:val="24"/>
              </w:rPr>
            </w:pPr>
          </w:p>
        </w:tc>
      </w:tr>
      <w:tr w:rsidR="00D92AEE" w:rsidRPr="00D92AEE" w14:paraId="010FB954" w14:textId="77777777" w:rsidTr="00D92AEE">
        <w:tc>
          <w:tcPr>
            <w:tcW w:w="7300" w:type="dxa"/>
            <w:shd w:val="clear" w:color="auto" w:fill="auto"/>
          </w:tcPr>
          <w:p w14:paraId="5C095A95" w14:textId="77777777" w:rsidR="003E4D50" w:rsidRPr="00D92AEE" w:rsidRDefault="003E4D50" w:rsidP="00C37336">
            <w:pPr>
              <w:pStyle w:val="tkTekst"/>
              <w:spacing w:after="0"/>
              <w:ind w:firstLine="600"/>
              <w:rPr>
                <w:rFonts w:ascii="Times New Roman" w:hAnsi="Times New Roman" w:cs="Times New Roman"/>
                <w:b/>
                <w:bCs/>
                <w:sz w:val="24"/>
                <w:szCs w:val="24"/>
              </w:rPr>
            </w:pPr>
            <w:r w:rsidRPr="00D92AEE">
              <w:rPr>
                <w:rFonts w:ascii="Times New Roman" w:hAnsi="Times New Roman" w:cs="Times New Roman"/>
                <w:b/>
                <w:bCs/>
                <w:sz w:val="24"/>
                <w:szCs w:val="24"/>
              </w:rPr>
              <w:t>Статья 261. Экспорт товаров</w:t>
            </w:r>
          </w:p>
          <w:p w14:paraId="6DE4DB52" w14:textId="77777777" w:rsidR="003E4D50" w:rsidRPr="00D92AEE" w:rsidRDefault="003E4D50" w:rsidP="00C37336">
            <w:pPr>
              <w:pStyle w:val="tkTekst"/>
              <w:spacing w:after="0"/>
              <w:ind w:firstLine="600"/>
              <w:rPr>
                <w:rFonts w:ascii="Times New Roman" w:hAnsi="Times New Roman" w:cs="Times New Roman"/>
                <w:sz w:val="24"/>
                <w:szCs w:val="24"/>
              </w:rPr>
            </w:pPr>
            <w:r w:rsidRPr="00D92AEE">
              <w:rPr>
                <w:rFonts w:ascii="Times New Roman" w:hAnsi="Times New Roman" w:cs="Times New Roman"/>
                <w:sz w:val="24"/>
                <w:szCs w:val="24"/>
              </w:rPr>
              <w:t>1. Экспорт товаров, за исключением экспорта металлосодержащих руд, концентратов, сплавов и аффинированных металлов, является поставкой с нулевой ставкой НДС.</w:t>
            </w:r>
          </w:p>
          <w:p w14:paraId="7FBEC6C8" w14:textId="6AB65785" w:rsidR="003E4D50" w:rsidRPr="00D92AEE" w:rsidRDefault="003E4D50" w:rsidP="00C37336">
            <w:pPr>
              <w:pStyle w:val="tkTekst"/>
              <w:spacing w:after="0"/>
              <w:ind w:firstLine="600"/>
              <w:rPr>
                <w:rFonts w:ascii="Times New Roman" w:hAnsi="Times New Roman" w:cs="Times New Roman"/>
                <w:sz w:val="24"/>
                <w:szCs w:val="24"/>
              </w:rPr>
            </w:pPr>
            <w:r w:rsidRPr="00D92AEE">
              <w:rPr>
                <w:rFonts w:ascii="Times New Roman" w:hAnsi="Times New Roman" w:cs="Times New Roman"/>
                <w:sz w:val="24"/>
                <w:szCs w:val="24"/>
              </w:rPr>
              <w:t xml:space="preserve">2. При экспорте товаров в государства-члены Евразийского экономического ЕАЭС, а также при </w:t>
            </w:r>
            <w:r w:rsidRPr="00D92AEE">
              <w:rPr>
                <w:rFonts w:ascii="Times New Roman" w:hAnsi="Times New Roman" w:cs="Times New Roman"/>
                <w:b/>
                <w:strike/>
                <w:sz w:val="24"/>
                <w:szCs w:val="24"/>
              </w:rPr>
              <w:t>выполнении работ по переработке</w:t>
            </w:r>
            <w:r w:rsidRPr="00D92AEE">
              <w:rPr>
                <w:rFonts w:ascii="Times New Roman" w:hAnsi="Times New Roman" w:cs="Times New Roman"/>
                <w:sz w:val="24"/>
                <w:szCs w:val="24"/>
              </w:rPr>
              <w:t xml:space="preserve"> давальческого сырья налогоплательщик НДС обязан представить в налоговый орган одновременно с налоговой отчетностью по НДС документы в соответствии с перечнем, утвержденным </w:t>
            </w:r>
            <w:r w:rsidRPr="00D92AEE">
              <w:rPr>
                <w:rFonts w:ascii="Times New Roman" w:hAnsi="Times New Roman" w:cs="Times New Roman"/>
                <w:b/>
                <w:strike/>
                <w:sz w:val="24"/>
                <w:szCs w:val="24"/>
              </w:rPr>
              <w:t>Правительством</w:t>
            </w:r>
            <w:r w:rsidRPr="00D92AEE">
              <w:rPr>
                <w:rFonts w:ascii="Times New Roman" w:hAnsi="Times New Roman" w:cs="Times New Roman"/>
                <w:b/>
                <w:sz w:val="24"/>
                <w:szCs w:val="24"/>
              </w:rPr>
              <w:t xml:space="preserve"> </w:t>
            </w:r>
            <w:r w:rsidRPr="00D92AEE">
              <w:rPr>
                <w:rFonts w:ascii="Times New Roman" w:hAnsi="Times New Roman" w:cs="Times New Roman"/>
                <w:sz w:val="24"/>
                <w:szCs w:val="24"/>
              </w:rPr>
              <w:t>Кыргызской Республики.</w:t>
            </w:r>
          </w:p>
          <w:p w14:paraId="7BDD66D1" w14:textId="77777777" w:rsidR="003E4D50" w:rsidRPr="00D92AEE" w:rsidRDefault="003E4D50" w:rsidP="00C37336">
            <w:pPr>
              <w:pStyle w:val="tkTekst"/>
              <w:spacing w:after="0"/>
              <w:ind w:firstLine="600"/>
              <w:rPr>
                <w:rFonts w:ascii="Times New Roman" w:hAnsi="Times New Roman" w:cs="Times New Roman"/>
                <w:sz w:val="24"/>
                <w:szCs w:val="24"/>
              </w:rPr>
            </w:pPr>
          </w:p>
          <w:p w14:paraId="54DCD95F" w14:textId="77777777" w:rsidR="003E4D50" w:rsidRPr="00D92AEE" w:rsidRDefault="003E4D50" w:rsidP="00C37336">
            <w:pPr>
              <w:pStyle w:val="tkTekst"/>
              <w:spacing w:after="0"/>
              <w:ind w:firstLine="600"/>
              <w:rPr>
                <w:rFonts w:ascii="Times New Roman" w:hAnsi="Times New Roman" w:cs="Times New Roman"/>
                <w:sz w:val="24"/>
                <w:szCs w:val="24"/>
              </w:rPr>
            </w:pPr>
          </w:p>
        </w:tc>
        <w:tc>
          <w:tcPr>
            <w:tcW w:w="7301" w:type="dxa"/>
            <w:shd w:val="clear" w:color="auto" w:fill="auto"/>
          </w:tcPr>
          <w:p w14:paraId="378BEEF3" w14:textId="29816909" w:rsidR="003E4D50" w:rsidRPr="00D92AEE" w:rsidRDefault="003E4D50" w:rsidP="00C37336">
            <w:pPr>
              <w:pStyle w:val="tkTekst"/>
              <w:spacing w:after="0"/>
              <w:ind w:firstLine="600"/>
              <w:rPr>
                <w:rFonts w:ascii="Times New Roman" w:hAnsi="Times New Roman" w:cs="Times New Roman"/>
                <w:b/>
                <w:bCs/>
                <w:sz w:val="24"/>
                <w:szCs w:val="24"/>
              </w:rPr>
            </w:pPr>
            <w:r w:rsidRPr="00D92AEE">
              <w:rPr>
                <w:rFonts w:ascii="Times New Roman" w:hAnsi="Times New Roman" w:cs="Times New Roman"/>
                <w:b/>
                <w:bCs/>
                <w:sz w:val="24"/>
                <w:szCs w:val="24"/>
              </w:rPr>
              <w:lastRenderedPageBreak/>
              <w:t xml:space="preserve">Статья </w:t>
            </w:r>
            <w:r w:rsidR="00D876D2" w:rsidRPr="00D92AEE">
              <w:rPr>
                <w:rFonts w:ascii="Times New Roman" w:hAnsi="Times New Roman" w:cs="Times New Roman"/>
                <w:b/>
                <w:bCs/>
                <w:sz w:val="24"/>
                <w:szCs w:val="24"/>
              </w:rPr>
              <w:t>303</w:t>
            </w:r>
            <w:r w:rsidRPr="00D92AEE">
              <w:rPr>
                <w:rFonts w:ascii="Times New Roman" w:hAnsi="Times New Roman" w:cs="Times New Roman"/>
                <w:b/>
                <w:bCs/>
                <w:sz w:val="24"/>
                <w:szCs w:val="24"/>
              </w:rPr>
              <w:t>. Экспорт товаров</w:t>
            </w:r>
          </w:p>
          <w:p w14:paraId="25D094FC" w14:textId="77777777" w:rsidR="003E4D50" w:rsidRPr="00D92AEE" w:rsidRDefault="003E4D50" w:rsidP="00C37336">
            <w:pPr>
              <w:pStyle w:val="tkTekst"/>
              <w:spacing w:after="0"/>
              <w:ind w:firstLine="600"/>
              <w:rPr>
                <w:rFonts w:ascii="Times New Roman" w:hAnsi="Times New Roman" w:cs="Times New Roman"/>
                <w:sz w:val="24"/>
                <w:szCs w:val="24"/>
              </w:rPr>
            </w:pPr>
            <w:r w:rsidRPr="00D92AEE">
              <w:rPr>
                <w:rFonts w:ascii="Times New Roman" w:hAnsi="Times New Roman" w:cs="Times New Roman"/>
                <w:sz w:val="24"/>
                <w:szCs w:val="24"/>
              </w:rPr>
              <w:t>1. Экспорт товаров, за исключением экспорта металлосодержащих руд, концентратов, сплавов и аффинированных металлов, является поставкой с нулевой ставкой НДС.</w:t>
            </w:r>
          </w:p>
          <w:p w14:paraId="6FA5D4FF" w14:textId="77777777" w:rsidR="003E4D50" w:rsidRPr="00D92AEE" w:rsidRDefault="003E4D50" w:rsidP="00C37336">
            <w:pPr>
              <w:pStyle w:val="tkTekst"/>
              <w:spacing w:after="0"/>
              <w:ind w:firstLine="600"/>
              <w:rPr>
                <w:rFonts w:ascii="Times New Roman" w:hAnsi="Times New Roman" w:cs="Times New Roman"/>
                <w:sz w:val="24"/>
                <w:szCs w:val="24"/>
              </w:rPr>
            </w:pPr>
            <w:r w:rsidRPr="00D92AEE">
              <w:rPr>
                <w:rFonts w:ascii="Times New Roman" w:hAnsi="Times New Roman" w:cs="Times New Roman"/>
                <w:sz w:val="24"/>
                <w:szCs w:val="24"/>
              </w:rPr>
              <w:t xml:space="preserve">2. При экспорте товаров в государство - член </w:t>
            </w:r>
            <w:r w:rsidRPr="00D92AEE">
              <w:rPr>
                <w:rFonts w:ascii="Times New Roman" w:hAnsi="Times New Roman" w:cs="Times New Roman"/>
                <w:b/>
                <w:sz w:val="24"/>
                <w:szCs w:val="24"/>
              </w:rPr>
              <w:t>ЕАЭС</w:t>
            </w:r>
            <w:r w:rsidRPr="00D92AEE">
              <w:rPr>
                <w:rFonts w:ascii="Times New Roman" w:hAnsi="Times New Roman" w:cs="Times New Roman"/>
                <w:sz w:val="24"/>
                <w:szCs w:val="24"/>
              </w:rPr>
              <w:t xml:space="preserve">, </w:t>
            </w:r>
            <w:r w:rsidRPr="00D92AEE">
              <w:rPr>
                <w:rFonts w:ascii="Times New Roman" w:hAnsi="Times New Roman" w:cs="Times New Roman"/>
                <w:b/>
                <w:sz w:val="24"/>
                <w:szCs w:val="24"/>
              </w:rPr>
              <w:t xml:space="preserve">а также при вывозе продуктов переработки давальческого сырья, налогоплательщик НДС обязан в течение 180 дней с даты отгрузки указанных товаров </w:t>
            </w:r>
            <w:r w:rsidRPr="00D92AEE">
              <w:rPr>
                <w:rFonts w:ascii="Times New Roman" w:hAnsi="Times New Roman" w:cs="Times New Roman"/>
                <w:sz w:val="24"/>
                <w:szCs w:val="24"/>
              </w:rPr>
              <w:t xml:space="preserve">представить в налоговый орган одновременно с налоговой отчетностью по НДС документы в соответствии с Перечнем, </w:t>
            </w:r>
            <w:r w:rsidRPr="00D92AEE">
              <w:rPr>
                <w:rFonts w:ascii="Times New Roman" w:hAnsi="Times New Roman" w:cs="Times New Roman"/>
                <w:b/>
                <w:sz w:val="24"/>
                <w:szCs w:val="24"/>
              </w:rPr>
              <w:t>утвержденным</w:t>
            </w:r>
            <w:r w:rsidRPr="00D92AEE">
              <w:rPr>
                <w:rFonts w:ascii="Times New Roman" w:hAnsi="Times New Roman" w:cs="Times New Roman"/>
                <w:sz w:val="24"/>
                <w:szCs w:val="24"/>
              </w:rPr>
              <w:t xml:space="preserve"> </w:t>
            </w:r>
            <w:r w:rsidRPr="00D92AEE">
              <w:rPr>
                <w:rFonts w:ascii="Times New Roman" w:hAnsi="Times New Roman" w:cs="Times New Roman"/>
                <w:b/>
                <w:sz w:val="24"/>
                <w:szCs w:val="24"/>
              </w:rPr>
              <w:t>Кабинетом Министров</w:t>
            </w:r>
            <w:r w:rsidR="00310106" w:rsidRPr="00D92AEE">
              <w:rPr>
                <w:rFonts w:ascii="Times New Roman" w:hAnsi="Times New Roman" w:cs="Times New Roman"/>
                <w:sz w:val="24"/>
                <w:szCs w:val="24"/>
              </w:rPr>
              <w:t xml:space="preserve"> </w:t>
            </w:r>
            <w:r w:rsidR="00310106" w:rsidRPr="00D92AEE">
              <w:rPr>
                <w:rFonts w:ascii="Times New Roman" w:hAnsi="Times New Roman" w:cs="Times New Roman"/>
                <w:sz w:val="24"/>
                <w:szCs w:val="24"/>
              </w:rPr>
              <w:lastRenderedPageBreak/>
              <w:t>Кыргызской Республики.</w:t>
            </w:r>
          </w:p>
          <w:p w14:paraId="0BA90AE4" w14:textId="6752D442" w:rsidR="00310106" w:rsidRPr="00D92AEE" w:rsidRDefault="00310106" w:rsidP="00C37336">
            <w:pPr>
              <w:pStyle w:val="tkTekst"/>
              <w:spacing w:after="0"/>
              <w:ind w:firstLine="600"/>
              <w:rPr>
                <w:rFonts w:ascii="Times New Roman" w:hAnsi="Times New Roman" w:cs="Times New Roman"/>
                <w:sz w:val="24"/>
                <w:szCs w:val="24"/>
              </w:rPr>
            </w:pPr>
          </w:p>
        </w:tc>
      </w:tr>
      <w:tr w:rsidR="00D92AEE" w:rsidRPr="00D92AEE" w14:paraId="0F7BDDD7" w14:textId="77777777" w:rsidTr="00D92AEE">
        <w:tc>
          <w:tcPr>
            <w:tcW w:w="7300" w:type="dxa"/>
            <w:shd w:val="clear" w:color="auto" w:fill="auto"/>
          </w:tcPr>
          <w:p w14:paraId="1484A295"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262. Международные перевозки</w:t>
            </w:r>
          </w:p>
          <w:p w14:paraId="3F5DE08E"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Международная перевозка пассажиров, багажа и грузов, за исключением перевозок, осуществляемых железнодорожным транспортом, является поставкой с нулевой ставкой НДС.</w:t>
            </w:r>
          </w:p>
          <w:p w14:paraId="0F7C8ACB"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Перевозка считается международной, если перевозка осуществляется с территории Кыргызской Республики на территорию другого государства или с территории другого государства на территорию Кыргызской Республики.</w:t>
            </w:r>
          </w:p>
          <w:p w14:paraId="3C6E7127" w14:textId="74E7DB93" w:rsidR="003E4D50" w:rsidRPr="00D92AEE" w:rsidRDefault="003E4D50"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Отсутствует</w:t>
            </w:r>
          </w:p>
        </w:tc>
        <w:tc>
          <w:tcPr>
            <w:tcW w:w="7301" w:type="dxa"/>
            <w:shd w:val="clear" w:color="auto" w:fill="auto"/>
          </w:tcPr>
          <w:p w14:paraId="73F7BC62" w14:textId="006818D1"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 xml:space="preserve">Статья </w:t>
            </w:r>
            <w:r w:rsidR="00D876D2" w:rsidRPr="00D92AEE">
              <w:rPr>
                <w:rFonts w:ascii="Times New Roman" w:hAnsi="Times New Roman" w:cs="Times New Roman"/>
                <w:sz w:val="24"/>
                <w:szCs w:val="24"/>
              </w:rPr>
              <w:t>304</w:t>
            </w:r>
            <w:r w:rsidRPr="00D92AEE">
              <w:rPr>
                <w:rFonts w:ascii="Times New Roman" w:hAnsi="Times New Roman" w:cs="Times New Roman"/>
                <w:sz w:val="24"/>
                <w:szCs w:val="24"/>
              </w:rPr>
              <w:t>. Международные перевозки</w:t>
            </w:r>
          </w:p>
          <w:p w14:paraId="0202E5EE"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Международная перевозка пассажиров, багажа и грузов, за исключением перевозок, осуществляемых железнодорожным транспортом, является поставкой с нулевой ставкой НДС.</w:t>
            </w:r>
          </w:p>
          <w:p w14:paraId="443B8559"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Перевозка считается международной, если перевозка осуществляется с территории Кыргызской Республики на территорию другого государства или с территории другого государства на территорию Кыргызской Республики.</w:t>
            </w:r>
          </w:p>
          <w:p w14:paraId="3A776F6B" w14:textId="0BE50F78"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3. Перечень документов, подтверждающих международную перевозку, утверждается </w:t>
            </w:r>
            <w:r w:rsidRPr="00D92AEE">
              <w:rPr>
                <w:rFonts w:ascii="Times New Roman" w:hAnsi="Times New Roman" w:cs="Times New Roman"/>
                <w:b/>
                <w:bCs/>
                <w:sz w:val="24"/>
                <w:szCs w:val="24"/>
              </w:rPr>
              <w:t>Кабинетом Министров</w:t>
            </w:r>
            <w:r w:rsidRPr="00D92AEE">
              <w:rPr>
                <w:rFonts w:ascii="Times New Roman" w:hAnsi="Times New Roman" w:cs="Times New Roman"/>
                <w:b/>
                <w:sz w:val="24"/>
                <w:szCs w:val="24"/>
              </w:rPr>
              <w:t xml:space="preserve"> Кыргызской Республики.</w:t>
            </w:r>
          </w:p>
          <w:p w14:paraId="12FA1C50" w14:textId="77777777" w:rsidR="003E4D50" w:rsidRPr="00D92AEE" w:rsidRDefault="003E4D50" w:rsidP="00C37336">
            <w:pPr>
              <w:ind w:firstLine="567"/>
              <w:jc w:val="both"/>
              <w:rPr>
                <w:rFonts w:ascii="Times New Roman" w:hAnsi="Times New Roman" w:cs="Times New Roman"/>
                <w:sz w:val="24"/>
                <w:szCs w:val="24"/>
              </w:rPr>
            </w:pPr>
          </w:p>
        </w:tc>
      </w:tr>
      <w:tr w:rsidR="00D92AEE" w:rsidRPr="00D92AEE" w14:paraId="0A06000A" w14:textId="77777777" w:rsidTr="00D92AEE">
        <w:tc>
          <w:tcPr>
            <w:tcW w:w="7300" w:type="dxa"/>
            <w:shd w:val="clear" w:color="auto" w:fill="auto"/>
          </w:tcPr>
          <w:p w14:paraId="1251BC91"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263. Услуги по обслуживанию транзитных рейсов воздушных судов и услуги, связанные с международной перевозкой</w:t>
            </w:r>
          </w:p>
          <w:p w14:paraId="64BBD19A"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Услуги по обслуживанию транзитных рейсов воздушных судов, а также связанные с международной перевозкой, за исключением услуг, связанных с международной перевозкой железнодорожным транспортом, являются поставкой с нулевой ставкой НДС.</w:t>
            </w:r>
          </w:p>
          <w:p w14:paraId="1464F35D"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В настоящей статье услугами, связанными с международной перевозкой пассажиров, багажа и грузов, являются услуги:</w:t>
            </w:r>
          </w:p>
          <w:p w14:paraId="7FD8F845"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по погрузке, разгрузке, перегрузке, сливу-наливу;</w:t>
            </w:r>
          </w:p>
          <w:p w14:paraId="41B965D4"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по экспедированию;</w:t>
            </w:r>
          </w:p>
          <w:p w14:paraId="00844C1D"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по заправке и/или сливу авиационного топлива;</w:t>
            </w:r>
          </w:p>
          <w:p w14:paraId="6E689CB2"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по аэронавигационному, метеорологическому, наземно-штурманскому, аэропортовому и наземному обслуживанию;</w:t>
            </w:r>
          </w:p>
          <w:p w14:paraId="3E50404B"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по техническому обслуживанию;</w:t>
            </w:r>
          </w:p>
          <w:p w14:paraId="27BF445B"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 по поставке и доставке бортового питания и напитков;</w:t>
            </w:r>
          </w:p>
          <w:p w14:paraId="6FAE18FE"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7) по уборке воздушного судна;</w:t>
            </w:r>
          </w:p>
          <w:p w14:paraId="38A7725F" w14:textId="3BC865FD"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8) по реализации и бронированию билетов на международные перевозки и на перевозки вне территории Кыргызской Республики.</w:t>
            </w:r>
          </w:p>
        </w:tc>
        <w:tc>
          <w:tcPr>
            <w:tcW w:w="7301" w:type="dxa"/>
            <w:shd w:val="clear" w:color="auto" w:fill="auto"/>
          </w:tcPr>
          <w:p w14:paraId="0ADB6814" w14:textId="1695A6BB" w:rsidR="003E4D50" w:rsidRPr="00D92AEE" w:rsidRDefault="003E4D50"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 xml:space="preserve">Статья </w:t>
            </w:r>
            <w:r w:rsidR="00D876D2" w:rsidRPr="00D92AEE">
              <w:rPr>
                <w:rFonts w:ascii="Times New Roman" w:eastAsia="Times New Roman" w:hAnsi="Times New Roman" w:cs="Times New Roman"/>
                <w:b/>
                <w:bCs/>
                <w:sz w:val="24"/>
                <w:szCs w:val="24"/>
              </w:rPr>
              <w:t>305</w:t>
            </w:r>
            <w:r w:rsidRPr="00D92AEE">
              <w:rPr>
                <w:rFonts w:ascii="Times New Roman" w:eastAsia="Times New Roman" w:hAnsi="Times New Roman" w:cs="Times New Roman"/>
                <w:b/>
                <w:bCs/>
                <w:sz w:val="24"/>
                <w:szCs w:val="24"/>
              </w:rPr>
              <w:t>. Услуги по обслуживанию транзитных рейсов воздушных судов и услуги, связанные с международной перевозкой</w:t>
            </w:r>
          </w:p>
          <w:p w14:paraId="1E347845"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 Услуги по обслуживанию транзитных рейсов воздушных судов, а также связанные с международной перевозкой, за исключением услуг, связанных с международной перевозкой железнодорожным транспортом, являются поставкой с нулевой ставкой НДС.</w:t>
            </w:r>
          </w:p>
          <w:p w14:paraId="5DF6C0F6"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 В настоящей статье услугами, связанными с международной перевозкой пассажиров, багажа и грузов, являются услуги:</w:t>
            </w:r>
          </w:p>
          <w:p w14:paraId="5E558BA9"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 по погрузке, разгрузке, перегрузке, сливу-наливу;</w:t>
            </w:r>
          </w:p>
          <w:p w14:paraId="12DBBA9F"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 по экспедированию;</w:t>
            </w:r>
          </w:p>
          <w:p w14:paraId="129332A4"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 по заправке и/или сливу авиационного топлива;</w:t>
            </w:r>
          </w:p>
          <w:p w14:paraId="340A7EFE"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 по аэронавигационному, метеорологическому, наземно-штурманскому, аэропортовому и наземному обслуживанию;</w:t>
            </w:r>
          </w:p>
          <w:p w14:paraId="11B69FB5"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 по техническому обслуживанию;</w:t>
            </w:r>
          </w:p>
          <w:p w14:paraId="26199688"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6) по поставке и доставке бортового питания и напитков;</w:t>
            </w:r>
          </w:p>
          <w:p w14:paraId="3EB0A697"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7) по уборке воздушного судна;</w:t>
            </w:r>
          </w:p>
          <w:p w14:paraId="39C0E0B3"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lastRenderedPageBreak/>
              <w:t>8) по реализации и бронированию билетов на международные перевозки и на перевозки вне территории Кыргызской Республики.</w:t>
            </w:r>
          </w:p>
          <w:p w14:paraId="19F3B7C3" w14:textId="4D726CB3" w:rsidR="00293FD8" w:rsidRPr="00D92AEE" w:rsidRDefault="00293FD8" w:rsidP="00C37336">
            <w:pPr>
              <w:ind w:firstLine="567"/>
              <w:jc w:val="both"/>
              <w:rPr>
                <w:rFonts w:ascii="Times New Roman" w:eastAsia="Times New Roman" w:hAnsi="Times New Roman" w:cs="Times New Roman"/>
                <w:sz w:val="24"/>
                <w:szCs w:val="24"/>
              </w:rPr>
            </w:pPr>
          </w:p>
        </w:tc>
      </w:tr>
      <w:tr w:rsidR="00D92AEE" w:rsidRPr="00D92AEE" w14:paraId="6C2AB295" w14:textId="77777777" w:rsidTr="00D92AEE">
        <w:tc>
          <w:tcPr>
            <w:tcW w:w="7300" w:type="dxa"/>
            <w:shd w:val="clear" w:color="auto" w:fill="auto"/>
          </w:tcPr>
          <w:p w14:paraId="411C2055"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263-1. Услуги, связанные с электроснабжением насосных станций, занимающихся поливом сельскохозяйственных угодий, обеспечением населения питьевой водой</w:t>
            </w:r>
          </w:p>
          <w:p w14:paraId="5958F5A2" w14:textId="406E9C9F"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Услуги, связанные с электроснабжением насосных станций, занимающихся поливом сельскохозяйственных угодий, обеспечением населения питьевой водой, являются поставкой с нулевой ставкой НДС.</w:t>
            </w:r>
          </w:p>
        </w:tc>
        <w:tc>
          <w:tcPr>
            <w:tcW w:w="7301" w:type="dxa"/>
            <w:shd w:val="clear" w:color="auto" w:fill="auto"/>
          </w:tcPr>
          <w:p w14:paraId="44D42FED" w14:textId="18B2730E" w:rsidR="003E4D50" w:rsidRPr="00D92AEE" w:rsidRDefault="003E4D50"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 xml:space="preserve">Статья </w:t>
            </w:r>
            <w:r w:rsidR="00D876D2" w:rsidRPr="00D92AEE">
              <w:rPr>
                <w:rFonts w:ascii="Times New Roman" w:eastAsia="Times New Roman" w:hAnsi="Times New Roman" w:cs="Times New Roman"/>
                <w:b/>
                <w:bCs/>
                <w:sz w:val="24"/>
                <w:szCs w:val="24"/>
              </w:rPr>
              <w:t>306</w:t>
            </w:r>
            <w:r w:rsidRPr="00D92AEE">
              <w:rPr>
                <w:rFonts w:ascii="Times New Roman" w:eastAsia="Times New Roman" w:hAnsi="Times New Roman" w:cs="Times New Roman"/>
                <w:b/>
                <w:bCs/>
                <w:sz w:val="24"/>
                <w:szCs w:val="24"/>
              </w:rPr>
              <w:t>. Услуги, связанные с электроснабжением насосных станций, занимающихся поливом сельскохозяйственных угодий, обеспечением населения питьевой водой</w:t>
            </w:r>
          </w:p>
          <w:p w14:paraId="63EE7103"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Услуги, связанные с электроснабжением насосных станций, занимающихся поливом сельскохозяйственных угодий, обеспечением населения питьевой водой, являются поставкой с нулевой ставкой НДС.</w:t>
            </w:r>
          </w:p>
          <w:p w14:paraId="1B3F7C67" w14:textId="2303CD79" w:rsidR="00293FD8" w:rsidRPr="00D92AEE" w:rsidRDefault="00293FD8" w:rsidP="00C37336">
            <w:pPr>
              <w:ind w:firstLine="567"/>
              <w:jc w:val="both"/>
              <w:rPr>
                <w:rFonts w:ascii="Times New Roman" w:eastAsia="Times New Roman" w:hAnsi="Times New Roman" w:cs="Times New Roman"/>
                <w:sz w:val="24"/>
                <w:szCs w:val="24"/>
              </w:rPr>
            </w:pPr>
          </w:p>
        </w:tc>
      </w:tr>
      <w:tr w:rsidR="00D92AEE" w:rsidRPr="00D92AEE" w14:paraId="51BDF1C3" w14:textId="77777777" w:rsidTr="00D92AEE">
        <w:tc>
          <w:tcPr>
            <w:tcW w:w="7300" w:type="dxa"/>
            <w:shd w:val="clear" w:color="auto" w:fill="auto"/>
          </w:tcPr>
          <w:p w14:paraId="3D11DF76" w14:textId="77777777" w:rsidR="003E4D50" w:rsidRPr="00D92AEE" w:rsidRDefault="003E4D50" w:rsidP="00C37336">
            <w:pPr>
              <w:tabs>
                <w:tab w:val="left" w:pos="4995"/>
              </w:tabs>
              <w:jc w:val="center"/>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Глава 39. Налоговая база</w:t>
            </w:r>
          </w:p>
        </w:tc>
        <w:tc>
          <w:tcPr>
            <w:tcW w:w="7301" w:type="dxa"/>
            <w:shd w:val="clear" w:color="auto" w:fill="auto"/>
          </w:tcPr>
          <w:p w14:paraId="67DA92D6" w14:textId="77777777" w:rsidR="003E4D50" w:rsidRPr="00D92AEE" w:rsidRDefault="003E4D50" w:rsidP="00C37336">
            <w:pPr>
              <w:tabs>
                <w:tab w:val="left" w:pos="4995"/>
              </w:tabs>
              <w:jc w:val="center"/>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Глава 39. Налоговая база</w:t>
            </w:r>
          </w:p>
          <w:p w14:paraId="71B689E8" w14:textId="720C95C5" w:rsidR="007E7E27" w:rsidRPr="00D92AEE" w:rsidRDefault="007E7E27" w:rsidP="00C37336">
            <w:pPr>
              <w:tabs>
                <w:tab w:val="left" w:pos="4995"/>
              </w:tabs>
              <w:jc w:val="center"/>
              <w:rPr>
                <w:rFonts w:ascii="Times New Roman" w:eastAsia="Times New Roman" w:hAnsi="Times New Roman" w:cs="Times New Roman"/>
                <w:b/>
                <w:bCs/>
                <w:sz w:val="24"/>
                <w:szCs w:val="24"/>
              </w:rPr>
            </w:pPr>
          </w:p>
        </w:tc>
      </w:tr>
      <w:tr w:rsidR="00D92AEE" w:rsidRPr="00D92AEE" w14:paraId="115A7C83" w14:textId="77777777" w:rsidTr="00D92AEE">
        <w:tc>
          <w:tcPr>
            <w:tcW w:w="7300" w:type="dxa"/>
            <w:shd w:val="clear" w:color="auto" w:fill="auto"/>
          </w:tcPr>
          <w:p w14:paraId="01940568"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264. Налоговая база</w:t>
            </w:r>
          </w:p>
          <w:p w14:paraId="26A02A4B"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Налоговой базой НДС по облагаемой поставке является облагаемая стоимость поставки, определяемая в соответствии со статьей </w:t>
            </w:r>
            <w:r w:rsidRPr="00D92AEE">
              <w:rPr>
                <w:rFonts w:ascii="Times New Roman" w:hAnsi="Times New Roman" w:cs="Times New Roman"/>
                <w:b/>
                <w:strike/>
                <w:sz w:val="24"/>
                <w:szCs w:val="24"/>
              </w:rPr>
              <w:t>265</w:t>
            </w:r>
            <w:r w:rsidRPr="00D92AEE">
              <w:rPr>
                <w:rFonts w:ascii="Times New Roman" w:hAnsi="Times New Roman" w:cs="Times New Roman"/>
                <w:sz w:val="24"/>
                <w:szCs w:val="24"/>
              </w:rPr>
              <w:t xml:space="preserve"> настоящего Кодекса.</w:t>
            </w:r>
          </w:p>
          <w:p w14:paraId="69834BF9"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Налоговой базой НДС по облагаемому импорту является облагаемая стоимость импортируемых товаров, определяемая в соответствии со статьей </w:t>
            </w:r>
            <w:r w:rsidRPr="00D92AEE">
              <w:rPr>
                <w:rFonts w:ascii="Times New Roman" w:hAnsi="Times New Roman" w:cs="Times New Roman"/>
                <w:b/>
                <w:strike/>
                <w:sz w:val="24"/>
                <w:szCs w:val="24"/>
              </w:rPr>
              <w:t>267</w:t>
            </w:r>
            <w:r w:rsidRPr="00D92AEE">
              <w:rPr>
                <w:rFonts w:ascii="Times New Roman" w:hAnsi="Times New Roman" w:cs="Times New Roman"/>
                <w:sz w:val="24"/>
                <w:szCs w:val="24"/>
              </w:rPr>
              <w:t xml:space="preserve"> настоящего Кодекса.</w:t>
            </w:r>
          </w:p>
          <w:p w14:paraId="52816A98" w14:textId="77777777" w:rsidR="003E4D50" w:rsidRPr="00D92AEE" w:rsidRDefault="003E4D50" w:rsidP="00C37336">
            <w:pPr>
              <w:ind w:firstLine="567"/>
              <w:jc w:val="both"/>
              <w:rPr>
                <w:rFonts w:ascii="Times New Roman" w:hAnsi="Times New Roman" w:cs="Times New Roman"/>
                <w:sz w:val="24"/>
                <w:szCs w:val="24"/>
              </w:rPr>
            </w:pPr>
          </w:p>
          <w:p w14:paraId="2AF36476" w14:textId="5EE73C21" w:rsidR="003E4D50" w:rsidRPr="00D92AEE" w:rsidRDefault="003E4D50"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Отсутствует</w:t>
            </w:r>
          </w:p>
        </w:tc>
        <w:tc>
          <w:tcPr>
            <w:tcW w:w="7301" w:type="dxa"/>
            <w:shd w:val="clear" w:color="auto" w:fill="auto"/>
          </w:tcPr>
          <w:p w14:paraId="5661DC08" w14:textId="155FE3DD"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 xml:space="preserve">Статья </w:t>
            </w:r>
            <w:r w:rsidR="00D876D2" w:rsidRPr="00D92AEE">
              <w:rPr>
                <w:rFonts w:ascii="Times New Roman" w:hAnsi="Times New Roman" w:cs="Times New Roman"/>
                <w:sz w:val="24"/>
                <w:szCs w:val="24"/>
              </w:rPr>
              <w:t>307</w:t>
            </w:r>
            <w:r w:rsidRPr="00D92AEE">
              <w:rPr>
                <w:rFonts w:ascii="Times New Roman" w:hAnsi="Times New Roman" w:cs="Times New Roman"/>
                <w:sz w:val="24"/>
                <w:szCs w:val="24"/>
              </w:rPr>
              <w:t>. Налоговая база</w:t>
            </w:r>
          </w:p>
          <w:p w14:paraId="0342FE98" w14:textId="54B5B455"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Налоговой базой НДС по облагаемой поставке является облагаемая стоимость поставки, определяемая в соответствии со статьей </w:t>
            </w:r>
            <w:r w:rsidRPr="00D92AEE">
              <w:rPr>
                <w:rFonts w:ascii="Times New Roman" w:hAnsi="Times New Roman" w:cs="Times New Roman"/>
                <w:b/>
                <w:sz w:val="24"/>
                <w:szCs w:val="24"/>
              </w:rPr>
              <w:t>303</w:t>
            </w:r>
            <w:r w:rsidRPr="00D92AEE">
              <w:rPr>
                <w:rFonts w:ascii="Times New Roman" w:hAnsi="Times New Roman" w:cs="Times New Roman"/>
                <w:sz w:val="24"/>
                <w:szCs w:val="24"/>
              </w:rPr>
              <w:t xml:space="preserve"> настоящего Кодекса.</w:t>
            </w:r>
          </w:p>
          <w:p w14:paraId="3C2DBEF9" w14:textId="1EC6CBF9"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Налоговой базой НДС по облагаемому импорту </w:t>
            </w:r>
            <w:r w:rsidRPr="00D92AEE">
              <w:rPr>
                <w:rFonts w:ascii="Times New Roman" w:hAnsi="Times New Roman" w:cs="Times New Roman"/>
                <w:b/>
                <w:sz w:val="24"/>
                <w:szCs w:val="24"/>
              </w:rPr>
              <w:t>товаров,</w:t>
            </w:r>
            <w:r w:rsidRPr="00D92AEE">
              <w:rPr>
                <w:rFonts w:ascii="Times New Roman" w:hAnsi="Times New Roman" w:cs="Times New Roman"/>
                <w:sz w:val="24"/>
                <w:szCs w:val="24"/>
              </w:rPr>
              <w:t xml:space="preserve"> </w:t>
            </w:r>
            <w:r w:rsidRPr="00D92AEE">
              <w:rPr>
                <w:rFonts w:ascii="Times New Roman" w:hAnsi="Times New Roman" w:cs="Times New Roman"/>
                <w:b/>
                <w:bCs/>
                <w:sz w:val="24"/>
                <w:szCs w:val="24"/>
              </w:rPr>
              <w:t>ввозимых из государств, не являющихся членами ЕАЭС</w:t>
            </w:r>
            <w:r w:rsidRPr="00D92AEE">
              <w:rPr>
                <w:rFonts w:ascii="Times New Roman" w:hAnsi="Times New Roman" w:cs="Times New Roman"/>
                <w:bCs/>
                <w:sz w:val="24"/>
                <w:szCs w:val="24"/>
              </w:rPr>
              <w:t>,</w:t>
            </w:r>
            <w:r w:rsidRPr="00D92AEE">
              <w:rPr>
                <w:rFonts w:ascii="Times New Roman" w:hAnsi="Times New Roman" w:cs="Times New Roman"/>
                <w:sz w:val="24"/>
                <w:szCs w:val="24"/>
              </w:rPr>
              <w:t xml:space="preserve"> является облагаемая стоимость импортируемых товаров, определяемая в соответствии со статьей </w:t>
            </w:r>
            <w:r w:rsidRPr="00D92AEE">
              <w:rPr>
                <w:rFonts w:ascii="Times New Roman" w:hAnsi="Times New Roman" w:cs="Times New Roman"/>
                <w:b/>
                <w:sz w:val="24"/>
                <w:szCs w:val="24"/>
              </w:rPr>
              <w:t>305</w:t>
            </w:r>
            <w:r w:rsidRPr="00D92AEE">
              <w:rPr>
                <w:rFonts w:ascii="Times New Roman" w:hAnsi="Times New Roman" w:cs="Times New Roman"/>
                <w:sz w:val="24"/>
                <w:szCs w:val="24"/>
              </w:rPr>
              <w:t xml:space="preserve"> настоящего Кодекса.</w:t>
            </w:r>
          </w:p>
          <w:p w14:paraId="39DE3319"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3. Налоговой базой НДС по облагаемому импорту товаров, </w:t>
            </w:r>
            <w:r w:rsidRPr="00D92AEE">
              <w:rPr>
                <w:rFonts w:ascii="Times New Roman" w:hAnsi="Times New Roman" w:cs="Times New Roman"/>
                <w:b/>
                <w:bCs/>
                <w:sz w:val="24"/>
                <w:szCs w:val="24"/>
              </w:rPr>
              <w:t>ввозимых из государств - членов ЕАЭС,</w:t>
            </w:r>
            <w:r w:rsidRPr="00D92AEE">
              <w:rPr>
                <w:rFonts w:ascii="Times New Roman" w:hAnsi="Times New Roman" w:cs="Times New Roman"/>
                <w:b/>
                <w:sz w:val="24"/>
                <w:szCs w:val="24"/>
              </w:rPr>
              <w:t xml:space="preserve"> является облагаемая стоимость импортируемых товаров, определяемая в соответствии со статьей 267-1 настоящего Кодекса.</w:t>
            </w:r>
          </w:p>
          <w:p w14:paraId="337ED627" w14:textId="37790C6B" w:rsidR="00293FD8" w:rsidRPr="00D92AEE" w:rsidRDefault="00293FD8" w:rsidP="00C37336">
            <w:pPr>
              <w:pStyle w:val="tkTekst"/>
              <w:spacing w:after="0"/>
              <w:rPr>
                <w:rFonts w:ascii="Times New Roman" w:hAnsi="Times New Roman" w:cs="Times New Roman"/>
                <w:b/>
                <w:sz w:val="24"/>
                <w:szCs w:val="24"/>
              </w:rPr>
            </w:pPr>
          </w:p>
        </w:tc>
      </w:tr>
      <w:tr w:rsidR="00D92AEE" w:rsidRPr="00D92AEE" w14:paraId="56326E53" w14:textId="77777777" w:rsidTr="00D92AEE">
        <w:tc>
          <w:tcPr>
            <w:tcW w:w="7300" w:type="dxa"/>
            <w:shd w:val="clear" w:color="auto" w:fill="auto"/>
          </w:tcPr>
          <w:p w14:paraId="726858DF"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265. Облагаемая стоимость поставок</w:t>
            </w:r>
          </w:p>
          <w:p w14:paraId="28265355"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Если иное не предусмотрено настоящим </w:t>
            </w:r>
            <w:r w:rsidRPr="00D92AEE">
              <w:rPr>
                <w:rFonts w:ascii="Times New Roman" w:hAnsi="Times New Roman" w:cs="Times New Roman"/>
                <w:b/>
                <w:sz w:val="24"/>
                <w:szCs w:val="24"/>
              </w:rPr>
              <w:t>Кодексом</w:t>
            </w:r>
            <w:r w:rsidRPr="00D92AEE">
              <w:rPr>
                <w:rFonts w:ascii="Times New Roman" w:hAnsi="Times New Roman" w:cs="Times New Roman"/>
                <w:sz w:val="24"/>
                <w:szCs w:val="24"/>
              </w:rPr>
              <w:t xml:space="preserve">, облагаемой стоимостью поставки является общая сумма, уплачиваемая или подлежащая уплате </w:t>
            </w:r>
            <w:r w:rsidRPr="00D92AEE">
              <w:rPr>
                <w:rFonts w:ascii="Times New Roman" w:hAnsi="Times New Roman" w:cs="Times New Roman"/>
                <w:b/>
                <w:strike/>
                <w:sz w:val="24"/>
                <w:szCs w:val="24"/>
              </w:rPr>
              <w:t>всеми субъектами</w:t>
            </w:r>
            <w:r w:rsidRPr="00D92AEE">
              <w:rPr>
                <w:rFonts w:ascii="Times New Roman" w:hAnsi="Times New Roman" w:cs="Times New Roman"/>
                <w:sz w:val="24"/>
                <w:szCs w:val="24"/>
              </w:rPr>
              <w:t xml:space="preserve"> в отношении такой поставки, за вычетом НДС и налога с продаж.</w:t>
            </w:r>
          </w:p>
          <w:p w14:paraId="627A23AA" w14:textId="77777777" w:rsidR="003E4D50" w:rsidRPr="00D92AEE" w:rsidRDefault="003E4D50" w:rsidP="00C37336">
            <w:pPr>
              <w:pStyle w:val="tkTekst"/>
              <w:spacing w:after="0"/>
              <w:rPr>
                <w:rFonts w:ascii="Times New Roman" w:hAnsi="Times New Roman" w:cs="Times New Roman"/>
                <w:sz w:val="24"/>
                <w:szCs w:val="24"/>
              </w:rPr>
            </w:pPr>
          </w:p>
          <w:p w14:paraId="44B0CF26" w14:textId="77777777" w:rsidR="003E4D50" w:rsidRPr="00D92AEE" w:rsidRDefault="003E4D50" w:rsidP="00C37336">
            <w:pPr>
              <w:pStyle w:val="tkTekst"/>
              <w:spacing w:after="0"/>
              <w:rPr>
                <w:rFonts w:ascii="Times New Roman" w:hAnsi="Times New Roman" w:cs="Times New Roman"/>
                <w:sz w:val="24"/>
                <w:szCs w:val="24"/>
              </w:rPr>
            </w:pPr>
          </w:p>
          <w:p w14:paraId="19DEEBFB" w14:textId="77777777" w:rsidR="003E4D50" w:rsidRPr="00D92AEE" w:rsidRDefault="003E4D50" w:rsidP="00C37336">
            <w:pPr>
              <w:pStyle w:val="tkTekst"/>
              <w:spacing w:after="0"/>
              <w:rPr>
                <w:rFonts w:ascii="Times New Roman" w:hAnsi="Times New Roman" w:cs="Times New Roman"/>
                <w:sz w:val="24"/>
                <w:szCs w:val="24"/>
              </w:rPr>
            </w:pPr>
          </w:p>
          <w:p w14:paraId="2FF4B3FC" w14:textId="77777777" w:rsidR="003E4D50" w:rsidRPr="00D92AEE" w:rsidRDefault="003E4D50" w:rsidP="00C37336">
            <w:pPr>
              <w:pStyle w:val="tkTekst"/>
              <w:spacing w:after="0"/>
              <w:rPr>
                <w:rFonts w:ascii="Times New Roman" w:hAnsi="Times New Roman" w:cs="Times New Roman"/>
                <w:sz w:val="24"/>
                <w:szCs w:val="24"/>
              </w:rPr>
            </w:pPr>
          </w:p>
          <w:p w14:paraId="5C2E1A79" w14:textId="77777777" w:rsidR="003E4D50" w:rsidRPr="00D92AEE" w:rsidRDefault="003E4D50" w:rsidP="00C37336">
            <w:pPr>
              <w:pStyle w:val="tkTekst"/>
              <w:spacing w:after="0"/>
              <w:rPr>
                <w:rFonts w:ascii="Times New Roman" w:hAnsi="Times New Roman" w:cs="Times New Roman"/>
                <w:sz w:val="24"/>
                <w:szCs w:val="24"/>
              </w:rPr>
            </w:pPr>
          </w:p>
          <w:p w14:paraId="5E329B5B" w14:textId="77777777" w:rsidR="003E4D50" w:rsidRPr="00D92AEE" w:rsidRDefault="003E4D50" w:rsidP="00C37336">
            <w:pPr>
              <w:pStyle w:val="tkTekst"/>
              <w:spacing w:after="0"/>
              <w:rPr>
                <w:rFonts w:ascii="Times New Roman" w:hAnsi="Times New Roman" w:cs="Times New Roman"/>
                <w:sz w:val="24"/>
                <w:szCs w:val="24"/>
              </w:rPr>
            </w:pPr>
          </w:p>
          <w:p w14:paraId="41EE9B0A" w14:textId="77777777" w:rsidR="003E4D50" w:rsidRPr="00D92AEE" w:rsidRDefault="003E4D50" w:rsidP="00C37336">
            <w:pPr>
              <w:pStyle w:val="tkTekst"/>
              <w:spacing w:after="0"/>
              <w:rPr>
                <w:rFonts w:ascii="Times New Roman" w:hAnsi="Times New Roman" w:cs="Times New Roman"/>
                <w:sz w:val="24"/>
                <w:szCs w:val="24"/>
              </w:rPr>
            </w:pPr>
          </w:p>
          <w:p w14:paraId="6157B912" w14:textId="79BE9A3B"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2.</w:t>
            </w:r>
            <w:r w:rsidRPr="00D92AEE">
              <w:rPr>
                <w:rFonts w:ascii="Times New Roman" w:hAnsi="Times New Roman" w:cs="Times New Roman"/>
                <w:sz w:val="24"/>
                <w:szCs w:val="24"/>
              </w:rPr>
              <w:t xml:space="preserve"> В тех случаях, когда оплата производится в натуральном выражении, облагаемой стоимостью является рыночная цена поставленных товаров, работ, услуг, за вычетом НДС и налога с продаж.</w:t>
            </w:r>
          </w:p>
          <w:p w14:paraId="202FD434" w14:textId="15EF20CE" w:rsidR="003E4D50" w:rsidRPr="00D92AEE" w:rsidRDefault="003E4D50" w:rsidP="00C37336">
            <w:pPr>
              <w:pStyle w:val="tkTekst"/>
              <w:spacing w:after="0"/>
              <w:rPr>
                <w:rFonts w:ascii="Times New Roman" w:hAnsi="Times New Roman" w:cs="Times New Roman"/>
                <w:sz w:val="24"/>
                <w:szCs w:val="24"/>
              </w:rPr>
            </w:pPr>
          </w:p>
          <w:p w14:paraId="11CA2EB8" w14:textId="146EFEF2" w:rsidR="003E4D50" w:rsidRPr="00D92AEE" w:rsidRDefault="003E4D50" w:rsidP="00C37336">
            <w:pPr>
              <w:pStyle w:val="tkTekst"/>
              <w:spacing w:after="0"/>
              <w:rPr>
                <w:rFonts w:ascii="Times New Roman" w:hAnsi="Times New Roman" w:cs="Times New Roman"/>
                <w:sz w:val="24"/>
                <w:szCs w:val="24"/>
              </w:rPr>
            </w:pPr>
          </w:p>
          <w:p w14:paraId="013742F0" w14:textId="77777777" w:rsidR="003E4D50" w:rsidRPr="00D92AEE" w:rsidRDefault="003E4D50" w:rsidP="00C37336">
            <w:pPr>
              <w:pStyle w:val="tkTekst"/>
              <w:spacing w:after="0"/>
              <w:rPr>
                <w:rFonts w:ascii="Times New Roman" w:hAnsi="Times New Roman" w:cs="Times New Roman"/>
                <w:sz w:val="24"/>
                <w:szCs w:val="24"/>
              </w:rPr>
            </w:pPr>
          </w:p>
          <w:p w14:paraId="7D63D588"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3.</w:t>
            </w:r>
            <w:r w:rsidRPr="00D92AEE">
              <w:rPr>
                <w:rFonts w:ascii="Times New Roman" w:hAnsi="Times New Roman" w:cs="Times New Roman"/>
                <w:sz w:val="24"/>
                <w:szCs w:val="24"/>
              </w:rPr>
              <w:t xml:space="preserve"> Облагаемая стоимость не может быть ниже учетной стоимости, за исключением поставки </w:t>
            </w:r>
            <w:r w:rsidRPr="00D92AEE">
              <w:rPr>
                <w:rFonts w:ascii="Times New Roman" w:hAnsi="Times New Roman" w:cs="Times New Roman"/>
                <w:b/>
                <w:strike/>
                <w:sz w:val="24"/>
                <w:szCs w:val="24"/>
              </w:rPr>
              <w:t>по стоимости, соответствующей уровню рыночных цен, применяемых согласно статьей 120 настоящего Кодекса. Положение настоящей части не применяется к случаям, когда поставка</w:t>
            </w:r>
            <w:r w:rsidRPr="00D92AEE">
              <w:rPr>
                <w:rFonts w:ascii="Times New Roman" w:hAnsi="Times New Roman" w:cs="Times New Roman"/>
                <w:sz w:val="24"/>
                <w:szCs w:val="24"/>
              </w:rPr>
              <w:t xml:space="preserve"> товаров, работ, услуг осуществляется по государственным регулируемым ценам.</w:t>
            </w:r>
          </w:p>
          <w:p w14:paraId="7A03B51E"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4. Если товары, работы, услуги поставляются по цене ниже рыночной, то стоимость облагаемой поставки определяется в соответствии со статьями 119, 120 настоящего Кодекса.</w:t>
            </w:r>
          </w:p>
          <w:p w14:paraId="7B4843B2"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5. Облагаемая стоимость поставки также включает:</w:t>
            </w:r>
          </w:p>
          <w:p w14:paraId="1E59F0FD"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сумму налогов, уплачиваемых за поставку или в связи с поставкой, за исключением НДС и налога с продаж;</w:t>
            </w:r>
          </w:p>
          <w:p w14:paraId="7B7ECDFB"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сумму субсидий, выделяемых из бюджета в связи с применением налогоплательщиком государственных регулируемых цен или льгот, предоставляемых в соответствии с законодательством Кыргызской Республики отдельным потребителям при реализации товаров, работ, услуг.</w:t>
            </w:r>
          </w:p>
          <w:p w14:paraId="4AB11F9A"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lastRenderedPageBreak/>
              <w:t>6. В облагаемую стоимость поставки не включаются государственные пошлины, уплачиваемые в соответствии с законодательством Кыргызской Республики.</w:t>
            </w:r>
          </w:p>
          <w:p w14:paraId="081635E2"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7. В настоящем разделе под учетной стоимостью понимаются:</w:t>
            </w:r>
          </w:p>
          <w:p w14:paraId="571DD7E5"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по товарно-материальным запасам - затраты на приобретение и производство;</w:t>
            </w:r>
          </w:p>
          <w:p w14:paraId="2EF06042"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по основным средствам и нематериальным активам - затраты на приобретение и производство, уменьшенные на сумму начисленной амортизации в соответствии с законодательством Кыргызской Республики о бухгалтерском учете.</w:t>
            </w:r>
          </w:p>
          <w:p w14:paraId="56A98550"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8. Если товары, работы, услуги, поставленные облагаемому субъекту в целях осуществления его экономической деятельности, были бесплатно поставлены сотрудникам данного субъекта или другим субъектам, облагаемой стоимостью поставки являются рыночные цены товаров, работ, услуг.</w:t>
            </w:r>
          </w:p>
          <w:p w14:paraId="128280BA"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10. Облагаемая стоимость поставки у налогоплательщика, осуществившего ранее вывоз товара в соответствии с таможенной процедурой экспорта, при ввозе данного товара в соответствии с таможенной процедурой реимпорта, определяется пропорционально объему ввозимого товара в единицах измерения, примененных при оформлении экспорта, на основе стоимости данного товара, по которой в налоговой отчетности по НДС был отражен объем поставки товара на экспорт.</w:t>
            </w:r>
          </w:p>
          <w:p w14:paraId="044349BD" w14:textId="03446877" w:rsidR="003E4D50" w:rsidRPr="00D92AEE" w:rsidRDefault="003E4D50" w:rsidP="00C37336">
            <w:pPr>
              <w:ind w:firstLine="567"/>
              <w:jc w:val="both"/>
              <w:rPr>
                <w:rFonts w:ascii="Times New Roman" w:hAnsi="Times New Roman" w:cs="Times New Roman"/>
                <w:strike/>
                <w:sz w:val="24"/>
                <w:szCs w:val="24"/>
              </w:rPr>
            </w:pPr>
          </w:p>
        </w:tc>
        <w:tc>
          <w:tcPr>
            <w:tcW w:w="7301" w:type="dxa"/>
            <w:shd w:val="clear" w:color="auto" w:fill="auto"/>
          </w:tcPr>
          <w:p w14:paraId="24708E23" w14:textId="36B83DE5"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 xml:space="preserve">Статья </w:t>
            </w:r>
            <w:r w:rsidR="00D876D2" w:rsidRPr="00D92AEE">
              <w:rPr>
                <w:rFonts w:ascii="Times New Roman" w:hAnsi="Times New Roman" w:cs="Times New Roman"/>
                <w:sz w:val="24"/>
                <w:szCs w:val="24"/>
              </w:rPr>
              <w:t>308</w:t>
            </w:r>
            <w:r w:rsidRPr="00D92AEE">
              <w:rPr>
                <w:rFonts w:ascii="Times New Roman" w:hAnsi="Times New Roman" w:cs="Times New Roman"/>
                <w:sz w:val="24"/>
                <w:szCs w:val="24"/>
              </w:rPr>
              <w:t>. Облагаемая стоимость поставок</w:t>
            </w:r>
          </w:p>
          <w:p w14:paraId="0D098A38" w14:textId="0E4EAEFC"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Если иное не предусмотрено настоящим </w:t>
            </w:r>
            <w:r w:rsidRPr="00D92AEE">
              <w:rPr>
                <w:rFonts w:ascii="Times New Roman" w:hAnsi="Times New Roman" w:cs="Times New Roman"/>
                <w:b/>
                <w:sz w:val="24"/>
                <w:szCs w:val="24"/>
              </w:rPr>
              <w:t>разделом,</w:t>
            </w:r>
            <w:r w:rsidRPr="00D92AEE">
              <w:rPr>
                <w:rFonts w:ascii="Times New Roman" w:hAnsi="Times New Roman" w:cs="Times New Roman"/>
                <w:sz w:val="24"/>
                <w:szCs w:val="24"/>
              </w:rPr>
              <w:t xml:space="preserve"> облагаемой стоимостью поставки является общая сумма, уплачиваемая или подлежащая уплате в отношении такой поставки, </w:t>
            </w:r>
            <w:r w:rsidR="00EF35AF" w:rsidRPr="00D92AEE">
              <w:rPr>
                <w:rFonts w:ascii="Times New Roman" w:hAnsi="Times New Roman" w:cs="Times New Roman"/>
                <w:b/>
                <w:bCs/>
                <w:sz w:val="24"/>
                <w:szCs w:val="24"/>
              </w:rPr>
              <w:t xml:space="preserve">без учета </w:t>
            </w:r>
            <w:r w:rsidRPr="00D92AEE">
              <w:rPr>
                <w:rFonts w:ascii="Times New Roman" w:hAnsi="Times New Roman" w:cs="Times New Roman"/>
                <w:sz w:val="24"/>
                <w:szCs w:val="24"/>
              </w:rPr>
              <w:t>НДС и налога с продаж.</w:t>
            </w:r>
            <w:r w:rsidR="00EF35AF" w:rsidRPr="00D92AEE">
              <w:rPr>
                <w:rFonts w:ascii="Times New Roman" w:hAnsi="Times New Roman" w:cs="Times New Roman"/>
                <w:sz w:val="24"/>
                <w:szCs w:val="24"/>
              </w:rPr>
              <w:t xml:space="preserve"> </w:t>
            </w:r>
          </w:p>
          <w:p w14:paraId="6D93D8E1" w14:textId="0112C765" w:rsidR="003E4D50" w:rsidRPr="00D92AEE" w:rsidRDefault="003E4D50"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lastRenderedPageBreak/>
              <w:t xml:space="preserve">2. В отношении поставки работ или услуг на территории Кыргызской Республики, осуществляемой иностранной организацией, деятельность которой не приводит к возникновению постоянного учреждения на территории Кыргызской Республики, облагаемой стоимостью поставки, является общая сумма, уплачиваемая или подлежащая уплате </w:t>
            </w:r>
            <w:r w:rsidR="00EF35AF" w:rsidRPr="00D92AEE">
              <w:rPr>
                <w:rFonts w:ascii="Times New Roman" w:hAnsi="Times New Roman" w:cs="Times New Roman"/>
                <w:b/>
                <w:bCs/>
                <w:sz w:val="24"/>
                <w:szCs w:val="24"/>
              </w:rPr>
              <w:t xml:space="preserve">без учета </w:t>
            </w:r>
            <w:r w:rsidRPr="00D92AEE">
              <w:rPr>
                <w:rFonts w:ascii="Times New Roman" w:hAnsi="Times New Roman" w:cs="Times New Roman"/>
                <w:b/>
                <w:bCs/>
                <w:sz w:val="24"/>
                <w:szCs w:val="24"/>
              </w:rPr>
              <w:t>НДС.</w:t>
            </w:r>
          </w:p>
          <w:p w14:paraId="6F32A208" w14:textId="0DFDDA7F"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В тех случаях, когда оплата производится в натуральном выражении, облагаемой стоимостью поставки является рыночная цена поставленных товаров, работ, услуг, за вычетом НДС и налога с продаж.</w:t>
            </w:r>
          </w:p>
          <w:p w14:paraId="047EECAB" w14:textId="3A4A53B4"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 При поставках товаров на безвозмездной основе, облагаемой стоимостью поставки является учетная стоимость товаров.</w:t>
            </w:r>
          </w:p>
          <w:p w14:paraId="0512F38B" w14:textId="400FAD6E"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t xml:space="preserve">5. </w:t>
            </w:r>
            <w:r w:rsidRPr="00D92AEE">
              <w:rPr>
                <w:rFonts w:ascii="Times New Roman" w:hAnsi="Times New Roman" w:cs="Times New Roman"/>
                <w:sz w:val="24"/>
                <w:szCs w:val="24"/>
              </w:rPr>
              <w:t>Облагаемая стоимость не может быть ниже учетной стоимости, за исключением поставки товаров, работ, услуг по государственным регулируемым ценам.</w:t>
            </w:r>
          </w:p>
          <w:p w14:paraId="347D304D" w14:textId="41B2C906" w:rsidR="003E4D50" w:rsidRPr="00D92AEE" w:rsidRDefault="003E4D50" w:rsidP="00C37336">
            <w:pPr>
              <w:ind w:firstLine="567"/>
              <w:jc w:val="both"/>
              <w:rPr>
                <w:rFonts w:ascii="Times New Roman" w:hAnsi="Times New Roman" w:cs="Times New Roman"/>
                <w:sz w:val="24"/>
                <w:szCs w:val="24"/>
              </w:rPr>
            </w:pPr>
          </w:p>
          <w:p w14:paraId="02D6B6DC" w14:textId="0231DAEF" w:rsidR="003E4D50" w:rsidRPr="00D92AEE" w:rsidRDefault="003E4D50" w:rsidP="00C37336">
            <w:pPr>
              <w:ind w:firstLine="567"/>
              <w:jc w:val="both"/>
              <w:rPr>
                <w:rFonts w:ascii="Times New Roman" w:hAnsi="Times New Roman" w:cs="Times New Roman"/>
                <w:sz w:val="24"/>
                <w:szCs w:val="24"/>
              </w:rPr>
            </w:pPr>
          </w:p>
          <w:p w14:paraId="4DA8C177" w14:textId="5E12DD5F" w:rsidR="003E4D50" w:rsidRPr="00D92AEE" w:rsidRDefault="003E4D50" w:rsidP="00C37336">
            <w:pPr>
              <w:ind w:firstLine="567"/>
              <w:jc w:val="both"/>
              <w:rPr>
                <w:rFonts w:ascii="Times New Roman" w:hAnsi="Times New Roman" w:cs="Times New Roman"/>
                <w:sz w:val="24"/>
                <w:szCs w:val="24"/>
              </w:rPr>
            </w:pPr>
          </w:p>
          <w:p w14:paraId="14C37455" w14:textId="2952AD28" w:rsidR="003E4D50" w:rsidRPr="00D92AEE" w:rsidRDefault="003E4D50" w:rsidP="00C37336">
            <w:pPr>
              <w:ind w:firstLine="567"/>
              <w:jc w:val="both"/>
              <w:rPr>
                <w:rFonts w:ascii="Times New Roman" w:hAnsi="Times New Roman" w:cs="Times New Roman"/>
                <w:sz w:val="24"/>
                <w:szCs w:val="24"/>
              </w:rPr>
            </w:pPr>
          </w:p>
          <w:p w14:paraId="63C9ADEC" w14:textId="4B222122" w:rsidR="003E4D50" w:rsidRPr="00D92AEE" w:rsidRDefault="003E4D50" w:rsidP="00C37336">
            <w:pPr>
              <w:ind w:firstLine="567"/>
              <w:jc w:val="both"/>
              <w:rPr>
                <w:rFonts w:ascii="Times New Roman" w:hAnsi="Times New Roman" w:cs="Times New Roman"/>
                <w:sz w:val="24"/>
                <w:szCs w:val="24"/>
              </w:rPr>
            </w:pPr>
          </w:p>
          <w:p w14:paraId="775DEC7D" w14:textId="69468120" w:rsidR="003E4D50" w:rsidRPr="00D92AEE" w:rsidRDefault="003E4D50" w:rsidP="00C37336">
            <w:pPr>
              <w:ind w:firstLine="567"/>
              <w:jc w:val="both"/>
              <w:rPr>
                <w:rFonts w:ascii="Times New Roman" w:hAnsi="Times New Roman" w:cs="Times New Roman"/>
                <w:sz w:val="24"/>
                <w:szCs w:val="24"/>
              </w:rPr>
            </w:pPr>
          </w:p>
          <w:p w14:paraId="50D4A36F" w14:textId="088EA801" w:rsidR="003E4D50" w:rsidRPr="00D92AEE" w:rsidRDefault="003E4D50" w:rsidP="00C37336">
            <w:pPr>
              <w:ind w:firstLine="567"/>
              <w:jc w:val="both"/>
              <w:rPr>
                <w:rFonts w:ascii="Times New Roman" w:hAnsi="Times New Roman" w:cs="Times New Roman"/>
                <w:sz w:val="24"/>
                <w:szCs w:val="24"/>
              </w:rPr>
            </w:pPr>
          </w:p>
          <w:p w14:paraId="78E574B0" w14:textId="5EA5DED8" w:rsidR="00EF35AF" w:rsidRPr="00D92AEE" w:rsidRDefault="00DB17A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6</w:t>
            </w:r>
            <w:r w:rsidR="00EF35AF" w:rsidRPr="00D92AEE">
              <w:rPr>
                <w:rFonts w:ascii="Times New Roman" w:hAnsi="Times New Roman" w:cs="Times New Roman"/>
                <w:b/>
                <w:sz w:val="24"/>
                <w:szCs w:val="24"/>
              </w:rPr>
              <w:t>. Облагаемая стоимость поставки также включает:</w:t>
            </w:r>
          </w:p>
          <w:p w14:paraId="15BA75FB" w14:textId="77777777" w:rsidR="00EF35AF" w:rsidRPr="00D92AEE" w:rsidRDefault="00EF35AF"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сумму налогов, уплачиваемых за поставку или в связи с поставкой, за исключением НДС и налога с продаж;</w:t>
            </w:r>
          </w:p>
          <w:p w14:paraId="2D4CE358" w14:textId="77777777" w:rsidR="00EF35AF" w:rsidRPr="00D92AEE" w:rsidRDefault="00EF35AF"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сумму субсидий, выделяемых из бюджета в связи с применением налогоплательщиком государственных регулируемых цен или льгот, предоставляемых в соответствии с законодательством Кыргызской Республики отдельным потребителям при реализации товаров, работ, услуг.</w:t>
            </w:r>
          </w:p>
          <w:p w14:paraId="00EF8DC4" w14:textId="08DA887F" w:rsidR="00EF35AF" w:rsidRPr="00D92AEE" w:rsidRDefault="00DB17A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lastRenderedPageBreak/>
              <w:t>7</w:t>
            </w:r>
            <w:r w:rsidR="00EF35AF" w:rsidRPr="00D92AEE">
              <w:rPr>
                <w:rFonts w:ascii="Times New Roman" w:hAnsi="Times New Roman" w:cs="Times New Roman"/>
                <w:b/>
                <w:sz w:val="24"/>
                <w:szCs w:val="24"/>
              </w:rPr>
              <w:t>. В облагаемую стоимость поставки не включаются государственные пошлины, уплачиваемые в соответствии с законодательством Кыргызской Республики.</w:t>
            </w:r>
          </w:p>
          <w:p w14:paraId="7B5A3995" w14:textId="6EC02051" w:rsidR="003E4D50" w:rsidRPr="00D92AEE" w:rsidRDefault="00DB17A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8</w:t>
            </w:r>
            <w:r w:rsidR="003E4D50" w:rsidRPr="00D92AEE">
              <w:rPr>
                <w:rFonts w:ascii="Times New Roman" w:hAnsi="Times New Roman" w:cs="Times New Roman"/>
                <w:sz w:val="24"/>
                <w:szCs w:val="24"/>
              </w:rPr>
              <w:t>. В настоящем разделе под учетной стоимостью понимаются:</w:t>
            </w:r>
          </w:p>
          <w:p w14:paraId="4F6005A9" w14:textId="13DE2626"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по товарно-материальным запасам - затраты на приобретение и производство;</w:t>
            </w:r>
          </w:p>
          <w:p w14:paraId="7E74C780"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по основным средствам и нематериальным активам - затраты на приобретение и производство, уменьшенные на сумму начисленной амортизации в соответствии с законодательством Кыргызской Республики о бухгалтерском учете.</w:t>
            </w:r>
          </w:p>
          <w:p w14:paraId="13161CB7" w14:textId="474007B7" w:rsidR="007E7E27" w:rsidRPr="00D92AEE" w:rsidRDefault="007E7E27" w:rsidP="00C37336">
            <w:pPr>
              <w:pStyle w:val="tkTekst"/>
              <w:spacing w:after="0"/>
              <w:rPr>
                <w:rFonts w:ascii="Times New Roman" w:hAnsi="Times New Roman" w:cs="Times New Roman"/>
                <w:sz w:val="24"/>
                <w:szCs w:val="24"/>
              </w:rPr>
            </w:pPr>
          </w:p>
        </w:tc>
      </w:tr>
      <w:tr w:rsidR="00D92AEE" w:rsidRPr="00D92AEE" w14:paraId="488E9285" w14:textId="77777777" w:rsidTr="00D92AEE">
        <w:tc>
          <w:tcPr>
            <w:tcW w:w="7300" w:type="dxa"/>
            <w:shd w:val="clear" w:color="auto" w:fill="auto"/>
          </w:tcPr>
          <w:p w14:paraId="18E607CE"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266. Корректировка стоимости облагаемой поставки и НДС, подлежащего зачету</w:t>
            </w:r>
          </w:p>
          <w:p w14:paraId="4BC63344"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В случае когда стоимость поставленных товаров, работ, услуг изменяется, соответствующим образом корректируется и стоимость облагаемой поставки.</w:t>
            </w:r>
          </w:p>
          <w:p w14:paraId="0DA991D8"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Корректировка стоимости облагаемой поставки </w:t>
            </w:r>
            <w:r w:rsidRPr="00D92AEE">
              <w:rPr>
                <w:rFonts w:ascii="Times New Roman" w:hAnsi="Times New Roman" w:cs="Times New Roman"/>
                <w:sz w:val="24"/>
                <w:szCs w:val="24"/>
              </w:rPr>
              <w:lastRenderedPageBreak/>
              <w:t>производится в случаях изменения условий сделки, включая:</w:t>
            </w:r>
          </w:p>
          <w:p w14:paraId="3D4CD2A7"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полный или частичный возврат товара, </w:t>
            </w:r>
            <w:r w:rsidRPr="00D92AEE">
              <w:rPr>
                <w:rFonts w:ascii="Times New Roman" w:hAnsi="Times New Roman" w:cs="Times New Roman"/>
                <w:b/>
                <w:strike/>
                <w:sz w:val="24"/>
                <w:szCs w:val="24"/>
              </w:rPr>
              <w:t>за исключением ввоза товара в соответствии с таможенной процедурой реимпорта, вывезенного ранее в соответствии с таможенной процедурой экспорта;</w:t>
            </w:r>
          </w:p>
          <w:p w14:paraId="473A1993"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изменение цены;</w:t>
            </w:r>
          </w:p>
          <w:p w14:paraId="1AF3EC21"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отказ от выполненных работ и/или услуг;</w:t>
            </w:r>
          </w:p>
          <w:p w14:paraId="1AB66BA8"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возврат оплаты за товары, работы, услуги.</w:t>
            </w:r>
          </w:p>
          <w:p w14:paraId="634CD250"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Корректировка облагаемой поставки, в том числе НДС, осуществляется в том налоговом периоде, в котором имели место случаи, указанные в настоящей части.</w:t>
            </w:r>
          </w:p>
          <w:p w14:paraId="152D2F71"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sz w:val="24"/>
                <w:szCs w:val="24"/>
              </w:rPr>
              <w:t xml:space="preserve">3. Если вся или часть стоимости поставки товаров, работ, услуг является безнадежным долгом, то </w:t>
            </w:r>
            <w:r w:rsidRPr="00D92AEE">
              <w:rPr>
                <w:rFonts w:ascii="Times New Roman" w:hAnsi="Times New Roman" w:cs="Times New Roman"/>
                <w:b/>
                <w:strike/>
                <w:sz w:val="24"/>
                <w:szCs w:val="24"/>
              </w:rPr>
              <w:t>облагаемый субъект</w:t>
            </w:r>
            <w:r w:rsidRPr="00D92AEE">
              <w:rPr>
                <w:rFonts w:ascii="Times New Roman" w:hAnsi="Times New Roman" w:cs="Times New Roman"/>
                <w:sz w:val="24"/>
                <w:szCs w:val="24"/>
              </w:rPr>
              <w:t xml:space="preserve"> имеет право </w:t>
            </w:r>
            <w:r w:rsidRPr="00D92AEE">
              <w:rPr>
                <w:rFonts w:ascii="Times New Roman" w:hAnsi="Times New Roman" w:cs="Times New Roman"/>
                <w:b/>
                <w:strike/>
                <w:sz w:val="24"/>
                <w:szCs w:val="24"/>
              </w:rPr>
              <w:t>востребовать сумму НДС, подлежащую зачету, но не ранее 12 месяцев по истечении налогового периода, со дня начисления НДС по поставке, связанной с возникновением безнадежного долга.</w:t>
            </w:r>
          </w:p>
          <w:p w14:paraId="68432C08"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В случае получения оплаты за поставленные товары, работы, услуги после использования плательщиком НДС права, предоставленного ему частью 3 настоящей статьи, стоимость облагаемой поставки подлежит увеличению на стоимость указанной оплаты в том налоговом периоде, в котором была получена оплата.</w:t>
            </w:r>
          </w:p>
          <w:p w14:paraId="73FD1F72"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5. В случае если обязательство </w:t>
            </w:r>
            <w:r w:rsidRPr="00D92AEE">
              <w:rPr>
                <w:rFonts w:ascii="Times New Roman" w:hAnsi="Times New Roman" w:cs="Times New Roman"/>
                <w:b/>
                <w:strike/>
                <w:sz w:val="24"/>
                <w:szCs w:val="24"/>
              </w:rPr>
              <w:t>облагаемого субъекта</w:t>
            </w:r>
            <w:r w:rsidRPr="00D92AEE">
              <w:rPr>
                <w:rFonts w:ascii="Times New Roman" w:hAnsi="Times New Roman" w:cs="Times New Roman"/>
                <w:sz w:val="24"/>
                <w:szCs w:val="24"/>
              </w:rPr>
              <w:t xml:space="preserve"> по приобретенным материальным ресурсам признано сомнительным, сумма НДС, включенная в данное обязательство, подлежит исключению из зачета в том налоговом периоде, в котором обязательство признано сомнительным.</w:t>
            </w:r>
          </w:p>
          <w:p w14:paraId="50AC5D56"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Если сомнительное обязательство оплачено полностью или частично, то сумма НДС за приобретенные материальные ресурсы, относящаяся к оплаченной части обязательства, подлежит зачету в том налоговом периоде, в котором произведена оплата.</w:t>
            </w:r>
          </w:p>
          <w:p w14:paraId="41CE95C8"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6. Корректировка суммы НДС за приобретенные материальные </w:t>
            </w:r>
            <w:r w:rsidRPr="00D92AEE">
              <w:rPr>
                <w:rFonts w:ascii="Times New Roman" w:hAnsi="Times New Roman" w:cs="Times New Roman"/>
                <w:sz w:val="24"/>
                <w:szCs w:val="24"/>
              </w:rPr>
              <w:lastRenderedPageBreak/>
              <w:t xml:space="preserve">ресурсы, </w:t>
            </w:r>
            <w:r w:rsidRPr="00D92AEE">
              <w:rPr>
                <w:rFonts w:ascii="Times New Roman" w:hAnsi="Times New Roman" w:cs="Times New Roman"/>
                <w:b/>
                <w:strike/>
                <w:sz w:val="24"/>
                <w:szCs w:val="24"/>
              </w:rPr>
              <w:t>принятой ранее к зачету, производится</w:t>
            </w:r>
            <w:r w:rsidRPr="00D92AEE">
              <w:rPr>
                <w:rFonts w:ascii="Times New Roman" w:hAnsi="Times New Roman" w:cs="Times New Roman"/>
                <w:sz w:val="24"/>
                <w:szCs w:val="24"/>
              </w:rPr>
              <w:t>:</w:t>
            </w:r>
          </w:p>
          <w:p w14:paraId="2D54F765"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1)</w:t>
            </w:r>
            <w:r w:rsidRPr="00D92AEE">
              <w:rPr>
                <w:rFonts w:ascii="Times New Roman" w:hAnsi="Times New Roman" w:cs="Times New Roman"/>
                <w:sz w:val="24"/>
                <w:szCs w:val="24"/>
              </w:rPr>
              <w:t xml:space="preserve"> при использовании приобретенных материальных ресурсов для осуществления освобожденных поставок;</w:t>
            </w:r>
          </w:p>
          <w:p w14:paraId="2FA39A16"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2)</w:t>
            </w:r>
            <w:r w:rsidRPr="00D92AEE">
              <w:rPr>
                <w:rFonts w:ascii="Times New Roman" w:hAnsi="Times New Roman" w:cs="Times New Roman"/>
                <w:sz w:val="24"/>
                <w:szCs w:val="24"/>
              </w:rPr>
              <w:t xml:space="preserve"> при использовании приобретенных материальных ресурсов не для создания облагаемых поставок;</w:t>
            </w:r>
          </w:p>
          <w:p w14:paraId="325B00E8"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 в случае изменения налогового законодательства Кыргызской Республики, в соответствии с которым облагаемые поставки приобретают статус освобожденных поставок;</w:t>
            </w:r>
          </w:p>
          <w:p w14:paraId="683E7F9F"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 при списании материальных ресурсов в связи с истечением срока их годности, службы;</w:t>
            </w:r>
          </w:p>
          <w:p w14:paraId="40B2F192"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5) в случае порчи и утраты материальных ресурсов, за исключением случаев воздействия непреодолимой силы;</w:t>
            </w:r>
          </w:p>
          <w:p w14:paraId="2BEA3CB7"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6) по счету-фактуре, признанному недействительным.</w:t>
            </w:r>
          </w:p>
          <w:p w14:paraId="542807AE"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7. Корректировка суммы НДС за приобретенные материальные ресурсы осуществляется в том налоговом периоде, в котором имели место случаи, указанные в части 6 настоящей статьи.</w:t>
            </w:r>
          </w:p>
          <w:p w14:paraId="1EBB77D4"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8. При изменении стоимости приобретенных материальных ресурсов в случаях, указанных в настоящей статье, НДС за приобретенные материальные ресурсы соответствующим образом корректируется. Сумма корректировки подлежит зачету или исключается из зачета в том налоговом периоде, в котором имели место случаи, указанные в настоящей части.</w:t>
            </w:r>
          </w:p>
          <w:p w14:paraId="18F0BCC9"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9. Не подлежит корректировке в сторону уменьшения стоимость облагаемой поставки по счету-фактуре, признанному в соответствии с настоящим разделом недействительным.</w:t>
            </w:r>
          </w:p>
          <w:p w14:paraId="3F081E06" w14:textId="6A7AEEC5" w:rsidR="003E4D50" w:rsidRPr="00D92AEE" w:rsidRDefault="003E4D50" w:rsidP="00C37336">
            <w:pPr>
              <w:pStyle w:val="tkTekst"/>
              <w:spacing w:after="0"/>
              <w:rPr>
                <w:rFonts w:ascii="Times New Roman" w:hAnsi="Times New Roman" w:cs="Times New Roman"/>
                <w:sz w:val="24"/>
                <w:szCs w:val="24"/>
              </w:rPr>
            </w:pPr>
          </w:p>
        </w:tc>
        <w:tc>
          <w:tcPr>
            <w:tcW w:w="7301" w:type="dxa"/>
            <w:shd w:val="clear" w:color="auto" w:fill="auto"/>
          </w:tcPr>
          <w:p w14:paraId="3574B0E2" w14:textId="770D6D90"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b/>
                <w:bCs/>
                <w:sz w:val="24"/>
                <w:szCs w:val="24"/>
              </w:rPr>
              <w:lastRenderedPageBreak/>
              <w:t xml:space="preserve">Статья </w:t>
            </w:r>
            <w:r w:rsidR="00D876D2" w:rsidRPr="00D92AEE">
              <w:rPr>
                <w:rFonts w:ascii="Times New Roman" w:hAnsi="Times New Roman" w:cs="Times New Roman"/>
                <w:b/>
                <w:bCs/>
                <w:sz w:val="24"/>
                <w:szCs w:val="24"/>
              </w:rPr>
              <w:t>309</w:t>
            </w:r>
            <w:r w:rsidRPr="00D92AEE">
              <w:rPr>
                <w:rFonts w:ascii="Times New Roman" w:hAnsi="Times New Roman" w:cs="Times New Roman"/>
                <w:b/>
                <w:bCs/>
                <w:sz w:val="24"/>
                <w:szCs w:val="24"/>
              </w:rPr>
              <w:t>. Корректировка стоимости облагаемой поставки и НДС, подлежащего зачету</w:t>
            </w:r>
          </w:p>
          <w:p w14:paraId="58B2ACBC" w14:textId="77777777"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1. В случае когда стоимость поставленных товаров, работ, услуг изменяется, соответствующим образом корректируется и стоимость облагаемой поставки.</w:t>
            </w:r>
          </w:p>
          <w:p w14:paraId="599991F2" w14:textId="77777777"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2. Корректировка стоимости облагаемой поставки </w:t>
            </w:r>
            <w:r w:rsidRPr="00D92AEE">
              <w:rPr>
                <w:rFonts w:ascii="Times New Roman" w:hAnsi="Times New Roman" w:cs="Times New Roman"/>
                <w:sz w:val="24"/>
                <w:szCs w:val="24"/>
              </w:rPr>
              <w:lastRenderedPageBreak/>
              <w:t>производится в случаях изменения условий сделки, включая:</w:t>
            </w:r>
          </w:p>
          <w:p w14:paraId="7380CF19" w14:textId="77777777" w:rsidR="003E4D50" w:rsidRPr="00D92AEE" w:rsidRDefault="003E4D50" w:rsidP="00C37336">
            <w:pPr>
              <w:ind w:firstLine="567"/>
              <w:jc w:val="both"/>
              <w:rPr>
                <w:rFonts w:ascii="Times New Roman" w:hAnsi="Times New Roman" w:cs="Times New Roman"/>
                <w:strike/>
                <w:sz w:val="24"/>
                <w:szCs w:val="24"/>
              </w:rPr>
            </w:pPr>
            <w:r w:rsidRPr="00D92AEE">
              <w:rPr>
                <w:rFonts w:ascii="Times New Roman" w:hAnsi="Times New Roman" w:cs="Times New Roman"/>
                <w:sz w:val="24"/>
                <w:szCs w:val="24"/>
              </w:rPr>
              <w:t>1) полный или частичный возврат товара;</w:t>
            </w:r>
          </w:p>
          <w:p w14:paraId="3FC5C19E" w14:textId="77777777" w:rsidR="003E4D50" w:rsidRPr="00D92AEE" w:rsidRDefault="003E4D50" w:rsidP="00C37336">
            <w:pPr>
              <w:ind w:firstLine="567"/>
              <w:jc w:val="both"/>
              <w:rPr>
                <w:rFonts w:ascii="Times New Roman" w:hAnsi="Times New Roman" w:cs="Times New Roman"/>
                <w:sz w:val="24"/>
                <w:szCs w:val="24"/>
              </w:rPr>
            </w:pPr>
          </w:p>
          <w:p w14:paraId="766E0F93" w14:textId="4AF7F242" w:rsidR="003E4D50" w:rsidRPr="00D92AEE" w:rsidRDefault="003E4D50" w:rsidP="00C37336">
            <w:pPr>
              <w:ind w:firstLine="567"/>
              <w:jc w:val="both"/>
              <w:rPr>
                <w:rFonts w:ascii="Times New Roman" w:hAnsi="Times New Roman" w:cs="Times New Roman"/>
                <w:sz w:val="24"/>
                <w:szCs w:val="24"/>
              </w:rPr>
            </w:pPr>
          </w:p>
          <w:p w14:paraId="25159A68" w14:textId="48D145BF" w:rsidR="003E4D50" w:rsidRPr="00D92AEE" w:rsidRDefault="003E4D50" w:rsidP="00C37336">
            <w:pPr>
              <w:ind w:firstLine="567"/>
              <w:jc w:val="both"/>
              <w:rPr>
                <w:rFonts w:ascii="Times New Roman" w:hAnsi="Times New Roman" w:cs="Times New Roman"/>
                <w:sz w:val="24"/>
                <w:szCs w:val="24"/>
              </w:rPr>
            </w:pPr>
          </w:p>
          <w:p w14:paraId="2F95D849" w14:textId="77588192"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2) изменение цены;</w:t>
            </w:r>
          </w:p>
          <w:p w14:paraId="22973912" w14:textId="77777777"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3) отказ от выполненных работ и/или услуг;</w:t>
            </w:r>
          </w:p>
          <w:p w14:paraId="1E752522" w14:textId="77777777"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4) возврат оплаты за товары, работы, услуги.</w:t>
            </w:r>
          </w:p>
          <w:p w14:paraId="0F1E48AB" w14:textId="77777777"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Корректировка стоимости облагаемой поставки, в том числе НДС, осуществляется в том налоговом периоде, в котором имели место случаи, указанные в настоящей части.</w:t>
            </w:r>
          </w:p>
          <w:p w14:paraId="17D68E42" w14:textId="4521DB00" w:rsidR="003E4D50" w:rsidRPr="00D92AEE" w:rsidRDefault="003E4D50" w:rsidP="00C37336">
            <w:pPr>
              <w:ind w:firstLine="567"/>
              <w:jc w:val="both"/>
              <w:rPr>
                <w:rFonts w:ascii="Times New Roman" w:hAnsi="Times New Roman" w:cs="Times New Roman"/>
                <w:b/>
                <w:sz w:val="24"/>
                <w:szCs w:val="24"/>
              </w:rPr>
            </w:pPr>
            <w:r w:rsidRPr="00D92AEE">
              <w:rPr>
                <w:rFonts w:ascii="Times New Roman" w:hAnsi="Times New Roman" w:cs="Times New Roman"/>
                <w:sz w:val="24"/>
                <w:szCs w:val="24"/>
              </w:rPr>
              <w:t xml:space="preserve">3. Если вся или часть стоимости поставки товаров, работ, услуг является безнадежным долгом, то </w:t>
            </w:r>
            <w:r w:rsidRPr="00D92AEE">
              <w:rPr>
                <w:rFonts w:ascii="Times New Roman" w:hAnsi="Times New Roman" w:cs="Times New Roman"/>
                <w:b/>
                <w:sz w:val="24"/>
                <w:szCs w:val="24"/>
              </w:rPr>
              <w:t>налогоплательщик НДС</w:t>
            </w:r>
            <w:r w:rsidRPr="00D92AEE">
              <w:rPr>
                <w:rFonts w:ascii="Times New Roman" w:hAnsi="Times New Roman" w:cs="Times New Roman"/>
                <w:sz w:val="24"/>
                <w:szCs w:val="24"/>
              </w:rPr>
              <w:t xml:space="preserve"> имеет право </w:t>
            </w:r>
            <w:r w:rsidRPr="00D92AEE">
              <w:rPr>
                <w:rFonts w:ascii="Times New Roman" w:hAnsi="Times New Roman" w:cs="Times New Roman"/>
                <w:b/>
                <w:sz w:val="24"/>
                <w:szCs w:val="24"/>
              </w:rPr>
              <w:t>провести корректировку стоимости облагаемой поставки на сумму безнадежного долга в том налоговом периоде, в котором долг был признан безнадежным.</w:t>
            </w:r>
          </w:p>
          <w:p w14:paraId="123C62F3" w14:textId="77777777" w:rsidR="003E4D50" w:rsidRPr="00D92AEE" w:rsidRDefault="003E4D50" w:rsidP="00C37336">
            <w:pPr>
              <w:ind w:firstLine="567"/>
              <w:jc w:val="both"/>
              <w:rPr>
                <w:rFonts w:ascii="Times New Roman" w:hAnsi="Times New Roman" w:cs="Times New Roman"/>
                <w:sz w:val="24"/>
                <w:szCs w:val="24"/>
              </w:rPr>
            </w:pPr>
          </w:p>
          <w:p w14:paraId="1D1C2E0E" w14:textId="790D672F"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4. В случае получения оплаты за поставленные товары, работы, услуги после использования плательщиком НДС права, предоставленного ему частью 3 настоящей статьи, стоимость облагаемой поставки подлежит увеличению на стоимость указанной оплаты в том налоговом периоде, в котором была получена оплата.</w:t>
            </w:r>
          </w:p>
          <w:p w14:paraId="5D1F8BC7" w14:textId="4A31E7F4"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5. В случае если обязательство </w:t>
            </w:r>
            <w:r w:rsidRPr="00D92AEE">
              <w:rPr>
                <w:rFonts w:ascii="Times New Roman" w:hAnsi="Times New Roman" w:cs="Times New Roman"/>
                <w:b/>
                <w:sz w:val="24"/>
                <w:szCs w:val="24"/>
              </w:rPr>
              <w:t>налогоплательщика НДС</w:t>
            </w:r>
            <w:r w:rsidRPr="00D92AEE">
              <w:rPr>
                <w:rFonts w:ascii="Times New Roman" w:hAnsi="Times New Roman" w:cs="Times New Roman"/>
                <w:sz w:val="24"/>
                <w:szCs w:val="24"/>
              </w:rPr>
              <w:t xml:space="preserve"> по приобретенным материальным ресурсам признано сомнительным, сумма НДС, включенная в данное обязательство, подлежит исключению из зачета в том налоговом периоде, в котором обязательство признано сомнительным.</w:t>
            </w:r>
          </w:p>
          <w:p w14:paraId="1E423014" w14:textId="77777777"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Если сомнительное обязательство оплачено полностью или частично, то сумма НДС за приобретенные материальные ресурсы, относящаяся к оплаченной части обязательства, подлежит зачету в том налоговом периоде, в котором произведена оплата.</w:t>
            </w:r>
          </w:p>
          <w:p w14:paraId="6C3B407C" w14:textId="38A0B791"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6. Корректировка суммы НДС за приобретенные материальные </w:t>
            </w:r>
            <w:r w:rsidRPr="00D92AEE">
              <w:rPr>
                <w:rFonts w:ascii="Times New Roman" w:hAnsi="Times New Roman" w:cs="Times New Roman"/>
                <w:sz w:val="24"/>
                <w:szCs w:val="24"/>
              </w:rPr>
              <w:lastRenderedPageBreak/>
              <w:t xml:space="preserve">ресурсы </w:t>
            </w:r>
            <w:r w:rsidRPr="00D92AEE">
              <w:rPr>
                <w:rFonts w:ascii="Times New Roman" w:hAnsi="Times New Roman" w:cs="Times New Roman"/>
                <w:b/>
                <w:sz w:val="24"/>
                <w:szCs w:val="24"/>
              </w:rPr>
              <w:t>производится по сумме НДС:</w:t>
            </w:r>
          </w:p>
          <w:p w14:paraId="3825D15B" w14:textId="01A0BBAC"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t>1)</w:t>
            </w:r>
            <w:r w:rsidRPr="00D92AEE">
              <w:rPr>
                <w:rFonts w:ascii="Times New Roman" w:hAnsi="Times New Roman" w:cs="Times New Roman"/>
                <w:sz w:val="24"/>
                <w:szCs w:val="24"/>
              </w:rPr>
              <w:t xml:space="preserve"> </w:t>
            </w:r>
            <w:r w:rsidRPr="00D92AEE">
              <w:rPr>
                <w:rFonts w:ascii="Times New Roman" w:hAnsi="Times New Roman" w:cs="Times New Roman"/>
                <w:b/>
                <w:sz w:val="24"/>
                <w:szCs w:val="24"/>
              </w:rPr>
              <w:t>принятой ранее к зачету</w:t>
            </w:r>
            <w:r w:rsidRPr="00D92AEE">
              <w:rPr>
                <w:rFonts w:ascii="Times New Roman" w:hAnsi="Times New Roman" w:cs="Times New Roman"/>
                <w:sz w:val="24"/>
                <w:szCs w:val="24"/>
              </w:rPr>
              <w:t>, при использовании</w:t>
            </w:r>
            <w:r w:rsidRPr="00D92AEE">
              <w:rPr>
                <w:rFonts w:ascii="Times New Roman" w:hAnsi="Times New Roman" w:cs="Times New Roman"/>
                <w:b/>
                <w:sz w:val="24"/>
                <w:szCs w:val="24"/>
              </w:rPr>
              <w:t xml:space="preserve"> </w:t>
            </w:r>
            <w:r w:rsidRPr="00D92AEE">
              <w:rPr>
                <w:rFonts w:ascii="Times New Roman" w:hAnsi="Times New Roman" w:cs="Times New Roman"/>
                <w:sz w:val="24"/>
                <w:szCs w:val="24"/>
              </w:rPr>
              <w:t xml:space="preserve">приобретенных материальных ресурсов </w:t>
            </w:r>
            <w:r w:rsidRPr="00D92AEE">
              <w:rPr>
                <w:rFonts w:ascii="Times New Roman" w:hAnsi="Times New Roman" w:cs="Times New Roman"/>
                <w:b/>
                <w:sz w:val="24"/>
                <w:szCs w:val="24"/>
              </w:rPr>
              <w:t>впоследствии</w:t>
            </w:r>
            <w:r w:rsidRPr="00D92AEE">
              <w:rPr>
                <w:rFonts w:ascii="Times New Roman" w:hAnsi="Times New Roman" w:cs="Times New Roman"/>
                <w:sz w:val="24"/>
                <w:szCs w:val="24"/>
              </w:rPr>
              <w:t xml:space="preserve"> не для создания облагаемых поставок;</w:t>
            </w:r>
          </w:p>
          <w:p w14:paraId="1DDD50B9" w14:textId="24101ACB" w:rsidR="003E4D50" w:rsidRPr="00D92AEE" w:rsidRDefault="003E4D50"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2)</w:t>
            </w:r>
            <w:r w:rsidRPr="00D92AEE">
              <w:rPr>
                <w:rFonts w:ascii="Times New Roman" w:eastAsia="Times New Roman" w:hAnsi="Times New Roman" w:cs="Times New Roman"/>
                <w:sz w:val="24"/>
                <w:szCs w:val="24"/>
              </w:rPr>
              <w:t xml:space="preserve"> </w:t>
            </w:r>
            <w:r w:rsidRPr="00D92AEE">
              <w:rPr>
                <w:rFonts w:ascii="Times New Roman" w:eastAsia="Times New Roman" w:hAnsi="Times New Roman" w:cs="Times New Roman"/>
                <w:b/>
                <w:sz w:val="24"/>
                <w:szCs w:val="24"/>
              </w:rPr>
              <w:t>ранее включенной в стоимость приобретенных материальных ресурсов, при их использовании впоследствии для создания облагаемых поставок, в том числе в связи с изменением налогового законодательства;</w:t>
            </w:r>
          </w:p>
          <w:p w14:paraId="4E6E99AE" w14:textId="1CB5459A" w:rsidR="003E4D50" w:rsidRPr="00D92AEE" w:rsidRDefault="003E4D50"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Корректировка, предусмотренная настоящим подпунктом, применяется в отношении материальных ресурсов, которые были использованы для создания облагаемых поставок после даты вступления в силу указанного изменения налогового законодательства.</w:t>
            </w:r>
          </w:p>
          <w:p w14:paraId="581B892B" w14:textId="77777777" w:rsidR="00C93410" w:rsidRPr="00D92AEE" w:rsidRDefault="00C93410" w:rsidP="00C37336">
            <w:pPr>
              <w:ind w:firstLine="567"/>
              <w:jc w:val="both"/>
              <w:rPr>
                <w:rFonts w:ascii="Times New Roman" w:eastAsia="Times New Roman" w:hAnsi="Times New Roman" w:cs="Times New Roman"/>
                <w:b/>
                <w:sz w:val="24"/>
                <w:szCs w:val="24"/>
              </w:rPr>
            </w:pPr>
          </w:p>
          <w:p w14:paraId="09B551A2" w14:textId="77777777" w:rsidR="00C93410" w:rsidRPr="00D92AEE" w:rsidRDefault="00C93410" w:rsidP="00C37336">
            <w:pPr>
              <w:ind w:firstLine="567"/>
              <w:jc w:val="both"/>
              <w:rPr>
                <w:rFonts w:ascii="Times New Roman" w:eastAsia="Times New Roman" w:hAnsi="Times New Roman" w:cs="Times New Roman"/>
                <w:b/>
                <w:sz w:val="24"/>
                <w:szCs w:val="24"/>
              </w:rPr>
            </w:pPr>
          </w:p>
          <w:p w14:paraId="619C9E5D" w14:textId="77777777" w:rsidR="00C93410" w:rsidRPr="00D92AEE" w:rsidRDefault="00C93410" w:rsidP="00C37336">
            <w:pPr>
              <w:ind w:firstLine="567"/>
              <w:jc w:val="both"/>
              <w:rPr>
                <w:rFonts w:ascii="Times New Roman" w:eastAsia="Times New Roman" w:hAnsi="Times New Roman" w:cs="Times New Roman"/>
                <w:b/>
                <w:sz w:val="24"/>
                <w:szCs w:val="24"/>
              </w:rPr>
            </w:pPr>
          </w:p>
          <w:p w14:paraId="185050E4" w14:textId="77777777" w:rsidR="00C93410" w:rsidRPr="00D92AEE" w:rsidRDefault="00C93410" w:rsidP="00C37336">
            <w:pPr>
              <w:ind w:firstLine="567"/>
              <w:jc w:val="both"/>
              <w:rPr>
                <w:rFonts w:ascii="Times New Roman" w:eastAsia="Times New Roman" w:hAnsi="Times New Roman" w:cs="Times New Roman"/>
                <w:b/>
                <w:sz w:val="24"/>
                <w:szCs w:val="24"/>
              </w:rPr>
            </w:pPr>
          </w:p>
          <w:p w14:paraId="040A8533" w14:textId="50744A39" w:rsidR="003E4D50" w:rsidRPr="00D92AEE" w:rsidRDefault="00C93410"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7</w:t>
            </w:r>
            <w:r w:rsidR="003E4D50" w:rsidRPr="00D92AEE">
              <w:rPr>
                <w:rFonts w:ascii="Times New Roman" w:eastAsia="Times New Roman" w:hAnsi="Times New Roman" w:cs="Times New Roman"/>
                <w:b/>
                <w:sz w:val="24"/>
                <w:szCs w:val="24"/>
              </w:rPr>
              <w:t>. При изменении стоимости приобретенных материальных ресурсов в случаях, указанных в настоящей статье, НДС за приобретенные материальные ресурсы соответствующим образом корректируется. Сумма корректировки подлежит зачету или исключается из зачета в том налоговом периоде, в котором имели место случаи, указанные в настоящей части.</w:t>
            </w:r>
          </w:p>
          <w:p w14:paraId="6CC80AB8" w14:textId="2B52A590" w:rsidR="003E4D50" w:rsidRPr="00D92AEE" w:rsidRDefault="00C93410"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8</w:t>
            </w:r>
            <w:r w:rsidR="003E4D50" w:rsidRPr="00D92AEE">
              <w:rPr>
                <w:rFonts w:ascii="Times New Roman" w:eastAsia="Times New Roman" w:hAnsi="Times New Roman" w:cs="Times New Roman"/>
                <w:b/>
                <w:sz w:val="24"/>
                <w:szCs w:val="24"/>
              </w:rPr>
              <w:t>. Не подлежат корректировке стоимость облагаемой поставки и суммы НДС за приобретенные материальные ресурсы по счет</w:t>
            </w:r>
            <w:r w:rsidR="00E27DA9" w:rsidRPr="00D92AEE">
              <w:rPr>
                <w:rFonts w:ascii="Times New Roman" w:eastAsia="Times New Roman" w:hAnsi="Times New Roman" w:cs="Times New Roman"/>
                <w:b/>
                <w:sz w:val="24"/>
                <w:szCs w:val="24"/>
              </w:rPr>
              <w:t>ам</w:t>
            </w:r>
            <w:r w:rsidR="003E4D50" w:rsidRPr="00D92AEE">
              <w:rPr>
                <w:rFonts w:ascii="Times New Roman" w:eastAsia="Times New Roman" w:hAnsi="Times New Roman" w:cs="Times New Roman"/>
                <w:b/>
                <w:sz w:val="24"/>
                <w:szCs w:val="24"/>
              </w:rPr>
              <w:t>-фактурам, признанным в соответствии с настоящим разделом недействительными. Данная норма не распространяется на случаи, когда такая корректировка производится в сторону увеличения налогового обязательства по НДС.</w:t>
            </w:r>
          </w:p>
          <w:p w14:paraId="22A4B8F7" w14:textId="1C5B11D6" w:rsidR="00293FD8" w:rsidRPr="00D92AEE" w:rsidRDefault="00293FD8" w:rsidP="00C37336">
            <w:pPr>
              <w:ind w:firstLine="567"/>
              <w:jc w:val="both"/>
              <w:rPr>
                <w:rFonts w:ascii="Times New Roman" w:eastAsia="Times New Roman" w:hAnsi="Times New Roman" w:cs="Times New Roman"/>
                <w:sz w:val="24"/>
                <w:szCs w:val="24"/>
              </w:rPr>
            </w:pPr>
          </w:p>
        </w:tc>
      </w:tr>
      <w:tr w:rsidR="00D92AEE" w:rsidRPr="00D92AEE" w14:paraId="47DB10ED" w14:textId="77777777" w:rsidTr="00D92AEE">
        <w:tc>
          <w:tcPr>
            <w:tcW w:w="7300" w:type="dxa"/>
            <w:shd w:val="clear" w:color="auto" w:fill="auto"/>
          </w:tcPr>
          <w:p w14:paraId="3CC1B00D" w14:textId="26298256"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267. Облагаемая стоимость импорта товаров</w:t>
            </w:r>
          </w:p>
          <w:p w14:paraId="2179F6C9" w14:textId="77777777" w:rsidR="003E4D50" w:rsidRPr="00D92AEE" w:rsidRDefault="003E4D50" w:rsidP="00C37336">
            <w:pPr>
              <w:pStyle w:val="tkZagolovok5"/>
              <w:spacing w:before="0" w:after="0"/>
              <w:jc w:val="both"/>
              <w:rPr>
                <w:rFonts w:ascii="Times New Roman" w:hAnsi="Times New Roman" w:cs="Times New Roman"/>
                <w:sz w:val="24"/>
                <w:szCs w:val="24"/>
              </w:rPr>
            </w:pPr>
          </w:p>
          <w:p w14:paraId="6D8BC5A0"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Облагаемой стоимостью импортируемых товаров является сумма их таможенной стоимости, таможенных пошлин и налогов, подлежащих уплате при импорте этих товаров, за исключением НДС.</w:t>
            </w:r>
          </w:p>
          <w:p w14:paraId="4E59F6E3" w14:textId="77777777" w:rsidR="003E4D50" w:rsidRPr="00D92AEE" w:rsidRDefault="003E4D50" w:rsidP="00C37336">
            <w:pPr>
              <w:pStyle w:val="tkZagolovok5"/>
              <w:spacing w:before="0" w:after="0"/>
              <w:jc w:val="both"/>
              <w:rPr>
                <w:rFonts w:ascii="Times New Roman" w:hAnsi="Times New Roman" w:cs="Times New Roman"/>
                <w:sz w:val="24"/>
                <w:szCs w:val="24"/>
              </w:rPr>
            </w:pPr>
          </w:p>
        </w:tc>
        <w:tc>
          <w:tcPr>
            <w:tcW w:w="7301" w:type="dxa"/>
            <w:shd w:val="clear" w:color="auto" w:fill="auto"/>
          </w:tcPr>
          <w:p w14:paraId="6C6132B6" w14:textId="4D0285D7" w:rsidR="003E4D50" w:rsidRPr="00D92AEE" w:rsidRDefault="003E4D50"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 xml:space="preserve">Статья </w:t>
            </w:r>
            <w:r w:rsidR="00D876D2" w:rsidRPr="00D92AEE">
              <w:rPr>
                <w:rFonts w:ascii="Times New Roman" w:eastAsia="Times New Roman" w:hAnsi="Times New Roman" w:cs="Times New Roman"/>
                <w:b/>
                <w:bCs/>
                <w:sz w:val="24"/>
                <w:szCs w:val="24"/>
              </w:rPr>
              <w:t>310</w:t>
            </w:r>
            <w:r w:rsidRPr="00D92AEE">
              <w:rPr>
                <w:rFonts w:ascii="Times New Roman" w:eastAsia="Times New Roman" w:hAnsi="Times New Roman" w:cs="Times New Roman"/>
                <w:b/>
                <w:bCs/>
                <w:sz w:val="24"/>
                <w:szCs w:val="24"/>
              </w:rPr>
              <w:t>. Облагаемая стоимость импорта товаров, ввозимых из государств, не являющихся членами ЕАЭС</w:t>
            </w:r>
          </w:p>
          <w:p w14:paraId="015A61B6"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Облагаемой </w:t>
            </w:r>
            <w:r w:rsidRPr="00D92AEE">
              <w:rPr>
                <w:rFonts w:ascii="Times New Roman" w:eastAsia="Times New Roman" w:hAnsi="Times New Roman" w:cs="Times New Roman"/>
                <w:b/>
                <w:sz w:val="24"/>
                <w:szCs w:val="24"/>
              </w:rPr>
              <w:t xml:space="preserve">стоимостью товаров, </w:t>
            </w:r>
            <w:r w:rsidRPr="00D92AEE">
              <w:rPr>
                <w:rFonts w:ascii="Times New Roman" w:eastAsia="Times New Roman" w:hAnsi="Times New Roman" w:cs="Times New Roman"/>
                <w:b/>
                <w:bCs/>
                <w:sz w:val="24"/>
                <w:szCs w:val="24"/>
              </w:rPr>
              <w:t>ввозимых из государств, не являющихся членами ЕАЭС,</w:t>
            </w:r>
            <w:r w:rsidRPr="00D92AEE">
              <w:rPr>
                <w:rFonts w:ascii="Times New Roman" w:eastAsia="Times New Roman" w:hAnsi="Times New Roman" w:cs="Times New Roman"/>
                <w:sz w:val="24"/>
                <w:szCs w:val="24"/>
              </w:rPr>
              <w:t xml:space="preserve"> является сумма их таможенной стоимости, таможенных пошлин и налогов, подлежащих уплате при импорте этих товаров, за исключением НДС.</w:t>
            </w:r>
          </w:p>
          <w:p w14:paraId="67E35E8F" w14:textId="5C3BE8AF" w:rsidR="00C93410" w:rsidRPr="00D92AEE" w:rsidRDefault="00C93410" w:rsidP="00C37336">
            <w:pPr>
              <w:ind w:firstLine="567"/>
              <w:jc w:val="both"/>
              <w:rPr>
                <w:rFonts w:ascii="Times New Roman" w:eastAsia="Times New Roman" w:hAnsi="Times New Roman" w:cs="Times New Roman"/>
                <w:sz w:val="24"/>
                <w:szCs w:val="24"/>
              </w:rPr>
            </w:pPr>
          </w:p>
        </w:tc>
      </w:tr>
      <w:tr w:rsidR="00D92AEE" w:rsidRPr="00D92AEE" w14:paraId="148CC500" w14:textId="77777777" w:rsidTr="00D92AEE">
        <w:tc>
          <w:tcPr>
            <w:tcW w:w="7300" w:type="dxa"/>
            <w:shd w:val="clear" w:color="auto" w:fill="auto"/>
          </w:tcPr>
          <w:p w14:paraId="3A253D99" w14:textId="696DCCF3" w:rsidR="003E4D50" w:rsidRPr="00D92AEE" w:rsidRDefault="003E4D50" w:rsidP="00C37336">
            <w:pPr>
              <w:pStyle w:val="tkZagolovok5"/>
              <w:spacing w:before="0" w:after="0"/>
              <w:ind w:firstLine="600"/>
              <w:jc w:val="both"/>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41B8E6D5" w14:textId="39A64B0F" w:rsidR="003E4D50" w:rsidRPr="00D92AEE" w:rsidRDefault="003E4D50" w:rsidP="00C37336">
            <w:pPr>
              <w:ind w:firstLine="600"/>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 xml:space="preserve">Статья </w:t>
            </w:r>
            <w:r w:rsidR="00D876D2" w:rsidRPr="00D92AEE">
              <w:rPr>
                <w:rFonts w:ascii="Times New Roman" w:eastAsia="Times New Roman" w:hAnsi="Times New Roman" w:cs="Times New Roman"/>
                <w:b/>
                <w:bCs/>
                <w:sz w:val="24"/>
                <w:szCs w:val="24"/>
              </w:rPr>
              <w:t>311</w:t>
            </w:r>
            <w:r w:rsidRPr="00D92AEE">
              <w:rPr>
                <w:rFonts w:ascii="Times New Roman" w:eastAsia="Times New Roman" w:hAnsi="Times New Roman" w:cs="Times New Roman"/>
                <w:b/>
                <w:bCs/>
                <w:sz w:val="24"/>
                <w:szCs w:val="24"/>
              </w:rPr>
              <w:t xml:space="preserve">. Облагаемая стоимость импорта товаров </w:t>
            </w:r>
            <w:r w:rsidRPr="00D92AEE">
              <w:rPr>
                <w:rFonts w:ascii="Times New Roman" w:hAnsi="Times New Roman" w:cs="Times New Roman"/>
                <w:b/>
                <w:sz w:val="24"/>
                <w:szCs w:val="24"/>
              </w:rPr>
              <w:t>из государств - членов ЕАЭС</w:t>
            </w:r>
          </w:p>
          <w:p w14:paraId="6D7C4175" w14:textId="77777777" w:rsidR="003E4D50" w:rsidRPr="00D92AEE" w:rsidRDefault="003E4D50" w:rsidP="00C37336">
            <w:pPr>
              <w:pStyle w:val="tkTekst"/>
              <w:spacing w:after="0"/>
              <w:ind w:firstLine="600"/>
              <w:rPr>
                <w:rFonts w:ascii="Times New Roman" w:hAnsi="Times New Roman" w:cs="Times New Roman"/>
                <w:b/>
                <w:sz w:val="24"/>
                <w:szCs w:val="24"/>
              </w:rPr>
            </w:pPr>
            <w:r w:rsidRPr="00D92AEE">
              <w:rPr>
                <w:rFonts w:ascii="Times New Roman" w:hAnsi="Times New Roman" w:cs="Times New Roman"/>
                <w:b/>
                <w:sz w:val="24"/>
                <w:szCs w:val="24"/>
              </w:rPr>
              <w:t>1. Если иное не предусмотрено настоящим Кодексом, облагаемая стоимость импорта товаров определяется на основе стоимости приобретенных товаров, предусмотренной условиями договора.</w:t>
            </w:r>
          </w:p>
          <w:p w14:paraId="52E81BAA" w14:textId="77777777" w:rsidR="003E4D50" w:rsidRPr="00D92AEE" w:rsidRDefault="003E4D50" w:rsidP="00C37336">
            <w:pPr>
              <w:pStyle w:val="tkTekst"/>
              <w:spacing w:after="0"/>
              <w:ind w:firstLine="600"/>
              <w:rPr>
                <w:rFonts w:ascii="Times New Roman" w:hAnsi="Times New Roman" w:cs="Times New Roman"/>
                <w:b/>
                <w:sz w:val="24"/>
                <w:szCs w:val="24"/>
              </w:rPr>
            </w:pPr>
            <w:r w:rsidRPr="00D92AEE">
              <w:rPr>
                <w:rFonts w:ascii="Times New Roman" w:hAnsi="Times New Roman" w:cs="Times New Roman"/>
                <w:b/>
                <w:sz w:val="24"/>
                <w:szCs w:val="24"/>
              </w:rPr>
              <w:t>2. В случае если по условиям договора цена сделки состоит из стоимости приобретенных товаров, а также других расходов, и при этом стоимость приобретенных товаров и/или стоимость других расходов указаны отдельно, то облагаемой стоимостью импорта является исключительно стоимость приобретенных товаров.</w:t>
            </w:r>
          </w:p>
          <w:p w14:paraId="2D7A33D5" w14:textId="77777777" w:rsidR="003E4D50" w:rsidRPr="00D92AEE" w:rsidRDefault="003E4D50" w:rsidP="00C37336">
            <w:pPr>
              <w:pStyle w:val="tkTekst"/>
              <w:spacing w:after="0"/>
              <w:ind w:firstLine="600"/>
              <w:rPr>
                <w:rFonts w:ascii="Times New Roman" w:hAnsi="Times New Roman" w:cs="Times New Roman"/>
                <w:b/>
                <w:sz w:val="24"/>
                <w:szCs w:val="24"/>
              </w:rPr>
            </w:pPr>
            <w:r w:rsidRPr="00D92AEE">
              <w:rPr>
                <w:rFonts w:ascii="Times New Roman" w:hAnsi="Times New Roman" w:cs="Times New Roman"/>
                <w:b/>
                <w:sz w:val="24"/>
                <w:szCs w:val="24"/>
              </w:rPr>
              <w:t>3. В случае если по условиям договора цена сделки состоит из стоимости приобретенных товаров, а также других расходов, и при этом стоимость приобретенных товаров и/или стоимость других расходов не указаны отдельно, то облагаемой стоимостью импорта является цена сделки, указанная в договоре.</w:t>
            </w:r>
          </w:p>
          <w:p w14:paraId="44233B82" w14:textId="77777777" w:rsidR="003E4D50" w:rsidRPr="00D92AEE" w:rsidRDefault="003E4D50" w:rsidP="00C37336">
            <w:pPr>
              <w:pStyle w:val="tkTekst"/>
              <w:spacing w:after="0"/>
              <w:ind w:firstLine="600"/>
              <w:rPr>
                <w:rFonts w:ascii="Times New Roman" w:hAnsi="Times New Roman" w:cs="Times New Roman"/>
                <w:b/>
                <w:sz w:val="24"/>
                <w:szCs w:val="24"/>
              </w:rPr>
            </w:pPr>
            <w:r w:rsidRPr="00D92AEE">
              <w:rPr>
                <w:rFonts w:ascii="Times New Roman" w:hAnsi="Times New Roman" w:cs="Times New Roman"/>
                <w:b/>
                <w:sz w:val="24"/>
                <w:szCs w:val="24"/>
              </w:rPr>
              <w:t>4. В облагаемую стоимость импорта товаров включаются суммы акцизного налога на импортируемые подакцизные товары.</w:t>
            </w:r>
          </w:p>
          <w:p w14:paraId="085E552B" w14:textId="77777777" w:rsidR="003E4D50" w:rsidRPr="00D92AEE" w:rsidRDefault="003E4D50" w:rsidP="00C37336">
            <w:pPr>
              <w:ind w:firstLine="600"/>
              <w:jc w:val="both"/>
              <w:rPr>
                <w:rFonts w:ascii="Times New Roman" w:hAnsi="Times New Roman" w:cs="Times New Roman"/>
                <w:b/>
                <w:sz w:val="24"/>
                <w:szCs w:val="24"/>
              </w:rPr>
            </w:pPr>
            <w:r w:rsidRPr="00D92AEE">
              <w:rPr>
                <w:rFonts w:ascii="Times New Roman" w:hAnsi="Times New Roman" w:cs="Times New Roman"/>
                <w:b/>
                <w:sz w:val="24"/>
                <w:szCs w:val="24"/>
              </w:rPr>
              <w:t>5. Облагаемая стоимость импорта товаров, являющихся продуктами переработки давальческого сырья, определяется в размере стоимости работ по переработке данного давальческого сырья.</w:t>
            </w:r>
          </w:p>
          <w:p w14:paraId="16AECEDC" w14:textId="515015BA" w:rsidR="00293FD8" w:rsidRPr="00D92AEE" w:rsidRDefault="00293FD8" w:rsidP="00C37336">
            <w:pPr>
              <w:ind w:firstLine="600"/>
              <w:jc w:val="both"/>
              <w:rPr>
                <w:rFonts w:ascii="Times New Roman" w:eastAsia="Times New Roman" w:hAnsi="Times New Roman" w:cs="Times New Roman"/>
                <w:b/>
                <w:sz w:val="24"/>
                <w:szCs w:val="24"/>
              </w:rPr>
            </w:pPr>
          </w:p>
        </w:tc>
      </w:tr>
      <w:tr w:rsidR="00D92AEE" w:rsidRPr="00D92AEE" w14:paraId="6ED8B554" w14:textId="77777777" w:rsidTr="00D92AEE">
        <w:tc>
          <w:tcPr>
            <w:tcW w:w="7300" w:type="dxa"/>
            <w:shd w:val="clear" w:color="auto" w:fill="auto"/>
          </w:tcPr>
          <w:p w14:paraId="2F974E52" w14:textId="6189AFA6" w:rsidR="004E32FB" w:rsidRPr="00D92AEE" w:rsidRDefault="004E32FB" w:rsidP="00C37336">
            <w:pPr>
              <w:pStyle w:val="tkZagolovok5"/>
              <w:spacing w:before="0" w:after="0"/>
              <w:ind w:firstLine="600"/>
              <w:jc w:val="both"/>
              <w:rPr>
                <w:rFonts w:ascii="Times New Roman" w:hAnsi="Times New Roman" w:cs="Times New Roman"/>
                <w:sz w:val="24"/>
                <w:szCs w:val="24"/>
              </w:rPr>
            </w:pPr>
            <w:r w:rsidRPr="00D92AEE">
              <w:rPr>
                <w:rFonts w:ascii="Times New Roman" w:hAnsi="Times New Roman" w:cs="Times New Roman"/>
                <w:sz w:val="24"/>
                <w:szCs w:val="24"/>
              </w:rPr>
              <w:lastRenderedPageBreak/>
              <w:t xml:space="preserve">Отсутствует </w:t>
            </w:r>
          </w:p>
        </w:tc>
        <w:tc>
          <w:tcPr>
            <w:tcW w:w="7301" w:type="dxa"/>
            <w:shd w:val="clear" w:color="auto" w:fill="auto"/>
          </w:tcPr>
          <w:p w14:paraId="26C57D75" w14:textId="2C8D114C" w:rsidR="004E32FB" w:rsidRPr="00D92AEE" w:rsidRDefault="004E32FB" w:rsidP="00C37336">
            <w:pPr>
              <w:pStyle w:val="a5"/>
              <w:ind w:firstLine="443"/>
              <w:jc w:val="both"/>
              <w:rPr>
                <w:rFonts w:ascii="Times New Roman" w:eastAsia="Calibri" w:hAnsi="Times New Roman" w:cs="Times New Roman"/>
                <w:b/>
                <w:sz w:val="24"/>
                <w:szCs w:val="24"/>
                <w:lang w:eastAsia="en-US"/>
              </w:rPr>
            </w:pPr>
            <w:r w:rsidRPr="00D92AEE">
              <w:rPr>
                <w:rFonts w:ascii="Times New Roman" w:eastAsia="Calibri" w:hAnsi="Times New Roman" w:cs="Times New Roman"/>
                <w:b/>
                <w:sz w:val="24"/>
                <w:szCs w:val="24"/>
                <w:lang w:eastAsia="en-US"/>
              </w:rPr>
              <w:t xml:space="preserve">Статья </w:t>
            </w:r>
            <w:r w:rsidR="00D876D2" w:rsidRPr="00D92AEE">
              <w:rPr>
                <w:rFonts w:ascii="Times New Roman" w:eastAsia="Calibri" w:hAnsi="Times New Roman" w:cs="Times New Roman"/>
                <w:b/>
                <w:sz w:val="24"/>
                <w:szCs w:val="24"/>
                <w:lang w:eastAsia="en-US"/>
              </w:rPr>
              <w:t>312</w:t>
            </w:r>
            <w:r w:rsidRPr="00D92AEE">
              <w:rPr>
                <w:rFonts w:ascii="Times New Roman" w:eastAsia="Calibri" w:hAnsi="Times New Roman" w:cs="Times New Roman"/>
                <w:b/>
                <w:sz w:val="24"/>
                <w:szCs w:val="24"/>
                <w:lang w:eastAsia="en-US"/>
              </w:rPr>
              <w:t xml:space="preserve">. Особенности уплаты НДС при вывозе товаров с территории свободных складов </w:t>
            </w:r>
          </w:p>
          <w:p w14:paraId="5176B99B" w14:textId="11C220DD" w:rsidR="004E32FB" w:rsidRPr="00D92AEE" w:rsidRDefault="004E32FB" w:rsidP="00C37336">
            <w:pPr>
              <w:ind w:firstLine="600"/>
              <w:jc w:val="both"/>
              <w:rPr>
                <w:rFonts w:ascii="Times New Roman" w:eastAsia="Calibri" w:hAnsi="Times New Roman" w:cs="Times New Roman"/>
                <w:b/>
                <w:sz w:val="24"/>
                <w:szCs w:val="24"/>
                <w:lang w:eastAsia="en-US"/>
              </w:rPr>
            </w:pPr>
            <w:r w:rsidRPr="00D92AEE">
              <w:rPr>
                <w:rFonts w:ascii="Times New Roman" w:eastAsia="Calibri" w:hAnsi="Times New Roman" w:cs="Times New Roman"/>
                <w:b/>
                <w:sz w:val="24"/>
                <w:szCs w:val="24"/>
                <w:lang w:eastAsia="en-US"/>
              </w:rPr>
              <w:t>1. Вывоз товаров ЕАЭС с территории свободного склада на остальную территорию Кыргызской Республики, в том числе при отчуждении данных товаров в пользу лиц, не являющихся владельцами свободных складов, облагается НДС на импорт.</w:t>
            </w:r>
          </w:p>
          <w:p w14:paraId="6ABF19F7" w14:textId="77777777" w:rsidR="004E32FB" w:rsidRPr="00D92AEE" w:rsidRDefault="004E32FB" w:rsidP="00C37336">
            <w:pPr>
              <w:ind w:firstLine="600"/>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2. Администрирование НДС при перемещении товаров через территорию свободного склада, осуществляется в соответствии с законодательством ЕАЭС и законодательством Кыргызской Республики в сфере таможенного  дела.</w:t>
            </w:r>
          </w:p>
          <w:p w14:paraId="5AA45EE1" w14:textId="25F608DF" w:rsidR="00293FD8" w:rsidRPr="00D92AEE" w:rsidRDefault="00293FD8" w:rsidP="00C37336">
            <w:pPr>
              <w:ind w:firstLine="600"/>
              <w:jc w:val="both"/>
              <w:rPr>
                <w:rFonts w:ascii="Times New Roman" w:eastAsia="Times New Roman" w:hAnsi="Times New Roman" w:cs="Times New Roman"/>
                <w:b/>
                <w:bCs/>
                <w:sz w:val="24"/>
                <w:szCs w:val="24"/>
              </w:rPr>
            </w:pPr>
          </w:p>
        </w:tc>
      </w:tr>
      <w:tr w:rsidR="00D92AEE" w:rsidRPr="00D92AEE" w14:paraId="21EA4816" w14:textId="77777777" w:rsidTr="00D92AEE">
        <w:tc>
          <w:tcPr>
            <w:tcW w:w="7300" w:type="dxa"/>
            <w:shd w:val="clear" w:color="auto" w:fill="auto"/>
          </w:tcPr>
          <w:p w14:paraId="776E49C1" w14:textId="77777777" w:rsidR="003E4D50" w:rsidRPr="00D92AEE" w:rsidRDefault="003E4D50" w:rsidP="00C37336">
            <w:pPr>
              <w:pStyle w:val="tkZagolovok5"/>
              <w:spacing w:before="0" w:after="0"/>
              <w:ind w:firstLine="0"/>
              <w:rPr>
                <w:rFonts w:ascii="Times New Roman" w:hAnsi="Times New Roman" w:cs="Times New Roman"/>
                <w:sz w:val="24"/>
                <w:szCs w:val="24"/>
              </w:rPr>
            </w:pPr>
            <w:r w:rsidRPr="00D92AEE">
              <w:rPr>
                <w:rFonts w:ascii="Times New Roman" w:hAnsi="Times New Roman" w:cs="Times New Roman"/>
                <w:sz w:val="24"/>
                <w:szCs w:val="24"/>
              </w:rPr>
              <w:t>Глава 40. Налоговый период. Порядок исчисления, уплаты и возмещения НДС</w:t>
            </w:r>
          </w:p>
        </w:tc>
        <w:tc>
          <w:tcPr>
            <w:tcW w:w="7301" w:type="dxa"/>
            <w:shd w:val="clear" w:color="auto" w:fill="auto"/>
          </w:tcPr>
          <w:p w14:paraId="363C40A8" w14:textId="77777777" w:rsidR="003E4D50" w:rsidRPr="00D92AEE" w:rsidRDefault="003E4D50" w:rsidP="00C37336">
            <w:pPr>
              <w:pStyle w:val="tkZagolovok5"/>
              <w:spacing w:before="0" w:after="0"/>
              <w:ind w:firstLine="0"/>
              <w:jc w:val="center"/>
              <w:rPr>
                <w:rFonts w:ascii="Times New Roman" w:hAnsi="Times New Roman" w:cs="Times New Roman"/>
                <w:sz w:val="24"/>
                <w:szCs w:val="24"/>
              </w:rPr>
            </w:pPr>
            <w:r w:rsidRPr="00D92AEE">
              <w:rPr>
                <w:rFonts w:ascii="Times New Roman" w:hAnsi="Times New Roman" w:cs="Times New Roman"/>
                <w:sz w:val="24"/>
                <w:szCs w:val="24"/>
              </w:rPr>
              <w:t>Глава 40. Налоговый период. Порядок исчисления, уплаты и возмещения НДС</w:t>
            </w:r>
          </w:p>
          <w:p w14:paraId="5D1074E0" w14:textId="61167967" w:rsidR="007E7E27" w:rsidRPr="00D92AEE" w:rsidRDefault="007E7E27" w:rsidP="00C37336">
            <w:pPr>
              <w:pStyle w:val="tkZagolovok5"/>
              <w:spacing w:before="0" w:after="0"/>
              <w:ind w:firstLine="0"/>
              <w:jc w:val="center"/>
              <w:rPr>
                <w:rFonts w:ascii="Times New Roman" w:hAnsi="Times New Roman" w:cs="Times New Roman"/>
                <w:sz w:val="24"/>
                <w:szCs w:val="24"/>
              </w:rPr>
            </w:pPr>
          </w:p>
        </w:tc>
      </w:tr>
      <w:tr w:rsidR="00D92AEE" w:rsidRPr="00D92AEE" w14:paraId="3EFB8726" w14:textId="77777777" w:rsidTr="00D92AEE">
        <w:tc>
          <w:tcPr>
            <w:tcW w:w="7300" w:type="dxa"/>
            <w:shd w:val="clear" w:color="auto" w:fill="auto"/>
          </w:tcPr>
          <w:p w14:paraId="33DC3AA7" w14:textId="77777777" w:rsidR="003E4D50" w:rsidRPr="00D92AEE" w:rsidRDefault="003E4D50" w:rsidP="00C37336">
            <w:pPr>
              <w:ind w:firstLine="600"/>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Статья 268. Налоговый период</w:t>
            </w:r>
          </w:p>
          <w:p w14:paraId="22C2D729" w14:textId="77777777" w:rsidR="003E4D50" w:rsidRPr="00D92AEE" w:rsidRDefault="003E4D50" w:rsidP="00C37336">
            <w:pPr>
              <w:ind w:firstLine="600"/>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Налоговым периодом при исчислении НДС по облагаемым поставкам является один календарный месяц.</w:t>
            </w:r>
          </w:p>
        </w:tc>
        <w:tc>
          <w:tcPr>
            <w:tcW w:w="7301" w:type="dxa"/>
            <w:shd w:val="clear" w:color="auto" w:fill="auto"/>
          </w:tcPr>
          <w:p w14:paraId="27C5061B" w14:textId="5755BCF9" w:rsidR="003E4D50" w:rsidRPr="00D92AEE" w:rsidRDefault="003E4D50" w:rsidP="00C37336">
            <w:pPr>
              <w:ind w:firstLine="600"/>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 xml:space="preserve">Статья </w:t>
            </w:r>
            <w:r w:rsidR="00D876D2" w:rsidRPr="00D92AEE">
              <w:rPr>
                <w:rFonts w:ascii="Times New Roman" w:eastAsia="Times New Roman" w:hAnsi="Times New Roman" w:cs="Times New Roman"/>
                <w:b/>
                <w:bCs/>
                <w:sz w:val="24"/>
                <w:szCs w:val="24"/>
              </w:rPr>
              <w:t>313</w:t>
            </w:r>
            <w:r w:rsidRPr="00D92AEE">
              <w:rPr>
                <w:rFonts w:ascii="Times New Roman" w:eastAsia="Times New Roman" w:hAnsi="Times New Roman" w:cs="Times New Roman"/>
                <w:b/>
                <w:bCs/>
                <w:sz w:val="24"/>
                <w:szCs w:val="24"/>
              </w:rPr>
              <w:t>. Налоговый период</w:t>
            </w:r>
          </w:p>
          <w:p w14:paraId="75617996" w14:textId="77777777" w:rsidR="003E4D50" w:rsidRPr="00D92AEE" w:rsidRDefault="003E4D50" w:rsidP="00C37336">
            <w:pPr>
              <w:ind w:firstLine="600"/>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Налоговым периодом при исчислении НДС по облагаемым поставкам является один календарный месяц.</w:t>
            </w:r>
          </w:p>
          <w:p w14:paraId="4C87F4DA" w14:textId="40541975" w:rsidR="00293FD8" w:rsidRPr="00D92AEE" w:rsidRDefault="00293FD8" w:rsidP="00C37336">
            <w:pPr>
              <w:ind w:firstLine="600"/>
              <w:jc w:val="both"/>
              <w:rPr>
                <w:rFonts w:ascii="Times New Roman" w:eastAsia="Times New Roman" w:hAnsi="Times New Roman" w:cs="Times New Roman"/>
                <w:sz w:val="24"/>
                <w:szCs w:val="24"/>
              </w:rPr>
            </w:pPr>
          </w:p>
        </w:tc>
      </w:tr>
      <w:tr w:rsidR="00D92AEE" w:rsidRPr="00D92AEE" w14:paraId="503A0666" w14:textId="77777777" w:rsidTr="00D92AEE">
        <w:tc>
          <w:tcPr>
            <w:tcW w:w="7300" w:type="dxa"/>
            <w:shd w:val="clear" w:color="auto" w:fill="auto"/>
          </w:tcPr>
          <w:p w14:paraId="52A59C4F"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269. Порядок исчисления НДС</w:t>
            </w:r>
          </w:p>
          <w:p w14:paraId="366A6BAD"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Исчисление НДС производится в соответствии с порядком, установленным частью 1 </w:t>
            </w:r>
            <w:r w:rsidRPr="00D92AEE">
              <w:rPr>
                <w:rFonts w:ascii="Times New Roman" w:hAnsi="Times New Roman" w:cs="Times New Roman"/>
                <w:b/>
                <w:strike/>
                <w:sz w:val="24"/>
                <w:szCs w:val="24"/>
              </w:rPr>
              <w:t>статьи 37</w:t>
            </w:r>
            <w:r w:rsidRPr="00D92AEE">
              <w:rPr>
                <w:rFonts w:ascii="Times New Roman" w:hAnsi="Times New Roman" w:cs="Times New Roman"/>
                <w:sz w:val="24"/>
                <w:szCs w:val="24"/>
              </w:rPr>
              <w:t xml:space="preserve"> настоящего Кодекса.</w:t>
            </w:r>
          </w:p>
          <w:p w14:paraId="6A6AA323" w14:textId="56822341"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Сумма НДС, подлежащая уплате в бюджет в отношении облагаемых поставок, определяется как разница между суммой НДС, начисленного по всем облагаемым поставкам, осуществленным облагаемым субъектом в налоговом периоде, и суммой НДС за приобретенные материальные ресурсы, подлежащей зачету, в том же налоговом периоде.</w:t>
            </w:r>
          </w:p>
        </w:tc>
        <w:tc>
          <w:tcPr>
            <w:tcW w:w="7301" w:type="dxa"/>
            <w:shd w:val="clear" w:color="auto" w:fill="auto"/>
          </w:tcPr>
          <w:p w14:paraId="180153FA" w14:textId="0F84E07A"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 xml:space="preserve">Статья </w:t>
            </w:r>
            <w:r w:rsidR="00D876D2" w:rsidRPr="00D92AEE">
              <w:rPr>
                <w:rFonts w:ascii="Times New Roman" w:hAnsi="Times New Roman" w:cs="Times New Roman"/>
                <w:sz w:val="24"/>
                <w:szCs w:val="24"/>
              </w:rPr>
              <w:t>314</w:t>
            </w:r>
            <w:r w:rsidRPr="00D92AEE">
              <w:rPr>
                <w:rFonts w:ascii="Times New Roman" w:hAnsi="Times New Roman" w:cs="Times New Roman"/>
                <w:sz w:val="24"/>
                <w:szCs w:val="24"/>
              </w:rPr>
              <w:t>. Порядок исчисления НДС</w:t>
            </w:r>
          </w:p>
          <w:p w14:paraId="05FF64A2" w14:textId="58210FD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Исчисление НДС производится в соответствии с порядком, установленным частью 1 </w:t>
            </w:r>
            <w:r w:rsidRPr="00D92AEE">
              <w:rPr>
                <w:rFonts w:ascii="Times New Roman" w:eastAsiaTheme="majorEastAsia" w:hAnsi="Times New Roman" w:cs="Times New Roman"/>
                <w:b/>
                <w:sz w:val="24"/>
                <w:szCs w:val="24"/>
              </w:rPr>
              <w:t>статьи 42</w:t>
            </w:r>
            <w:r w:rsidRPr="00D92AEE">
              <w:rPr>
                <w:rFonts w:ascii="Times New Roman" w:hAnsi="Times New Roman" w:cs="Times New Roman"/>
                <w:sz w:val="24"/>
                <w:szCs w:val="24"/>
              </w:rPr>
              <w:t xml:space="preserve"> настоящего Кодекса.</w:t>
            </w:r>
          </w:p>
          <w:p w14:paraId="235FA1B1"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Сумма НДС, подлежащая уплате в бюджет в отношении облагаемых поставок, определяется как разница между суммой НДС, исчисленного по всем облагаемым поставкам, осуществленным налогоплательщиком НДС в налоговом периоде, и суммой НДС за приобретенные материальные ресурсы, подлежащей зачету, в том же налоговом периоде.</w:t>
            </w:r>
          </w:p>
          <w:p w14:paraId="31C440EB" w14:textId="378278C3" w:rsidR="00293FD8" w:rsidRPr="00D92AEE" w:rsidRDefault="00293FD8" w:rsidP="00C37336">
            <w:pPr>
              <w:pStyle w:val="tkTekst"/>
              <w:spacing w:after="0"/>
              <w:rPr>
                <w:rFonts w:ascii="Times New Roman" w:hAnsi="Times New Roman" w:cs="Times New Roman"/>
                <w:sz w:val="24"/>
                <w:szCs w:val="24"/>
              </w:rPr>
            </w:pPr>
          </w:p>
        </w:tc>
      </w:tr>
      <w:tr w:rsidR="00D92AEE" w:rsidRPr="00D92AEE" w14:paraId="586B0B49" w14:textId="77777777" w:rsidTr="00D92AEE">
        <w:tc>
          <w:tcPr>
            <w:tcW w:w="7300" w:type="dxa"/>
            <w:shd w:val="clear" w:color="auto" w:fill="auto"/>
          </w:tcPr>
          <w:p w14:paraId="51C78A6F"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270. Порядок зачета НДС</w:t>
            </w:r>
          </w:p>
          <w:p w14:paraId="6F1697F1" w14:textId="18E0F4F4"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w:t>
            </w:r>
            <w:r w:rsidRPr="00D92AEE">
              <w:rPr>
                <w:rFonts w:ascii="Times New Roman" w:hAnsi="Times New Roman" w:cs="Times New Roman"/>
                <w:b/>
                <w:strike/>
                <w:sz w:val="24"/>
                <w:szCs w:val="24"/>
              </w:rPr>
              <w:t>При уплате НДС в бюджет</w:t>
            </w:r>
            <w:r w:rsidRPr="00D92AEE">
              <w:rPr>
                <w:rFonts w:ascii="Times New Roman" w:hAnsi="Times New Roman" w:cs="Times New Roman"/>
                <w:sz w:val="24"/>
                <w:szCs w:val="24"/>
              </w:rPr>
              <w:t xml:space="preserve"> </w:t>
            </w:r>
            <w:r w:rsidRPr="00D92AEE">
              <w:rPr>
                <w:rFonts w:ascii="Times New Roman" w:hAnsi="Times New Roman" w:cs="Times New Roman"/>
                <w:b/>
                <w:strike/>
                <w:sz w:val="24"/>
                <w:szCs w:val="24"/>
              </w:rPr>
              <w:t>облагаемому субъекту</w:t>
            </w:r>
            <w:r w:rsidRPr="00D92AEE">
              <w:rPr>
                <w:rFonts w:ascii="Times New Roman" w:hAnsi="Times New Roman" w:cs="Times New Roman"/>
                <w:sz w:val="24"/>
                <w:szCs w:val="24"/>
              </w:rPr>
              <w:t xml:space="preserve"> предоставляется право зачета суммы НДС, уплаченной или </w:t>
            </w:r>
            <w:r w:rsidRPr="00D92AEE">
              <w:rPr>
                <w:rFonts w:ascii="Times New Roman" w:hAnsi="Times New Roman" w:cs="Times New Roman"/>
                <w:sz w:val="24"/>
                <w:szCs w:val="24"/>
              </w:rPr>
              <w:lastRenderedPageBreak/>
              <w:t xml:space="preserve">подлежащей уплате за приобретенные материальные ресурсы, используемые для создания облагаемых поставок, если иное не предусмотрено настоящим разделом. В случае если приобретаемые материальные ресурсы используются </w:t>
            </w:r>
            <w:r w:rsidRPr="00D92AEE">
              <w:rPr>
                <w:rFonts w:ascii="Times New Roman" w:hAnsi="Times New Roman" w:cs="Times New Roman"/>
                <w:b/>
                <w:strike/>
                <w:sz w:val="24"/>
                <w:szCs w:val="24"/>
              </w:rPr>
              <w:t>облагаемым субъектом</w:t>
            </w:r>
            <w:r w:rsidRPr="00D92AEE">
              <w:rPr>
                <w:rFonts w:ascii="Times New Roman" w:hAnsi="Times New Roman" w:cs="Times New Roman"/>
                <w:sz w:val="24"/>
                <w:szCs w:val="24"/>
              </w:rPr>
              <w:t xml:space="preserve"> частично для создания облагаемых поставок, а частично для освобожденных и необлагаемых поставок, учитывается сумма НДС за приобретенные материальные ресурсы, определенная исходя из удельного веса их использования в облагаемых поставках.</w:t>
            </w:r>
          </w:p>
          <w:p w14:paraId="50CFEDAA"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В целях настоящего раздела приобретенными материальными ресурсами являются основные средства, товары, </w:t>
            </w:r>
            <w:r w:rsidRPr="00D92AEE">
              <w:rPr>
                <w:rFonts w:ascii="Times New Roman" w:hAnsi="Times New Roman" w:cs="Times New Roman"/>
                <w:b/>
                <w:strike/>
                <w:sz w:val="24"/>
                <w:szCs w:val="24"/>
              </w:rPr>
              <w:t>включая</w:t>
            </w:r>
            <w:r w:rsidRPr="00D92AEE">
              <w:rPr>
                <w:rFonts w:ascii="Times New Roman" w:hAnsi="Times New Roman" w:cs="Times New Roman"/>
                <w:sz w:val="24"/>
                <w:szCs w:val="24"/>
              </w:rPr>
              <w:t xml:space="preserve"> сырье, материалы, топливо, комплектующие изделия, а также выполненные работы и оказанные услуги, получаемые или импортируемые </w:t>
            </w:r>
            <w:r w:rsidRPr="00D92AEE">
              <w:rPr>
                <w:rFonts w:ascii="Times New Roman" w:hAnsi="Times New Roman" w:cs="Times New Roman"/>
                <w:b/>
                <w:strike/>
                <w:sz w:val="24"/>
                <w:szCs w:val="24"/>
              </w:rPr>
              <w:t>облагаемым субъектом</w:t>
            </w:r>
            <w:r w:rsidRPr="00D92AEE">
              <w:rPr>
                <w:rFonts w:ascii="Times New Roman" w:hAnsi="Times New Roman" w:cs="Times New Roman"/>
                <w:sz w:val="24"/>
                <w:szCs w:val="24"/>
              </w:rPr>
              <w:t xml:space="preserve"> в целях осуществления поставок.</w:t>
            </w:r>
          </w:p>
          <w:p w14:paraId="53DD6900"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Право на зачет, предусмотренный частью 1 настоящей статьи, возникает при условии, что:</w:t>
            </w:r>
          </w:p>
          <w:p w14:paraId="70120175"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w:t>
            </w:r>
            <w:r w:rsidRPr="00D92AEE">
              <w:rPr>
                <w:rFonts w:ascii="Times New Roman" w:hAnsi="Times New Roman" w:cs="Times New Roman"/>
                <w:b/>
                <w:strike/>
                <w:sz w:val="24"/>
                <w:szCs w:val="24"/>
              </w:rPr>
              <w:t>облагаемому субъекту:</w:t>
            </w:r>
          </w:p>
          <w:p w14:paraId="7DCEEB3F" w14:textId="09F79E42"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а) товары, работы и услуги были фактически поставлены субъектом, зарегистрированным </w:t>
            </w:r>
            <w:r w:rsidRPr="00D92AEE">
              <w:rPr>
                <w:rFonts w:ascii="Times New Roman" w:hAnsi="Times New Roman" w:cs="Times New Roman"/>
                <w:b/>
                <w:strike/>
                <w:sz w:val="24"/>
                <w:szCs w:val="24"/>
              </w:rPr>
              <w:t>как плательщик НДС</w:t>
            </w:r>
            <w:r w:rsidRPr="00D92AEE">
              <w:rPr>
                <w:rFonts w:ascii="Times New Roman" w:hAnsi="Times New Roman" w:cs="Times New Roman"/>
                <w:sz w:val="24"/>
                <w:szCs w:val="24"/>
              </w:rPr>
              <w:t>; и</w:t>
            </w:r>
          </w:p>
          <w:p w14:paraId="0623D8EF"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б) выписан счет-фактура, оформленный в порядке, установленном настоящим Кодексом; и/или</w:t>
            </w:r>
          </w:p>
          <w:p w14:paraId="284604D8"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в) выдан кассовый чек и/или товарный чек, </w:t>
            </w:r>
            <w:r w:rsidRPr="00D92AEE">
              <w:rPr>
                <w:rFonts w:ascii="Times New Roman" w:hAnsi="Times New Roman" w:cs="Times New Roman"/>
                <w:b/>
                <w:strike/>
                <w:sz w:val="24"/>
                <w:szCs w:val="24"/>
              </w:rPr>
              <w:t>на</w:t>
            </w:r>
            <w:r w:rsidRPr="00D92AEE">
              <w:rPr>
                <w:rFonts w:ascii="Times New Roman" w:hAnsi="Times New Roman" w:cs="Times New Roman"/>
                <w:sz w:val="24"/>
                <w:szCs w:val="24"/>
              </w:rPr>
              <w:t xml:space="preserve"> которых отражены: наименование и </w:t>
            </w:r>
            <w:r w:rsidRPr="00D92AEE">
              <w:rPr>
                <w:rFonts w:ascii="Times New Roman" w:hAnsi="Times New Roman" w:cs="Times New Roman"/>
                <w:b/>
                <w:strike/>
                <w:sz w:val="24"/>
                <w:szCs w:val="24"/>
              </w:rPr>
              <w:t>идентификационный налоговый номер облагаемого субъекта-поставщика</w:t>
            </w:r>
            <w:r w:rsidRPr="00D92AEE">
              <w:rPr>
                <w:rFonts w:ascii="Times New Roman" w:hAnsi="Times New Roman" w:cs="Times New Roman"/>
                <w:sz w:val="24"/>
                <w:szCs w:val="24"/>
              </w:rPr>
              <w:t xml:space="preserve">; наименование, количество и стоимость товара с выделением суммы НДС </w:t>
            </w:r>
            <w:r w:rsidRPr="00D92AEE">
              <w:rPr>
                <w:rFonts w:ascii="Times New Roman" w:hAnsi="Times New Roman" w:cs="Times New Roman"/>
                <w:b/>
                <w:strike/>
                <w:sz w:val="24"/>
                <w:szCs w:val="24"/>
              </w:rPr>
              <w:t>в случаях, предусмотренных частью 3 статьи 282 настоящего Кодекса</w:t>
            </w:r>
            <w:r w:rsidRPr="00D92AEE">
              <w:rPr>
                <w:rFonts w:ascii="Times New Roman" w:hAnsi="Times New Roman" w:cs="Times New Roman"/>
                <w:sz w:val="24"/>
                <w:szCs w:val="24"/>
              </w:rPr>
              <w:t>;</w:t>
            </w:r>
          </w:p>
          <w:p w14:paraId="541A0838"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4) облагаемым субъектом при импорте товаров с территорий государств, не являющихся государствами - членами Таможенного союза:</w:t>
            </w:r>
          </w:p>
          <w:p w14:paraId="05BA2CC8"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а) произведено таможенное оформление в соответствии с таможенным законодательством </w:t>
            </w:r>
            <w:r w:rsidRPr="00D92AEE">
              <w:rPr>
                <w:rFonts w:ascii="Times New Roman" w:hAnsi="Times New Roman" w:cs="Times New Roman"/>
                <w:b/>
                <w:strike/>
                <w:sz w:val="24"/>
                <w:szCs w:val="24"/>
              </w:rPr>
              <w:t>Таможенного союза</w:t>
            </w:r>
            <w:r w:rsidRPr="00D92AEE">
              <w:rPr>
                <w:rFonts w:ascii="Times New Roman" w:hAnsi="Times New Roman" w:cs="Times New Roman"/>
                <w:sz w:val="24"/>
                <w:szCs w:val="24"/>
              </w:rPr>
              <w:t xml:space="preserve"> и/или </w:t>
            </w:r>
            <w:r w:rsidRPr="00D92AEE">
              <w:rPr>
                <w:rFonts w:ascii="Times New Roman" w:hAnsi="Times New Roman" w:cs="Times New Roman"/>
                <w:sz w:val="24"/>
                <w:szCs w:val="24"/>
              </w:rPr>
              <w:lastRenderedPageBreak/>
              <w:t>законодательством Кыргызской Республики в сфере таможенного дела; и</w:t>
            </w:r>
          </w:p>
          <w:p w14:paraId="52549F5D"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б) по ним НДС уплачен в бюджет;</w:t>
            </w:r>
          </w:p>
          <w:p w14:paraId="14CEF9BD" w14:textId="77777777" w:rsidR="003E4D50" w:rsidRPr="00D92AEE" w:rsidRDefault="003E4D50" w:rsidP="00C37336">
            <w:pPr>
              <w:pStyle w:val="tkTekst"/>
              <w:spacing w:after="0"/>
              <w:rPr>
                <w:rFonts w:ascii="Times New Roman" w:hAnsi="Times New Roman" w:cs="Times New Roman"/>
                <w:b/>
                <w:sz w:val="24"/>
                <w:szCs w:val="24"/>
              </w:rPr>
            </w:pPr>
          </w:p>
          <w:p w14:paraId="1372A128" w14:textId="637EDC1C"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5) облагаемым субъектом при импорте товаров с территорий государств - членов Таможенного союза:</w:t>
            </w:r>
          </w:p>
          <w:p w14:paraId="2F9D445D"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а) исполнено обязательство по представлению налоговой отчетности по косвенным налогам; и</w:t>
            </w:r>
          </w:p>
          <w:p w14:paraId="3F546C8A"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б) по ним НДС уплачен в бюджет в соответствии с настоящим разделом.</w:t>
            </w:r>
          </w:p>
          <w:p w14:paraId="1FFA1797" w14:textId="77777777" w:rsidR="002542ED" w:rsidRPr="00D92AEE" w:rsidRDefault="002542ED" w:rsidP="00C37336">
            <w:pPr>
              <w:pStyle w:val="tkTekst"/>
              <w:spacing w:after="0"/>
              <w:rPr>
                <w:rFonts w:ascii="Times New Roman" w:hAnsi="Times New Roman" w:cs="Times New Roman"/>
                <w:b/>
                <w:sz w:val="24"/>
                <w:szCs w:val="24"/>
              </w:rPr>
            </w:pPr>
          </w:p>
          <w:p w14:paraId="1CC9A109" w14:textId="77777777" w:rsidR="002542ED" w:rsidRPr="00D92AEE" w:rsidRDefault="002542ED" w:rsidP="00C37336">
            <w:pPr>
              <w:pStyle w:val="tkTekst"/>
              <w:spacing w:after="0"/>
              <w:rPr>
                <w:rFonts w:ascii="Times New Roman" w:hAnsi="Times New Roman" w:cs="Times New Roman"/>
                <w:b/>
                <w:sz w:val="24"/>
                <w:szCs w:val="24"/>
              </w:rPr>
            </w:pPr>
          </w:p>
          <w:p w14:paraId="1D6E5113" w14:textId="77777777" w:rsidR="002542ED" w:rsidRPr="00D92AEE" w:rsidRDefault="002542ED" w:rsidP="00C37336">
            <w:pPr>
              <w:pStyle w:val="tkTekst"/>
              <w:spacing w:after="0"/>
              <w:rPr>
                <w:rFonts w:ascii="Times New Roman" w:hAnsi="Times New Roman" w:cs="Times New Roman"/>
                <w:b/>
                <w:sz w:val="24"/>
                <w:szCs w:val="24"/>
              </w:rPr>
            </w:pPr>
          </w:p>
          <w:p w14:paraId="3C7ABE53" w14:textId="77777777" w:rsidR="002542ED" w:rsidRPr="00D92AEE" w:rsidRDefault="002542ED" w:rsidP="00C37336">
            <w:pPr>
              <w:pStyle w:val="tkTekst"/>
              <w:spacing w:after="0"/>
              <w:rPr>
                <w:rFonts w:ascii="Times New Roman" w:hAnsi="Times New Roman" w:cs="Times New Roman"/>
                <w:b/>
                <w:sz w:val="24"/>
                <w:szCs w:val="24"/>
              </w:rPr>
            </w:pPr>
          </w:p>
          <w:p w14:paraId="0D4B7E13" w14:textId="12CCF51D" w:rsidR="002542ED" w:rsidRPr="00D92AEE" w:rsidRDefault="002542ED" w:rsidP="00C37336">
            <w:pPr>
              <w:pStyle w:val="tkTekst"/>
              <w:spacing w:after="0"/>
              <w:rPr>
                <w:rFonts w:ascii="Times New Roman" w:hAnsi="Times New Roman" w:cs="Times New Roman"/>
                <w:b/>
                <w:sz w:val="24"/>
                <w:szCs w:val="24"/>
              </w:rPr>
            </w:pPr>
          </w:p>
          <w:p w14:paraId="5BE418A9" w14:textId="77777777" w:rsidR="00563A45" w:rsidRPr="00D92AEE" w:rsidRDefault="00563A45" w:rsidP="00C37336">
            <w:pPr>
              <w:pStyle w:val="tkTekst"/>
              <w:spacing w:after="0"/>
              <w:rPr>
                <w:rFonts w:ascii="Times New Roman" w:hAnsi="Times New Roman" w:cs="Times New Roman"/>
                <w:b/>
                <w:sz w:val="24"/>
                <w:szCs w:val="24"/>
              </w:rPr>
            </w:pPr>
          </w:p>
          <w:p w14:paraId="6DAF9B14" w14:textId="77777777" w:rsidR="002542ED" w:rsidRPr="00D92AEE" w:rsidRDefault="002542ED" w:rsidP="00C37336">
            <w:pPr>
              <w:pStyle w:val="tkTekst"/>
              <w:spacing w:after="0"/>
              <w:rPr>
                <w:rFonts w:ascii="Times New Roman" w:hAnsi="Times New Roman" w:cs="Times New Roman"/>
                <w:b/>
                <w:sz w:val="24"/>
                <w:szCs w:val="24"/>
              </w:rPr>
            </w:pPr>
          </w:p>
          <w:p w14:paraId="24D4D249" w14:textId="24305813"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 НДС за приобретенные материальные ресурсы подлежит зачету в отношении облагаемых поставок в пределах нормы естественной убыли (нормативов потерь).</w:t>
            </w:r>
          </w:p>
          <w:p w14:paraId="7B0001B6" w14:textId="77777777" w:rsidR="003E4D50" w:rsidRPr="00D92AEE" w:rsidRDefault="003E4D50" w:rsidP="00C37336">
            <w:pPr>
              <w:pStyle w:val="tkTekst"/>
              <w:spacing w:after="0"/>
              <w:rPr>
                <w:rFonts w:ascii="Times New Roman" w:hAnsi="Times New Roman" w:cs="Times New Roman"/>
                <w:b/>
                <w:sz w:val="24"/>
                <w:szCs w:val="24"/>
              </w:rPr>
            </w:pPr>
          </w:p>
          <w:p w14:paraId="456957B5" w14:textId="77777777" w:rsidR="003E4D50" w:rsidRPr="00D92AEE" w:rsidRDefault="003E4D50" w:rsidP="00C37336">
            <w:pPr>
              <w:pStyle w:val="tkTekst"/>
              <w:spacing w:after="0"/>
              <w:rPr>
                <w:rFonts w:ascii="Times New Roman" w:hAnsi="Times New Roman" w:cs="Times New Roman"/>
                <w:b/>
                <w:sz w:val="24"/>
                <w:szCs w:val="24"/>
              </w:rPr>
            </w:pPr>
          </w:p>
          <w:p w14:paraId="183E5DFC" w14:textId="77777777" w:rsidR="003E4D50" w:rsidRPr="00D92AEE" w:rsidRDefault="003E4D50" w:rsidP="00C37336">
            <w:pPr>
              <w:pStyle w:val="tkTekst"/>
              <w:spacing w:after="0"/>
              <w:rPr>
                <w:rFonts w:ascii="Times New Roman" w:hAnsi="Times New Roman" w:cs="Times New Roman"/>
                <w:b/>
                <w:sz w:val="24"/>
                <w:szCs w:val="24"/>
              </w:rPr>
            </w:pPr>
          </w:p>
          <w:p w14:paraId="727EA2E6" w14:textId="77777777" w:rsidR="003E4D50" w:rsidRPr="00D92AEE" w:rsidRDefault="003E4D50" w:rsidP="00C37336">
            <w:pPr>
              <w:pStyle w:val="tkTekst"/>
              <w:spacing w:after="0"/>
              <w:rPr>
                <w:rFonts w:ascii="Times New Roman" w:hAnsi="Times New Roman" w:cs="Times New Roman"/>
                <w:b/>
                <w:sz w:val="24"/>
                <w:szCs w:val="24"/>
              </w:rPr>
            </w:pPr>
          </w:p>
          <w:p w14:paraId="45B7ECA4" w14:textId="77777777" w:rsidR="003E4D50" w:rsidRPr="00D92AEE" w:rsidRDefault="003E4D50" w:rsidP="00C37336">
            <w:pPr>
              <w:pStyle w:val="tkTekst"/>
              <w:spacing w:after="0"/>
              <w:rPr>
                <w:rFonts w:ascii="Times New Roman" w:hAnsi="Times New Roman" w:cs="Times New Roman"/>
                <w:b/>
                <w:sz w:val="24"/>
                <w:szCs w:val="24"/>
              </w:rPr>
            </w:pPr>
          </w:p>
          <w:p w14:paraId="1394006E" w14:textId="7F3C41DE"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Отраслевые нормы естественной убыли </w:t>
            </w:r>
            <w:r w:rsidRPr="00D92AEE">
              <w:rPr>
                <w:rFonts w:ascii="Times New Roman" w:hAnsi="Times New Roman" w:cs="Times New Roman"/>
                <w:b/>
                <w:strike/>
                <w:sz w:val="24"/>
                <w:szCs w:val="24"/>
              </w:rPr>
              <w:t>(нормативов потерь)</w:t>
            </w:r>
            <w:r w:rsidRPr="00D92AEE">
              <w:rPr>
                <w:rFonts w:ascii="Times New Roman" w:hAnsi="Times New Roman" w:cs="Times New Roman"/>
                <w:sz w:val="24"/>
                <w:szCs w:val="24"/>
              </w:rPr>
              <w:t xml:space="preserve"> и нормы естественной убыли в отношении отдельных субъектов разрабатываются уполномоченными государственными органами и утверждаются </w:t>
            </w:r>
            <w:r w:rsidRPr="00D92AEE">
              <w:rPr>
                <w:rFonts w:ascii="Times New Roman" w:hAnsi="Times New Roman" w:cs="Times New Roman"/>
                <w:b/>
                <w:sz w:val="24"/>
                <w:szCs w:val="24"/>
              </w:rPr>
              <w:t>Правительством</w:t>
            </w:r>
            <w:r w:rsidRPr="00D92AEE">
              <w:rPr>
                <w:rFonts w:ascii="Times New Roman" w:hAnsi="Times New Roman" w:cs="Times New Roman"/>
                <w:sz w:val="24"/>
                <w:szCs w:val="24"/>
              </w:rPr>
              <w:t xml:space="preserve"> Кыргызской Республики.</w:t>
            </w:r>
          </w:p>
          <w:p w14:paraId="2037432B" w14:textId="77777777" w:rsidR="003E4D50" w:rsidRPr="00D92AEE" w:rsidRDefault="003E4D50" w:rsidP="00C37336">
            <w:pPr>
              <w:pStyle w:val="tkTekst"/>
              <w:spacing w:after="0"/>
              <w:rPr>
                <w:rFonts w:ascii="Times New Roman" w:hAnsi="Times New Roman" w:cs="Times New Roman"/>
                <w:b/>
                <w:sz w:val="24"/>
                <w:szCs w:val="24"/>
              </w:rPr>
            </w:pPr>
          </w:p>
          <w:p w14:paraId="5D57DD03" w14:textId="77777777" w:rsidR="003E4D50" w:rsidRPr="00D92AEE" w:rsidRDefault="003E4D50" w:rsidP="00C37336">
            <w:pPr>
              <w:pStyle w:val="tkTekst"/>
              <w:spacing w:after="0"/>
              <w:rPr>
                <w:rFonts w:ascii="Times New Roman" w:hAnsi="Times New Roman" w:cs="Times New Roman"/>
                <w:b/>
                <w:sz w:val="24"/>
                <w:szCs w:val="24"/>
              </w:rPr>
            </w:pPr>
          </w:p>
          <w:p w14:paraId="749DA6AF" w14:textId="77777777" w:rsidR="003E4D50" w:rsidRPr="00D92AEE" w:rsidRDefault="003E4D50" w:rsidP="00C37336">
            <w:pPr>
              <w:pStyle w:val="tkTekst"/>
              <w:spacing w:after="0"/>
              <w:rPr>
                <w:rFonts w:ascii="Times New Roman" w:hAnsi="Times New Roman" w:cs="Times New Roman"/>
                <w:b/>
                <w:sz w:val="24"/>
                <w:szCs w:val="24"/>
              </w:rPr>
            </w:pPr>
          </w:p>
          <w:p w14:paraId="15CBAAC6" w14:textId="22B79979" w:rsidR="003E4D50" w:rsidRPr="00D92AEE" w:rsidRDefault="003E4D50" w:rsidP="00C37336">
            <w:pPr>
              <w:pStyle w:val="tkTekst"/>
              <w:spacing w:after="0"/>
              <w:rPr>
                <w:rFonts w:ascii="Times New Roman" w:hAnsi="Times New Roman" w:cs="Times New Roman"/>
                <w:b/>
                <w:sz w:val="24"/>
                <w:szCs w:val="24"/>
              </w:rPr>
            </w:pPr>
          </w:p>
          <w:p w14:paraId="78877F42" w14:textId="77777777" w:rsidR="003E4D50" w:rsidRPr="00D92AEE" w:rsidRDefault="003E4D50" w:rsidP="00C37336">
            <w:pPr>
              <w:pStyle w:val="tkTekst"/>
              <w:spacing w:after="0"/>
              <w:rPr>
                <w:rFonts w:ascii="Times New Roman" w:hAnsi="Times New Roman" w:cs="Times New Roman"/>
                <w:b/>
                <w:sz w:val="24"/>
                <w:szCs w:val="24"/>
              </w:rPr>
            </w:pPr>
          </w:p>
          <w:p w14:paraId="1380FEE5" w14:textId="77777777" w:rsidR="003E4D50" w:rsidRPr="00D92AEE" w:rsidRDefault="003E4D50" w:rsidP="00C37336">
            <w:pPr>
              <w:pStyle w:val="tkTekst"/>
              <w:spacing w:after="0"/>
              <w:rPr>
                <w:rFonts w:ascii="Times New Roman" w:hAnsi="Times New Roman" w:cs="Times New Roman"/>
                <w:b/>
                <w:sz w:val="24"/>
                <w:szCs w:val="24"/>
              </w:rPr>
            </w:pPr>
          </w:p>
          <w:p w14:paraId="05BF9B5B" w14:textId="77777777" w:rsidR="003E4D50" w:rsidRPr="00D92AEE" w:rsidRDefault="003E4D50" w:rsidP="00C37336">
            <w:pPr>
              <w:pStyle w:val="tkTekst"/>
              <w:spacing w:after="0"/>
              <w:rPr>
                <w:rFonts w:ascii="Times New Roman" w:hAnsi="Times New Roman" w:cs="Times New Roman"/>
                <w:b/>
                <w:sz w:val="24"/>
                <w:szCs w:val="24"/>
              </w:rPr>
            </w:pPr>
          </w:p>
          <w:p w14:paraId="24101ACD" w14:textId="56BF58D4"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5. Облагаемый субъект, осуществляющий строительно-монтажные работы, имеет право зачета суммы НДС, уплаченной за приобретенные материальные ресурсы, используемые в производственных целях для создания облагаемых поставок.</w:t>
            </w:r>
          </w:p>
          <w:p w14:paraId="78BD8836" w14:textId="1AF8B1BE" w:rsidR="003E4D50" w:rsidRPr="00D92AEE" w:rsidRDefault="003E4D50" w:rsidP="00C37336">
            <w:pPr>
              <w:pStyle w:val="tkTekst"/>
              <w:spacing w:after="0"/>
              <w:rPr>
                <w:rFonts w:ascii="Times New Roman" w:hAnsi="Times New Roman" w:cs="Times New Roman"/>
                <w:sz w:val="24"/>
                <w:szCs w:val="24"/>
              </w:rPr>
            </w:pPr>
          </w:p>
        </w:tc>
        <w:tc>
          <w:tcPr>
            <w:tcW w:w="7301" w:type="dxa"/>
            <w:shd w:val="clear" w:color="auto" w:fill="auto"/>
          </w:tcPr>
          <w:p w14:paraId="1A1F7C9A" w14:textId="7711F666"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 xml:space="preserve">Статья </w:t>
            </w:r>
            <w:r w:rsidR="00D876D2" w:rsidRPr="00D92AEE">
              <w:rPr>
                <w:rFonts w:ascii="Times New Roman" w:hAnsi="Times New Roman" w:cs="Times New Roman"/>
                <w:sz w:val="24"/>
                <w:szCs w:val="24"/>
              </w:rPr>
              <w:t>315</w:t>
            </w:r>
            <w:r w:rsidRPr="00D92AEE">
              <w:rPr>
                <w:rFonts w:ascii="Times New Roman" w:hAnsi="Times New Roman" w:cs="Times New Roman"/>
                <w:sz w:val="24"/>
                <w:szCs w:val="24"/>
              </w:rPr>
              <w:t>. Порядок зачета НДС</w:t>
            </w:r>
          </w:p>
          <w:p w14:paraId="44FBD286" w14:textId="0CAB25F4" w:rsidR="003E4D50" w:rsidRPr="00D92AEE" w:rsidRDefault="003E4D50" w:rsidP="00C37336">
            <w:pPr>
              <w:pStyle w:val="tkTekst"/>
              <w:tabs>
                <w:tab w:val="left" w:pos="4322"/>
              </w:tabs>
              <w:spacing w:after="0"/>
              <w:rPr>
                <w:rFonts w:ascii="Times New Roman" w:hAnsi="Times New Roman" w:cs="Times New Roman"/>
                <w:sz w:val="24"/>
                <w:szCs w:val="24"/>
              </w:rPr>
            </w:pPr>
            <w:r w:rsidRPr="00D92AEE">
              <w:rPr>
                <w:rFonts w:ascii="Times New Roman" w:hAnsi="Times New Roman" w:cs="Times New Roman"/>
                <w:b/>
                <w:sz w:val="24"/>
                <w:szCs w:val="24"/>
              </w:rPr>
              <w:t xml:space="preserve">1. </w:t>
            </w:r>
            <w:r w:rsidR="00837A66" w:rsidRPr="00D92AEE">
              <w:rPr>
                <w:rFonts w:ascii="Times New Roman" w:hAnsi="Times New Roman" w:cs="Times New Roman"/>
                <w:b/>
                <w:sz w:val="24"/>
                <w:szCs w:val="24"/>
              </w:rPr>
              <w:t>Если иное не предусмотрено настоящим разделом, н</w:t>
            </w:r>
            <w:r w:rsidRPr="00D92AEE">
              <w:rPr>
                <w:rFonts w:ascii="Times New Roman" w:hAnsi="Times New Roman" w:cs="Times New Roman"/>
                <w:b/>
                <w:sz w:val="24"/>
                <w:szCs w:val="24"/>
              </w:rPr>
              <w:t xml:space="preserve">алогоплательщику НДС предоставляется право зачета суммы </w:t>
            </w:r>
            <w:r w:rsidRPr="00D92AEE">
              <w:rPr>
                <w:rFonts w:ascii="Times New Roman" w:hAnsi="Times New Roman" w:cs="Times New Roman"/>
                <w:b/>
                <w:sz w:val="24"/>
                <w:szCs w:val="24"/>
              </w:rPr>
              <w:lastRenderedPageBreak/>
              <w:t>НДС, уплаченной или подлежащей уплате за приобретенные материальные ресурсы, используемые д</w:t>
            </w:r>
            <w:r w:rsidR="00837A66" w:rsidRPr="00D92AEE">
              <w:rPr>
                <w:rFonts w:ascii="Times New Roman" w:hAnsi="Times New Roman" w:cs="Times New Roman"/>
                <w:b/>
                <w:sz w:val="24"/>
                <w:szCs w:val="24"/>
              </w:rPr>
              <w:t>ля создания облагаемых поставок</w:t>
            </w:r>
            <w:r w:rsidRPr="00D92AEE">
              <w:rPr>
                <w:rFonts w:ascii="Times New Roman" w:hAnsi="Times New Roman" w:cs="Times New Roman"/>
                <w:b/>
                <w:sz w:val="24"/>
                <w:szCs w:val="24"/>
              </w:rPr>
              <w:t>.</w:t>
            </w:r>
            <w:r w:rsidRPr="00D92AEE">
              <w:rPr>
                <w:rFonts w:ascii="Times New Roman" w:hAnsi="Times New Roman" w:cs="Times New Roman"/>
                <w:sz w:val="24"/>
                <w:szCs w:val="24"/>
              </w:rPr>
              <w:t xml:space="preserve"> В случае если приобретаемые материальные ресурсы используются </w:t>
            </w:r>
            <w:r w:rsidRPr="00D92AEE">
              <w:rPr>
                <w:rFonts w:ascii="Times New Roman" w:hAnsi="Times New Roman" w:cs="Times New Roman"/>
                <w:b/>
                <w:sz w:val="24"/>
                <w:szCs w:val="24"/>
              </w:rPr>
              <w:t>налогоплательщиком НДС</w:t>
            </w:r>
            <w:r w:rsidRPr="00D92AEE">
              <w:rPr>
                <w:rFonts w:ascii="Times New Roman" w:hAnsi="Times New Roman" w:cs="Times New Roman"/>
                <w:sz w:val="24"/>
                <w:szCs w:val="24"/>
              </w:rPr>
              <w:t xml:space="preserve"> частично для создания облагаемых поставок, а частично для освобожденных и необлагаемых поставок, учитывается сумма НДС за приобретенные материальные ресурсы, определенная исходя из удельного веса их использования в облагаемых поставках.</w:t>
            </w:r>
          </w:p>
          <w:p w14:paraId="0BC82976" w14:textId="256D7707" w:rsidR="003E4D50" w:rsidRPr="00D92AEE" w:rsidRDefault="00FA4BF7"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w:t>
            </w:r>
            <w:r w:rsidR="003E4D50" w:rsidRPr="00D92AEE">
              <w:rPr>
                <w:rFonts w:ascii="Times New Roman" w:hAnsi="Times New Roman" w:cs="Times New Roman"/>
                <w:sz w:val="24"/>
                <w:szCs w:val="24"/>
              </w:rPr>
              <w:t xml:space="preserve">. В целях настоящего раздела приобретенными материальными ресурсами являются основные средства, товары, сырье, материалы, топливо, комплектующие изделия, а также выполненные работы и оказанные услуги, получаемые или импортируемые </w:t>
            </w:r>
            <w:r w:rsidR="003E4D50" w:rsidRPr="00D92AEE">
              <w:rPr>
                <w:rFonts w:ascii="Times New Roman" w:hAnsi="Times New Roman" w:cs="Times New Roman"/>
                <w:b/>
                <w:sz w:val="24"/>
                <w:szCs w:val="24"/>
              </w:rPr>
              <w:t>налогоплательщиком НДС</w:t>
            </w:r>
            <w:r w:rsidR="003E4D50" w:rsidRPr="00D92AEE">
              <w:rPr>
                <w:rFonts w:ascii="Times New Roman" w:hAnsi="Times New Roman" w:cs="Times New Roman"/>
                <w:sz w:val="24"/>
                <w:szCs w:val="24"/>
              </w:rPr>
              <w:t xml:space="preserve"> в целях осуществления поставок.</w:t>
            </w:r>
          </w:p>
          <w:p w14:paraId="18EB51FC" w14:textId="26BE6C26" w:rsidR="003E4D50" w:rsidRPr="00D92AEE" w:rsidRDefault="00FA4BF7"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w:t>
            </w:r>
            <w:r w:rsidR="003E4D50" w:rsidRPr="00D92AEE">
              <w:rPr>
                <w:rFonts w:ascii="Times New Roman" w:hAnsi="Times New Roman" w:cs="Times New Roman"/>
                <w:sz w:val="24"/>
                <w:szCs w:val="24"/>
              </w:rPr>
              <w:t xml:space="preserve">. Право на зачет, предусмотренный частью 1 настоящей статьи, возникает </w:t>
            </w:r>
            <w:r w:rsidR="003E4D50" w:rsidRPr="00D92AEE">
              <w:rPr>
                <w:rFonts w:ascii="Times New Roman" w:hAnsi="Times New Roman" w:cs="Times New Roman"/>
                <w:b/>
                <w:sz w:val="24"/>
                <w:szCs w:val="24"/>
              </w:rPr>
              <w:t>у налогоплательщика НДС</w:t>
            </w:r>
            <w:r w:rsidR="003E4D50" w:rsidRPr="00D92AEE">
              <w:rPr>
                <w:rFonts w:ascii="Times New Roman" w:hAnsi="Times New Roman" w:cs="Times New Roman"/>
                <w:sz w:val="24"/>
                <w:szCs w:val="24"/>
              </w:rPr>
              <w:t xml:space="preserve"> при условии, что:</w:t>
            </w:r>
          </w:p>
          <w:p w14:paraId="16B4FA47" w14:textId="6BFB338A"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w:t>
            </w:r>
            <w:r w:rsidRPr="00D92AEE">
              <w:rPr>
                <w:rFonts w:ascii="Times New Roman" w:hAnsi="Times New Roman" w:cs="Times New Roman"/>
                <w:b/>
                <w:sz w:val="24"/>
                <w:szCs w:val="24"/>
              </w:rPr>
              <w:t>налогоплательщиком НДС:</w:t>
            </w:r>
          </w:p>
          <w:p w14:paraId="37F24571" w14:textId="5BA167E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а) товары, работы и услуги были фактически </w:t>
            </w:r>
            <w:r w:rsidR="002542ED" w:rsidRPr="00D92AEE">
              <w:rPr>
                <w:rFonts w:ascii="Times New Roman" w:hAnsi="Times New Roman" w:cs="Times New Roman"/>
                <w:b/>
                <w:sz w:val="24"/>
                <w:szCs w:val="24"/>
              </w:rPr>
              <w:t>приобретены у налогоплательщика НДС</w:t>
            </w:r>
            <w:r w:rsidRPr="00D92AEE">
              <w:rPr>
                <w:rFonts w:ascii="Times New Roman" w:hAnsi="Times New Roman" w:cs="Times New Roman"/>
                <w:b/>
                <w:sz w:val="24"/>
                <w:szCs w:val="24"/>
              </w:rPr>
              <w:t xml:space="preserve">; </w:t>
            </w:r>
            <w:r w:rsidRPr="00D92AEE">
              <w:rPr>
                <w:rFonts w:ascii="Times New Roman" w:hAnsi="Times New Roman" w:cs="Times New Roman"/>
                <w:sz w:val="24"/>
                <w:szCs w:val="24"/>
              </w:rPr>
              <w:t>и</w:t>
            </w:r>
          </w:p>
          <w:p w14:paraId="645EDD1C" w14:textId="29822466"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б) </w:t>
            </w:r>
            <w:r w:rsidR="002542ED" w:rsidRPr="00D92AEE">
              <w:rPr>
                <w:rFonts w:ascii="Times New Roman" w:hAnsi="Times New Roman" w:cs="Times New Roman"/>
                <w:b/>
                <w:sz w:val="24"/>
                <w:szCs w:val="24"/>
              </w:rPr>
              <w:t>получена</w:t>
            </w:r>
            <w:r w:rsidRPr="00D92AEE">
              <w:rPr>
                <w:rFonts w:ascii="Times New Roman" w:hAnsi="Times New Roman" w:cs="Times New Roman"/>
                <w:sz w:val="24"/>
                <w:szCs w:val="24"/>
              </w:rPr>
              <w:t xml:space="preserve"> счет-фактура, оформленный в порядке, установленном настоящим Кодексом; и/или</w:t>
            </w:r>
          </w:p>
          <w:p w14:paraId="26556BF1" w14:textId="041D685C"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в) </w:t>
            </w:r>
            <w:r w:rsidR="002542ED" w:rsidRPr="00D92AEE">
              <w:rPr>
                <w:rFonts w:ascii="Times New Roman" w:hAnsi="Times New Roman" w:cs="Times New Roman"/>
                <w:b/>
                <w:sz w:val="24"/>
                <w:szCs w:val="24"/>
              </w:rPr>
              <w:t>получен</w:t>
            </w:r>
            <w:r w:rsidRPr="00D92AEE">
              <w:rPr>
                <w:rFonts w:ascii="Times New Roman" w:hAnsi="Times New Roman" w:cs="Times New Roman"/>
                <w:b/>
                <w:sz w:val="24"/>
                <w:szCs w:val="24"/>
              </w:rPr>
              <w:t xml:space="preserve"> кассовый чек и</w:t>
            </w:r>
            <w:r w:rsidRPr="00D92AEE">
              <w:rPr>
                <w:rFonts w:ascii="Times New Roman" w:hAnsi="Times New Roman" w:cs="Times New Roman"/>
                <w:sz w:val="24"/>
                <w:szCs w:val="24"/>
              </w:rPr>
              <w:t xml:space="preserve"> товарный чек, </w:t>
            </w:r>
            <w:r w:rsidRPr="00D92AEE">
              <w:rPr>
                <w:rFonts w:ascii="Times New Roman" w:hAnsi="Times New Roman" w:cs="Times New Roman"/>
                <w:b/>
                <w:sz w:val="24"/>
                <w:szCs w:val="24"/>
              </w:rPr>
              <w:t>в</w:t>
            </w:r>
            <w:r w:rsidRPr="00D92AEE">
              <w:rPr>
                <w:rFonts w:ascii="Times New Roman" w:hAnsi="Times New Roman" w:cs="Times New Roman"/>
                <w:sz w:val="24"/>
                <w:szCs w:val="24"/>
              </w:rPr>
              <w:t xml:space="preserve"> которых отражены: наименование и </w:t>
            </w:r>
            <w:r w:rsidRPr="00D92AEE">
              <w:rPr>
                <w:rFonts w:ascii="Times New Roman" w:hAnsi="Times New Roman" w:cs="Times New Roman"/>
                <w:b/>
                <w:sz w:val="24"/>
                <w:szCs w:val="24"/>
              </w:rPr>
              <w:t>ИНН налогоплательщика НДС-поставщика</w:t>
            </w:r>
            <w:r w:rsidRPr="00D92AEE">
              <w:rPr>
                <w:rFonts w:ascii="Times New Roman" w:hAnsi="Times New Roman" w:cs="Times New Roman"/>
                <w:sz w:val="24"/>
                <w:szCs w:val="24"/>
              </w:rPr>
              <w:t>; наименование, количество и стоимость товара с выделением суммы НДС;</w:t>
            </w:r>
          </w:p>
          <w:p w14:paraId="55249D3E" w14:textId="77777777" w:rsidR="003E4D50" w:rsidRPr="00D92AEE" w:rsidRDefault="003E4D50" w:rsidP="00C37336">
            <w:pPr>
              <w:pStyle w:val="tkTekst"/>
              <w:spacing w:after="0"/>
              <w:rPr>
                <w:rFonts w:ascii="Times New Roman" w:hAnsi="Times New Roman" w:cs="Times New Roman"/>
                <w:sz w:val="24"/>
                <w:szCs w:val="24"/>
              </w:rPr>
            </w:pPr>
          </w:p>
          <w:p w14:paraId="4056F842" w14:textId="77777777" w:rsidR="003E4D50" w:rsidRPr="00D92AEE" w:rsidRDefault="003E4D50" w:rsidP="00C37336">
            <w:pPr>
              <w:pStyle w:val="tkTekst"/>
              <w:spacing w:after="0"/>
              <w:rPr>
                <w:rFonts w:ascii="Times New Roman" w:hAnsi="Times New Roman" w:cs="Times New Roman"/>
                <w:sz w:val="24"/>
                <w:szCs w:val="24"/>
              </w:rPr>
            </w:pPr>
          </w:p>
          <w:p w14:paraId="361ABE30" w14:textId="78B12EA2"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2) при импорте товаров с территорий государств, не являющихся государствами - членами ЕАЭС, </w:t>
            </w:r>
            <w:r w:rsidRPr="00D92AEE">
              <w:rPr>
                <w:rFonts w:ascii="Times New Roman" w:hAnsi="Times New Roman" w:cs="Times New Roman"/>
                <w:sz w:val="24"/>
                <w:szCs w:val="24"/>
              </w:rPr>
              <w:t>налогоплательщиком НДС</w:t>
            </w:r>
            <w:r w:rsidRPr="00D92AEE">
              <w:rPr>
                <w:rFonts w:ascii="Times New Roman" w:hAnsi="Times New Roman" w:cs="Times New Roman"/>
                <w:b/>
                <w:sz w:val="24"/>
                <w:szCs w:val="24"/>
              </w:rPr>
              <w:t>:</w:t>
            </w:r>
          </w:p>
          <w:p w14:paraId="3AFF15C6" w14:textId="5F7CEA84"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а) произведено таможенное оформление товаров в соответствии с таможенным законодательством</w:t>
            </w:r>
            <w:r w:rsidRPr="00D92AEE">
              <w:rPr>
                <w:rFonts w:ascii="Times New Roman" w:hAnsi="Times New Roman" w:cs="Times New Roman"/>
                <w:b/>
                <w:sz w:val="24"/>
                <w:szCs w:val="24"/>
              </w:rPr>
              <w:t xml:space="preserve"> ЕАЭС </w:t>
            </w:r>
            <w:r w:rsidRPr="00D92AEE">
              <w:rPr>
                <w:rFonts w:ascii="Times New Roman" w:hAnsi="Times New Roman" w:cs="Times New Roman"/>
                <w:sz w:val="24"/>
                <w:szCs w:val="24"/>
              </w:rPr>
              <w:t xml:space="preserve">и/или </w:t>
            </w:r>
            <w:r w:rsidRPr="00D92AEE">
              <w:rPr>
                <w:rFonts w:ascii="Times New Roman" w:hAnsi="Times New Roman" w:cs="Times New Roman"/>
                <w:sz w:val="24"/>
                <w:szCs w:val="24"/>
              </w:rPr>
              <w:lastRenderedPageBreak/>
              <w:t>законодательством Кыргызской Республики в сфере таможенного дела; и</w:t>
            </w:r>
          </w:p>
          <w:p w14:paraId="66F31AB4" w14:textId="6077288F"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б) по импортированным товарам уплачен в бюджет НДС на импорт;</w:t>
            </w:r>
          </w:p>
          <w:p w14:paraId="17545A10" w14:textId="7CD6A089"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 при импорте товаров с территорий государств - членов ЕАЭС налогоплательщиком НДС:</w:t>
            </w:r>
          </w:p>
          <w:p w14:paraId="1A0FD628"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а) представлена налоговая отчетность по косвенным налогам; и</w:t>
            </w:r>
          </w:p>
          <w:p w14:paraId="6C9774CD" w14:textId="12F0AE46"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б) по импортированным товарам уплачен в бюджет НДС на импорт;</w:t>
            </w:r>
          </w:p>
          <w:p w14:paraId="365A5C0B" w14:textId="4FEAA956" w:rsidR="002542ED" w:rsidRPr="00D92AEE" w:rsidRDefault="002542ED"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 налогоплательщиком НДС – налоговым агентом при приобретении у иностранной организации, деятельность которой не приводит к возникновению постоянного учреждения на территории Кыргызской Республики, работы и/или услуги, местом поставки которых признается территория Кыргызской Республики, НДС уплачен в бюджет</w:t>
            </w:r>
            <w:r w:rsidR="00563A45" w:rsidRPr="00D92AEE">
              <w:rPr>
                <w:rFonts w:ascii="Times New Roman" w:hAnsi="Times New Roman" w:cs="Times New Roman"/>
                <w:b/>
                <w:sz w:val="24"/>
                <w:szCs w:val="24"/>
              </w:rPr>
              <w:t xml:space="preserve"> и оформлен счет-фактура в свой адрес.</w:t>
            </w:r>
          </w:p>
          <w:p w14:paraId="7DECE600" w14:textId="1D543FAA" w:rsidR="003E4D50" w:rsidRPr="00D92AEE" w:rsidRDefault="002542ED"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w:t>
            </w:r>
            <w:r w:rsidR="003E4D50" w:rsidRPr="00D92AEE">
              <w:rPr>
                <w:rFonts w:ascii="Times New Roman" w:hAnsi="Times New Roman" w:cs="Times New Roman"/>
                <w:b/>
                <w:sz w:val="24"/>
                <w:szCs w:val="24"/>
              </w:rPr>
              <w:t xml:space="preserve">. Если фактическое количество приобретенных материальных ресурсов отличается от количества, указанного в документах на приобретение и данное отличие находится в пределах норм естественной убыли, право на зачет предоставляется налогоплательщику на сумму, указанную в документах на приобретение. В противном случае сумма, подлежащая зачету, корректируется на фактическое количество приобретенных материальных ресурсов. </w:t>
            </w:r>
          </w:p>
          <w:p w14:paraId="6D1A5C9A" w14:textId="4793E0E1"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Отраслевые нормы естественной убыли и нормы естественной убыли в отношении отдельных субъектов разрабатываются уполномоченными государственными органами и утверждаются </w:t>
            </w:r>
            <w:r w:rsidRPr="00D92AEE">
              <w:rPr>
                <w:rFonts w:ascii="Times New Roman" w:hAnsi="Times New Roman" w:cs="Times New Roman"/>
                <w:b/>
                <w:sz w:val="24"/>
                <w:szCs w:val="24"/>
              </w:rPr>
              <w:t>Кабинетом Министров</w:t>
            </w:r>
            <w:r w:rsidRPr="00D92AEE">
              <w:rPr>
                <w:rFonts w:ascii="Times New Roman" w:hAnsi="Times New Roman" w:cs="Times New Roman"/>
                <w:sz w:val="24"/>
                <w:szCs w:val="24"/>
              </w:rPr>
              <w:t xml:space="preserve"> Кыргызской Республики.</w:t>
            </w:r>
          </w:p>
          <w:p w14:paraId="275F688C" w14:textId="5CA3E6F8" w:rsidR="003E4D50" w:rsidRPr="00D92AEE" w:rsidRDefault="002542ED"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5</w:t>
            </w:r>
            <w:r w:rsidR="003E4D50" w:rsidRPr="00D92AEE">
              <w:rPr>
                <w:rFonts w:ascii="Times New Roman" w:hAnsi="Times New Roman" w:cs="Times New Roman"/>
                <w:b/>
                <w:sz w:val="24"/>
                <w:szCs w:val="24"/>
              </w:rPr>
              <w:t xml:space="preserve">. Право на зачет предоставляется налогоплательщику в отношении приобретенных материальных ресурсов, использованных на создание облагаемых поставок с учетом </w:t>
            </w:r>
            <w:r w:rsidR="003E4D50" w:rsidRPr="00D92AEE">
              <w:rPr>
                <w:rFonts w:ascii="Times New Roman" w:hAnsi="Times New Roman" w:cs="Times New Roman"/>
                <w:b/>
                <w:sz w:val="24"/>
                <w:szCs w:val="24"/>
              </w:rPr>
              <w:lastRenderedPageBreak/>
              <w:t>производственного брака и технологических потерь.</w:t>
            </w:r>
          </w:p>
          <w:p w14:paraId="123A8C38" w14:textId="2B5204AE"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Нормы производственного брака и технологических потерь устана</w:t>
            </w:r>
            <w:r w:rsidR="00310106" w:rsidRPr="00D92AEE">
              <w:rPr>
                <w:rFonts w:ascii="Times New Roman" w:hAnsi="Times New Roman" w:cs="Times New Roman"/>
                <w:b/>
                <w:sz w:val="24"/>
                <w:szCs w:val="24"/>
              </w:rPr>
              <w:t>вливаются налогоплательщиком в н</w:t>
            </w:r>
            <w:r w:rsidRPr="00D92AEE">
              <w:rPr>
                <w:rFonts w:ascii="Times New Roman" w:hAnsi="Times New Roman" w:cs="Times New Roman"/>
                <w:b/>
                <w:sz w:val="24"/>
                <w:szCs w:val="24"/>
              </w:rPr>
              <w:t>алоговой политике.</w:t>
            </w:r>
          </w:p>
          <w:p w14:paraId="2C20D526" w14:textId="77777777" w:rsidR="003E4D50" w:rsidRPr="00D92AEE" w:rsidRDefault="002542ED"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6</w:t>
            </w:r>
            <w:r w:rsidR="003E4D50" w:rsidRPr="00D92AEE">
              <w:rPr>
                <w:rFonts w:ascii="Times New Roman" w:hAnsi="Times New Roman" w:cs="Times New Roman"/>
                <w:b/>
                <w:sz w:val="24"/>
                <w:szCs w:val="24"/>
              </w:rPr>
              <w:t>. Налогоплательщик НДС, осуществляющий строительно-монтажные работы, имеет право зачета суммы НДС, уплаченной за приобретенные материальные ресурсы, используемые в производственных целях для создания облагаемых поставок.</w:t>
            </w:r>
          </w:p>
          <w:p w14:paraId="49C4629C" w14:textId="77777777" w:rsidR="002542ED" w:rsidRPr="00D92AEE" w:rsidRDefault="002542ED"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7. Иностранной организации, указанной в части 4 статьи 28 настоящего Кодекса, право зачета суммы НДС, уплаченной или подлежащей уплате за приобретенные материальные ресурсы, используемые для создания облагаемых поставок, не предоставляется.</w:t>
            </w:r>
          </w:p>
          <w:p w14:paraId="6B21ED26" w14:textId="26CAB667" w:rsidR="00293FD8" w:rsidRPr="00D92AEE" w:rsidRDefault="00293FD8" w:rsidP="00C37336">
            <w:pPr>
              <w:pStyle w:val="tkTekst"/>
              <w:spacing w:after="0"/>
              <w:rPr>
                <w:rFonts w:ascii="Times New Roman" w:hAnsi="Times New Roman" w:cs="Times New Roman"/>
                <w:b/>
                <w:sz w:val="24"/>
                <w:szCs w:val="24"/>
              </w:rPr>
            </w:pPr>
          </w:p>
        </w:tc>
      </w:tr>
      <w:tr w:rsidR="00D92AEE" w:rsidRPr="00D92AEE" w14:paraId="21704D20" w14:textId="77777777" w:rsidTr="00D92AEE">
        <w:tc>
          <w:tcPr>
            <w:tcW w:w="7300" w:type="dxa"/>
            <w:shd w:val="clear" w:color="auto" w:fill="auto"/>
          </w:tcPr>
          <w:p w14:paraId="025AD0BC"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271. НДС за приобретенные материальные ресурсы, не подлежащий зачету</w:t>
            </w:r>
          </w:p>
          <w:p w14:paraId="71065CD0"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НДС за приобретенные материальные ресурсы не подлежит зачету в отношении материальных ресурсов, приобретенных </w:t>
            </w:r>
            <w:r w:rsidRPr="00D92AEE">
              <w:rPr>
                <w:rFonts w:ascii="Times New Roman" w:hAnsi="Times New Roman" w:cs="Times New Roman"/>
                <w:b/>
                <w:strike/>
                <w:sz w:val="24"/>
                <w:szCs w:val="24"/>
              </w:rPr>
              <w:t>не для создания облагаемых поставок.</w:t>
            </w:r>
          </w:p>
          <w:p w14:paraId="47BC1D84" w14:textId="77777777" w:rsidR="003E4D50" w:rsidRPr="00D92AEE" w:rsidRDefault="003E4D50" w:rsidP="00C37336">
            <w:pPr>
              <w:pStyle w:val="tkTekst"/>
              <w:spacing w:after="0"/>
              <w:rPr>
                <w:rFonts w:ascii="Times New Roman" w:hAnsi="Times New Roman" w:cs="Times New Roman"/>
                <w:b/>
                <w:strike/>
                <w:sz w:val="24"/>
                <w:szCs w:val="24"/>
              </w:rPr>
            </w:pPr>
          </w:p>
          <w:p w14:paraId="23CCBD8B" w14:textId="77777777" w:rsidR="003E4D50" w:rsidRPr="00D92AEE" w:rsidRDefault="003E4D50" w:rsidP="00C37336">
            <w:pPr>
              <w:pStyle w:val="tkTekst"/>
              <w:spacing w:after="0"/>
              <w:rPr>
                <w:rFonts w:ascii="Times New Roman" w:hAnsi="Times New Roman" w:cs="Times New Roman"/>
                <w:b/>
                <w:strike/>
                <w:sz w:val="24"/>
                <w:szCs w:val="24"/>
              </w:rPr>
            </w:pPr>
          </w:p>
          <w:p w14:paraId="3A7F266B" w14:textId="77777777" w:rsidR="003E4D50" w:rsidRPr="00D92AEE" w:rsidRDefault="003E4D50" w:rsidP="00C37336">
            <w:pPr>
              <w:pStyle w:val="tkTekst"/>
              <w:spacing w:after="0"/>
              <w:rPr>
                <w:rFonts w:ascii="Times New Roman" w:hAnsi="Times New Roman" w:cs="Times New Roman"/>
                <w:b/>
                <w:strike/>
                <w:sz w:val="24"/>
                <w:szCs w:val="24"/>
              </w:rPr>
            </w:pPr>
          </w:p>
          <w:p w14:paraId="633DA876" w14:textId="77777777" w:rsidR="003E4D50" w:rsidRPr="00D92AEE" w:rsidRDefault="003E4D50" w:rsidP="00C37336">
            <w:pPr>
              <w:pStyle w:val="tkTekst"/>
              <w:spacing w:after="0"/>
              <w:rPr>
                <w:rFonts w:ascii="Times New Roman" w:hAnsi="Times New Roman" w:cs="Times New Roman"/>
                <w:b/>
                <w:strike/>
                <w:sz w:val="24"/>
                <w:szCs w:val="24"/>
              </w:rPr>
            </w:pPr>
          </w:p>
          <w:p w14:paraId="4827C72C" w14:textId="77777777" w:rsidR="003E4D50" w:rsidRPr="00D92AEE" w:rsidRDefault="003E4D50" w:rsidP="00C37336">
            <w:pPr>
              <w:pStyle w:val="tkTekst"/>
              <w:spacing w:after="0"/>
              <w:rPr>
                <w:rFonts w:ascii="Times New Roman" w:hAnsi="Times New Roman" w:cs="Times New Roman"/>
                <w:b/>
                <w:strike/>
                <w:sz w:val="24"/>
                <w:szCs w:val="24"/>
              </w:rPr>
            </w:pPr>
          </w:p>
          <w:p w14:paraId="5334104C" w14:textId="77777777" w:rsidR="003E4D50" w:rsidRPr="00D92AEE" w:rsidRDefault="003E4D50" w:rsidP="00C37336">
            <w:pPr>
              <w:pStyle w:val="tkTekst"/>
              <w:spacing w:after="0"/>
              <w:rPr>
                <w:rFonts w:ascii="Times New Roman" w:hAnsi="Times New Roman" w:cs="Times New Roman"/>
                <w:b/>
                <w:strike/>
                <w:sz w:val="24"/>
                <w:szCs w:val="24"/>
              </w:rPr>
            </w:pPr>
          </w:p>
          <w:p w14:paraId="1C239153" w14:textId="3910C3CB"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НДС за приобретенные материальные ресурсы не подлежит зачету в отношении материальных ресурсов, приобретенных с целью организации досуга, развлечений, за исключением приобретенных облагаемым субъектом для осуществления предпринимательской деятельности в сфере развлечений и досуга.</w:t>
            </w:r>
          </w:p>
          <w:p w14:paraId="1B8AEE01"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lastRenderedPageBreak/>
              <w:t>3. НДС за приобретенные материальные ресурсы не подлежит зачету в случае, если такой НДС принят к зачету в нарушение положений настоящего Кодекса.</w:t>
            </w:r>
          </w:p>
          <w:p w14:paraId="3BD94F77"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4. НДС за приобретенные материальные ресурсы не подлежит зачету в отношении сверх норм естественной убыли (нормативных потерь) материальных ресурсов.</w:t>
            </w:r>
          </w:p>
          <w:p w14:paraId="1ACA5D6D"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5. Не подлежит зачету НДС за приобретенные материальные ресурсы по счетам-фактурам, признанным в соответствии с настоящим разделом недействительными.</w:t>
            </w:r>
          </w:p>
          <w:p w14:paraId="606EE63A"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6. Не подлежит зачету НДС за приобретенные материальные ресурсы по счетам-фактурам, в которых не заполнены все реквизиты, предусмотренные в установленной форме счета-фактуры.</w:t>
            </w:r>
          </w:p>
          <w:p w14:paraId="198331CA"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sz w:val="24"/>
                <w:szCs w:val="24"/>
              </w:rPr>
              <w:t xml:space="preserve">7. НДС за приобретенные материальные ресурсы, не подлежащий зачету, включается в учетную стоимость материальных ресурсов, за исключением случаев, указанных в частях </w:t>
            </w:r>
            <w:r w:rsidRPr="00D92AEE">
              <w:rPr>
                <w:rFonts w:ascii="Times New Roman" w:hAnsi="Times New Roman" w:cs="Times New Roman"/>
                <w:b/>
                <w:strike/>
                <w:sz w:val="24"/>
                <w:szCs w:val="24"/>
              </w:rPr>
              <w:t>3 и 6 настоящей статьи.</w:t>
            </w:r>
          </w:p>
          <w:p w14:paraId="5919C961"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8. Не подлежит зачету НДС за материальные ресурсы, приобретенные на территории Кыргызской Республики за оплату в наличной форме, стоимость которых без учета НДС и налога с продаж составила сумму, превышающую 300,0 тыс. сомов за отчетный налоговый период по НДС.</w:t>
            </w:r>
          </w:p>
          <w:p w14:paraId="4D4F7484"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9. Не подлежит зачету НДС за приобретенные материальные ресурсы в случае, если облагаемый субъект применяет режим, установленный </w:t>
            </w:r>
            <w:r w:rsidRPr="00D92AEE">
              <w:rPr>
                <w:rFonts w:ascii="Times New Roman" w:hAnsi="Times New Roman" w:cs="Times New Roman"/>
                <w:b/>
                <w:strike/>
                <w:sz w:val="24"/>
                <w:szCs w:val="24"/>
              </w:rPr>
              <w:t>статьей 277-1</w:t>
            </w:r>
            <w:r w:rsidRPr="00D92AEE">
              <w:rPr>
                <w:rFonts w:ascii="Times New Roman" w:hAnsi="Times New Roman" w:cs="Times New Roman"/>
                <w:sz w:val="24"/>
                <w:szCs w:val="24"/>
              </w:rPr>
              <w:t xml:space="preserve"> настоящего Кодекса.</w:t>
            </w:r>
          </w:p>
          <w:p w14:paraId="4198A7DA" w14:textId="4E8C95C7" w:rsidR="003E4D50" w:rsidRPr="00D92AEE" w:rsidRDefault="003E4D50" w:rsidP="00C37336">
            <w:pPr>
              <w:pStyle w:val="tkTekst"/>
              <w:spacing w:after="0"/>
              <w:rPr>
                <w:rFonts w:ascii="Times New Roman" w:hAnsi="Times New Roman" w:cs="Times New Roman"/>
                <w:sz w:val="24"/>
                <w:szCs w:val="24"/>
              </w:rPr>
            </w:pPr>
          </w:p>
        </w:tc>
        <w:tc>
          <w:tcPr>
            <w:tcW w:w="7301" w:type="dxa"/>
            <w:shd w:val="clear" w:color="auto" w:fill="auto"/>
          </w:tcPr>
          <w:p w14:paraId="186C2A91" w14:textId="70EB60B8" w:rsidR="003E4D50" w:rsidRPr="00D92AEE" w:rsidRDefault="003E4D50" w:rsidP="00C37336">
            <w:pPr>
              <w:ind w:firstLine="567"/>
              <w:jc w:val="both"/>
              <w:rPr>
                <w:rFonts w:ascii="Times New Roman" w:hAnsi="Times New Roman" w:cs="Times New Roman"/>
                <w:b/>
                <w:bCs/>
                <w:sz w:val="24"/>
                <w:szCs w:val="24"/>
              </w:rPr>
            </w:pPr>
            <w:r w:rsidRPr="00D92AEE">
              <w:rPr>
                <w:rFonts w:ascii="Times New Roman" w:hAnsi="Times New Roman" w:cs="Times New Roman"/>
                <w:b/>
                <w:bCs/>
                <w:sz w:val="24"/>
                <w:szCs w:val="24"/>
              </w:rPr>
              <w:lastRenderedPageBreak/>
              <w:t xml:space="preserve">Статья </w:t>
            </w:r>
            <w:r w:rsidR="00D876D2" w:rsidRPr="00D92AEE">
              <w:rPr>
                <w:rFonts w:ascii="Times New Roman" w:hAnsi="Times New Roman" w:cs="Times New Roman"/>
                <w:b/>
                <w:bCs/>
                <w:sz w:val="24"/>
                <w:szCs w:val="24"/>
              </w:rPr>
              <w:t>316</w:t>
            </w:r>
            <w:r w:rsidRPr="00D92AEE">
              <w:rPr>
                <w:rFonts w:ascii="Times New Roman" w:hAnsi="Times New Roman" w:cs="Times New Roman"/>
                <w:b/>
                <w:bCs/>
                <w:sz w:val="24"/>
                <w:szCs w:val="24"/>
              </w:rPr>
              <w:t>. НДС за приобретенные материальные ресурсы, не подлежащий зачету</w:t>
            </w:r>
          </w:p>
          <w:p w14:paraId="08A9C463" w14:textId="7231A2BE" w:rsidR="003E4D50" w:rsidRPr="00D92AEE" w:rsidRDefault="003E4D50" w:rsidP="00C37336">
            <w:pPr>
              <w:pStyle w:val="a4"/>
              <w:ind w:left="0" w:firstLine="567"/>
              <w:jc w:val="both"/>
              <w:rPr>
                <w:rFonts w:ascii="Times New Roman" w:hAnsi="Times New Roman" w:cs="Times New Roman"/>
                <w:sz w:val="24"/>
                <w:szCs w:val="24"/>
              </w:rPr>
            </w:pPr>
            <w:r w:rsidRPr="00D92AEE">
              <w:rPr>
                <w:rFonts w:ascii="Times New Roman" w:hAnsi="Times New Roman" w:cs="Times New Roman"/>
                <w:sz w:val="24"/>
                <w:szCs w:val="24"/>
              </w:rPr>
              <w:t>1. НДС за приобретенные материальные ресурсы не подлежит зачету в отношении материальных ресурсов, приобретенных:</w:t>
            </w:r>
          </w:p>
          <w:p w14:paraId="73DFB6EB" w14:textId="11EA9C64" w:rsidR="003E4D50" w:rsidRPr="00D92AEE" w:rsidRDefault="007E7E27" w:rsidP="00C37336">
            <w:pPr>
              <w:pStyle w:val="a4"/>
              <w:tabs>
                <w:tab w:val="left" w:pos="871"/>
              </w:tabs>
              <w:ind w:left="0" w:firstLine="567"/>
              <w:jc w:val="both"/>
              <w:rPr>
                <w:rFonts w:ascii="Times New Roman" w:hAnsi="Times New Roman" w:cs="Times New Roman"/>
                <w:b/>
                <w:sz w:val="24"/>
                <w:szCs w:val="24"/>
              </w:rPr>
            </w:pPr>
            <w:r w:rsidRPr="00D92AEE">
              <w:rPr>
                <w:rFonts w:ascii="Times New Roman" w:hAnsi="Times New Roman" w:cs="Times New Roman"/>
                <w:b/>
                <w:sz w:val="24"/>
                <w:szCs w:val="24"/>
              </w:rPr>
              <w:t>1)</w:t>
            </w:r>
            <w:r w:rsidR="003E4D50" w:rsidRPr="00D92AEE">
              <w:rPr>
                <w:rFonts w:ascii="Times New Roman" w:hAnsi="Times New Roman" w:cs="Times New Roman"/>
                <w:b/>
                <w:sz w:val="24"/>
                <w:szCs w:val="24"/>
              </w:rPr>
              <w:t xml:space="preserve"> не для создания облагаемых поставок;</w:t>
            </w:r>
          </w:p>
          <w:p w14:paraId="687954F9" w14:textId="790D446E" w:rsidR="003E4D50" w:rsidRPr="00D92AEE" w:rsidRDefault="007E7E27" w:rsidP="00C37336">
            <w:pPr>
              <w:pStyle w:val="a4"/>
              <w:tabs>
                <w:tab w:val="left" w:pos="871"/>
              </w:tabs>
              <w:ind w:left="0" w:firstLine="567"/>
              <w:jc w:val="both"/>
              <w:rPr>
                <w:rFonts w:ascii="Times New Roman" w:hAnsi="Times New Roman" w:cs="Times New Roman"/>
                <w:b/>
                <w:sz w:val="24"/>
                <w:szCs w:val="24"/>
              </w:rPr>
            </w:pPr>
            <w:r w:rsidRPr="00D92AEE">
              <w:rPr>
                <w:rFonts w:ascii="Times New Roman" w:hAnsi="Times New Roman" w:cs="Times New Roman"/>
                <w:b/>
                <w:sz w:val="24"/>
                <w:szCs w:val="24"/>
              </w:rPr>
              <w:t xml:space="preserve">2) </w:t>
            </w:r>
            <w:r w:rsidR="003E4D50" w:rsidRPr="00D92AEE">
              <w:rPr>
                <w:rFonts w:ascii="Times New Roman" w:hAnsi="Times New Roman" w:cs="Times New Roman"/>
                <w:b/>
                <w:sz w:val="24"/>
                <w:szCs w:val="24"/>
              </w:rPr>
              <w:t>для геолого-поисковых и геологоразведочных работ в течение срока действия соответствующей лицензии.</w:t>
            </w:r>
          </w:p>
          <w:p w14:paraId="11BDBB30" w14:textId="5958EA4E" w:rsidR="003E4D50" w:rsidRPr="00D92AEE" w:rsidRDefault="007E7E27" w:rsidP="00C37336">
            <w:pPr>
              <w:pStyle w:val="a4"/>
              <w:tabs>
                <w:tab w:val="left" w:pos="871"/>
              </w:tabs>
              <w:ind w:left="0" w:firstLine="567"/>
              <w:jc w:val="both"/>
              <w:rPr>
                <w:rFonts w:ascii="Times New Roman" w:hAnsi="Times New Roman" w:cs="Times New Roman"/>
                <w:b/>
                <w:sz w:val="24"/>
                <w:szCs w:val="24"/>
              </w:rPr>
            </w:pPr>
            <w:r w:rsidRPr="00D92AEE">
              <w:rPr>
                <w:rFonts w:ascii="Times New Roman" w:hAnsi="Times New Roman" w:cs="Times New Roman"/>
                <w:b/>
                <w:sz w:val="24"/>
                <w:szCs w:val="24"/>
              </w:rPr>
              <w:t xml:space="preserve">3) </w:t>
            </w:r>
            <w:r w:rsidR="003E4D50" w:rsidRPr="00D92AEE">
              <w:rPr>
                <w:rFonts w:ascii="Times New Roman" w:hAnsi="Times New Roman" w:cs="Times New Roman"/>
                <w:b/>
                <w:sz w:val="24"/>
                <w:szCs w:val="24"/>
              </w:rPr>
              <w:t xml:space="preserve">с целью организации досуга, развлечений, за исключением приобретенных </w:t>
            </w:r>
            <w:r w:rsidR="003E4D50" w:rsidRPr="00D92AEE">
              <w:rPr>
                <w:rFonts w:ascii="Times New Roman" w:hAnsi="Times New Roman" w:cs="Times New Roman"/>
                <w:b/>
                <w:bCs/>
                <w:sz w:val="24"/>
                <w:szCs w:val="24"/>
              </w:rPr>
              <w:t>налогоплательщиком НДС</w:t>
            </w:r>
            <w:r w:rsidR="003E4D50" w:rsidRPr="00D92AEE">
              <w:rPr>
                <w:rFonts w:ascii="Times New Roman" w:hAnsi="Times New Roman" w:cs="Times New Roman"/>
                <w:b/>
                <w:sz w:val="24"/>
                <w:szCs w:val="24"/>
              </w:rPr>
              <w:t xml:space="preserve"> для осуществления предпринимательской деятельности в сфере развлечений и досуга.</w:t>
            </w:r>
          </w:p>
          <w:p w14:paraId="36C2D50A"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НДС за приобретенные материальные ресурсы не подлежит зачету:</w:t>
            </w:r>
          </w:p>
          <w:p w14:paraId="6B73A7BD"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в случае, если такой НДС принят к зачету в нарушение положений настоящего Кодекса;</w:t>
            </w:r>
          </w:p>
          <w:p w14:paraId="70E0E236" w14:textId="012A120C" w:rsidR="003E4D50" w:rsidRPr="00D92AEE" w:rsidRDefault="003E4D50" w:rsidP="00C37336">
            <w:pPr>
              <w:pStyle w:val="a4"/>
              <w:ind w:left="0" w:firstLine="567"/>
              <w:jc w:val="both"/>
              <w:rPr>
                <w:rFonts w:ascii="Times New Roman" w:hAnsi="Times New Roman" w:cs="Times New Roman"/>
                <w:b/>
                <w:sz w:val="24"/>
                <w:szCs w:val="24"/>
              </w:rPr>
            </w:pPr>
            <w:r w:rsidRPr="00D92AEE">
              <w:rPr>
                <w:rFonts w:ascii="Times New Roman" w:hAnsi="Times New Roman" w:cs="Times New Roman"/>
                <w:b/>
                <w:sz w:val="24"/>
                <w:szCs w:val="24"/>
              </w:rPr>
              <w:t>2) по утраченным материальным ресурсам, превышающим нормы естественной убыли;</w:t>
            </w:r>
          </w:p>
          <w:p w14:paraId="7E531545" w14:textId="46030EA1" w:rsidR="003E4D50" w:rsidRPr="00D92AEE" w:rsidRDefault="003E4D50"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lastRenderedPageBreak/>
              <w:t>3) по недействительному</w:t>
            </w:r>
            <w:r w:rsidRPr="00D92AEE">
              <w:rPr>
                <w:rFonts w:ascii="Times New Roman" w:hAnsi="Times New Roman" w:cs="Times New Roman"/>
                <w:b/>
                <w:strike/>
                <w:sz w:val="24"/>
                <w:szCs w:val="24"/>
              </w:rPr>
              <w:t xml:space="preserve"> </w:t>
            </w:r>
            <w:r w:rsidRPr="00D92AEE">
              <w:rPr>
                <w:rFonts w:ascii="Times New Roman" w:hAnsi="Times New Roman" w:cs="Times New Roman"/>
                <w:b/>
                <w:sz w:val="24"/>
                <w:szCs w:val="24"/>
              </w:rPr>
              <w:t>счету-фактуре;</w:t>
            </w:r>
          </w:p>
          <w:p w14:paraId="5463E862" w14:textId="1E7E6C6F" w:rsidR="003E4D50" w:rsidRPr="00D92AEE" w:rsidRDefault="007E7E27" w:rsidP="00C37336">
            <w:pPr>
              <w:pStyle w:val="a4"/>
              <w:tabs>
                <w:tab w:val="left" w:pos="921"/>
              </w:tabs>
              <w:ind w:left="0" w:firstLine="567"/>
              <w:jc w:val="both"/>
              <w:rPr>
                <w:rFonts w:ascii="Times New Roman" w:hAnsi="Times New Roman" w:cs="Times New Roman"/>
                <w:b/>
                <w:sz w:val="24"/>
                <w:szCs w:val="24"/>
              </w:rPr>
            </w:pPr>
            <w:r w:rsidRPr="00D92AEE">
              <w:rPr>
                <w:rFonts w:ascii="Times New Roman" w:hAnsi="Times New Roman" w:cs="Times New Roman"/>
                <w:b/>
                <w:sz w:val="24"/>
                <w:szCs w:val="24"/>
              </w:rPr>
              <w:t xml:space="preserve">4) </w:t>
            </w:r>
            <w:r w:rsidR="003E4D50" w:rsidRPr="00D92AEE">
              <w:rPr>
                <w:rFonts w:ascii="Times New Roman" w:hAnsi="Times New Roman" w:cs="Times New Roman"/>
                <w:b/>
                <w:sz w:val="24"/>
                <w:szCs w:val="24"/>
              </w:rPr>
              <w:t>по счету-фактуре, в которых не заполнены все реквизиты, предусмотренные в установленной форме счета-фактуры.</w:t>
            </w:r>
          </w:p>
          <w:p w14:paraId="3598B26E" w14:textId="77777777" w:rsidR="003E4D50" w:rsidRPr="00D92AEE" w:rsidRDefault="003E4D50" w:rsidP="00C37336">
            <w:pPr>
              <w:ind w:firstLine="567"/>
              <w:jc w:val="both"/>
              <w:rPr>
                <w:rFonts w:ascii="Times New Roman" w:hAnsi="Times New Roman" w:cs="Times New Roman"/>
                <w:sz w:val="24"/>
                <w:szCs w:val="24"/>
              </w:rPr>
            </w:pPr>
          </w:p>
          <w:p w14:paraId="69D6DA26" w14:textId="0F620D60" w:rsidR="003E4D50" w:rsidRPr="00D92AEE" w:rsidRDefault="003E4D50" w:rsidP="00C37336">
            <w:pPr>
              <w:ind w:firstLine="567"/>
              <w:jc w:val="both"/>
              <w:rPr>
                <w:rFonts w:ascii="Times New Roman" w:hAnsi="Times New Roman" w:cs="Times New Roman"/>
                <w:sz w:val="24"/>
                <w:szCs w:val="24"/>
              </w:rPr>
            </w:pPr>
          </w:p>
          <w:p w14:paraId="3FA7E694" w14:textId="27459947" w:rsidR="003E4D50" w:rsidRPr="00D92AEE" w:rsidRDefault="003E4D50" w:rsidP="00C37336">
            <w:pPr>
              <w:ind w:firstLine="567"/>
              <w:jc w:val="both"/>
              <w:rPr>
                <w:rFonts w:ascii="Times New Roman" w:hAnsi="Times New Roman" w:cs="Times New Roman"/>
                <w:sz w:val="24"/>
                <w:szCs w:val="24"/>
              </w:rPr>
            </w:pPr>
          </w:p>
          <w:p w14:paraId="341606A5" w14:textId="4C09B737" w:rsidR="003E4D50" w:rsidRPr="00D92AEE" w:rsidRDefault="003E4D50" w:rsidP="00C37336">
            <w:pPr>
              <w:ind w:firstLine="567"/>
              <w:jc w:val="both"/>
              <w:rPr>
                <w:rFonts w:ascii="Times New Roman" w:hAnsi="Times New Roman" w:cs="Times New Roman"/>
                <w:sz w:val="24"/>
                <w:szCs w:val="24"/>
              </w:rPr>
            </w:pPr>
          </w:p>
          <w:p w14:paraId="2BC69991" w14:textId="7CFE0851" w:rsidR="003E4D50" w:rsidRPr="00D92AEE" w:rsidRDefault="003E4D50" w:rsidP="00C37336">
            <w:pPr>
              <w:ind w:firstLine="567"/>
              <w:jc w:val="both"/>
              <w:rPr>
                <w:rFonts w:ascii="Times New Roman" w:hAnsi="Times New Roman" w:cs="Times New Roman"/>
                <w:sz w:val="24"/>
                <w:szCs w:val="24"/>
              </w:rPr>
            </w:pPr>
          </w:p>
          <w:p w14:paraId="389217EB" w14:textId="57AC5C06" w:rsidR="003E4D50" w:rsidRPr="00D92AEE" w:rsidRDefault="003E4D50" w:rsidP="00C37336">
            <w:pPr>
              <w:ind w:firstLine="567"/>
              <w:jc w:val="both"/>
              <w:rPr>
                <w:rFonts w:ascii="Times New Roman" w:hAnsi="Times New Roman" w:cs="Times New Roman"/>
                <w:sz w:val="24"/>
                <w:szCs w:val="24"/>
              </w:rPr>
            </w:pPr>
          </w:p>
          <w:p w14:paraId="0A53413A" w14:textId="36FA08E4" w:rsidR="003E4D50" w:rsidRPr="00D92AEE" w:rsidRDefault="003E4D50" w:rsidP="00C37336">
            <w:pPr>
              <w:ind w:firstLine="567"/>
              <w:jc w:val="both"/>
              <w:rPr>
                <w:rFonts w:ascii="Times New Roman" w:hAnsi="Times New Roman" w:cs="Times New Roman"/>
                <w:sz w:val="24"/>
                <w:szCs w:val="24"/>
              </w:rPr>
            </w:pPr>
          </w:p>
          <w:p w14:paraId="3133DCDC" w14:textId="2DACA915" w:rsidR="003E4D50" w:rsidRPr="00D92AEE" w:rsidRDefault="003E4D50" w:rsidP="00C37336">
            <w:pPr>
              <w:ind w:firstLine="567"/>
              <w:jc w:val="both"/>
              <w:rPr>
                <w:rFonts w:ascii="Times New Roman" w:hAnsi="Times New Roman" w:cs="Times New Roman"/>
                <w:sz w:val="24"/>
                <w:szCs w:val="24"/>
              </w:rPr>
            </w:pPr>
          </w:p>
          <w:p w14:paraId="53DF5734" w14:textId="77777777" w:rsidR="003E4D50" w:rsidRPr="00D92AEE" w:rsidRDefault="003E4D50" w:rsidP="00C37336">
            <w:pPr>
              <w:ind w:firstLine="567"/>
              <w:jc w:val="both"/>
              <w:rPr>
                <w:rFonts w:ascii="Times New Roman" w:hAnsi="Times New Roman" w:cs="Times New Roman"/>
                <w:sz w:val="24"/>
                <w:szCs w:val="24"/>
              </w:rPr>
            </w:pPr>
          </w:p>
          <w:p w14:paraId="17D6DC3C" w14:textId="235CDBA7" w:rsidR="003E4D50" w:rsidRPr="00D92AEE" w:rsidRDefault="003E4D50" w:rsidP="00C37336">
            <w:pPr>
              <w:ind w:firstLine="567"/>
              <w:jc w:val="both"/>
              <w:rPr>
                <w:rFonts w:ascii="Times New Roman" w:hAnsi="Times New Roman" w:cs="Times New Roman"/>
                <w:b/>
                <w:sz w:val="24"/>
                <w:szCs w:val="24"/>
              </w:rPr>
            </w:pPr>
            <w:r w:rsidRPr="00D92AEE">
              <w:rPr>
                <w:rFonts w:ascii="Times New Roman" w:hAnsi="Times New Roman" w:cs="Times New Roman"/>
                <w:sz w:val="24"/>
                <w:szCs w:val="24"/>
              </w:rPr>
              <w:t xml:space="preserve">3. НДС за приобретенные материальные ресурсы, не подлежащий зачету, включается в учетную стоимость материальных ресурсов, за исключением случаев, указанных в пунктах </w:t>
            </w:r>
            <w:r w:rsidRPr="00D92AEE">
              <w:rPr>
                <w:rFonts w:ascii="Times New Roman" w:hAnsi="Times New Roman" w:cs="Times New Roman"/>
                <w:b/>
                <w:sz w:val="24"/>
                <w:szCs w:val="24"/>
              </w:rPr>
              <w:t>1 и 4 части 2 настоящей статьи.</w:t>
            </w:r>
          </w:p>
          <w:p w14:paraId="05C2057C" w14:textId="77777777" w:rsidR="003E4D50" w:rsidRPr="00D92AEE" w:rsidRDefault="003E4D50" w:rsidP="00C37336">
            <w:pPr>
              <w:ind w:firstLine="567"/>
              <w:jc w:val="both"/>
              <w:rPr>
                <w:rFonts w:ascii="Times New Roman" w:hAnsi="Times New Roman" w:cs="Times New Roman"/>
                <w:b/>
                <w:sz w:val="24"/>
                <w:szCs w:val="24"/>
              </w:rPr>
            </w:pPr>
          </w:p>
          <w:p w14:paraId="168B8E7F" w14:textId="77777777" w:rsidR="003E4D50" w:rsidRPr="00D92AEE" w:rsidRDefault="003E4D50" w:rsidP="00C37336">
            <w:pPr>
              <w:ind w:firstLine="567"/>
              <w:jc w:val="both"/>
              <w:rPr>
                <w:rFonts w:ascii="Times New Roman" w:hAnsi="Times New Roman" w:cs="Times New Roman"/>
                <w:b/>
                <w:sz w:val="24"/>
                <w:szCs w:val="24"/>
              </w:rPr>
            </w:pPr>
          </w:p>
          <w:p w14:paraId="5834CCF3" w14:textId="77777777" w:rsidR="003E4D50" w:rsidRPr="00D92AEE" w:rsidRDefault="003E4D50" w:rsidP="00C37336">
            <w:pPr>
              <w:ind w:firstLine="567"/>
              <w:jc w:val="both"/>
              <w:rPr>
                <w:rFonts w:ascii="Times New Roman" w:hAnsi="Times New Roman" w:cs="Times New Roman"/>
                <w:b/>
                <w:sz w:val="24"/>
                <w:szCs w:val="24"/>
              </w:rPr>
            </w:pPr>
          </w:p>
          <w:p w14:paraId="3C250751" w14:textId="77777777" w:rsidR="003E4D50" w:rsidRPr="00D92AEE" w:rsidRDefault="003E4D50" w:rsidP="00C37336">
            <w:pPr>
              <w:ind w:firstLine="567"/>
              <w:jc w:val="both"/>
              <w:rPr>
                <w:rFonts w:ascii="Times New Roman" w:hAnsi="Times New Roman" w:cs="Times New Roman"/>
                <w:b/>
                <w:sz w:val="24"/>
                <w:szCs w:val="24"/>
              </w:rPr>
            </w:pPr>
          </w:p>
          <w:p w14:paraId="6E5008E5" w14:textId="77777777" w:rsidR="003E4D50" w:rsidRPr="00D92AEE" w:rsidRDefault="003E4D50" w:rsidP="00C37336">
            <w:pPr>
              <w:ind w:firstLine="567"/>
              <w:jc w:val="both"/>
              <w:rPr>
                <w:rFonts w:ascii="Times New Roman" w:hAnsi="Times New Roman" w:cs="Times New Roman"/>
                <w:b/>
                <w:sz w:val="24"/>
                <w:szCs w:val="24"/>
              </w:rPr>
            </w:pPr>
          </w:p>
          <w:p w14:paraId="2DA0926B" w14:textId="77777777"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4. Не подлежит зачету НДС за приобретенные материальные ресурсы в случае, если </w:t>
            </w:r>
            <w:r w:rsidRPr="00D92AEE">
              <w:rPr>
                <w:rFonts w:ascii="Times New Roman" w:hAnsi="Times New Roman" w:cs="Times New Roman"/>
                <w:b/>
                <w:sz w:val="24"/>
                <w:szCs w:val="24"/>
              </w:rPr>
              <w:t>налогоплательщик НДС</w:t>
            </w:r>
            <w:r w:rsidRPr="00D92AEE">
              <w:rPr>
                <w:rFonts w:ascii="Times New Roman" w:hAnsi="Times New Roman" w:cs="Times New Roman"/>
                <w:sz w:val="24"/>
                <w:szCs w:val="24"/>
              </w:rPr>
              <w:t xml:space="preserve"> применяет режим, установленный </w:t>
            </w:r>
            <w:r w:rsidRPr="00D92AEE">
              <w:rPr>
                <w:rFonts w:ascii="Times New Roman" w:hAnsi="Times New Roman" w:cs="Times New Roman"/>
                <w:b/>
                <w:sz w:val="24"/>
                <w:szCs w:val="24"/>
              </w:rPr>
              <w:t>статьей 318</w:t>
            </w:r>
            <w:r w:rsidRPr="00D92AEE">
              <w:rPr>
                <w:rFonts w:ascii="Times New Roman" w:hAnsi="Times New Roman" w:cs="Times New Roman"/>
                <w:sz w:val="24"/>
                <w:szCs w:val="24"/>
              </w:rPr>
              <w:t xml:space="preserve"> настоящего Кодекса.</w:t>
            </w:r>
          </w:p>
          <w:p w14:paraId="2609FBDB" w14:textId="7312A714" w:rsidR="007E7E27" w:rsidRPr="00D92AEE" w:rsidRDefault="007E7E27" w:rsidP="00C37336">
            <w:pPr>
              <w:ind w:firstLine="567"/>
              <w:jc w:val="both"/>
              <w:rPr>
                <w:rFonts w:ascii="Times New Roman" w:hAnsi="Times New Roman" w:cs="Times New Roman"/>
                <w:sz w:val="24"/>
                <w:szCs w:val="24"/>
              </w:rPr>
            </w:pPr>
          </w:p>
        </w:tc>
      </w:tr>
      <w:tr w:rsidR="00D92AEE" w:rsidRPr="00D92AEE" w14:paraId="57378271" w14:textId="77777777" w:rsidTr="00D92AEE">
        <w:tc>
          <w:tcPr>
            <w:tcW w:w="7300" w:type="dxa"/>
            <w:shd w:val="clear" w:color="auto" w:fill="auto"/>
          </w:tcPr>
          <w:p w14:paraId="073A63F8"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272. Порядок распределения НДС за приобретаемые материальные ресурсы</w:t>
            </w:r>
          </w:p>
          <w:p w14:paraId="6619CDFA"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При осуществлении облагаемым субъектом облагаемых и освобожденных поставок, если стоимость освобожденных поставок за налоговый период не превышает 5 процентов от всей стоимости поставок, сумма уплаченного НДС за приобретаемые материальные </w:t>
            </w:r>
            <w:r w:rsidRPr="00D92AEE">
              <w:rPr>
                <w:rFonts w:ascii="Times New Roman" w:hAnsi="Times New Roman" w:cs="Times New Roman"/>
                <w:sz w:val="24"/>
                <w:szCs w:val="24"/>
              </w:rPr>
              <w:lastRenderedPageBreak/>
              <w:t>ресурсы подлежит зачету полностью.</w:t>
            </w:r>
          </w:p>
          <w:p w14:paraId="06FFD079"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За исключением случаев, предусмотренных частью 1 настоящей статьи, НДС за приобретаемые материальные ресурсы, подлежащий зачету, исчисляется в следующем порядке:</w:t>
            </w:r>
          </w:p>
          <w:p w14:paraId="1EED624A"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подлежит зачету сумма НДС за приобретаемые материальные ресурсы, предназначенные для создания облагаемых поставок;</w:t>
            </w:r>
          </w:p>
          <w:p w14:paraId="13E06A6E"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не подлежит зачету сумма НДС за приобретаемые материальные ресурсы, предназначенные для создания освобожденных поставок;</w:t>
            </w:r>
          </w:p>
          <w:p w14:paraId="235FC49F"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оставшаяся нераспределенная часть НДС подлежит зачету в следующем размере:</w:t>
            </w:r>
          </w:p>
          <w:p w14:paraId="2C06C641"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сумма нераспределенного НДС х А / А+Б = сумме, подлежащей зачету, где: </w:t>
            </w:r>
          </w:p>
          <w:p w14:paraId="1AF071D3"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sz w:val="24"/>
                <w:szCs w:val="24"/>
              </w:rPr>
              <w:t xml:space="preserve">А - </w:t>
            </w:r>
            <w:r w:rsidRPr="00D92AEE">
              <w:rPr>
                <w:rFonts w:ascii="Times New Roman" w:hAnsi="Times New Roman" w:cs="Times New Roman"/>
                <w:b/>
                <w:strike/>
                <w:sz w:val="24"/>
                <w:szCs w:val="24"/>
              </w:rPr>
              <w:t>общая стоимость облагаемых поставок;</w:t>
            </w:r>
          </w:p>
          <w:p w14:paraId="154B66B3"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Б - </w:t>
            </w:r>
            <w:r w:rsidRPr="00D92AEE">
              <w:rPr>
                <w:rFonts w:ascii="Times New Roman" w:hAnsi="Times New Roman" w:cs="Times New Roman"/>
                <w:b/>
                <w:strike/>
                <w:sz w:val="24"/>
                <w:szCs w:val="24"/>
              </w:rPr>
              <w:t>общая</w:t>
            </w:r>
            <w:r w:rsidRPr="00D92AEE">
              <w:rPr>
                <w:rFonts w:ascii="Times New Roman" w:hAnsi="Times New Roman" w:cs="Times New Roman"/>
                <w:sz w:val="24"/>
                <w:szCs w:val="24"/>
              </w:rPr>
              <w:t xml:space="preserve"> стоимость освобожденных поставок, осуществленных за налоговый период.</w:t>
            </w:r>
          </w:p>
          <w:p w14:paraId="6ED98059" w14:textId="77777777" w:rsidR="002663E8" w:rsidRPr="00D92AEE" w:rsidRDefault="002663E8" w:rsidP="00C37336">
            <w:pPr>
              <w:pStyle w:val="tkTekst"/>
              <w:spacing w:after="0"/>
              <w:rPr>
                <w:rFonts w:ascii="Times New Roman" w:hAnsi="Times New Roman" w:cs="Times New Roman"/>
                <w:sz w:val="24"/>
                <w:szCs w:val="24"/>
              </w:rPr>
            </w:pPr>
          </w:p>
          <w:p w14:paraId="74FC02B5" w14:textId="77777777" w:rsidR="002663E8" w:rsidRPr="00D92AEE" w:rsidRDefault="002663E8" w:rsidP="00C37336">
            <w:pPr>
              <w:pStyle w:val="tkTekst"/>
              <w:spacing w:after="0"/>
              <w:rPr>
                <w:rFonts w:ascii="Times New Roman" w:hAnsi="Times New Roman" w:cs="Times New Roman"/>
                <w:sz w:val="24"/>
                <w:szCs w:val="24"/>
              </w:rPr>
            </w:pPr>
          </w:p>
          <w:p w14:paraId="52FE3A71" w14:textId="77777777" w:rsidR="002663E8" w:rsidRPr="00D92AEE" w:rsidRDefault="002663E8" w:rsidP="00C37336">
            <w:pPr>
              <w:pStyle w:val="tkTekst"/>
              <w:spacing w:after="0"/>
              <w:rPr>
                <w:rFonts w:ascii="Times New Roman" w:hAnsi="Times New Roman" w:cs="Times New Roman"/>
                <w:sz w:val="24"/>
                <w:szCs w:val="24"/>
              </w:rPr>
            </w:pPr>
          </w:p>
          <w:p w14:paraId="02DBD176" w14:textId="3E0A963A" w:rsidR="002663E8" w:rsidRPr="00D92AEE" w:rsidRDefault="002663E8" w:rsidP="00C37336">
            <w:pPr>
              <w:pStyle w:val="tkTekst"/>
              <w:spacing w:after="0"/>
              <w:rPr>
                <w:rFonts w:ascii="Times New Roman" w:hAnsi="Times New Roman" w:cs="Times New Roman"/>
                <w:sz w:val="24"/>
                <w:szCs w:val="24"/>
              </w:rPr>
            </w:pPr>
          </w:p>
          <w:p w14:paraId="373213C6" w14:textId="77777777" w:rsidR="002663E8" w:rsidRPr="00D92AEE" w:rsidRDefault="002663E8" w:rsidP="00C37336">
            <w:pPr>
              <w:pStyle w:val="tkTekst"/>
              <w:spacing w:after="0"/>
              <w:rPr>
                <w:rFonts w:ascii="Times New Roman" w:hAnsi="Times New Roman" w:cs="Times New Roman"/>
                <w:sz w:val="24"/>
                <w:szCs w:val="24"/>
              </w:rPr>
            </w:pPr>
          </w:p>
          <w:p w14:paraId="6F292DEA" w14:textId="77777777" w:rsidR="002663E8" w:rsidRPr="00D92AEE" w:rsidRDefault="002663E8" w:rsidP="00C37336">
            <w:pPr>
              <w:pStyle w:val="tkTekst"/>
              <w:spacing w:after="0"/>
              <w:rPr>
                <w:rFonts w:ascii="Times New Roman" w:hAnsi="Times New Roman" w:cs="Times New Roman"/>
                <w:sz w:val="24"/>
                <w:szCs w:val="24"/>
              </w:rPr>
            </w:pPr>
          </w:p>
          <w:p w14:paraId="5EA14B28" w14:textId="2274E833" w:rsidR="002663E8" w:rsidRPr="00D92AEE" w:rsidRDefault="002663E8" w:rsidP="00C37336">
            <w:pPr>
              <w:pStyle w:val="tkTekst"/>
              <w:spacing w:after="0"/>
              <w:rPr>
                <w:rFonts w:ascii="Times New Roman" w:hAnsi="Times New Roman" w:cs="Times New Roman"/>
                <w:sz w:val="24"/>
                <w:szCs w:val="24"/>
              </w:rPr>
            </w:pPr>
          </w:p>
          <w:p w14:paraId="79FCBCEC" w14:textId="77777777" w:rsidR="00946EAE" w:rsidRPr="00D92AEE" w:rsidRDefault="00946EAE" w:rsidP="00C37336">
            <w:pPr>
              <w:pStyle w:val="tkTekst"/>
              <w:spacing w:after="0"/>
              <w:rPr>
                <w:rFonts w:ascii="Times New Roman" w:hAnsi="Times New Roman" w:cs="Times New Roman"/>
                <w:sz w:val="24"/>
                <w:szCs w:val="24"/>
              </w:rPr>
            </w:pPr>
          </w:p>
          <w:p w14:paraId="5C8158A2" w14:textId="77777777" w:rsidR="00946EAE" w:rsidRPr="00D92AEE" w:rsidRDefault="00946EAE" w:rsidP="00C37336">
            <w:pPr>
              <w:pStyle w:val="tkTekst"/>
              <w:spacing w:after="0"/>
              <w:rPr>
                <w:rFonts w:ascii="Times New Roman" w:hAnsi="Times New Roman" w:cs="Times New Roman"/>
                <w:sz w:val="24"/>
                <w:szCs w:val="24"/>
              </w:rPr>
            </w:pPr>
          </w:p>
          <w:p w14:paraId="003F48C8" w14:textId="19D36A4A"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НДС, принятый к зачету согласно пункту 1 части 2 настоящей статьи, при приобретении материальных ресурсов, которые в последующем не используются для производства облагаемых поставок, корректируется в том периоде, в котором данные материальные ресурсы использованы для создания освобожденных поставок и/или поставок, не являющихся объектом </w:t>
            </w:r>
            <w:r w:rsidRPr="00D92AEE">
              <w:rPr>
                <w:rFonts w:ascii="Times New Roman" w:hAnsi="Times New Roman" w:cs="Times New Roman"/>
                <w:sz w:val="24"/>
                <w:szCs w:val="24"/>
              </w:rPr>
              <w:lastRenderedPageBreak/>
              <w:t>обложения НДС.</w:t>
            </w:r>
          </w:p>
        </w:tc>
        <w:tc>
          <w:tcPr>
            <w:tcW w:w="7301" w:type="dxa"/>
            <w:shd w:val="clear" w:color="auto" w:fill="auto"/>
          </w:tcPr>
          <w:p w14:paraId="16D7DA0E" w14:textId="0E4679EF" w:rsidR="003E4D50" w:rsidRPr="00D92AEE" w:rsidRDefault="003E4D50"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 xml:space="preserve">Статья </w:t>
            </w:r>
            <w:r w:rsidR="00D876D2" w:rsidRPr="00D92AEE">
              <w:rPr>
                <w:rFonts w:ascii="Times New Roman" w:eastAsia="Times New Roman" w:hAnsi="Times New Roman" w:cs="Times New Roman"/>
                <w:b/>
                <w:bCs/>
                <w:sz w:val="24"/>
                <w:szCs w:val="24"/>
              </w:rPr>
              <w:t>317</w:t>
            </w:r>
            <w:r w:rsidRPr="00D92AEE">
              <w:rPr>
                <w:rFonts w:ascii="Times New Roman" w:eastAsia="Times New Roman" w:hAnsi="Times New Roman" w:cs="Times New Roman"/>
                <w:b/>
                <w:bCs/>
                <w:sz w:val="24"/>
                <w:szCs w:val="24"/>
              </w:rPr>
              <w:t>. Порядок распределения НДС за приобретаемые материальные ресурсы</w:t>
            </w:r>
          </w:p>
          <w:p w14:paraId="71D503CE" w14:textId="482522EE"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1. При осуществлении </w:t>
            </w:r>
            <w:r w:rsidRPr="00D92AEE">
              <w:rPr>
                <w:rFonts w:ascii="Times New Roman" w:hAnsi="Times New Roman" w:cs="Times New Roman"/>
                <w:sz w:val="24"/>
                <w:szCs w:val="24"/>
              </w:rPr>
              <w:t>налогоплательщиком НДС</w:t>
            </w:r>
            <w:r w:rsidRPr="00D92AEE">
              <w:rPr>
                <w:rFonts w:ascii="Times New Roman" w:eastAsia="Times New Roman" w:hAnsi="Times New Roman" w:cs="Times New Roman"/>
                <w:sz w:val="24"/>
                <w:szCs w:val="24"/>
              </w:rPr>
              <w:t xml:space="preserve"> облагаемых и освобожденных поставок, если стоимость освобожденных поставок за налоговый период не превышает 5 процентов от всей стоимости поставок, сумма уплаченного НДС за приобретаемые </w:t>
            </w:r>
            <w:r w:rsidRPr="00D92AEE">
              <w:rPr>
                <w:rFonts w:ascii="Times New Roman" w:eastAsia="Times New Roman" w:hAnsi="Times New Roman" w:cs="Times New Roman"/>
                <w:sz w:val="24"/>
                <w:szCs w:val="24"/>
              </w:rPr>
              <w:lastRenderedPageBreak/>
              <w:t>материальные ресурсы подлежит зачету полностью.</w:t>
            </w:r>
          </w:p>
          <w:p w14:paraId="13FFF14D" w14:textId="080E2A2E"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2. </w:t>
            </w:r>
            <w:r w:rsidR="00946EAE" w:rsidRPr="00D92AEE">
              <w:rPr>
                <w:rFonts w:ascii="Times New Roman" w:eastAsia="Times New Roman" w:hAnsi="Times New Roman" w:cs="Times New Roman"/>
                <w:sz w:val="24"/>
                <w:szCs w:val="24"/>
              </w:rPr>
              <w:t>Если иное не предусмотрено настоящей статьей, з</w:t>
            </w:r>
            <w:r w:rsidRPr="00D92AEE">
              <w:rPr>
                <w:rFonts w:ascii="Times New Roman" w:eastAsia="Times New Roman" w:hAnsi="Times New Roman" w:cs="Times New Roman"/>
                <w:sz w:val="24"/>
                <w:szCs w:val="24"/>
              </w:rPr>
              <w:t>а исключением случаев, предусмотренных частью 1 настоящей статьи, НДС за приобретаемые материальные ресурсы, подлежащий зачету, исчисляется в следующем порядке:</w:t>
            </w:r>
          </w:p>
          <w:p w14:paraId="5CD8DF94"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 подлежит зачету сумма НДС за приобретаемые материальные ресурсы, предназначенные для создания облагаемых поставок;</w:t>
            </w:r>
          </w:p>
          <w:p w14:paraId="07060AFC"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 не подлежит зачету сумма НДС за приобретаемые материальные ресурсы, предназначенные для создания освобожденных поставок;</w:t>
            </w:r>
          </w:p>
          <w:p w14:paraId="0DE00D56"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 оставшаяся нераспределенная часть НДС подлежит зачету в следующем размере:</w:t>
            </w:r>
          </w:p>
          <w:p w14:paraId="676C6106"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сумма нераспределенного НДС х А / А+Б = сумме, подлежащей зачету, где: </w:t>
            </w:r>
          </w:p>
          <w:p w14:paraId="43D319A4"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А – </w:t>
            </w:r>
            <w:r w:rsidRPr="00D92AEE">
              <w:rPr>
                <w:rFonts w:ascii="Times New Roman" w:eastAsia="Times New Roman" w:hAnsi="Times New Roman" w:cs="Times New Roman"/>
                <w:b/>
                <w:sz w:val="24"/>
                <w:szCs w:val="24"/>
              </w:rPr>
              <w:t>облагаемая стоимость поставок за налоговый период</w:t>
            </w:r>
            <w:r w:rsidRPr="00D92AEE">
              <w:rPr>
                <w:rFonts w:ascii="Times New Roman" w:eastAsia="Times New Roman" w:hAnsi="Times New Roman" w:cs="Times New Roman"/>
                <w:sz w:val="24"/>
                <w:szCs w:val="24"/>
              </w:rPr>
              <w:t>;</w:t>
            </w:r>
          </w:p>
          <w:p w14:paraId="148B8917"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Б - стоимость освобожденных поставок, осуществленных за налоговый период.</w:t>
            </w:r>
          </w:p>
          <w:p w14:paraId="4EDBBB2F" w14:textId="3A7CADDE" w:rsidR="002663E8" w:rsidRPr="00D92AEE" w:rsidRDefault="002663E8"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3. При приобретении банком, как налоговым агентом работ или услуг</w:t>
            </w:r>
            <w:r w:rsidR="00946EAE" w:rsidRPr="00D92AEE">
              <w:rPr>
                <w:rFonts w:ascii="Times New Roman" w:eastAsia="Times New Roman" w:hAnsi="Times New Roman" w:cs="Times New Roman"/>
                <w:b/>
                <w:sz w:val="24"/>
                <w:szCs w:val="24"/>
              </w:rPr>
              <w:t>, местом поставки которых признается территория Кыргызской Рсепублики,</w:t>
            </w:r>
            <w:r w:rsidRPr="00D92AEE">
              <w:rPr>
                <w:rFonts w:ascii="Times New Roman" w:eastAsia="Times New Roman" w:hAnsi="Times New Roman" w:cs="Times New Roman"/>
                <w:b/>
                <w:sz w:val="24"/>
                <w:szCs w:val="24"/>
              </w:rPr>
              <w:t xml:space="preserve"> от иностранной организации, деятельность которой не приводит к возникновению постоянного учреждения на территории Кыргызской Республики, сумма НДС за приобретаемые материальные ресурсы подлежит зачету полностью по каждой поставке, при условии, что НДС был уплачен.</w:t>
            </w:r>
          </w:p>
          <w:p w14:paraId="6075B479" w14:textId="77777777" w:rsidR="003E4D50" w:rsidRPr="00D92AEE" w:rsidRDefault="002663E8"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w:t>
            </w:r>
            <w:r w:rsidR="003E4D50" w:rsidRPr="00D92AEE">
              <w:rPr>
                <w:rFonts w:ascii="Times New Roman" w:eastAsia="Times New Roman" w:hAnsi="Times New Roman" w:cs="Times New Roman"/>
                <w:sz w:val="24"/>
                <w:szCs w:val="24"/>
              </w:rPr>
              <w:t xml:space="preserve">. НДС, принятый к зачету согласно пункту 1 части 2 настоящей статьи, при приобретении материальных ресурсов, которые в последующем не используются для производства облагаемых поставок, корректируется в том периоде, в котором данные материальные ресурсы использованы для создания освобожденных поставок и/или поставок, не являющихся объектом </w:t>
            </w:r>
            <w:r w:rsidR="003E4D50" w:rsidRPr="00D92AEE">
              <w:rPr>
                <w:rFonts w:ascii="Times New Roman" w:eastAsia="Times New Roman" w:hAnsi="Times New Roman" w:cs="Times New Roman"/>
                <w:sz w:val="24"/>
                <w:szCs w:val="24"/>
              </w:rPr>
              <w:lastRenderedPageBreak/>
              <w:t>обложения НДС.</w:t>
            </w:r>
          </w:p>
          <w:p w14:paraId="4816E908" w14:textId="0E07E8AC" w:rsidR="00293FD8" w:rsidRPr="00D92AEE" w:rsidRDefault="00293FD8" w:rsidP="00C37336">
            <w:pPr>
              <w:ind w:firstLine="567"/>
              <w:jc w:val="both"/>
              <w:rPr>
                <w:rFonts w:ascii="Times New Roman" w:eastAsia="Times New Roman" w:hAnsi="Times New Roman" w:cs="Times New Roman"/>
                <w:sz w:val="24"/>
                <w:szCs w:val="24"/>
              </w:rPr>
            </w:pPr>
          </w:p>
        </w:tc>
      </w:tr>
      <w:tr w:rsidR="00D92AEE" w:rsidRPr="00D92AEE" w14:paraId="290DE8DC" w14:textId="77777777" w:rsidTr="00D92AEE">
        <w:tc>
          <w:tcPr>
            <w:tcW w:w="7300" w:type="dxa"/>
            <w:shd w:val="clear" w:color="auto" w:fill="auto"/>
          </w:tcPr>
          <w:p w14:paraId="1AFCA4EB"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273. Особенности исчисления НДС по лотерейной деятельности</w:t>
            </w:r>
          </w:p>
          <w:p w14:paraId="694F959F"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Налоговой базой по лотерейной деятельности является разница между выручкой от реализации лотерейных билетов и суммой выплаченного призового фонда, приходящегося на данную выручку, а также суммой НДС, исчисленной из этой базы.</w:t>
            </w:r>
          </w:p>
          <w:p w14:paraId="40EFA13C" w14:textId="4955ED28"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НДС, уплаченный за приобретаемые материальные ресурсы, предназначенные для формирования призового фонда, не подлежит зачету.</w:t>
            </w:r>
          </w:p>
        </w:tc>
        <w:tc>
          <w:tcPr>
            <w:tcW w:w="7301" w:type="dxa"/>
            <w:shd w:val="clear" w:color="auto" w:fill="auto"/>
          </w:tcPr>
          <w:p w14:paraId="44094B45" w14:textId="3302F042" w:rsidR="003E4D50" w:rsidRPr="00D92AEE" w:rsidRDefault="003E4D50"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 xml:space="preserve">Статья </w:t>
            </w:r>
            <w:r w:rsidR="00D876D2" w:rsidRPr="00D92AEE">
              <w:rPr>
                <w:rFonts w:ascii="Times New Roman" w:eastAsia="Times New Roman" w:hAnsi="Times New Roman" w:cs="Times New Roman"/>
                <w:b/>
                <w:bCs/>
                <w:sz w:val="24"/>
                <w:szCs w:val="24"/>
              </w:rPr>
              <w:t>318</w:t>
            </w:r>
            <w:r w:rsidRPr="00D92AEE">
              <w:rPr>
                <w:rFonts w:ascii="Times New Roman" w:eastAsia="Times New Roman" w:hAnsi="Times New Roman" w:cs="Times New Roman"/>
                <w:b/>
                <w:bCs/>
                <w:sz w:val="24"/>
                <w:szCs w:val="24"/>
              </w:rPr>
              <w:t>. Особенности исчисления НДС по лотерейной деятельности</w:t>
            </w:r>
          </w:p>
          <w:p w14:paraId="3399730E"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 Налоговой базой по лотерейной деятельности является разница между выручкой от реализации лотерейных билетов и суммой выплаченного призового фонда, приходящегося на данную выручку.</w:t>
            </w:r>
          </w:p>
          <w:p w14:paraId="7D8400B3"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 НДС, уплаченный за приобретаемые материальные ресурсы, предназначенные для формирования призового фонда, не подлежит зачету.</w:t>
            </w:r>
          </w:p>
          <w:p w14:paraId="20DFA386" w14:textId="1E996352" w:rsidR="00293FD8" w:rsidRPr="00D92AEE" w:rsidRDefault="00293FD8" w:rsidP="00C37336">
            <w:pPr>
              <w:ind w:firstLine="567"/>
              <w:jc w:val="both"/>
              <w:rPr>
                <w:rFonts w:ascii="Times New Roman" w:eastAsia="Times New Roman" w:hAnsi="Times New Roman" w:cs="Times New Roman"/>
                <w:sz w:val="24"/>
                <w:szCs w:val="24"/>
              </w:rPr>
            </w:pPr>
          </w:p>
        </w:tc>
      </w:tr>
      <w:tr w:rsidR="00D92AEE" w:rsidRPr="00D92AEE" w14:paraId="63E1B1CA" w14:textId="77777777" w:rsidTr="00D92AEE">
        <w:tc>
          <w:tcPr>
            <w:tcW w:w="7300" w:type="dxa"/>
            <w:shd w:val="clear" w:color="auto" w:fill="auto"/>
          </w:tcPr>
          <w:p w14:paraId="6F8A0CAC"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274. Срок представления налоговой отчетности и уплаты НДС</w:t>
            </w:r>
          </w:p>
          <w:p w14:paraId="1E15102F"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1. </w:t>
            </w:r>
            <w:r w:rsidRPr="00D92AEE">
              <w:rPr>
                <w:rFonts w:ascii="Times New Roman" w:hAnsi="Times New Roman" w:cs="Times New Roman"/>
                <w:b/>
                <w:strike/>
                <w:sz w:val="24"/>
                <w:szCs w:val="24"/>
              </w:rPr>
              <w:t>Если иное не предусмотрено настоящей статьей</w:t>
            </w:r>
            <w:r w:rsidRPr="00D92AEE">
              <w:rPr>
                <w:rFonts w:ascii="Times New Roman" w:hAnsi="Times New Roman" w:cs="Times New Roman"/>
                <w:b/>
                <w:sz w:val="24"/>
                <w:szCs w:val="24"/>
              </w:rPr>
              <w:t>, налогоплательщик НДС представляет органам налоговой службы налоговую отчетность по НДС по установленной форме не позднее дня, следующего за 25 числом месяца, следующего за отчетным налоговым периодом.</w:t>
            </w:r>
          </w:p>
          <w:p w14:paraId="2C3FD072" w14:textId="77777777" w:rsidR="003E4D50" w:rsidRPr="00D92AEE" w:rsidRDefault="003E4D50" w:rsidP="00C37336">
            <w:pPr>
              <w:pStyle w:val="tkTekst"/>
              <w:spacing w:after="0"/>
              <w:rPr>
                <w:rFonts w:ascii="Times New Roman" w:hAnsi="Times New Roman" w:cs="Times New Roman"/>
                <w:sz w:val="24"/>
                <w:szCs w:val="24"/>
              </w:rPr>
            </w:pPr>
          </w:p>
          <w:p w14:paraId="70ECB45A" w14:textId="77777777" w:rsidR="003E4D50" w:rsidRPr="00D92AEE" w:rsidRDefault="003E4D50" w:rsidP="00C37336">
            <w:pPr>
              <w:pStyle w:val="tkTekst"/>
              <w:spacing w:after="0"/>
              <w:rPr>
                <w:rFonts w:ascii="Times New Roman" w:hAnsi="Times New Roman" w:cs="Times New Roman"/>
                <w:sz w:val="24"/>
                <w:szCs w:val="24"/>
              </w:rPr>
            </w:pPr>
          </w:p>
          <w:p w14:paraId="17447CB4" w14:textId="77777777" w:rsidR="003E4D50" w:rsidRPr="00D92AEE" w:rsidRDefault="003E4D50" w:rsidP="00C37336">
            <w:pPr>
              <w:pStyle w:val="tkTekst"/>
              <w:spacing w:after="0"/>
              <w:rPr>
                <w:rFonts w:ascii="Times New Roman" w:hAnsi="Times New Roman" w:cs="Times New Roman"/>
                <w:sz w:val="24"/>
                <w:szCs w:val="24"/>
              </w:rPr>
            </w:pPr>
          </w:p>
          <w:p w14:paraId="2B01B557" w14:textId="77777777" w:rsidR="003E4D50" w:rsidRPr="00D92AEE" w:rsidRDefault="003E4D50" w:rsidP="00C37336">
            <w:pPr>
              <w:pStyle w:val="tkTekst"/>
              <w:spacing w:after="0"/>
              <w:rPr>
                <w:rFonts w:ascii="Times New Roman" w:hAnsi="Times New Roman" w:cs="Times New Roman"/>
                <w:sz w:val="24"/>
                <w:szCs w:val="24"/>
              </w:rPr>
            </w:pPr>
          </w:p>
          <w:p w14:paraId="594A07F6" w14:textId="77777777" w:rsidR="003E4D50" w:rsidRPr="00D92AEE" w:rsidRDefault="003E4D50" w:rsidP="00C37336">
            <w:pPr>
              <w:pStyle w:val="tkTekst"/>
              <w:spacing w:after="0"/>
              <w:rPr>
                <w:rFonts w:ascii="Times New Roman" w:hAnsi="Times New Roman" w:cs="Times New Roman"/>
                <w:sz w:val="24"/>
                <w:szCs w:val="24"/>
              </w:rPr>
            </w:pPr>
          </w:p>
          <w:p w14:paraId="7A688E10" w14:textId="7B968A71"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НДС уплачивается не позднее д</w:t>
            </w:r>
            <w:r w:rsidRPr="00D92AEE">
              <w:rPr>
                <w:rFonts w:ascii="Times New Roman" w:hAnsi="Times New Roman" w:cs="Times New Roman"/>
                <w:b/>
                <w:sz w:val="24"/>
                <w:szCs w:val="24"/>
              </w:rPr>
              <w:t>ня, следующего за 25 числом месяца</w:t>
            </w:r>
            <w:r w:rsidRPr="00D92AEE">
              <w:rPr>
                <w:rFonts w:ascii="Times New Roman" w:hAnsi="Times New Roman" w:cs="Times New Roman"/>
                <w:sz w:val="24"/>
                <w:szCs w:val="24"/>
              </w:rPr>
              <w:t>, следующего за отчетным налоговым периодом.</w:t>
            </w:r>
          </w:p>
          <w:p w14:paraId="181F06F5" w14:textId="08204C66"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3. Уплата НДС на импорт товаров осуществляется в порядке и сроки, установленные таможенным регулирующими таможенные правоотношения международными договорами и актами, составляющими право Евразийского экономического союза, и законодательством Кыргызской Республики в сфере таможенного дела, если иное не предусмотрено настоящим </w:t>
            </w:r>
            <w:r w:rsidRPr="00D92AEE">
              <w:rPr>
                <w:rFonts w:ascii="Times New Roman" w:hAnsi="Times New Roman" w:cs="Times New Roman"/>
                <w:b/>
                <w:strike/>
                <w:sz w:val="24"/>
                <w:szCs w:val="24"/>
              </w:rPr>
              <w:lastRenderedPageBreak/>
              <w:t>Кодексом.</w:t>
            </w:r>
          </w:p>
          <w:p w14:paraId="795AA451"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4. Крупный налогоплательщик, администрируемый функциональным подразделением уполномоченного налогового органа представляет налоговую отчетность по НДС не позднее последнего дня месяца, следующего за отчетным налоговым периодом.</w:t>
            </w:r>
          </w:p>
          <w:p w14:paraId="3CA18F35" w14:textId="0C2E83FC" w:rsidR="003E4D50" w:rsidRPr="00D92AEE" w:rsidRDefault="003E4D50" w:rsidP="00C37336">
            <w:pPr>
              <w:pStyle w:val="tkTekst"/>
              <w:spacing w:after="0"/>
              <w:rPr>
                <w:rFonts w:ascii="Times New Roman" w:hAnsi="Times New Roman" w:cs="Times New Roman"/>
                <w:strike/>
                <w:sz w:val="24"/>
                <w:szCs w:val="24"/>
              </w:rPr>
            </w:pPr>
          </w:p>
        </w:tc>
        <w:tc>
          <w:tcPr>
            <w:tcW w:w="7301" w:type="dxa"/>
            <w:shd w:val="clear" w:color="auto" w:fill="auto"/>
          </w:tcPr>
          <w:p w14:paraId="4A059688" w14:textId="190FB2B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 xml:space="preserve">Статья </w:t>
            </w:r>
            <w:r w:rsidR="00D876D2" w:rsidRPr="00D92AEE">
              <w:rPr>
                <w:rFonts w:ascii="Times New Roman" w:hAnsi="Times New Roman" w:cs="Times New Roman"/>
                <w:sz w:val="24"/>
                <w:szCs w:val="24"/>
              </w:rPr>
              <w:t>319</w:t>
            </w:r>
            <w:r w:rsidRPr="00D92AEE">
              <w:rPr>
                <w:rFonts w:ascii="Times New Roman" w:hAnsi="Times New Roman" w:cs="Times New Roman"/>
                <w:sz w:val="24"/>
                <w:szCs w:val="24"/>
              </w:rPr>
              <w:t>. Срок представления налоговой отчетности и уплаты НДС</w:t>
            </w:r>
          </w:p>
          <w:p w14:paraId="536CAA69" w14:textId="23752737" w:rsidR="003E4D50" w:rsidRPr="00D92AEE" w:rsidRDefault="003E4D50" w:rsidP="00C37336">
            <w:pPr>
              <w:pStyle w:val="tkTekst"/>
              <w:spacing w:after="0"/>
              <w:rPr>
                <w:rFonts w:ascii="Times New Roman" w:hAnsi="Times New Roman" w:cs="Times New Roman"/>
                <w:b/>
                <w:bCs/>
                <w:sz w:val="24"/>
                <w:szCs w:val="24"/>
              </w:rPr>
            </w:pPr>
            <w:r w:rsidRPr="00D92AEE">
              <w:rPr>
                <w:rFonts w:ascii="Times New Roman" w:hAnsi="Times New Roman" w:cs="Times New Roman"/>
                <w:b/>
                <w:sz w:val="24"/>
                <w:szCs w:val="24"/>
              </w:rPr>
              <w:t xml:space="preserve">1. </w:t>
            </w:r>
            <w:r w:rsidR="00AA3540" w:rsidRPr="00D92AEE">
              <w:rPr>
                <w:rFonts w:ascii="Times New Roman" w:hAnsi="Times New Roman" w:cs="Times New Roman"/>
                <w:b/>
                <w:sz w:val="24"/>
                <w:szCs w:val="24"/>
              </w:rPr>
              <w:t>Н</w:t>
            </w:r>
            <w:r w:rsidRPr="00D92AEE">
              <w:rPr>
                <w:rFonts w:ascii="Times New Roman" w:hAnsi="Times New Roman" w:cs="Times New Roman"/>
                <w:b/>
                <w:sz w:val="24"/>
                <w:szCs w:val="24"/>
              </w:rPr>
              <w:t xml:space="preserve">алоговая отчетность по НДС представляется налоговому органу по месту </w:t>
            </w:r>
            <w:r w:rsidR="00310106" w:rsidRPr="00D92AEE">
              <w:rPr>
                <w:rFonts w:ascii="Times New Roman" w:hAnsi="Times New Roman" w:cs="Times New Roman"/>
                <w:b/>
                <w:sz w:val="24"/>
                <w:szCs w:val="24"/>
              </w:rPr>
              <w:t xml:space="preserve">текущего </w:t>
            </w:r>
            <w:r w:rsidRPr="00D92AEE">
              <w:rPr>
                <w:rFonts w:ascii="Times New Roman" w:hAnsi="Times New Roman" w:cs="Times New Roman"/>
                <w:b/>
                <w:sz w:val="24"/>
                <w:szCs w:val="24"/>
              </w:rPr>
              <w:t>налогового учета</w:t>
            </w:r>
            <w:r w:rsidRPr="00D92AEE">
              <w:rPr>
                <w:rFonts w:ascii="Times New Roman" w:hAnsi="Times New Roman" w:cs="Times New Roman"/>
                <w:b/>
                <w:bCs/>
                <w:sz w:val="24"/>
                <w:szCs w:val="24"/>
              </w:rPr>
              <w:t>:</w:t>
            </w:r>
          </w:p>
          <w:p w14:paraId="0AD2512B" w14:textId="59926BD4"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не позднее 25 числ</w:t>
            </w:r>
            <w:r w:rsidR="00576CE9" w:rsidRPr="00D92AEE">
              <w:rPr>
                <w:rFonts w:ascii="Times New Roman" w:hAnsi="Times New Roman" w:cs="Times New Roman"/>
                <w:b/>
                <w:sz w:val="24"/>
                <w:szCs w:val="24"/>
              </w:rPr>
              <w:t>а</w:t>
            </w:r>
            <w:r w:rsidRPr="00D92AEE">
              <w:rPr>
                <w:rFonts w:ascii="Times New Roman" w:hAnsi="Times New Roman" w:cs="Times New Roman"/>
                <w:b/>
                <w:sz w:val="24"/>
                <w:szCs w:val="24"/>
              </w:rPr>
              <w:t xml:space="preserve"> месяца, следующего за отчетным налоговым периодом - налогоплательщиком НДС, не администрируемый функциональным подразделением уполномоченного налогового органа;</w:t>
            </w:r>
          </w:p>
          <w:p w14:paraId="41809BFD"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не позднее последнего дня месяца, следующего за отчетным налоговым периодом – налогоплательщиком НДС, администрируемым функциональным подразделением уполномоченного налогового органа.</w:t>
            </w:r>
          </w:p>
          <w:p w14:paraId="7DED09AE" w14:textId="24858A3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w:t>
            </w:r>
            <w:r w:rsidR="00AA3540" w:rsidRPr="00D92AEE">
              <w:rPr>
                <w:rFonts w:ascii="Times New Roman" w:hAnsi="Times New Roman" w:cs="Times New Roman"/>
                <w:sz w:val="24"/>
                <w:szCs w:val="24"/>
              </w:rPr>
              <w:t xml:space="preserve">НДС уплачивается </w:t>
            </w:r>
            <w:r w:rsidR="00AA3540" w:rsidRPr="00D92AEE">
              <w:rPr>
                <w:rFonts w:ascii="Times New Roman" w:hAnsi="Times New Roman" w:cs="Times New Roman"/>
                <w:b/>
                <w:sz w:val="24"/>
                <w:szCs w:val="24"/>
              </w:rPr>
              <w:t>не позднее 25 числ</w:t>
            </w:r>
            <w:r w:rsidR="00990482" w:rsidRPr="00D92AEE">
              <w:rPr>
                <w:rFonts w:ascii="Times New Roman" w:hAnsi="Times New Roman" w:cs="Times New Roman"/>
                <w:b/>
                <w:sz w:val="24"/>
                <w:szCs w:val="24"/>
              </w:rPr>
              <w:t>а</w:t>
            </w:r>
            <w:r w:rsidR="00AA3540" w:rsidRPr="00D92AEE">
              <w:rPr>
                <w:rFonts w:ascii="Times New Roman" w:hAnsi="Times New Roman" w:cs="Times New Roman"/>
                <w:b/>
                <w:sz w:val="24"/>
                <w:szCs w:val="24"/>
              </w:rPr>
              <w:t xml:space="preserve"> месяца</w:t>
            </w:r>
            <w:r w:rsidR="00AA3540" w:rsidRPr="00D92AEE">
              <w:rPr>
                <w:rFonts w:ascii="Times New Roman" w:hAnsi="Times New Roman" w:cs="Times New Roman"/>
                <w:sz w:val="24"/>
                <w:szCs w:val="24"/>
              </w:rPr>
              <w:t>, следующего за отчетным налоговым периодом</w:t>
            </w:r>
            <w:r w:rsidRPr="00D92AEE">
              <w:rPr>
                <w:rFonts w:ascii="Times New Roman" w:hAnsi="Times New Roman" w:cs="Times New Roman"/>
                <w:sz w:val="24"/>
                <w:szCs w:val="24"/>
              </w:rPr>
              <w:t>.</w:t>
            </w:r>
          </w:p>
          <w:p w14:paraId="4347E4A7" w14:textId="77777777" w:rsidR="003E4D50" w:rsidRPr="00D92AEE" w:rsidRDefault="003E4D50" w:rsidP="00C37336">
            <w:pPr>
              <w:pStyle w:val="tkTekst"/>
              <w:spacing w:after="0"/>
              <w:rPr>
                <w:rFonts w:ascii="Times New Roman" w:hAnsi="Times New Roman" w:cs="Times New Roman"/>
                <w:sz w:val="24"/>
                <w:szCs w:val="24"/>
              </w:rPr>
            </w:pPr>
          </w:p>
          <w:p w14:paraId="1BF0F97E" w14:textId="21B749E8" w:rsidR="003E4D50" w:rsidRPr="00D92AEE" w:rsidRDefault="003E4D50" w:rsidP="00C37336">
            <w:pPr>
              <w:pStyle w:val="tkTekst"/>
              <w:spacing w:after="0"/>
              <w:rPr>
                <w:rFonts w:ascii="Times New Roman" w:hAnsi="Times New Roman" w:cs="Times New Roman"/>
                <w:sz w:val="24"/>
                <w:szCs w:val="24"/>
              </w:rPr>
            </w:pPr>
          </w:p>
          <w:p w14:paraId="0F9B1569" w14:textId="77777777" w:rsidR="00AA3540" w:rsidRPr="00D92AEE" w:rsidRDefault="00AA3540" w:rsidP="00C37336">
            <w:pPr>
              <w:pStyle w:val="tkTekst"/>
              <w:spacing w:after="0"/>
              <w:rPr>
                <w:rFonts w:ascii="Times New Roman" w:hAnsi="Times New Roman" w:cs="Times New Roman"/>
                <w:sz w:val="24"/>
                <w:szCs w:val="24"/>
              </w:rPr>
            </w:pPr>
          </w:p>
          <w:p w14:paraId="47D806D7" w14:textId="77777777" w:rsidR="003E4D50" w:rsidRPr="00D92AEE" w:rsidRDefault="003E4D50" w:rsidP="00C37336">
            <w:pPr>
              <w:pStyle w:val="tkTekst"/>
              <w:spacing w:after="0"/>
              <w:rPr>
                <w:rFonts w:ascii="Times New Roman" w:hAnsi="Times New Roman" w:cs="Times New Roman"/>
                <w:sz w:val="24"/>
                <w:szCs w:val="24"/>
              </w:rPr>
            </w:pPr>
          </w:p>
          <w:p w14:paraId="0A3AD76D" w14:textId="77777777" w:rsidR="003E4D50" w:rsidRPr="00D92AEE" w:rsidRDefault="003E4D50" w:rsidP="00C37336">
            <w:pPr>
              <w:pStyle w:val="tkTekst"/>
              <w:spacing w:after="0"/>
              <w:rPr>
                <w:rFonts w:ascii="Times New Roman" w:hAnsi="Times New Roman" w:cs="Times New Roman"/>
                <w:sz w:val="24"/>
                <w:szCs w:val="24"/>
              </w:rPr>
            </w:pPr>
          </w:p>
          <w:p w14:paraId="25FF5D27" w14:textId="77777777" w:rsidR="003E4D50" w:rsidRPr="00D92AEE" w:rsidRDefault="003E4D50" w:rsidP="00C37336">
            <w:pPr>
              <w:pStyle w:val="tkTekst"/>
              <w:spacing w:after="0"/>
              <w:rPr>
                <w:rFonts w:ascii="Times New Roman" w:hAnsi="Times New Roman" w:cs="Times New Roman"/>
                <w:sz w:val="24"/>
                <w:szCs w:val="24"/>
              </w:rPr>
            </w:pPr>
          </w:p>
          <w:p w14:paraId="65A52EB7" w14:textId="77777777" w:rsidR="003E4D50" w:rsidRPr="00D92AEE" w:rsidRDefault="003E4D50" w:rsidP="00C37336">
            <w:pPr>
              <w:pStyle w:val="tkTekst"/>
              <w:spacing w:after="0"/>
              <w:rPr>
                <w:rFonts w:ascii="Times New Roman" w:hAnsi="Times New Roman" w:cs="Times New Roman"/>
                <w:sz w:val="24"/>
                <w:szCs w:val="24"/>
              </w:rPr>
            </w:pPr>
          </w:p>
          <w:p w14:paraId="622A341D" w14:textId="081E2297" w:rsidR="003E4D50" w:rsidRPr="00D92AEE" w:rsidRDefault="00310106" w:rsidP="00C37336">
            <w:pPr>
              <w:pStyle w:val="tkTekst"/>
              <w:numPr>
                <w:ilvl w:val="0"/>
                <w:numId w:val="20"/>
              </w:numPr>
              <w:spacing w:after="0"/>
              <w:ind w:left="81" w:firstLine="426"/>
              <w:rPr>
                <w:rFonts w:ascii="Times New Roman" w:hAnsi="Times New Roman" w:cs="Times New Roman"/>
                <w:b/>
                <w:bCs/>
                <w:sz w:val="24"/>
                <w:szCs w:val="24"/>
              </w:rPr>
            </w:pPr>
            <w:r w:rsidRPr="00D92AEE">
              <w:rPr>
                <w:rFonts w:ascii="Times New Roman" w:hAnsi="Times New Roman" w:cs="Times New Roman"/>
                <w:b/>
                <w:bCs/>
                <w:sz w:val="24"/>
                <w:szCs w:val="24"/>
              </w:rPr>
              <w:t>Если налоговый агент не удержал или удержал не полностью налоговое обязательство, предусмотренное настоящим разделом, то на налогового агента возлагается обязанность по исполнению данного налогового обязательства и ответственность за его неисполнение в соответствии с настоящим Кодексом</w:t>
            </w:r>
            <w:r w:rsidR="003E4D50" w:rsidRPr="00D92AEE">
              <w:rPr>
                <w:rFonts w:ascii="Times New Roman" w:hAnsi="Times New Roman" w:cs="Times New Roman"/>
                <w:b/>
                <w:bCs/>
                <w:sz w:val="24"/>
                <w:szCs w:val="24"/>
              </w:rPr>
              <w:t>.</w:t>
            </w:r>
          </w:p>
          <w:p w14:paraId="59C7F8ED" w14:textId="4C1BD0E8" w:rsidR="00293FD8" w:rsidRPr="00D92AEE" w:rsidRDefault="00293FD8" w:rsidP="00C37336">
            <w:pPr>
              <w:pStyle w:val="tkTekst"/>
              <w:spacing w:after="0"/>
              <w:ind w:left="720" w:firstLine="0"/>
              <w:rPr>
                <w:rFonts w:ascii="Times New Roman" w:hAnsi="Times New Roman" w:cs="Times New Roman"/>
                <w:b/>
                <w:bCs/>
                <w:sz w:val="24"/>
                <w:szCs w:val="24"/>
              </w:rPr>
            </w:pPr>
          </w:p>
        </w:tc>
      </w:tr>
      <w:tr w:rsidR="00D92AEE" w:rsidRPr="00D92AEE" w14:paraId="2AEA22F0" w14:textId="77777777" w:rsidTr="00D92AEE">
        <w:tc>
          <w:tcPr>
            <w:tcW w:w="7300" w:type="dxa"/>
            <w:shd w:val="clear" w:color="auto" w:fill="auto"/>
          </w:tcPr>
          <w:p w14:paraId="646E83D3" w14:textId="489B4A3A" w:rsidR="003E4D50" w:rsidRPr="00D92AEE" w:rsidRDefault="003E4D50" w:rsidP="00C37336">
            <w:pPr>
              <w:pStyle w:val="tkZagolovok5"/>
              <w:spacing w:before="0" w:after="0"/>
              <w:ind w:firstLine="600"/>
              <w:jc w:val="both"/>
              <w:rPr>
                <w:rFonts w:ascii="Times New Roman" w:hAnsi="Times New Roman" w:cs="Times New Roman"/>
                <w:sz w:val="24"/>
                <w:szCs w:val="24"/>
              </w:rPr>
            </w:pPr>
            <w:r w:rsidRPr="00D92AEE">
              <w:rPr>
                <w:rFonts w:ascii="Times New Roman" w:hAnsi="Times New Roman" w:cs="Times New Roman"/>
                <w:sz w:val="24"/>
                <w:szCs w:val="24"/>
              </w:rPr>
              <w:lastRenderedPageBreak/>
              <w:t xml:space="preserve">Отсутствует </w:t>
            </w:r>
          </w:p>
          <w:p w14:paraId="7EC40FA3" w14:textId="2AC38711" w:rsidR="003E4D50" w:rsidRPr="00D92AEE" w:rsidRDefault="003E4D50" w:rsidP="00C37336">
            <w:pPr>
              <w:pStyle w:val="tkZagolovok5"/>
              <w:spacing w:before="0" w:after="0"/>
              <w:ind w:firstLine="600"/>
              <w:jc w:val="both"/>
              <w:rPr>
                <w:rFonts w:ascii="Times New Roman" w:hAnsi="Times New Roman" w:cs="Times New Roman"/>
                <w:sz w:val="24"/>
                <w:szCs w:val="24"/>
              </w:rPr>
            </w:pPr>
          </w:p>
        </w:tc>
        <w:tc>
          <w:tcPr>
            <w:tcW w:w="7301" w:type="dxa"/>
            <w:shd w:val="clear" w:color="auto" w:fill="auto"/>
          </w:tcPr>
          <w:p w14:paraId="4298E630" w14:textId="01299603" w:rsidR="003E4D50" w:rsidRPr="00D92AEE" w:rsidRDefault="003E4D50" w:rsidP="00C37336">
            <w:pPr>
              <w:pStyle w:val="tkZagolovok5"/>
              <w:spacing w:before="0" w:after="0"/>
              <w:ind w:firstLine="600"/>
              <w:jc w:val="both"/>
              <w:rPr>
                <w:rFonts w:ascii="Times New Roman" w:hAnsi="Times New Roman" w:cs="Times New Roman"/>
                <w:strike/>
                <w:sz w:val="24"/>
                <w:szCs w:val="24"/>
              </w:rPr>
            </w:pPr>
            <w:r w:rsidRPr="00D92AEE">
              <w:rPr>
                <w:rFonts w:ascii="Times New Roman" w:hAnsi="Times New Roman" w:cs="Times New Roman"/>
                <w:sz w:val="24"/>
                <w:szCs w:val="24"/>
              </w:rPr>
              <w:t xml:space="preserve">Статья </w:t>
            </w:r>
            <w:r w:rsidR="00D876D2" w:rsidRPr="00D92AEE">
              <w:rPr>
                <w:rFonts w:ascii="Times New Roman" w:hAnsi="Times New Roman" w:cs="Times New Roman"/>
                <w:sz w:val="24"/>
                <w:szCs w:val="24"/>
              </w:rPr>
              <w:t>320</w:t>
            </w:r>
            <w:r w:rsidRPr="00D92AEE">
              <w:rPr>
                <w:rFonts w:ascii="Times New Roman" w:hAnsi="Times New Roman" w:cs="Times New Roman"/>
                <w:sz w:val="24"/>
                <w:szCs w:val="24"/>
              </w:rPr>
              <w:t xml:space="preserve">. Представление налоговой отчетности и уплаты НДС при импорте товаров </w:t>
            </w:r>
          </w:p>
          <w:p w14:paraId="7EC39095" w14:textId="3A889836" w:rsidR="003E4D50" w:rsidRPr="00D92AEE" w:rsidRDefault="003E4D50" w:rsidP="00C37336">
            <w:pPr>
              <w:pStyle w:val="tkTekst"/>
              <w:spacing w:after="0"/>
              <w:ind w:firstLine="600"/>
              <w:rPr>
                <w:rFonts w:ascii="Times New Roman" w:hAnsi="Times New Roman" w:cs="Times New Roman"/>
                <w:b/>
                <w:sz w:val="24"/>
                <w:szCs w:val="24"/>
              </w:rPr>
            </w:pPr>
            <w:r w:rsidRPr="00D92AEE">
              <w:rPr>
                <w:rFonts w:ascii="Times New Roman" w:hAnsi="Times New Roman" w:cs="Times New Roman"/>
                <w:b/>
                <w:sz w:val="24"/>
                <w:szCs w:val="24"/>
              </w:rPr>
              <w:t xml:space="preserve">1. При импорте товара на территорию Кыргызской Республики с территорий государств - членов ЕАЭС налогоплательщик обязан представить в налоговый орган по месту </w:t>
            </w:r>
            <w:r w:rsidR="004C376F" w:rsidRPr="00D92AEE">
              <w:rPr>
                <w:rFonts w:ascii="Times New Roman" w:hAnsi="Times New Roman" w:cs="Times New Roman"/>
                <w:b/>
                <w:sz w:val="24"/>
                <w:szCs w:val="24"/>
              </w:rPr>
              <w:t xml:space="preserve">текущего налогового учета </w:t>
            </w:r>
            <w:r w:rsidRPr="00D92AEE">
              <w:rPr>
                <w:rFonts w:ascii="Times New Roman" w:hAnsi="Times New Roman" w:cs="Times New Roman"/>
                <w:b/>
                <w:sz w:val="24"/>
                <w:szCs w:val="24"/>
              </w:rPr>
              <w:t>налоговую отчетность по косвенным налогам не позднее 20 числа месяца, следующего за месяцем, в котором был осуществлен импорт товара.</w:t>
            </w:r>
          </w:p>
          <w:p w14:paraId="2F8E9978" w14:textId="11AD25A7" w:rsidR="003E4D50" w:rsidRPr="00D92AEE" w:rsidRDefault="003E4D50" w:rsidP="00C37336">
            <w:pPr>
              <w:pStyle w:val="tkTekst"/>
              <w:spacing w:after="0"/>
              <w:ind w:firstLine="600"/>
              <w:rPr>
                <w:rFonts w:ascii="Times New Roman" w:hAnsi="Times New Roman" w:cs="Times New Roman"/>
                <w:b/>
                <w:sz w:val="24"/>
                <w:szCs w:val="24"/>
              </w:rPr>
            </w:pPr>
            <w:r w:rsidRPr="00D92AEE">
              <w:rPr>
                <w:rFonts w:ascii="Times New Roman" w:hAnsi="Times New Roman" w:cs="Times New Roman"/>
                <w:b/>
                <w:sz w:val="24"/>
                <w:szCs w:val="24"/>
              </w:rPr>
              <w:t xml:space="preserve">Одновременно с указанной в настоящей части налоговой отчетностью налогоплательщик представляет в налоговый орган документы, в соответствии с перечнем, утверждаемым </w:t>
            </w:r>
            <w:r w:rsidRPr="00D92AEE">
              <w:rPr>
                <w:rFonts w:ascii="Times New Roman" w:hAnsi="Times New Roman" w:cs="Times New Roman"/>
                <w:b/>
                <w:bCs/>
                <w:sz w:val="24"/>
                <w:szCs w:val="24"/>
              </w:rPr>
              <w:t>Кабинетом Министров</w:t>
            </w:r>
            <w:r w:rsidRPr="00D92AEE">
              <w:rPr>
                <w:rFonts w:ascii="Times New Roman" w:hAnsi="Times New Roman" w:cs="Times New Roman"/>
                <w:b/>
                <w:sz w:val="24"/>
                <w:szCs w:val="24"/>
              </w:rPr>
              <w:t xml:space="preserve"> Кыргызской Республики.</w:t>
            </w:r>
          </w:p>
          <w:p w14:paraId="0CA25575" w14:textId="495C9F7A" w:rsidR="003E4D50" w:rsidRPr="00D92AEE" w:rsidRDefault="003E4D50" w:rsidP="00C37336">
            <w:pPr>
              <w:pStyle w:val="tkTekst"/>
              <w:spacing w:after="0"/>
              <w:ind w:firstLine="600"/>
              <w:rPr>
                <w:rFonts w:ascii="Times New Roman" w:hAnsi="Times New Roman" w:cs="Times New Roman"/>
                <w:b/>
                <w:sz w:val="24"/>
                <w:szCs w:val="24"/>
              </w:rPr>
            </w:pPr>
            <w:r w:rsidRPr="00D92AEE">
              <w:rPr>
                <w:rFonts w:ascii="Times New Roman" w:hAnsi="Times New Roman" w:cs="Times New Roman"/>
                <w:b/>
                <w:sz w:val="24"/>
                <w:szCs w:val="24"/>
              </w:rPr>
              <w:t xml:space="preserve">2. НДС по импортированным товарам уплачивается по месту </w:t>
            </w:r>
            <w:r w:rsidR="004C376F" w:rsidRPr="00D92AEE">
              <w:rPr>
                <w:rFonts w:ascii="Times New Roman" w:hAnsi="Times New Roman" w:cs="Times New Roman"/>
                <w:b/>
                <w:sz w:val="24"/>
                <w:szCs w:val="24"/>
              </w:rPr>
              <w:t xml:space="preserve">текущего налогового учета </w:t>
            </w:r>
            <w:r w:rsidRPr="00D92AEE">
              <w:rPr>
                <w:rFonts w:ascii="Times New Roman" w:hAnsi="Times New Roman" w:cs="Times New Roman"/>
                <w:b/>
                <w:sz w:val="24"/>
                <w:szCs w:val="24"/>
              </w:rPr>
              <w:t>налогоплательщика не позднее 20 числа месяца, следующего за месяцем, в котором был осуществлен импорт товара.</w:t>
            </w:r>
          </w:p>
          <w:p w14:paraId="4AB51A35" w14:textId="77777777" w:rsidR="003E4D50" w:rsidRPr="00D92AEE" w:rsidRDefault="003E4D50" w:rsidP="00C37336">
            <w:pPr>
              <w:pStyle w:val="tkTekst"/>
              <w:spacing w:after="0"/>
              <w:ind w:firstLine="600"/>
              <w:rPr>
                <w:rFonts w:ascii="Times New Roman" w:hAnsi="Times New Roman" w:cs="Times New Roman"/>
                <w:b/>
                <w:sz w:val="24"/>
                <w:szCs w:val="24"/>
              </w:rPr>
            </w:pPr>
            <w:r w:rsidRPr="00D92AEE">
              <w:rPr>
                <w:rFonts w:ascii="Times New Roman" w:hAnsi="Times New Roman" w:cs="Times New Roman"/>
                <w:b/>
                <w:sz w:val="24"/>
                <w:szCs w:val="24"/>
              </w:rPr>
              <w:t>Сумма косвенных налогов, исчисленная к уплате согласно налоговой отчетности по косвенным налогам, должна соответствовать сумме косвенных налогов, исчисленной в заявлении (заявлениях) о ввозе товаров и уплате косвенных налогов.</w:t>
            </w:r>
          </w:p>
          <w:p w14:paraId="20BB3FA5" w14:textId="141401F5" w:rsidR="003E4D50" w:rsidRPr="00D92AEE" w:rsidRDefault="003E4D50" w:rsidP="00C37336">
            <w:pPr>
              <w:pStyle w:val="tkTekst"/>
              <w:spacing w:after="0"/>
              <w:ind w:firstLine="600"/>
              <w:rPr>
                <w:rFonts w:ascii="Times New Roman" w:hAnsi="Times New Roman" w:cs="Times New Roman"/>
                <w:b/>
                <w:sz w:val="24"/>
                <w:szCs w:val="24"/>
              </w:rPr>
            </w:pPr>
            <w:r w:rsidRPr="00D92AEE">
              <w:rPr>
                <w:rFonts w:ascii="Times New Roman" w:hAnsi="Times New Roman" w:cs="Times New Roman"/>
                <w:b/>
                <w:sz w:val="24"/>
                <w:szCs w:val="24"/>
              </w:rPr>
              <w:t xml:space="preserve">3. Форма и порядок заполнения заявления о ввозе товаров и уплате косвенных налогов и налоговой отчетности по косвенным налогам по импортированным товарам </w:t>
            </w:r>
            <w:r w:rsidRPr="00D92AEE">
              <w:rPr>
                <w:rFonts w:ascii="Times New Roman" w:hAnsi="Times New Roman" w:cs="Times New Roman"/>
                <w:b/>
                <w:sz w:val="24"/>
                <w:szCs w:val="24"/>
              </w:rPr>
              <w:lastRenderedPageBreak/>
              <w:t xml:space="preserve">утверждаются </w:t>
            </w:r>
            <w:r w:rsidRPr="00D92AEE">
              <w:rPr>
                <w:rFonts w:ascii="Times New Roman" w:hAnsi="Times New Roman" w:cs="Times New Roman"/>
                <w:b/>
                <w:bCs/>
                <w:sz w:val="24"/>
                <w:szCs w:val="24"/>
              </w:rPr>
              <w:t>Кабинетом Министров</w:t>
            </w:r>
            <w:r w:rsidRPr="00D92AEE">
              <w:rPr>
                <w:rFonts w:ascii="Times New Roman" w:hAnsi="Times New Roman" w:cs="Times New Roman"/>
                <w:b/>
                <w:sz w:val="24"/>
                <w:szCs w:val="24"/>
              </w:rPr>
              <w:t xml:space="preserve"> Кыргызской Республики.</w:t>
            </w:r>
          </w:p>
          <w:p w14:paraId="4A854EFE" w14:textId="0058814D" w:rsidR="003E4D50" w:rsidRPr="00D92AEE" w:rsidRDefault="003E4D50" w:rsidP="00C37336">
            <w:pPr>
              <w:pStyle w:val="tkTekst"/>
              <w:spacing w:after="0"/>
              <w:ind w:firstLine="600"/>
              <w:rPr>
                <w:rFonts w:ascii="Times New Roman" w:hAnsi="Times New Roman" w:cs="Times New Roman"/>
                <w:b/>
                <w:sz w:val="24"/>
                <w:szCs w:val="24"/>
              </w:rPr>
            </w:pPr>
            <w:r w:rsidRPr="00D92AEE">
              <w:rPr>
                <w:rFonts w:ascii="Times New Roman" w:hAnsi="Times New Roman" w:cs="Times New Roman"/>
                <w:b/>
                <w:sz w:val="24"/>
                <w:szCs w:val="24"/>
              </w:rPr>
              <w:t xml:space="preserve">4. Подтверждение налоговым органом факта уплаты НДС по товарам, импортированным с территорий государств - членов ЕАЭС, осуществляется путем проставления соответствующей отметки в заявлении о ввозе товаров и уплате косвенных налогов или в ином порядке, предусмотренном </w:t>
            </w:r>
            <w:r w:rsidRPr="00D92AEE">
              <w:rPr>
                <w:rFonts w:ascii="Times New Roman" w:hAnsi="Times New Roman" w:cs="Times New Roman"/>
                <w:b/>
                <w:bCs/>
                <w:sz w:val="24"/>
                <w:szCs w:val="24"/>
              </w:rPr>
              <w:t>Кабинетом Министров</w:t>
            </w:r>
            <w:r w:rsidRPr="00D92AEE">
              <w:rPr>
                <w:rFonts w:ascii="Times New Roman" w:hAnsi="Times New Roman" w:cs="Times New Roman"/>
                <w:b/>
                <w:sz w:val="24"/>
                <w:szCs w:val="24"/>
              </w:rPr>
              <w:t xml:space="preserve"> Кыргызской Республики.</w:t>
            </w:r>
          </w:p>
          <w:p w14:paraId="77344CFF" w14:textId="77777777" w:rsidR="003E4D50" w:rsidRPr="00D92AEE" w:rsidRDefault="003E4D50" w:rsidP="00C37336">
            <w:pPr>
              <w:pStyle w:val="tkTekst"/>
              <w:spacing w:after="0"/>
              <w:ind w:firstLine="600"/>
              <w:rPr>
                <w:rFonts w:ascii="Times New Roman" w:hAnsi="Times New Roman" w:cs="Times New Roman"/>
                <w:b/>
                <w:sz w:val="24"/>
                <w:szCs w:val="24"/>
              </w:rPr>
            </w:pPr>
            <w:r w:rsidRPr="00D92AEE">
              <w:rPr>
                <w:rFonts w:ascii="Times New Roman" w:hAnsi="Times New Roman" w:cs="Times New Roman"/>
                <w:b/>
                <w:sz w:val="24"/>
                <w:szCs w:val="24"/>
              </w:rPr>
              <w:t>5. В случае неуплаты или неполной уплаты НДС по импортированным товарам, а также несоответствия документов, представленных налогоплательщиком, требованиям, установленным налоговым законодательством Кыргызской Республики, орган налоговой службы принимает решение о мотивированном отказе в подтверждении факта уплаты НДС на импорт.</w:t>
            </w:r>
          </w:p>
          <w:p w14:paraId="21430378" w14:textId="77777777" w:rsidR="003E4D50" w:rsidRPr="00D92AEE" w:rsidRDefault="003E4D50" w:rsidP="00C37336">
            <w:pPr>
              <w:pStyle w:val="tkTekst"/>
              <w:spacing w:after="0"/>
              <w:ind w:firstLine="600"/>
              <w:rPr>
                <w:rFonts w:ascii="Times New Roman" w:hAnsi="Times New Roman" w:cs="Times New Roman"/>
                <w:b/>
                <w:sz w:val="24"/>
                <w:szCs w:val="24"/>
              </w:rPr>
            </w:pPr>
            <w:r w:rsidRPr="00D92AEE">
              <w:rPr>
                <w:rFonts w:ascii="Times New Roman" w:hAnsi="Times New Roman" w:cs="Times New Roman"/>
                <w:b/>
                <w:sz w:val="24"/>
                <w:szCs w:val="24"/>
              </w:rPr>
              <w:t>6. Уплата НДС на импорт с товаров, ввозимых с территорий государств, не являющихся государствами - членами ЕАЭС, осуществляется в порядке и сроки, установленные таможенным законодательством ЕАЭС и законодательством Кыргызской Республики в сфере таможенного дела, если иное не предусмотрено настоящим Кодексом.</w:t>
            </w:r>
          </w:p>
          <w:p w14:paraId="2C7AD3F7" w14:textId="08D9A95D" w:rsidR="007E7E27" w:rsidRPr="00D92AEE" w:rsidRDefault="007E7E27" w:rsidP="00C37336">
            <w:pPr>
              <w:pStyle w:val="tkTekst"/>
              <w:spacing w:after="0"/>
              <w:ind w:firstLine="600"/>
              <w:rPr>
                <w:rFonts w:ascii="Times New Roman" w:hAnsi="Times New Roman" w:cs="Times New Roman"/>
                <w:b/>
                <w:sz w:val="24"/>
                <w:szCs w:val="24"/>
              </w:rPr>
            </w:pPr>
          </w:p>
        </w:tc>
      </w:tr>
      <w:tr w:rsidR="00D92AEE" w:rsidRPr="00D92AEE" w14:paraId="13A619A6" w14:textId="77777777" w:rsidTr="00D92AEE">
        <w:tc>
          <w:tcPr>
            <w:tcW w:w="7300" w:type="dxa"/>
            <w:shd w:val="clear" w:color="auto" w:fill="auto"/>
          </w:tcPr>
          <w:p w14:paraId="135E96FC"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275. Особенности внесения изменений и дополнений в налоговую отчетность</w:t>
            </w:r>
          </w:p>
          <w:p w14:paraId="03F6A256" w14:textId="77777777" w:rsidR="003E4D50" w:rsidRPr="00D92AEE" w:rsidRDefault="003E4D50" w:rsidP="00C37336">
            <w:pPr>
              <w:pStyle w:val="tkTekst"/>
              <w:spacing w:after="0"/>
              <w:rPr>
                <w:rFonts w:ascii="Times New Roman" w:hAnsi="Times New Roman" w:cs="Times New Roman"/>
                <w:sz w:val="24"/>
                <w:szCs w:val="24"/>
              </w:rPr>
            </w:pPr>
          </w:p>
          <w:p w14:paraId="2ED2FA7E" w14:textId="087B79A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Не подлежат внесению налогоплательщиком в налоговую отчетность по НДС изменения и дополнения по фактам, основанным на счетах-фактурах, признанных в соответствии с настоящим разделом недействительными.</w:t>
            </w:r>
          </w:p>
          <w:p w14:paraId="6EE08F68"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Норма части 1 настоящей статьи не распространяется на случаи, когда изменения и дополнения производятся в сторону увеличения налогового обязательства по НДС.</w:t>
            </w:r>
          </w:p>
          <w:p w14:paraId="29407498" w14:textId="77777777" w:rsidR="003E4D50" w:rsidRPr="00D92AEE" w:rsidRDefault="003E4D50" w:rsidP="00C37336">
            <w:pPr>
              <w:pStyle w:val="tkRedakcijaTekst"/>
              <w:spacing w:after="0"/>
              <w:rPr>
                <w:rFonts w:ascii="Times New Roman" w:hAnsi="Times New Roman" w:cs="Times New Roman"/>
                <w:b/>
                <w:bCs/>
                <w:i w:val="0"/>
                <w:sz w:val="24"/>
                <w:szCs w:val="24"/>
              </w:rPr>
            </w:pPr>
            <w:r w:rsidRPr="00D92AEE">
              <w:rPr>
                <w:rFonts w:ascii="Times New Roman" w:hAnsi="Times New Roman" w:cs="Times New Roman"/>
                <w:b/>
                <w:bCs/>
                <w:i w:val="0"/>
                <w:sz w:val="24"/>
                <w:szCs w:val="24"/>
              </w:rPr>
              <w:lastRenderedPageBreak/>
              <w:t>Отсутствует</w:t>
            </w:r>
          </w:p>
          <w:p w14:paraId="41153C73" w14:textId="77777777" w:rsidR="003E4D50" w:rsidRPr="00D92AEE" w:rsidRDefault="003E4D50" w:rsidP="00C37336">
            <w:pPr>
              <w:pStyle w:val="tkRedakcijaTekst"/>
              <w:spacing w:after="0"/>
              <w:rPr>
                <w:rFonts w:ascii="Times New Roman" w:hAnsi="Times New Roman" w:cs="Times New Roman"/>
                <w:b/>
                <w:bCs/>
                <w:i w:val="0"/>
                <w:sz w:val="24"/>
                <w:szCs w:val="24"/>
              </w:rPr>
            </w:pPr>
          </w:p>
          <w:p w14:paraId="73E98171" w14:textId="77777777" w:rsidR="003E4D50" w:rsidRPr="00D92AEE" w:rsidRDefault="003E4D50" w:rsidP="00C37336">
            <w:pPr>
              <w:pStyle w:val="tkRedakcijaTekst"/>
              <w:spacing w:after="0"/>
              <w:rPr>
                <w:rFonts w:ascii="Times New Roman" w:hAnsi="Times New Roman" w:cs="Times New Roman"/>
                <w:b/>
                <w:bCs/>
                <w:i w:val="0"/>
                <w:sz w:val="24"/>
                <w:szCs w:val="24"/>
              </w:rPr>
            </w:pPr>
          </w:p>
          <w:p w14:paraId="0C348917" w14:textId="77777777" w:rsidR="003E4D50" w:rsidRPr="00D92AEE" w:rsidRDefault="003E4D50" w:rsidP="00C37336">
            <w:pPr>
              <w:pStyle w:val="tkRedakcijaTekst"/>
              <w:spacing w:after="0"/>
              <w:rPr>
                <w:rFonts w:ascii="Times New Roman" w:hAnsi="Times New Roman" w:cs="Times New Roman"/>
                <w:b/>
                <w:bCs/>
                <w:i w:val="0"/>
                <w:sz w:val="24"/>
                <w:szCs w:val="24"/>
              </w:rPr>
            </w:pPr>
          </w:p>
          <w:p w14:paraId="6BDB5450" w14:textId="3988886C" w:rsidR="003E4D50" w:rsidRPr="00D92AEE" w:rsidRDefault="003E4D50" w:rsidP="00C37336">
            <w:pPr>
              <w:pStyle w:val="tkRedakcijaTekst"/>
              <w:spacing w:after="0"/>
              <w:rPr>
                <w:rFonts w:ascii="Times New Roman" w:hAnsi="Times New Roman" w:cs="Times New Roman"/>
                <w:b/>
                <w:bCs/>
                <w:i w:val="0"/>
                <w:sz w:val="24"/>
                <w:szCs w:val="24"/>
              </w:rPr>
            </w:pPr>
          </w:p>
          <w:p w14:paraId="45E66F20" w14:textId="3441FAF0" w:rsidR="003E4D50" w:rsidRPr="00D92AEE" w:rsidRDefault="003E4D50" w:rsidP="00C37336">
            <w:pPr>
              <w:pStyle w:val="tkRedakcijaTekst"/>
              <w:spacing w:after="0"/>
              <w:rPr>
                <w:rFonts w:ascii="Times New Roman" w:hAnsi="Times New Roman" w:cs="Times New Roman"/>
                <w:b/>
                <w:bCs/>
                <w:i w:val="0"/>
                <w:sz w:val="24"/>
                <w:szCs w:val="24"/>
              </w:rPr>
            </w:pPr>
          </w:p>
          <w:p w14:paraId="62449AA2" w14:textId="77777777" w:rsidR="003E4D50" w:rsidRPr="00D92AEE" w:rsidRDefault="003E4D50" w:rsidP="00C37336">
            <w:pPr>
              <w:pStyle w:val="tkRedakcijaTekst"/>
              <w:spacing w:after="0"/>
              <w:rPr>
                <w:rFonts w:ascii="Times New Roman" w:hAnsi="Times New Roman" w:cs="Times New Roman"/>
                <w:b/>
                <w:bCs/>
                <w:i w:val="0"/>
                <w:sz w:val="24"/>
                <w:szCs w:val="24"/>
              </w:rPr>
            </w:pPr>
          </w:p>
          <w:p w14:paraId="715C3A96" w14:textId="77777777" w:rsidR="003E4D50" w:rsidRPr="00D92AEE" w:rsidRDefault="003E4D50" w:rsidP="00C37336">
            <w:pPr>
              <w:pStyle w:val="tkRedakcijaTekst"/>
              <w:spacing w:after="0"/>
              <w:rPr>
                <w:rFonts w:ascii="Times New Roman" w:hAnsi="Times New Roman" w:cs="Times New Roman"/>
                <w:b/>
                <w:bCs/>
                <w:i w:val="0"/>
                <w:sz w:val="24"/>
                <w:szCs w:val="24"/>
              </w:rPr>
            </w:pPr>
          </w:p>
          <w:p w14:paraId="19767995" w14:textId="77777777" w:rsidR="003E4D50" w:rsidRPr="00D92AEE" w:rsidRDefault="003E4D50" w:rsidP="00C37336">
            <w:pPr>
              <w:pStyle w:val="tkRedakcijaTekst"/>
              <w:spacing w:after="0"/>
              <w:rPr>
                <w:rFonts w:ascii="Times New Roman" w:hAnsi="Times New Roman" w:cs="Times New Roman"/>
                <w:b/>
                <w:bCs/>
                <w:i w:val="0"/>
                <w:sz w:val="24"/>
                <w:szCs w:val="24"/>
              </w:rPr>
            </w:pPr>
          </w:p>
          <w:p w14:paraId="2A27B80C" w14:textId="77777777" w:rsidR="003E4D50" w:rsidRPr="00D92AEE" w:rsidRDefault="003E4D50" w:rsidP="00C37336">
            <w:pPr>
              <w:pStyle w:val="tkRedakcijaTekst"/>
              <w:spacing w:after="0"/>
              <w:rPr>
                <w:rFonts w:ascii="Times New Roman" w:hAnsi="Times New Roman" w:cs="Times New Roman"/>
                <w:b/>
                <w:bCs/>
                <w:i w:val="0"/>
                <w:sz w:val="24"/>
                <w:szCs w:val="24"/>
              </w:rPr>
            </w:pPr>
            <w:r w:rsidRPr="00D92AEE">
              <w:rPr>
                <w:rFonts w:ascii="Times New Roman" w:hAnsi="Times New Roman" w:cs="Times New Roman"/>
                <w:b/>
                <w:bCs/>
                <w:i w:val="0"/>
                <w:sz w:val="24"/>
                <w:szCs w:val="24"/>
              </w:rPr>
              <w:t>Отсутствует</w:t>
            </w:r>
          </w:p>
          <w:p w14:paraId="5076D7AC" w14:textId="77777777" w:rsidR="003E4D50" w:rsidRPr="00D92AEE" w:rsidRDefault="003E4D50" w:rsidP="00C37336">
            <w:pPr>
              <w:pStyle w:val="tkRedakcijaTekst"/>
              <w:spacing w:after="0"/>
              <w:rPr>
                <w:rFonts w:ascii="Times New Roman" w:hAnsi="Times New Roman" w:cs="Times New Roman"/>
                <w:b/>
                <w:bCs/>
                <w:i w:val="0"/>
                <w:sz w:val="24"/>
                <w:szCs w:val="24"/>
              </w:rPr>
            </w:pPr>
          </w:p>
          <w:p w14:paraId="083B81B2" w14:textId="77777777" w:rsidR="003E4D50" w:rsidRPr="00D92AEE" w:rsidRDefault="003E4D50" w:rsidP="00C37336">
            <w:pPr>
              <w:pStyle w:val="tkRedakcijaTekst"/>
              <w:spacing w:after="0"/>
              <w:rPr>
                <w:rFonts w:ascii="Times New Roman" w:hAnsi="Times New Roman" w:cs="Times New Roman"/>
                <w:b/>
                <w:bCs/>
                <w:i w:val="0"/>
                <w:sz w:val="24"/>
                <w:szCs w:val="24"/>
              </w:rPr>
            </w:pPr>
          </w:p>
          <w:p w14:paraId="770243D0" w14:textId="77777777" w:rsidR="003E4D50" w:rsidRPr="00D92AEE" w:rsidRDefault="003E4D50" w:rsidP="00C37336">
            <w:pPr>
              <w:pStyle w:val="tkRedakcijaTekst"/>
              <w:spacing w:after="0"/>
              <w:rPr>
                <w:rFonts w:ascii="Times New Roman" w:hAnsi="Times New Roman" w:cs="Times New Roman"/>
                <w:b/>
                <w:bCs/>
                <w:i w:val="0"/>
                <w:sz w:val="24"/>
                <w:szCs w:val="24"/>
              </w:rPr>
            </w:pPr>
          </w:p>
          <w:p w14:paraId="209EF8EB" w14:textId="77777777" w:rsidR="003E4D50" w:rsidRPr="00D92AEE" w:rsidRDefault="003E4D50" w:rsidP="00C37336">
            <w:pPr>
              <w:pStyle w:val="tkRedakcijaTekst"/>
              <w:spacing w:after="0"/>
              <w:rPr>
                <w:rFonts w:ascii="Times New Roman" w:hAnsi="Times New Roman" w:cs="Times New Roman"/>
                <w:b/>
                <w:bCs/>
                <w:i w:val="0"/>
                <w:sz w:val="24"/>
                <w:szCs w:val="24"/>
              </w:rPr>
            </w:pPr>
          </w:p>
          <w:p w14:paraId="1EA97D6C" w14:textId="77777777" w:rsidR="003E4D50" w:rsidRPr="00D92AEE" w:rsidRDefault="003E4D50" w:rsidP="00C37336">
            <w:pPr>
              <w:pStyle w:val="tkRedakcijaTekst"/>
              <w:spacing w:after="0"/>
              <w:rPr>
                <w:rFonts w:ascii="Times New Roman" w:hAnsi="Times New Roman" w:cs="Times New Roman"/>
                <w:b/>
                <w:bCs/>
                <w:i w:val="0"/>
                <w:sz w:val="24"/>
                <w:szCs w:val="24"/>
              </w:rPr>
            </w:pPr>
          </w:p>
          <w:p w14:paraId="6B9B553A" w14:textId="673D6110" w:rsidR="003E4D50" w:rsidRPr="00D92AEE" w:rsidRDefault="003E4D50" w:rsidP="00C37336">
            <w:pPr>
              <w:pStyle w:val="tkRedakcijaTekst"/>
              <w:spacing w:after="0"/>
              <w:rPr>
                <w:rFonts w:ascii="Times New Roman" w:hAnsi="Times New Roman" w:cs="Times New Roman"/>
                <w:i w:val="0"/>
                <w:sz w:val="24"/>
                <w:szCs w:val="24"/>
              </w:rPr>
            </w:pPr>
            <w:r w:rsidRPr="00D92AEE">
              <w:rPr>
                <w:rFonts w:ascii="Times New Roman" w:hAnsi="Times New Roman" w:cs="Times New Roman"/>
                <w:b/>
                <w:bCs/>
                <w:i w:val="0"/>
                <w:sz w:val="24"/>
                <w:szCs w:val="24"/>
              </w:rPr>
              <w:t>Отсутствует</w:t>
            </w:r>
          </w:p>
        </w:tc>
        <w:tc>
          <w:tcPr>
            <w:tcW w:w="7301" w:type="dxa"/>
            <w:shd w:val="clear" w:color="auto" w:fill="auto"/>
          </w:tcPr>
          <w:p w14:paraId="41217C65" w14:textId="6BD7EA7E"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 xml:space="preserve">Статья </w:t>
            </w:r>
            <w:r w:rsidR="00D876D2" w:rsidRPr="00D92AEE">
              <w:rPr>
                <w:rFonts w:ascii="Times New Roman" w:hAnsi="Times New Roman" w:cs="Times New Roman"/>
                <w:sz w:val="24"/>
                <w:szCs w:val="24"/>
              </w:rPr>
              <w:t>321</w:t>
            </w:r>
            <w:r w:rsidRPr="00D92AEE">
              <w:rPr>
                <w:rFonts w:ascii="Times New Roman" w:hAnsi="Times New Roman" w:cs="Times New Roman"/>
                <w:sz w:val="24"/>
                <w:szCs w:val="24"/>
              </w:rPr>
              <w:t>. Особенности внесения изменений и дополнений в налоговую отчетность по НДС и косвенным налогам</w:t>
            </w:r>
          </w:p>
          <w:p w14:paraId="3CADFEF1" w14:textId="01C191D0"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Не подлежат внесению налогоплательщиком в налоговую отчетность по НДС изменения и дополнения по фактам, основанным на счетах-фактурах, признанных в соответствии с настоящим разделом недействительными.</w:t>
            </w:r>
          </w:p>
          <w:p w14:paraId="7A1A2BA1"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Норма части 1 настоящей статьи не распространяется на случаи, когда изменения и дополнения производятся в сторону увеличения налогового обязательства по НДС.</w:t>
            </w:r>
          </w:p>
          <w:p w14:paraId="33EE4BF3" w14:textId="7B95E392"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lastRenderedPageBreak/>
              <w:t>3. В случае осуществления возврата товаров, импортированных на территорию Кыргызской Республики с территорий государств - членов ЕАЭС, по причине н</w:t>
            </w:r>
            <w:r w:rsidR="00703FBE" w:rsidRPr="00D92AEE">
              <w:rPr>
                <w:rFonts w:ascii="Times New Roman" w:hAnsi="Times New Roman" w:cs="Times New Roman"/>
                <w:b/>
                <w:sz w:val="24"/>
                <w:szCs w:val="24"/>
              </w:rPr>
              <w:t>енадлежащего качества и/или не</w:t>
            </w:r>
            <w:r w:rsidRPr="00D92AEE">
              <w:rPr>
                <w:rFonts w:ascii="Times New Roman" w:hAnsi="Times New Roman" w:cs="Times New Roman"/>
                <w:b/>
                <w:sz w:val="24"/>
                <w:szCs w:val="24"/>
              </w:rPr>
              <w:t>комплек</w:t>
            </w:r>
            <w:r w:rsidR="00703FBE" w:rsidRPr="00D92AEE">
              <w:rPr>
                <w:rFonts w:ascii="Times New Roman" w:hAnsi="Times New Roman" w:cs="Times New Roman"/>
                <w:b/>
                <w:sz w:val="24"/>
                <w:szCs w:val="24"/>
              </w:rPr>
              <w:t>тн</w:t>
            </w:r>
            <w:r w:rsidRPr="00D92AEE">
              <w:rPr>
                <w:rFonts w:ascii="Times New Roman" w:hAnsi="Times New Roman" w:cs="Times New Roman"/>
                <w:b/>
                <w:sz w:val="24"/>
                <w:szCs w:val="24"/>
              </w:rPr>
              <w:t>ости, до истечения налогового периода, в котором такие товары ввезены, отражение сведений по таким товарам в налоговой отчетности по косвенным налогам по импортированным товарам, а также в заявлении о ввозе товаров и об уплате косвенных налогов, не производится.</w:t>
            </w:r>
          </w:p>
          <w:p w14:paraId="57E48A3C" w14:textId="27ADB996"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 При возврате товаров, указанных в части 3 настоящей статьи, после истечения налогового периода, в котором такие товары ввезены, сведения по таким товарам подлежат отражению в уточненной налоговой отчетности по косвенным налогам по импортированным товарам, а также в заявлении о ввозе товаров и об уплате косвенных налогов.</w:t>
            </w:r>
          </w:p>
          <w:p w14:paraId="37FF407B"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5. В целях настоящей статьи перечень документов, подтверждающих возврат товаров, импортированных на территорию Кыргызской Республики с территорий государств - членов </w:t>
            </w:r>
            <w:r w:rsidR="004C376F" w:rsidRPr="00D92AEE">
              <w:rPr>
                <w:rFonts w:ascii="Times New Roman" w:hAnsi="Times New Roman" w:cs="Times New Roman"/>
                <w:b/>
                <w:sz w:val="24"/>
                <w:szCs w:val="24"/>
              </w:rPr>
              <w:t xml:space="preserve">ЕАЭС, </w:t>
            </w:r>
            <w:r w:rsidRPr="00D92AEE">
              <w:rPr>
                <w:rFonts w:ascii="Times New Roman" w:hAnsi="Times New Roman" w:cs="Times New Roman"/>
                <w:b/>
                <w:sz w:val="24"/>
                <w:szCs w:val="24"/>
              </w:rPr>
              <w:t>утверждается Кабинетом Министров Кыргызской Республики.</w:t>
            </w:r>
          </w:p>
          <w:p w14:paraId="746F2E5E" w14:textId="17D3EB86" w:rsidR="00293FD8" w:rsidRPr="00D92AEE" w:rsidRDefault="00293FD8" w:rsidP="00C37336">
            <w:pPr>
              <w:pStyle w:val="tkTekst"/>
              <w:spacing w:after="0"/>
              <w:rPr>
                <w:rFonts w:ascii="Times New Roman" w:hAnsi="Times New Roman" w:cs="Times New Roman"/>
                <w:b/>
                <w:sz w:val="24"/>
                <w:szCs w:val="24"/>
              </w:rPr>
            </w:pPr>
          </w:p>
        </w:tc>
      </w:tr>
      <w:tr w:rsidR="00D92AEE" w:rsidRPr="00D92AEE" w14:paraId="06E0B218" w14:textId="77777777" w:rsidTr="00D92AEE">
        <w:tc>
          <w:tcPr>
            <w:tcW w:w="7300" w:type="dxa"/>
            <w:shd w:val="clear" w:color="auto" w:fill="auto"/>
          </w:tcPr>
          <w:p w14:paraId="7FF465CE"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276. Порядок уплаты НДС субъектом, осуществляющим промышленную переработку сельскохозяйственной продукции</w:t>
            </w:r>
          </w:p>
          <w:p w14:paraId="5DF29236"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sz w:val="24"/>
                <w:szCs w:val="24"/>
              </w:rPr>
              <w:t xml:space="preserve">1. Если иное не предусмотрено настоящим разделом, </w:t>
            </w:r>
            <w:r w:rsidRPr="00D92AEE">
              <w:rPr>
                <w:rFonts w:ascii="Times New Roman" w:hAnsi="Times New Roman" w:cs="Times New Roman"/>
                <w:b/>
                <w:strike/>
                <w:sz w:val="24"/>
                <w:szCs w:val="24"/>
              </w:rPr>
              <w:t>облагаемый субъект</w:t>
            </w:r>
            <w:r w:rsidRPr="00D92AEE">
              <w:rPr>
                <w:rFonts w:ascii="Times New Roman" w:hAnsi="Times New Roman" w:cs="Times New Roman"/>
                <w:sz w:val="24"/>
                <w:szCs w:val="24"/>
              </w:rPr>
              <w:t xml:space="preserve">, осуществляющий промышленную переработку сельскохозяйственной продукции из сырья отечественного производства, производит уплату НДС по видам деятельности, устанавливаемым </w:t>
            </w:r>
            <w:r w:rsidRPr="00D92AEE">
              <w:rPr>
                <w:rFonts w:ascii="Times New Roman" w:hAnsi="Times New Roman" w:cs="Times New Roman"/>
                <w:b/>
                <w:strike/>
                <w:sz w:val="24"/>
                <w:szCs w:val="24"/>
              </w:rPr>
              <w:t>Правительством</w:t>
            </w:r>
            <w:r w:rsidRPr="00D92AEE">
              <w:rPr>
                <w:rFonts w:ascii="Times New Roman" w:hAnsi="Times New Roman" w:cs="Times New Roman"/>
                <w:sz w:val="24"/>
                <w:szCs w:val="24"/>
              </w:rPr>
              <w:t xml:space="preserve"> Кыргызской Республики </w:t>
            </w:r>
            <w:r w:rsidRPr="00D92AEE">
              <w:rPr>
                <w:rFonts w:ascii="Times New Roman" w:hAnsi="Times New Roman" w:cs="Times New Roman"/>
                <w:b/>
                <w:strike/>
                <w:sz w:val="24"/>
                <w:szCs w:val="24"/>
              </w:rPr>
              <w:t>по согласованию с профильным комитетом Жогорку Кенеша Кыргызской Республики по представлению уполномоченного государственного органа.</w:t>
            </w:r>
          </w:p>
          <w:p w14:paraId="3C54F1AD"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lastRenderedPageBreak/>
              <w:t>2. К облагаемому субъекту, указанному в части 1 настоящей статьи, относится субъект, осуществляющий промышленную переработку сельскохозяйственной продукции из сырья отечественного производства, за исключением сельскохозяйственной продукции для производства подакцизных групп товаров.</w:t>
            </w:r>
          </w:p>
          <w:p w14:paraId="21C85291"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В настоящей статье:</w:t>
            </w:r>
          </w:p>
          <w:p w14:paraId="1D143A8D"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под промышленной переработкой сельскохозяйственного сырья понимаются совокупность или сочетание последовательно выполняемых различных технологических операций производства (изготовления) пищевой продукции на конкретном производственном объекте, а также технологические операции, связанные с производством готовой продукции из сельскохозяйственного сырья, которое прошло первичную переработку;</w:t>
            </w:r>
          </w:p>
          <w:p w14:paraId="2C16FDB4"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под пищевой продукцией понимается продукция, отнесенная к производству пищевых продуктов в соответствии с Государственным классификатором видов экономической деятельности, утверждаемым </w:t>
            </w:r>
            <w:r w:rsidRPr="00D92AEE">
              <w:rPr>
                <w:rFonts w:ascii="Times New Roman" w:hAnsi="Times New Roman" w:cs="Times New Roman"/>
                <w:b/>
                <w:strike/>
                <w:sz w:val="24"/>
                <w:szCs w:val="24"/>
              </w:rPr>
              <w:t>Правительством</w:t>
            </w:r>
            <w:r w:rsidRPr="00D92AEE">
              <w:rPr>
                <w:rFonts w:ascii="Times New Roman" w:hAnsi="Times New Roman" w:cs="Times New Roman"/>
                <w:sz w:val="24"/>
                <w:szCs w:val="24"/>
              </w:rPr>
              <w:t xml:space="preserve"> Кыргызской Республики;</w:t>
            </w:r>
          </w:p>
          <w:p w14:paraId="090FAB00"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под сельскохозяйственным сырьем понимается продукция, отнесенная к сельскому хозяйству в соответствии с Государственным классификатором видов экономической деятельности, утверждаемым </w:t>
            </w:r>
            <w:r w:rsidRPr="00D92AEE">
              <w:rPr>
                <w:rFonts w:ascii="Times New Roman" w:hAnsi="Times New Roman" w:cs="Times New Roman"/>
                <w:b/>
                <w:strike/>
                <w:sz w:val="24"/>
                <w:szCs w:val="24"/>
              </w:rPr>
              <w:t>Правительством</w:t>
            </w:r>
            <w:r w:rsidRPr="00D92AEE">
              <w:rPr>
                <w:rFonts w:ascii="Times New Roman" w:hAnsi="Times New Roman" w:cs="Times New Roman"/>
                <w:sz w:val="24"/>
                <w:szCs w:val="24"/>
              </w:rPr>
              <w:t xml:space="preserve"> Кыргызской Республики;</w:t>
            </w:r>
          </w:p>
          <w:p w14:paraId="391FD2DA"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под продукцией первичной переработки понимается сельскохозяйственная продукция отечественного производства, прошедшая технологические операции переработки для сохранения ее качества и обеспечения длительного хранения, используемая в виде сырья в последующей (промышленной) переработке продукции или реализуемая без последующей промышленной переработки потребителям.</w:t>
            </w:r>
          </w:p>
          <w:p w14:paraId="409AF21E"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sz w:val="24"/>
                <w:szCs w:val="24"/>
              </w:rPr>
              <w:lastRenderedPageBreak/>
              <w:t xml:space="preserve">5. Сумма НДС, подлежащая уплате в бюджет </w:t>
            </w:r>
            <w:r w:rsidRPr="00D92AEE">
              <w:rPr>
                <w:rFonts w:ascii="Times New Roman" w:hAnsi="Times New Roman" w:cs="Times New Roman"/>
                <w:b/>
                <w:strike/>
                <w:sz w:val="24"/>
                <w:szCs w:val="24"/>
              </w:rPr>
              <w:t>облагаемым субъектом</w:t>
            </w:r>
            <w:r w:rsidRPr="00D92AEE">
              <w:rPr>
                <w:rFonts w:ascii="Times New Roman" w:hAnsi="Times New Roman" w:cs="Times New Roman"/>
                <w:sz w:val="24"/>
                <w:szCs w:val="24"/>
              </w:rPr>
              <w:t xml:space="preserve">, указанным в настоящей статье, и исчисленная в соответствии с частью 2 статьи 269 настоящего Кодекса, уменьшается на 80 процентов </w:t>
            </w:r>
            <w:r w:rsidRPr="00D92AEE">
              <w:rPr>
                <w:rFonts w:ascii="Times New Roman" w:hAnsi="Times New Roman" w:cs="Times New Roman"/>
                <w:b/>
                <w:sz w:val="24"/>
                <w:szCs w:val="24"/>
              </w:rPr>
              <w:t>для субъектов, перерабатывающих отечественное сельскохозяйственное сырье.</w:t>
            </w:r>
          </w:p>
          <w:p w14:paraId="13473900"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6. Право на зачет у облагаемого субъекта, указанного в части 2 настоящей статьи и осуществляющего другие облагаемые поставки, возникает только при ведении им раздельного учета как приобретенных материальных ресурсов, так и облагаемых поставок в целях настоящей статьи.</w:t>
            </w:r>
          </w:p>
          <w:p w14:paraId="2E626F25"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7. Нераспределенная часть суммы НДС за приобретенные материальные ресурсы, используемые для создания облагаемых поставок в соответствии с настоящей статьей и для других облагаемых и/или освобожденных поставок, подлежит распределению в соответствии с порядком, установленным статьей 272 настоящего Кодекса.</w:t>
            </w:r>
          </w:p>
          <w:p w14:paraId="443BC778" w14:textId="5701ED2B" w:rsidR="003E4D50" w:rsidRPr="00D92AEE" w:rsidRDefault="003E4D50" w:rsidP="00C37336">
            <w:pPr>
              <w:pStyle w:val="tkTekst"/>
              <w:spacing w:after="0"/>
              <w:rPr>
                <w:rFonts w:ascii="Times New Roman" w:hAnsi="Times New Roman" w:cs="Times New Roman"/>
                <w:sz w:val="24"/>
                <w:szCs w:val="24"/>
              </w:rPr>
            </w:pPr>
          </w:p>
        </w:tc>
        <w:tc>
          <w:tcPr>
            <w:tcW w:w="7301" w:type="dxa"/>
            <w:shd w:val="clear" w:color="auto" w:fill="auto"/>
          </w:tcPr>
          <w:p w14:paraId="44601EEF" w14:textId="567AE8E2"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 xml:space="preserve">Статья </w:t>
            </w:r>
            <w:r w:rsidR="00D876D2" w:rsidRPr="00D92AEE">
              <w:rPr>
                <w:rFonts w:ascii="Times New Roman" w:hAnsi="Times New Roman" w:cs="Times New Roman"/>
                <w:sz w:val="24"/>
                <w:szCs w:val="24"/>
              </w:rPr>
              <w:t>322</w:t>
            </w:r>
            <w:r w:rsidRPr="00D92AEE">
              <w:rPr>
                <w:rFonts w:ascii="Times New Roman" w:hAnsi="Times New Roman" w:cs="Times New Roman"/>
                <w:sz w:val="24"/>
                <w:szCs w:val="24"/>
              </w:rPr>
              <w:t xml:space="preserve">. Порядок уплаты НДС </w:t>
            </w:r>
            <w:r w:rsidR="004C376F" w:rsidRPr="00D92AEE">
              <w:rPr>
                <w:rFonts w:ascii="Times New Roman" w:hAnsi="Times New Roman" w:cs="Times New Roman"/>
                <w:sz w:val="24"/>
                <w:szCs w:val="24"/>
              </w:rPr>
              <w:t>отдельными налогоплательщиками НДС</w:t>
            </w:r>
          </w:p>
          <w:p w14:paraId="50B99879" w14:textId="77777777" w:rsidR="004C376F" w:rsidRPr="00D92AEE" w:rsidRDefault="004C376F" w:rsidP="00C37336">
            <w:pPr>
              <w:pStyle w:val="tkTekst"/>
              <w:spacing w:after="0"/>
              <w:rPr>
                <w:rFonts w:ascii="Times New Roman" w:hAnsi="Times New Roman" w:cs="Times New Roman"/>
                <w:b/>
                <w:sz w:val="24"/>
                <w:szCs w:val="24"/>
              </w:rPr>
            </w:pPr>
          </w:p>
          <w:p w14:paraId="38D7E676" w14:textId="05F986EB"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b/>
                <w:sz w:val="24"/>
                <w:szCs w:val="24"/>
              </w:rPr>
              <w:t xml:space="preserve">1. Если иное не предусмотрено настоящим разделом, подлежат налогообложению НДС в соответствии с настоящей статьей следующие виды деятельности:  </w:t>
            </w:r>
          </w:p>
          <w:p w14:paraId="4DB11090" w14:textId="77777777"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промышленная переработка сельскохозяйственной продукции из сырья отечественного производства;</w:t>
            </w:r>
          </w:p>
          <w:p w14:paraId="1CD53A08" w14:textId="570EFE09"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2) </w:t>
            </w:r>
            <w:r w:rsidR="00CE49F2" w:rsidRPr="00D92AEE">
              <w:rPr>
                <w:rFonts w:ascii="Times New Roman" w:hAnsi="Times New Roman" w:cs="Times New Roman"/>
                <w:b/>
                <w:sz w:val="24"/>
                <w:szCs w:val="24"/>
              </w:rPr>
              <w:t>производство ювелирных изделий из драгоценных металлов отечественного производства и лома, до 1 января 2027 года</w:t>
            </w:r>
            <w:r w:rsidRPr="00D92AEE">
              <w:rPr>
                <w:rFonts w:ascii="Times New Roman" w:hAnsi="Times New Roman" w:cs="Times New Roman"/>
                <w:b/>
                <w:sz w:val="24"/>
                <w:szCs w:val="24"/>
              </w:rPr>
              <w:t>.</w:t>
            </w:r>
          </w:p>
          <w:p w14:paraId="13BB76EF" w14:textId="77777777" w:rsidR="003E4D50" w:rsidRPr="00D92AEE" w:rsidRDefault="003E4D50" w:rsidP="00C37336">
            <w:pPr>
              <w:pStyle w:val="tkTekst"/>
              <w:spacing w:after="0"/>
              <w:rPr>
                <w:rFonts w:ascii="Times New Roman" w:hAnsi="Times New Roman" w:cs="Times New Roman"/>
                <w:sz w:val="24"/>
                <w:szCs w:val="24"/>
              </w:rPr>
            </w:pPr>
          </w:p>
          <w:p w14:paraId="20DF9024" w14:textId="77777777" w:rsidR="003E4D50" w:rsidRPr="00D92AEE" w:rsidRDefault="003E4D50" w:rsidP="00C37336">
            <w:pPr>
              <w:pStyle w:val="tkTekst"/>
              <w:spacing w:after="0"/>
              <w:rPr>
                <w:rFonts w:ascii="Times New Roman" w:hAnsi="Times New Roman" w:cs="Times New Roman"/>
                <w:sz w:val="24"/>
                <w:szCs w:val="24"/>
              </w:rPr>
            </w:pPr>
          </w:p>
          <w:p w14:paraId="71EB29E7" w14:textId="77777777" w:rsidR="003E4D50" w:rsidRPr="00D92AEE" w:rsidRDefault="003E4D50" w:rsidP="00C37336">
            <w:pPr>
              <w:pStyle w:val="tkTekst"/>
              <w:spacing w:after="0"/>
              <w:rPr>
                <w:rFonts w:ascii="Times New Roman" w:hAnsi="Times New Roman" w:cs="Times New Roman"/>
                <w:sz w:val="24"/>
                <w:szCs w:val="24"/>
              </w:rPr>
            </w:pPr>
          </w:p>
          <w:p w14:paraId="32CB4D3C" w14:textId="77777777" w:rsidR="003E4D50" w:rsidRPr="00D92AEE" w:rsidRDefault="003E4D50" w:rsidP="00C37336">
            <w:pPr>
              <w:pStyle w:val="tkTekst"/>
              <w:spacing w:after="0"/>
              <w:rPr>
                <w:rFonts w:ascii="Times New Roman" w:hAnsi="Times New Roman" w:cs="Times New Roman"/>
                <w:sz w:val="24"/>
                <w:szCs w:val="24"/>
              </w:rPr>
            </w:pPr>
          </w:p>
          <w:p w14:paraId="19BC4E51" w14:textId="77777777" w:rsidR="003E4D50" w:rsidRPr="00D92AEE" w:rsidRDefault="003E4D50" w:rsidP="00C37336">
            <w:pPr>
              <w:pStyle w:val="tkTekst"/>
              <w:spacing w:after="0"/>
              <w:rPr>
                <w:rFonts w:ascii="Times New Roman" w:hAnsi="Times New Roman" w:cs="Times New Roman"/>
                <w:sz w:val="24"/>
                <w:szCs w:val="24"/>
              </w:rPr>
            </w:pPr>
          </w:p>
          <w:p w14:paraId="3CBB5356" w14:textId="77777777" w:rsidR="003E4D50" w:rsidRPr="00D92AEE" w:rsidRDefault="003E4D50" w:rsidP="00C37336">
            <w:pPr>
              <w:pStyle w:val="tkTekst"/>
              <w:spacing w:after="0"/>
              <w:rPr>
                <w:rFonts w:ascii="Times New Roman" w:hAnsi="Times New Roman" w:cs="Times New Roman"/>
                <w:sz w:val="24"/>
                <w:szCs w:val="24"/>
              </w:rPr>
            </w:pPr>
          </w:p>
          <w:p w14:paraId="3B2016F4" w14:textId="0E9672B5"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В настоящей статье:</w:t>
            </w:r>
          </w:p>
          <w:p w14:paraId="591D6482"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под промышленной переработкой сельскохозяйственного сырья понимаются совокупность или сочетание последовательно выполняемых различных технологических операций производства (изготовления) пищевой продукции на конкретном производственном объекте, а также технологические операции, связанные с производством готовой продукции из сельскохозяйственного сырья, которое прошло первичную переработку;</w:t>
            </w:r>
          </w:p>
          <w:p w14:paraId="57A5AF35"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под пищевой продукцией понимается продукция, отнесенная к производству пищевых продуктов в соответствии с Государственным классификатором видов экономической деятельности, утверждаемым </w:t>
            </w:r>
            <w:r w:rsidRPr="00D92AEE">
              <w:rPr>
                <w:rFonts w:ascii="Times New Roman" w:hAnsi="Times New Roman" w:cs="Times New Roman"/>
                <w:b/>
                <w:sz w:val="24"/>
                <w:szCs w:val="24"/>
              </w:rPr>
              <w:t>Кабинетом Министров</w:t>
            </w:r>
            <w:r w:rsidRPr="00D92AEE">
              <w:rPr>
                <w:rFonts w:ascii="Times New Roman" w:hAnsi="Times New Roman" w:cs="Times New Roman"/>
                <w:sz w:val="24"/>
                <w:szCs w:val="24"/>
              </w:rPr>
              <w:t xml:space="preserve"> Кыргызской Республики;</w:t>
            </w:r>
          </w:p>
          <w:p w14:paraId="0A3F783F"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под сельскохозяйственным сырьем понимается продукция, отнесенная к сельскому хозяйству в соответствии с Государственным классификатором видов экономической деятельности, утверждаемым </w:t>
            </w:r>
            <w:r w:rsidRPr="00D92AEE">
              <w:rPr>
                <w:rFonts w:ascii="Times New Roman" w:hAnsi="Times New Roman" w:cs="Times New Roman"/>
                <w:b/>
                <w:sz w:val="24"/>
                <w:szCs w:val="24"/>
              </w:rPr>
              <w:t>Кабинетом Министров</w:t>
            </w:r>
            <w:r w:rsidRPr="00D92AEE">
              <w:rPr>
                <w:rFonts w:ascii="Times New Roman" w:hAnsi="Times New Roman" w:cs="Times New Roman"/>
                <w:sz w:val="24"/>
                <w:szCs w:val="24"/>
              </w:rPr>
              <w:t xml:space="preserve"> Кыргызской Республики;</w:t>
            </w:r>
          </w:p>
          <w:p w14:paraId="3FF4C342" w14:textId="2BC4823A"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под продукцией первичной переработки понимается сельскохозяйственная продукция отечественного производства, прошедшая технологические операции переработки для сохранения ее качества и обеспечения длительного хранения, используемая в виде сырья в последующей (промышленной) переработке продукции или реализуемая без последующей промышленной переработки потре</w:t>
            </w:r>
            <w:r w:rsidR="00CE49F2" w:rsidRPr="00D92AEE">
              <w:rPr>
                <w:rFonts w:ascii="Times New Roman" w:hAnsi="Times New Roman" w:cs="Times New Roman"/>
                <w:sz w:val="24"/>
                <w:szCs w:val="24"/>
              </w:rPr>
              <w:t>бителям;</w:t>
            </w:r>
          </w:p>
          <w:p w14:paraId="2CC4AB49" w14:textId="4B1023F2" w:rsidR="00CE49F2" w:rsidRPr="00D92AEE" w:rsidRDefault="00CE49F2"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lastRenderedPageBreak/>
              <w:t>5) под производством ювелирных изделий понимается совокупность технологических операций изготовления ювелирных украшений, декоративных и других изделий из драгоценных металлов и драгоценных, полудрагоценных, синтетических камней, или без них.</w:t>
            </w:r>
          </w:p>
          <w:p w14:paraId="57F2077A" w14:textId="77777777" w:rsidR="007E7E27" w:rsidRPr="00D92AEE" w:rsidRDefault="00C9341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w:t>
            </w:r>
            <w:r w:rsidR="003E4D50" w:rsidRPr="00D92AEE">
              <w:rPr>
                <w:rFonts w:ascii="Times New Roman" w:hAnsi="Times New Roman" w:cs="Times New Roman"/>
                <w:sz w:val="24"/>
                <w:szCs w:val="24"/>
              </w:rPr>
              <w:t xml:space="preserve">. Сумма НДС, подлежащая уплате в бюджет </w:t>
            </w:r>
            <w:r w:rsidR="003E4D50" w:rsidRPr="00D92AEE">
              <w:rPr>
                <w:rFonts w:ascii="Times New Roman" w:hAnsi="Times New Roman" w:cs="Times New Roman"/>
                <w:b/>
                <w:sz w:val="24"/>
                <w:szCs w:val="24"/>
              </w:rPr>
              <w:t>налогоплательщиком НДС по деятельности, указанной в части 1 настоящей стать</w:t>
            </w:r>
            <w:r w:rsidR="004C376F" w:rsidRPr="00D92AEE">
              <w:rPr>
                <w:rFonts w:ascii="Times New Roman" w:hAnsi="Times New Roman" w:cs="Times New Roman"/>
                <w:b/>
                <w:sz w:val="24"/>
                <w:szCs w:val="24"/>
              </w:rPr>
              <w:t>и</w:t>
            </w:r>
            <w:r w:rsidR="003E4D50" w:rsidRPr="00D92AEE">
              <w:rPr>
                <w:rFonts w:ascii="Times New Roman" w:hAnsi="Times New Roman" w:cs="Times New Roman"/>
                <w:sz w:val="24"/>
                <w:szCs w:val="24"/>
              </w:rPr>
              <w:t xml:space="preserve">, и исчисленная в соответствии с частью 2 </w:t>
            </w:r>
            <w:r w:rsidR="003E4D50" w:rsidRPr="00D92AEE">
              <w:rPr>
                <w:rFonts w:ascii="Times New Roman" w:eastAsiaTheme="majorEastAsia" w:hAnsi="Times New Roman" w:cs="Times New Roman"/>
                <w:sz w:val="24"/>
                <w:szCs w:val="24"/>
              </w:rPr>
              <w:t>статьи 269</w:t>
            </w:r>
            <w:r w:rsidR="003E4D50" w:rsidRPr="00D92AEE">
              <w:rPr>
                <w:rFonts w:ascii="Times New Roman" w:hAnsi="Times New Roman" w:cs="Times New Roman"/>
                <w:sz w:val="24"/>
                <w:szCs w:val="24"/>
              </w:rPr>
              <w:t xml:space="preserve"> настоящего Кодекса, уменьшается на 80 процентов, </w:t>
            </w:r>
            <w:r w:rsidR="003E4D50" w:rsidRPr="00D92AEE">
              <w:rPr>
                <w:rFonts w:ascii="Times New Roman" w:hAnsi="Times New Roman" w:cs="Times New Roman"/>
                <w:b/>
                <w:sz w:val="24"/>
                <w:szCs w:val="24"/>
              </w:rPr>
              <w:t>при условии ведения налогоплательщиком раздельного учета.</w:t>
            </w:r>
            <w:r w:rsidR="003E4D50" w:rsidRPr="00D92AEE">
              <w:rPr>
                <w:rFonts w:ascii="Times New Roman" w:hAnsi="Times New Roman" w:cs="Times New Roman"/>
                <w:sz w:val="24"/>
                <w:szCs w:val="24"/>
              </w:rPr>
              <w:t xml:space="preserve"> </w:t>
            </w:r>
          </w:p>
          <w:p w14:paraId="02B43635" w14:textId="22E8CC4A"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 </w:t>
            </w:r>
          </w:p>
        </w:tc>
      </w:tr>
      <w:tr w:rsidR="00D92AEE" w:rsidRPr="00D92AEE" w14:paraId="44A9EC17" w14:textId="77777777" w:rsidTr="00D92AEE">
        <w:tc>
          <w:tcPr>
            <w:tcW w:w="7300" w:type="dxa"/>
            <w:shd w:val="clear" w:color="auto" w:fill="auto"/>
          </w:tcPr>
          <w:p w14:paraId="3FF43DE0"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277. Порядок уплаты НДС при осуществлении поставок в соответствии с договором простого товарищества</w:t>
            </w:r>
          </w:p>
          <w:p w14:paraId="589282FB" w14:textId="5D87C4B2" w:rsidR="003E4D50" w:rsidRPr="00D92AEE" w:rsidRDefault="003E4D50"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Отсутствует</w:t>
            </w:r>
          </w:p>
          <w:p w14:paraId="2DF4FA82" w14:textId="77777777" w:rsidR="003E4D50" w:rsidRPr="00D92AEE" w:rsidRDefault="003E4D50" w:rsidP="00C37336">
            <w:pPr>
              <w:pStyle w:val="tkTekst"/>
              <w:spacing w:after="0"/>
              <w:rPr>
                <w:rFonts w:ascii="Times New Roman" w:hAnsi="Times New Roman" w:cs="Times New Roman"/>
                <w:sz w:val="24"/>
                <w:szCs w:val="24"/>
              </w:rPr>
            </w:pPr>
          </w:p>
          <w:p w14:paraId="36DB70F1" w14:textId="77777777" w:rsidR="003E4D50" w:rsidRPr="00D92AEE" w:rsidRDefault="003E4D50" w:rsidP="00C37336">
            <w:pPr>
              <w:pStyle w:val="tkTekst"/>
              <w:spacing w:after="0"/>
              <w:rPr>
                <w:rFonts w:ascii="Times New Roman" w:hAnsi="Times New Roman" w:cs="Times New Roman"/>
                <w:sz w:val="24"/>
                <w:szCs w:val="24"/>
              </w:rPr>
            </w:pPr>
          </w:p>
          <w:p w14:paraId="17F69DE2" w14:textId="163E6A02"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sz w:val="24"/>
                <w:szCs w:val="24"/>
              </w:rPr>
              <w:t xml:space="preserve">1. Облагаемый </w:t>
            </w:r>
            <w:r w:rsidRPr="00D92AEE">
              <w:rPr>
                <w:rFonts w:ascii="Times New Roman" w:hAnsi="Times New Roman" w:cs="Times New Roman"/>
                <w:b/>
                <w:strike/>
                <w:sz w:val="24"/>
                <w:szCs w:val="24"/>
              </w:rPr>
              <w:t>субъект</w:t>
            </w:r>
            <w:r w:rsidRPr="00D92AEE">
              <w:rPr>
                <w:rFonts w:ascii="Times New Roman" w:hAnsi="Times New Roman" w:cs="Times New Roman"/>
                <w:b/>
                <w:sz w:val="24"/>
                <w:szCs w:val="24"/>
              </w:rPr>
              <w:t>,</w:t>
            </w:r>
            <w:r w:rsidRPr="00D92AEE">
              <w:rPr>
                <w:rFonts w:ascii="Times New Roman" w:hAnsi="Times New Roman" w:cs="Times New Roman"/>
                <w:sz w:val="24"/>
                <w:szCs w:val="24"/>
              </w:rPr>
              <w:t xml:space="preserve"> на которого возложена обязанность ведения учета в соответствии с договором простого товарищества, </w:t>
            </w:r>
            <w:r w:rsidRPr="00D92AEE">
              <w:rPr>
                <w:rFonts w:ascii="Times New Roman" w:hAnsi="Times New Roman" w:cs="Times New Roman"/>
                <w:b/>
                <w:strike/>
                <w:sz w:val="24"/>
                <w:szCs w:val="24"/>
              </w:rPr>
              <w:t>исчисление и уплату НДС производит в порядке, установленном настоящим разделом.</w:t>
            </w:r>
          </w:p>
          <w:p w14:paraId="73759CCD" w14:textId="77777777" w:rsidR="003E4D50" w:rsidRPr="00D92AEE" w:rsidRDefault="003E4D50" w:rsidP="00C37336">
            <w:pPr>
              <w:pStyle w:val="tkTekst"/>
              <w:spacing w:after="0"/>
              <w:rPr>
                <w:rFonts w:ascii="Times New Roman" w:hAnsi="Times New Roman" w:cs="Times New Roman"/>
                <w:b/>
                <w:strike/>
                <w:sz w:val="24"/>
                <w:szCs w:val="24"/>
              </w:rPr>
            </w:pPr>
          </w:p>
          <w:p w14:paraId="7FB1809A" w14:textId="1265A451"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2. Право на зачет НДС за приобретенные материальные ресурсы у облагаемого субъекта, указанного в части 1 настоящей статьи, осуществляющего другие облагаемые поставки, возникает только при ведении им раздельного учета как приобретенных материальных ресурсов, так и облагаемых </w:t>
            </w:r>
            <w:r w:rsidRPr="00D92AEE">
              <w:rPr>
                <w:rFonts w:ascii="Times New Roman" w:hAnsi="Times New Roman" w:cs="Times New Roman"/>
                <w:b/>
                <w:strike/>
                <w:sz w:val="24"/>
                <w:szCs w:val="24"/>
              </w:rPr>
              <w:lastRenderedPageBreak/>
              <w:t>поставок в целях договора простого товарищества.</w:t>
            </w:r>
          </w:p>
        </w:tc>
        <w:tc>
          <w:tcPr>
            <w:tcW w:w="7301" w:type="dxa"/>
            <w:shd w:val="clear" w:color="auto" w:fill="auto"/>
          </w:tcPr>
          <w:p w14:paraId="579F9771" w14:textId="2A404281" w:rsidR="003E4D50" w:rsidRPr="00D92AEE" w:rsidRDefault="003E4D50"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 xml:space="preserve">Статья </w:t>
            </w:r>
            <w:r w:rsidR="00D876D2" w:rsidRPr="00D92AEE">
              <w:rPr>
                <w:rFonts w:ascii="Times New Roman" w:eastAsia="Times New Roman" w:hAnsi="Times New Roman" w:cs="Times New Roman"/>
                <w:b/>
                <w:bCs/>
                <w:sz w:val="24"/>
                <w:szCs w:val="24"/>
              </w:rPr>
              <w:t>323</w:t>
            </w:r>
            <w:r w:rsidRPr="00D92AEE">
              <w:rPr>
                <w:rFonts w:ascii="Times New Roman" w:eastAsia="Times New Roman" w:hAnsi="Times New Roman" w:cs="Times New Roman"/>
                <w:b/>
                <w:bCs/>
                <w:sz w:val="24"/>
                <w:szCs w:val="24"/>
              </w:rPr>
              <w:t>. Порядок уплаты НДС при осуществлении поставок в соответствии с договором простого товарищества</w:t>
            </w:r>
          </w:p>
          <w:p w14:paraId="2081C1DD" w14:textId="77777777" w:rsidR="003E4D50" w:rsidRPr="00D92AEE" w:rsidRDefault="003E4D50"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1. Под простым товариществом понимается договор о совместной деятельности, а также договор о партнерстве, заключенный в соответствии с исламским финансированием.</w:t>
            </w:r>
          </w:p>
          <w:p w14:paraId="2CF6FFC5" w14:textId="77777777" w:rsidR="003E4D50" w:rsidRPr="00D92AEE" w:rsidRDefault="003E4D50"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2. Облагаемые </w:t>
            </w:r>
            <w:r w:rsidRPr="00D92AEE">
              <w:rPr>
                <w:rFonts w:ascii="Times New Roman" w:eastAsia="Times New Roman" w:hAnsi="Times New Roman" w:cs="Times New Roman"/>
                <w:b/>
                <w:sz w:val="24"/>
                <w:szCs w:val="24"/>
              </w:rPr>
              <w:t>поставки, возникающие в рамках деятельности простого товарищества, признаются облагаемыми поставками налогоплательщика,</w:t>
            </w:r>
            <w:r w:rsidRPr="00D92AEE">
              <w:rPr>
                <w:rFonts w:ascii="Times New Roman" w:eastAsia="Times New Roman" w:hAnsi="Times New Roman" w:cs="Times New Roman"/>
                <w:sz w:val="24"/>
                <w:szCs w:val="24"/>
              </w:rPr>
              <w:t xml:space="preserve"> на которого возложена обязанность ведения учета в соответствии с договором простого товарищества.</w:t>
            </w:r>
          </w:p>
          <w:p w14:paraId="0A0B2AC9" w14:textId="77777777" w:rsidR="003E4D50" w:rsidRPr="00D92AEE" w:rsidRDefault="003E4D50"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3. Право на зачет НДС за приобретенные материальные ресурсы для деятельности простого товарищества имеет налогоплательщик, на которого возложена обязанность ведения учета в соответствии с договором простого товарищества.</w:t>
            </w:r>
          </w:p>
          <w:p w14:paraId="1ABF0328" w14:textId="7B15AFEE" w:rsidR="007E7E27" w:rsidRPr="00D92AEE" w:rsidRDefault="007E7E27" w:rsidP="00C37336">
            <w:pPr>
              <w:ind w:firstLine="567"/>
              <w:jc w:val="both"/>
              <w:rPr>
                <w:rFonts w:ascii="Times New Roman" w:eastAsia="Times New Roman" w:hAnsi="Times New Roman" w:cs="Times New Roman"/>
                <w:b/>
                <w:sz w:val="24"/>
                <w:szCs w:val="24"/>
              </w:rPr>
            </w:pPr>
          </w:p>
        </w:tc>
      </w:tr>
      <w:tr w:rsidR="00D92AEE" w:rsidRPr="00D92AEE" w14:paraId="748C17F7" w14:textId="77777777" w:rsidTr="00D92AEE">
        <w:tc>
          <w:tcPr>
            <w:tcW w:w="7300" w:type="dxa"/>
            <w:shd w:val="clear" w:color="auto" w:fill="auto"/>
          </w:tcPr>
          <w:p w14:paraId="272B00BB"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277-1. Порядок уплаты НДС на импорт при условном начислении</w:t>
            </w:r>
          </w:p>
          <w:p w14:paraId="37C7D8E1"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Налогоплательщик, осуществляющий облагаемый импорт товаров, имеет право применить режим условного начисления НДС на импорт товаров в порядке, установленном настоящей статьей.</w:t>
            </w:r>
          </w:p>
          <w:p w14:paraId="08D80C81"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В целях настоящей статьи под условным начислением НДС на импорт понимается порядок уплаты НДС, согласно которому налогоплательщик обязан внести сумму НДС, начисленного при импорте товаров на территорию Кыргызской Республики, на депозитный счет, открытый в системе казначейства, с условием последующего экспорта данных товаров с территории Кыргызской Республики.</w:t>
            </w:r>
          </w:p>
          <w:p w14:paraId="63645F64"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В случае подтверждения экспорта товаров в течение 180 дней с даты принятия на учет импортированных товаров сумма НДС на импорт, внесенная налогоплательщиком на депозитный счет, возвращается на расчетный счет налогоплательщика по его заявлению в соответствии с Порядком и условиями применения режима условного начисления НДС на импорт, устанавливаемыми </w:t>
            </w:r>
            <w:r w:rsidRPr="00D92AEE">
              <w:rPr>
                <w:rFonts w:ascii="Times New Roman" w:hAnsi="Times New Roman" w:cs="Times New Roman"/>
                <w:b/>
                <w:strike/>
                <w:sz w:val="24"/>
                <w:szCs w:val="24"/>
              </w:rPr>
              <w:t>Правительством</w:t>
            </w:r>
            <w:r w:rsidRPr="00D92AEE">
              <w:rPr>
                <w:rFonts w:ascii="Times New Roman" w:hAnsi="Times New Roman" w:cs="Times New Roman"/>
                <w:sz w:val="24"/>
                <w:szCs w:val="24"/>
              </w:rPr>
              <w:t xml:space="preserve"> Кыргызской Республики.</w:t>
            </w:r>
          </w:p>
          <w:p w14:paraId="682EF9DC" w14:textId="238F7BEB"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В случае неподтверждения экспорта товаров в установленный срок сумма НДС на импорт, внесенная на депозитный счет, перечисляется в бюджет.</w:t>
            </w:r>
          </w:p>
        </w:tc>
        <w:tc>
          <w:tcPr>
            <w:tcW w:w="7301" w:type="dxa"/>
            <w:shd w:val="clear" w:color="auto" w:fill="auto"/>
          </w:tcPr>
          <w:p w14:paraId="6D346B66" w14:textId="141D1E22"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 xml:space="preserve">Статья </w:t>
            </w:r>
            <w:r w:rsidR="00D876D2" w:rsidRPr="00D92AEE">
              <w:rPr>
                <w:rFonts w:ascii="Times New Roman" w:hAnsi="Times New Roman" w:cs="Times New Roman"/>
                <w:sz w:val="24"/>
                <w:szCs w:val="24"/>
              </w:rPr>
              <w:t>324</w:t>
            </w:r>
            <w:r w:rsidRPr="00D92AEE">
              <w:rPr>
                <w:rFonts w:ascii="Times New Roman" w:hAnsi="Times New Roman" w:cs="Times New Roman"/>
                <w:sz w:val="24"/>
                <w:szCs w:val="24"/>
              </w:rPr>
              <w:t>. Порядок уплаты НДС на импорт при условном начислении</w:t>
            </w:r>
          </w:p>
          <w:p w14:paraId="0F091946"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Налогоплательщик, осуществляющий облагаемый импорт товаров, имеет право применить режим условного начисления НДС на импорт товаров в порядке, установленном настоящей статьей.</w:t>
            </w:r>
          </w:p>
          <w:p w14:paraId="6B1B5796"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В целях настоящей статьи под условным начислением НДС на импорт понимается порядок уплаты НДС, согласно которому налогоплательщик обязан внести сумму НДС, начисленного при импорте товаров на территорию Кыргызской Республики, на депозитный счет, открытый в системе казначейства, с условием последующего экспорта данных товаров с территории Кыргызской Республики.</w:t>
            </w:r>
          </w:p>
          <w:p w14:paraId="12FC086F" w14:textId="4F197AF2"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В случае подтверждения экспорта товаров в течение 180 дней с даты принятия на учет импортированных товаров сумма НДС на импорт, внесенная налогоплательщиком на депозитный счет, возвращается на счет налогоплательщика по его заявлению в соответствии с Порядком и условиями применения режима условного начисления НДС на импорт, устанавливаемыми </w:t>
            </w:r>
            <w:r w:rsidRPr="00D92AEE">
              <w:rPr>
                <w:rFonts w:ascii="Times New Roman" w:hAnsi="Times New Roman" w:cs="Times New Roman"/>
                <w:b/>
                <w:sz w:val="24"/>
                <w:szCs w:val="24"/>
              </w:rPr>
              <w:t>Кабинетом Министров</w:t>
            </w:r>
            <w:r w:rsidRPr="00D92AEE">
              <w:rPr>
                <w:rFonts w:ascii="Times New Roman" w:hAnsi="Times New Roman" w:cs="Times New Roman"/>
                <w:sz w:val="24"/>
                <w:szCs w:val="24"/>
              </w:rPr>
              <w:t xml:space="preserve"> Кыргызской Республики.</w:t>
            </w:r>
          </w:p>
          <w:p w14:paraId="44E2A253"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В случае неподтверждения экспорта товаров в установленный срок сумма НДС на импорт, внесенная на депозитный счет, перечисляется в бюджет.</w:t>
            </w:r>
          </w:p>
          <w:p w14:paraId="69DC5660" w14:textId="56598F7D" w:rsidR="00293FD8" w:rsidRPr="00D92AEE" w:rsidRDefault="00293FD8" w:rsidP="00C37336">
            <w:pPr>
              <w:pStyle w:val="tkTekst"/>
              <w:spacing w:after="0"/>
              <w:rPr>
                <w:rFonts w:ascii="Times New Roman" w:hAnsi="Times New Roman" w:cs="Times New Roman"/>
                <w:sz w:val="24"/>
                <w:szCs w:val="24"/>
              </w:rPr>
            </w:pPr>
          </w:p>
        </w:tc>
      </w:tr>
      <w:tr w:rsidR="00D92AEE" w:rsidRPr="00D92AEE" w14:paraId="49ACBC11" w14:textId="77777777" w:rsidTr="00D92AEE">
        <w:tc>
          <w:tcPr>
            <w:tcW w:w="7300" w:type="dxa"/>
            <w:shd w:val="clear" w:color="auto" w:fill="auto"/>
          </w:tcPr>
          <w:p w14:paraId="3D805B1D" w14:textId="764961EA" w:rsidR="003E4D50" w:rsidRPr="00D92AEE" w:rsidRDefault="003E4D50" w:rsidP="00C37336">
            <w:pPr>
              <w:pStyle w:val="tkZagolovok5"/>
              <w:spacing w:before="0" w:after="0"/>
              <w:ind w:firstLine="600"/>
              <w:jc w:val="both"/>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00342F19" w14:textId="3F693377" w:rsidR="003E4D50" w:rsidRPr="00D92AEE" w:rsidRDefault="003E4D50" w:rsidP="00C37336">
            <w:pPr>
              <w:ind w:firstLine="600"/>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 xml:space="preserve">Статья </w:t>
            </w:r>
            <w:r w:rsidR="00D876D2" w:rsidRPr="00D92AEE">
              <w:rPr>
                <w:rFonts w:ascii="Times New Roman" w:eastAsia="Times New Roman" w:hAnsi="Times New Roman" w:cs="Times New Roman"/>
                <w:b/>
                <w:bCs/>
                <w:sz w:val="24"/>
                <w:szCs w:val="24"/>
              </w:rPr>
              <w:t>325</w:t>
            </w:r>
            <w:r w:rsidRPr="00D92AEE">
              <w:rPr>
                <w:rFonts w:ascii="Times New Roman" w:eastAsia="Times New Roman" w:hAnsi="Times New Roman" w:cs="Times New Roman"/>
                <w:b/>
                <w:bCs/>
                <w:sz w:val="24"/>
                <w:szCs w:val="24"/>
              </w:rPr>
              <w:t>. Порядок уплаты НДС при осуществлении поставок в соответствии с договором доверительного управления</w:t>
            </w:r>
          </w:p>
          <w:p w14:paraId="6CFF711A" w14:textId="56A04F65" w:rsidR="003E4D50" w:rsidRPr="00D92AEE" w:rsidRDefault="003E4D50" w:rsidP="00C37336">
            <w:pPr>
              <w:ind w:firstLine="600"/>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1. Облагаемые поставки, возникающие в рамках доверительного управления имуществом, признаются облагаемыми поставками доверительного управляющего.</w:t>
            </w:r>
          </w:p>
          <w:p w14:paraId="79C0B912" w14:textId="77777777" w:rsidR="003E4D50" w:rsidRPr="00D92AEE" w:rsidRDefault="003E4D50" w:rsidP="00C37336">
            <w:pPr>
              <w:ind w:firstLine="600"/>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 xml:space="preserve">2. Право на зачет НДС за приобретенные материальные ресурсы в рамках доверительного управления имуществом </w:t>
            </w:r>
            <w:r w:rsidRPr="00D92AEE">
              <w:rPr>
                <w:rFonts w:ascii="Times New Roman" w:eastAsia="Times New Roman" w:hAnsi="Times New Roman" w:cs="Times New Roman"/>
                <w:b/>
                <w:sz w:val="24"/>
                <w:szCs w:val="24"/>
              </w:rPr>
              <w:lastRenderedPageBreak/>
              <w:t>имеет доверительный управляющий.</w:t>
            </w:r>
          </w:p>
          <w:p w14:paraId="1EA2D3EE" w14:textId="457A23EB" w:rsidR="00293FD8" w:rsidRPr="00D92AEE" w:rsidRDefault="00293FD8" w:rsidP="00C37336">
            <w:pPr>
              <w:ind w:firstLine="600"/>
              <w:jc w:val="both"/>
              <w:rPr>
                <w:rFonts w:ascii="Times New Roman" w:eastAsia="Times New Roman" w:hAnsi="Times New Roman" w:cs="Times New Roman"/>
                <w:sz w:val="24"/>
                <w:szCs w:val="24"/>
              </w:rPr>
            </w:pPr>
          </w:p>
        </w:tc>
      </w:tr>
      <w:tr w:rsidR="00D92AEE" w:rsidRPr="00D92AEE" w14:paraId="5F14E453" w14:textId="77777777" w:rsidTr="00D92AEE">
        <w:tc>
          <w:tcPr>
            <w:tcW w:w="7300" w:type="dxa"/>
            <w:shd w:val="clear" w:color="auto" w:fill="auto"/>
          </w:tcPr>
          <w:p w14:paraId="496EC043" w14:textId="77777777" w:rsidR="003E4D50" w:rsidRPr="00D92AEE" w:rsidRDefault="003E4D50"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278. Возмещение суммы превышения НДС</w:t>
            </w:r>
          </w:p>
          <w:p w14:paraId="38D29B1D"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Суммой превышения НДС является положительная разница между суммой НДС по приобретаемым материальным ресурсам, подлежащей зачету, и суммой НДС, начисленной по облагаемым поставкам </w:t>
            </w:r>
            <w:r w:rsidRPr="00D92AEE">
              <w:rPr>
                <w:rFonts w:ascii="Times New Roman" w:hAnsi="Times New Roman" w:cs="Times New Roman"/>
                <w:b/>
                <w:strike/>
                <w:sz w:val="24"/>
                <w:szCs w:val="24"/>
              </w:rPr>
              <w:t>облагаемого субъекта</w:t>
            </w:r>
            <w:r w:rsidRPr="00D92AEE">
              <w:rPr>
                <w:rFonts w:ascii="Times New Roman" w:hAnsi="Times New Roman" w:cs="Times New Roman"/>
                <w:sz w:val="24"/>
                <w:szCs w:val="24"/>
              </w:rPr>
              <w:t>.</w:t>
            </w:r>
          </w:p>
          <w:p w14:paraId="02957A09"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Возмещением суммы превышения НДС является отнесение суммы превышения НДС </w:t>
            </w:r>
            <w:r w:rsidRPr="00D92AEE">
              <w:rPr>
                <w:rFonts w:ascii="Times New Roman" w:hAnsi="Times New Roman" w:cs="Times New Roman"/>
                <w:b/>
                <w:strike/>
                <w:sz w:val="24"/>
                <w:szCs w:val="24"/>
              </w:rPr>
              <w:t>облагаемого субъекта</w:t>
            </w:r>
            <w:r w:rsidRPr="00D92AEE">
              <w:rPr>
                <w:rFonts w:ascii="Times New Roman" w:hAnsi="Times New Roman" w:cs="Times New Roman"/>
                <w:sz w:val="24"/>
                <w:szCs w:val="24"/>
              </w:rPr>
              <w:t xml:space="preserve"> за определенный налоговый период в счет начисленной пени, налоговых санкций, НДС следующих налоговых периодов, а также НДС на импорт этого </w:t>
            </w:r>
            <w:r w:rsidRPr="00D92AEE">
              <w:rPr>
                <w:rFonts w:ascii="Times New Roman" w:hAnsi="Times New Roman" w:cs="Times New Roman"/>
                <w:b/>
                <w:strike/>
                <w:sz w:val="24"/>
                <w:szCs w:val="24"/>
              </w:rPr>
              <w:t>облагаемого субъекта.</w:t>
            </w:r>
          </w:p>
          <w:p w14:paraId="3B775E39"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Возмещение суммы превышения НДС </w:t>
            </w:r>
            <w:r w:rsidRPr="00D92AEE">
              <w:rPr>
                <w:rFonts w:ascii="Times New Roman" w:hAnsi="Times New Roman" w:cs="Times New Roman"/>
                <w:b/>
                <w:strike/>
                <w:sz w:val="24"/>
                <w:szCs w:val="24"/>
              </w:rPr>
              <w:t>облагаемому субъекту</w:t>
            </w:r>
            <w:r w:rsidRPr="00D92AEE">
              <w:rPr>
                <w:rFonts w:ascii="Times New Roman" w:hAnsi="Times New Roman" w:cs="Times New Roman"/>
                <w:sz w:val="24"/>
                <w:szCs w:val="24"/>
              </w:rPr>
              <w:t xml:space="preserve"> производится в следующем порядке:</w:t>
            </w:r>
          </w:p>
          <w:p w14:paraId="6D6677F7"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в счет уплаты его </w:t>
            </w:r>
            <w:r w:rsidRPr="00D92AEE">
              <w:rPr>
                <w:rFonts w:ascii="Times New Roman" w:hAnsi="Times New Roman" w:cs="Times New Roman"/>
                <w:b/>
                <w:strike/>
                <w:sz w:val="24"/>
                <w:szCs w:val="24"/>
              </w:rPr>
              <w:t>пени</w:t>
            </w:r>
            <w:r w:rsidRPr="00D92AEE">
              <w:rPr>
                <w:rFonts w:ascii="Times New Roman" w:hAnsi="Times New Roman" w:cs="Times New Roman"/>
                <w:sz w:val="24"/>
                <w:szCs w:val="24"/>
              </w:rPr>
              <w:t xml:space="preserve"> и налоговых санкций по НДС без заявления </w:t>
            </w:r>
            <w:r w:rsidRPr="00D92AEE">
              <w:rPr>
                <w:rFonts w:ascii="Times New Roman" w:hAnsi="Times New Roman" w:cs="Times New Roman"/>
                <w:b/>
                <w:strike/>
                <w:sz w:val="24"/>
                <w:szCs w:val="24"/>
              </w:rPr>
              <w:t>облагаемого субъекта;</w:t>
            </w:r>
          </w:p>
          <w:p w14:paraId="0F15259C" w14:textId="77777777" w:rsidR="003E4D50" w:rsidRPr="00D92AEE" w:rsidRDefault="003E4D50"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в счет его налогового обязательства по НДС следующего налогового периода без заявления </w:t>
            </w:r>
            <w:r w:rsidRPr="00D92AEE">
              <w:rPr>
                <w:rFonts w:ascii="Times New Roman" w:hAnsi="Times New Roman" w:cs="Times New Roman"/>
                <w:b/>
                <w:strike/>
                <w:sz w:val="24"/>
                <w:szCs w:val="24"/>
              </w:rPr>
              <w:t>облагаемого субъекта;</w:t>
            </w:r>
          </w:p>
          <w:p w14:paraId="39509449" w14:textId="77777777" w:rsidR="003E4D50" w:rsidRPr="00D92AEE" w:rsidRDefault="003E4D50" w:rsidP="00C37336">
            <w:pPr>
              <w:pStyle w:val="tkTekst"/>
              <w:spacing w:after="0"/>
              <w:rPr>
                <w:rFonts w:ascii="Times New Roman" w:hAnsi="Times New Roman" w:cs="Times New Roman"/>
                <w:b/>
                <w:strike/>
                <w:sz w:val="24"/>
                <w:szCs w:val="24"/>
              </w:rPr>
            </w:pPr>
            <w:r w:rsidRPr="00D92AEE">
              <w:rPr>
                <w:rFonts w:ascii="Times New Roman" w:hAnsi="Times New Roman" w:cs="Times New Roman"/>
                <w:sz w:val="24"/>
                <w:szCs w:val="24"/>
              </w:rPr>
              <w:t xml:space="preserve">3) в счет НДС на импорт товаров на основании заявления </w:t>
            </w:r>
            <w:r w:rsidRPr="00D92AEE">
              <w:rPr>
                <w:rFonts w:ascii="Times New Roman" w:hAnsi="Times New Roman" w:cs="Times New Roman"/>
                <w:b/>
                <w:strike/>
                <w:sz w:val="24"/>
                <w:szCs w:val="24"/>
              </w:rPr>
              <w:t>облагаемого субъекта.</w:t>
            </w:r>
          </w:p>
          <w:p w14:paraId="34A71B5C" w14:textId="77777777" w:rsidR="003E4D50" w:rsidRPr="00D92AEE" w:rsidRDefault="003E4D50"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Отсутствует</w:t>
            </w:r>
          </w:p>
          <w:p w14:paraId="4044E69A" w14:textId="77777777" w:rsidR="003E4D50" w:rsidRPr="00D92AEE" w:rsidRDefault="003E4D50" w:rsidP="00C37336">
            <w:pPr>
              <w:ind w:firstLine="567"/>
              <w:jc w:val="both"/>
              <w:rPr>
                <w:rFonts w:ascii="Times New Roman" w:hAnsi="Times New Roman" w:cs="Times New Roman"/>
                <w:b/>
                <w:sz w:val="24"/>
                <w:szCs w:val="24"/>
              </w:rPr>
            </w:pPr>
          </w:p>
          <w:p w14:paraId="43730148" w14:textId="77777777" w:rsidR="003E4D50" w:rsidRPr="00D92AEE" w:rsidRDefault="003E4D50" w:rsidP="00C37336">
            <w:pPr>
              <w:ind w:firstLine="567"/>
              <w:jc w:val="both"/>
              <w:rPr>
                <w:rFonts w:ascii="Times New Roman" w:hAnsi="Times New Roman" w:cs="Times New Roman"/>
                <w:b/>
                <w:sz w:val="24"/>
                <w:szCs w:val="24"/>
              </w:rPr>
            </w:pPr>
          </w:p>
          <w:p w14:paraId="78AB63B2" w14:textId="667F79DD" w:rsidR="003E4D50" w:rsidRPr="00D92AEE" w:rsidRDefault="003E4D50" w:rsidP="00C37336">
            <w:pPr>
              <w:ind w:firstLine="567"/>
              <w:jc w:val="both"/>
              <w:rPr>
                <w:rFonts w:ascii="Times New Roman" w:hAnsi="Times New Roman" w:cs="Times New Roman"/>
                <w:b/>
                <w:sz w:val="24"/>
                <w:szCs w:val="24"/>
              </w:rPr>
            </w:pPr>
          </w:p>
        </w:tc>
        <w:tc>
          <w:tcPr>
            <w:tcW w:w="7301" w:type="dxa"/>
            <w:shd w:val="clear" w:color="auto" w:fill="auto"/>
          </w:tcPr>
          <w:p w14:paraId="621C92A2" w14:textId="04F91C02" w:rsidR="003E4D50" w:rsidRPr="00D92AEE" w:rsidRDefault="003E4D50" w:rsidP="00C37336">
            <w:pPr>
              <w:ind w:firstLine="567"/>
              <w:jc w:val="both"/>
              <w:rPr>
                <w:rFonts w:ascii="Times New Roman" w:hAnsi="Times New Roman" w:cs="Times New Roman"/>
                <w:b/>
                <w:bCs/>
                <w:sz w:val="24"/>
                <w:szCs w:val="24"/>
              </w:rPr>
            </w:pPr>
            <w:r w:rsidRPr="00D92AEE">
              <w:rPr>
                <w:rFonts w:ascii="Times New Roman" w:hAnsi="Times New Roman" w:cs="Times New Roman"/>
                <w:b/>
                <w:bCs/>
                <w:sz w:val="24"/>
                <w:szCs w:val="24"/>
              </w:rPr>
              <w:t xml:space="preserve">Статья </w:t>
            </w:r>
            <w:r w:rsidR="00D876D2" w:rsidRPr="00D92AEE">
              <w:rPr>
                <w:rFonts w:ascii="Times New Roman" w:hAnsi="Times New Roman" w:cs="Times New Roman"/>
                <w:b/>
                <w:bCs/>
                <w:sz w:val="24"/>
                <w:szCs w:val="24"/>
              </w:rPr>
              <w:t>326</w:t>
            </w:r>
            <w:r w:rsidRPr="00D92AEE">
              <w:rPr>
                <w:rFonts w:ascii="Times New Roman" w:hAnsi="Times New Roman" w:cs="Times New Roman"/>
                <w:b/>
                <w:bCs/>
                <w:sz w:val="24"/>
                <w:szCs w:val="24"/>
              </w:rPr>
              <w:t xml:space="preserve">. Возмещение суммы превышения НДС </w:t>
            </w:r>
          </w:p>
          <w:p w14:paraId="7D322B23" w14:textId="19078F1B"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1. Суммой превышения НДС является положительная разница между суммой НДС по приобретаемым материальным ресурсам, подлежащей зачету, и суммой НДС, начисленной по облагаемым поставкам </w:t>
            </w:r>
            <w:r w:rsidRPr="00D92AEE">
              <w:rPr>
                <w:rFonts w:ascii="Times New Roman" w:hAnsi="Times New Roman" w:cs="Times New Roman"/>
                <w:b/>
                <w:sz w:val="24"/>
                <w:szCs w:val="24"/>
              </w:rPr>
              <w:t>налогоплательщика НДС</w:t>
            </w:r>
            <w:r w:rsidRPr="00D92AEE">
              <w:rPr>
                <w:rFonts w:ascii="Times New Roman" w:hAnsi="Times New Roman" w:cs="Times New Roman"/>
                <w:sz w:val="24"/>
                <w:szCs w:val="24"/>
              </w:rPr>
              <w:t>.</w:t>
            </w:r>
          </w:p>
          <w:p w14:paraId="08ADD933" w14:textId="5CF6345D"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2. Возмещением суммы превышения НДС является отнесение суммы превышения НДС </w:t>
            </w:r>
            <w:r w:rsidRPr="00D92AEE">
              <w:rPr>
                <w:rFonts w:ascii="Times New Roman" w:hAnsi="Times New Roman" w:cs="Times New Roman"/>
                <w:b/>
                <w:sz w:val="24"/>
                <w:szCs w:val="24"/>
              </w:rPr>
              <w:t>налогоплательщика НДС</w:t>
            </w:r>
            <w:r w:rsidRPr="00D92AEE">
              <w:rPr>
                <w:rFonts w:ascii="Times New Roman" w:hAnsi="Times New Roman" w:cs="Times New Roman"/>
                <w:sz w:val="24"/>
                <w:szCs w:val="24"/>
              </w:rPr>
              <w:t xml:space="preserve"> за определенный налоговый период в счет начисленной пени, налоговых санкций, НДС следующих налоговых периодов, а также НДС на импорт этого </w:t>
            </w:r>
            <w:r w:rsidRPr="00D92AEE">
              <w:rPr>
                <w:rFonts w:ascii="Times New Roman" w:hAnsi="Times New Roman" w:cs="Times New Roman"/>
                <w:b/>
                <w:sz w:val="24"/>
                <w:szCs w:val="24"/>
              </w:rPr>
              <w:t>налогоплательщика НДС.</w:t>
            </w:r>
          </w:p>
          <w:p w14:paraId="10723A32" w14:textId="2EBA740A"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3. Возмещение суммы превышения НДС </w:t>
            </w:r>
            <w:r w:rsidRPr="00D92AEE">
              <w:rPr>
                <w:rFonts w:ascii="Times New Roman" w:hAnsi="Times New Roman" w:cs="Times New Roman"/>
                <w:b/>
                <w:sz w:val="24"/>
                <w:szCs w:val="24"/>
              </w:rPr>
              <w:t xml:space="preserve">налогоплательщику НДС </w:t>
            </w:r>
            <w:r w:rsidRPr="00D92AEE">
              <w:rPr>
                <w:rFonts w:ascii="Times New Roman" w:hAnsi="Times New Roman" w:cs="Times New Roman"/>
                <w:sz w:val="24"/>
                <w:szCs w:val="24"/>
              </w:rPr>
              <w:t>производится в следующем порядке:</w:t>
            </w:r>
          </w:p>
          <w:p w14:paraId="092F3A47" w14:textId="75635351"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1) в счет уплаты его </w:t>
            </w:r>
            <w:r w:rsidRPr="00D92AEE">
              <w:rPr>
                <w:rFonts w:ascii="Times New Roman" w:hAnsi="Times New Roman" w:cs="Times New Roman"/>
                <w:b/>
                <w:sz w:val="24"/>
                <w:szCs w:val="24"/>
              </w:rPr>
              <w:t>пеней</w:t>
            </w:r>
            <w:r w:rsidRPr="00D92AEE">
              <w:rPr>
                <w:rFonts w:ascii="Times New Roman" w:hAnsi="Times New Roman" w:cs="Times New Roman"/>
                <w:sz w:val="24"/>
                <w:szCs w:val="24"/>
              </w:rPr>
              <w:t xml:space="preserve"> и налоговых санкций по НДС без заявления </w:t>
            </w:r>
            <w:r w:rsidRPr="00D92AEE">
              <w:rPr>
                <w:rFonts w:ascii="Times New Roman" w:hAnsi="Times New Roman" w:cs="Times New Roman"/>
                <w:b/>
                <w:sz w:val="24"/>
                <w:szCs w:val="24"/>
              </w:rPr>
              <w:t>налогоплательщика НДС</w:t>
            </w:r>
            <w:r w:rsidRPr="00D92AEE">
              <w:rPr>
                <w:rFonts w:ascii="Times New Roman" w:hAnsi="Times New Roman" w:cs="Times New Roman"/>
                <w:sz w:val="24"/>
                <w:szCs w:val="24"/>
              </w:rPr>
              <w:t>;</w:t>
            </w:r>
          </w:p>
          <w:p w14:paraId="73DB6C6A" w14:textId="1671C5A4"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2) в счет его налогового обязательства по НДС следующего налогового периода без заявления </w:t>
            </w:r>
            <w:r w:rsidRPr="00D92AEE">
              <w:rPr>
                <w:rFonts w:ascii="Times New Roman" w:hAnsi="Times New Roman" w:cs="Times New Roman"/>
                <w:b/>
                <w:sz w:val="24"/>
                <w:szCs w:val="24"/>
              </w:rPr>
              <w:t>налогоплательщика НДС</w:t>
            </w:r>
            <w:r w:rsidRPr="00D92AEE">
              <w:rPr>
                <w:rFonts w:ascii="Times New Roman" w:hAnsi="Times New Roman" w:cs="Times New Roman"/>
                <w:sz w:val="24"/>
                <w:szCs w:val="24"/>
              </w:rPr>
              <w:t>;</w:t>
            </w:r>
          </w:p>
          <w:p w14:paraId="43DB084F" w14:textId="1CB39B78" w:rsidR="003E4D50" w:rsidRPr="00D92AEE" w:rsidRDefault="003E4D50" w:rsidP="00C37336">
            <w:pPr>
              <w:ind w:firstLine="567"/>
              <w:jc w:val="both"/>
              <w:rPr>
                <w:rFonts w:ascii="Times New Roman" w:hAnsi="Times New Roman" w:cs="Times New Roman"/>
                <w:b/>
                <w:sz w:val="24"/>
                <w:szCs w:val="24"/>
              </w:rPr>
            </w:pPr>
            <w:r w:rsidRPr="00D92AEE">
              <w:rPr>
                <w:rFonts w:ascii="Times New Roman" w:hAnsi="Times New Roman" w:cs="Times New Roman"/>
                <w:sz w:val="24"/>
                <w:szCs w:val="24"/>
              </w:rPr>
              <w:t xml:space="preserve">3) в счет НДС на импорт товаров на основании заявления </w:t>
            </w:r>
            <w:r w:rsidRPr="00D92AEE">
              <w:rPr>
                <w:rFonts w:ascii="Times New Roman" w:hAnsi="Times New Roman" w:cs="Times New Roman"/>
                <w:b/>
                <w:sz w:val="24"/>
                <w:szCs w:val="24"/>
              </w:rPr>
              <w:t>налогоплательщика НДС;</w:t>
            </w:r>
          </w:p>
          <w:p w14:paraId="31600DBB" w14:textId="4E2BA340" w:rsidR="003E4D50" w:rsidRPr="00D92AEE" w:rsidRDefault="003E4D50"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4) в счет уплаты его налоговых обязательств по другим видам налогов на основании заявления облагаемого субъекта по суммам превышения НДС, образовавшиеся с 1 января 2023 года.</w:t>
            </w:r>
          </w:p>
          <w:p w14:paraId="0E185A78" w14:textId="4805AF66" w:rsidR="003E4D50" w:rsidRPr="00D92AEE" w:rsidRDefault="003E4D50" w:rsidP="00C37336">
            <w:pPr>
              <w:ind w:firstLine="567"/>
              <w:jc w:val="both"/>
              <w:rPr>
                <w:rFonts w:ascii="Times New Roman" w:hAnsi="Times New Roman" w:cs="Times New Roman"/>
                <w:b/>
                <w:sz w:val="24"/>
                <w:szCs w:val="24"/>
              </w:rPr>
            </w:pPr>
          </w:p>
        </w:tc>
      </w:tr>
      <w:tr w:rsidR="00D92AEE" w:rsidRPr="00D92AEE" w14:paraId="463E0074" w14:textId="77777777" w:rsidTr="00D92AEE">
        <w:tc>
          <w:tcPr>
            <w:tcW w:w="7300" w:type="dxa"/>
            <w:shd w:val="clear" w:color="auto" w:fill="auto"/>
          </w:tcPr>
          <w:p w14:paraId="201F930F" w14:textId="77777777" w:rsidR="00CA687A" w:rsidRPr="00D92AEE" w:rsidRDefault="00CA687A" w:rsidP="00C37336">
            <w:pPr>
              <w:pStyle w:val="tkZagolovok5"/>
              <w:spacing w:before="0" w:after="0"/>
              <w:rPr>
                <w:rFonts w:ascii="Times New Roman" w:hAnsi="Times New Roman" w:cs="Times New Roman"/>
                <w:strike/>
                <w:sz w:val="24"/>
                <w:szCs w:val="24"/>
              </w:rPr>
            </w:pPr>
            <w:r w:rsidRPr="00D92AEE">
              <w:rPr>
                <w:rFonts w:ascii="Times New Roman" w:hAnsi="Times New Roman" w:cs="Times New Roman"/>
                <w:strike/>
                <w:sz w:val="24"/>
                <w:szCs w:val="24"/>
              </w:rPr>
              <w:t>Статья 279. Возврат суммы превышения НДС по поставкам, облагаемым по нулевой ставке</w:t>
            </w:r>
          </w:p>
          <w:p w14:paraId="76596191" w14:textId="77777777" w:rsidR="00CA687A" w:rsidRPr="00D92AEE" w:rsidRDefault="00CA687A"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Если облагаемый субъект осуществляет поставки с нулевой ставкой и стоимость этих поставок в течение 6 календарных месяцев, следующих подряд, составила не менее 50 процентов от общего объема облагаемых поставок за данный период, то такой субъект имеет право на возврат суммы превышения НДС.</w:t>
            </w:r>
          </w:p>
          <w:p w14:paraId="5E00DD94" w14:textId="77777777" w:rsidR="00CA687A" w:rsidRPr="00D92AEE" w:rsidRDefault="00CA687A"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lastRenderedPageBreak/>
              <w:t>Возвратом суммы превышения НДС является отнесение суммы превышения НДС в счет уплаты других налогов, а также выплата суммы превышения из бюджета на банковский счет облагаемого субъекта.</w:t>
            </w:r>
          </w:p>
          <w:p w14:paraId="624151CD" w14:textId="77777777" w:rsidR="00CA687A" w:rsidRPr="00D92AEE" w:rsidRDefault="00CA687A"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Возврат суммы превышения НДС облагаемому субъекту производится в следующем порядке:</w:t>
            </w:r>
          </w:p>
          <w:p w14:paraId="7EEC19E8" w14:textId="77777777" w:rsidR="00CA687A" w:rsidRPr="00D92AEE" w:rsidRDefault="00CA687A"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в счет уплаты его налоговой задолженности по другим видам налогов;</w:t>
            </w:r>
          </w:p>
          <w:p w14:paraId="19EB5011" w14:textId="5B7F2F22" w:rsidR="00CA687A" w:rsidRPr="00D92AEE" w:rsidRDefault="00CA687A"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Отсутствует</w:t>
            </w:r>
          </w:p>
          <w:p w14:paraId="736B6394" w14:textId="77777777" w:rsidR="00CA687A" w:rsidRPr="00D92AEE" w:rsidRDefault="00CA687A" w:rsidP="00C37336">
            <w:pPr>
              <w:pStyle w:val="tkTekst"/>
              <w:spacing w:after="0"/>
              <w:rPr>
                <w:rFonts w:ascii="Times New Roman" w:hAnsi="Times New Roman" w:cs="Times New Roman"/>
                <w:b/>
                <w:strike/>
                <w:sz w:val="24"/>
                <w:szCs w:val="24"/>
              </w:rPr>
            </w:pPr>
          </w:p>
          <w:p w14:paraId="42AAE3D3" w14:textId="77777777" w:rsidR="00CA687A" w:rsidRPr="00D92AEE" w:rsidRDefault="00CA687A"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выплата суммы превышения НДС на его банковский счет.</w:t>
            </w:r>
          </w:p>
          <w:p w14:paraId="30F2E9F3" w14:textId="77777777" w:rsidR="00CA687A" w:rsidRPr="00D92AEE" w:rsidRDefault="00CA687A"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Сумма превышения НДС на банковский счет облагаемого субъекта, осуществляющего поставки с нулевой ставкой, подлежит возврату только при отсутствии налоговой задолженности по другим видам налогов, включая обязательство по НДС на импорт товаров.</w:t>
            </w:r>
          </w:p>
          <w:p w14:paraId="7205D003" w14:textId="77777777" w:rsidR="00CA687A" w:rsidRPr="00D92AEE" w:rsidRDefault="00CA687A"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4. Возврат не производится при предоставлении отсрочки, рассрочки уплаты налогов.</w:t>
            </w:r>
          </w:p>
          <w:p w14:paraId="30E03942" w14:textId="3940257C" w:rsidR="00CA687A" w:rsidRPr="00D92AEE" w:rsidRDefault="00CA687A" w:rsidP="00C37336">
            <w:pPr>
              <w:ind w:firstLine="567"/>
              <w:jc w:val="both"/>
              <w:rPr>
                <w:rFonts w:ascii="Times New Roman" w:hAnsi="Times New Roman" w:cs="Times New Roman"/>
                <w:b/>
                <w:strike/>
                <w:sz w:val="24"/>
                <w:szCs w:val="24"/>
              </w:rPr>
            </w:pPr>
            <w:r w:rsidRPr="00D92AEE">
              <w:rPr>
                <w:rFonts w:ascii="Times New Roman" w:hAnsi="Times New Roman" w:cs="Times New Roman"/>
                <w:b/>
                <w:strike/>
                <w:sz w:val="24"/>
                <w:szCs w:val="24"/>
              </w:rPr>
              <w:t>Отсутствует</w:t>
            </w:r>
          </w:p>
        </w:tc>
        <w:tc>
          <w:tcPr>
            <w:tcW w:w="7301" w:type="dxa"/>
            <w:shd w:val="clear" w:color="auto" w:fill="auto"/>
          </w:tcPr>
          <w:p w14:paraId="179BF760" w14:textId="111963B0" w:rsidR="00CA687A" w:rsidRPr="00D92AEE" w:rsidRDefault="00CA687A" w:rsidP="00C37336">
            <w:pPr>
              <w:ind w:firstLine="646"/>
              <w:jc w:val="both"/>
              <w:rPr>
                <w:rFonts w:ascii="Times New Roman" w:hAnsi="Times New Roman" w:cs="Times New Roman"/>
                <w:b/>
                <w:sz w:val="24"/>
                <w:szCs w:val="24"/>
              </w:rPr>
            </w:pPr>
            <w:r w:rsidRPr="00D92AEE">
              <w:rPr>
                <w:rFonts w:ascii="Times New Roman" w:hAnsi="Times New Roman" w:cs="Times New Roman"/>
                <w:b/>
                <w:sz w:val="24"/>
                <w:szCs w:val="24"/>
              </w:rPr>
              <w:lastRenderedPageBreak/>
              <w:t xml:space="preserve">Статья </w:t>
            </w:r>
            <w:r w:rsidR="00D876D2" w:rsidRPr="00D92AEE">
              <w:rPr>
                <w:rFonts w:ascii="Times New Roman" w:hAnsi="Times New Roman" w:cs="Times New Roman"/>
                <w:b/>
                <w:sz w:val="24"/>
                <w:szCs w:val="24"/>
              </w:rPr>
              <w:t>327</w:t>
            </w:r>
            <w:r w:rsidRPr="00D92AEE">
              <w:rPr>
                <w:rFonts w:ascii="Times New Roman" w:hAnsi="Times New Roman" w:cs="Times New Roman"/>
                <w:b/>
                <w:sz w:val="24"/>
                <w:szCs w:val="24"/>
              </w:rPr>
              <w:t>. Возврат суммы превышения НДС по поставкам, облагаемым по нулевой ставке</w:t>
            </w:r>
          </w:p>
          <w:p w14:paraId="556DD938" w14:textId="77777777" w:rsidR="00CA687A" w:rsidRPr="00D92AEE" w:rsidRDefault="00CA687A" w:rsidP="00C37336">
            <w:pPr>
              <w:ind w:firstLine="646"/>
              <w:jc w:val="both"/>
              <w:rPr>
                <w:rFonts w:ascii="Times New Roman" w:hAnsi="Times New Roman" w:cs="Times New Roman"/>
                <w:sz w:val="24"/>
                <w:szCs w:val="24"/>
              </w:rPr>
            </w:pPr>
            <w:r w:rsidRPr="00D92AEE">
              <w:rPr>
                <w:rFonts w:ascii="Times New Roman" w:hAnsi="Times New Roman" w:cs="Times New Roman"/>
                <w:sz w:val="24"/>
                <w:szCs w:val="24"/>
              </w:rPr>
              <w:t>1. Возвратом суммы превышения НДС налогоплательщику НДС является отнесение суммы превышения НДС в счет уплаты других налогов, а также выплата суммы превышения из бюджета на счет налогоплательщика НДС.</w:t>
            </w:r>
          </w:p>
          <w:p w14:paraId="72330DC9" w14:textId="77777777" w:rsidR="00CA687A" w:rsidRPr="00D92AEE" w:rsidRDefault="00CA687A" w:rsidP="00C37336">
            <w:pPr>
              <w:ind w:firstLine="646"/>
              <w:jc w:val="both"/>
              <w:rPr>
                <w:rFonts w:ascii="Times New Roman" w:hAnsi="Times New Roman" w:cs="Times New Roman"/>
                <w:sz w:val="24"/>
                <w:szCs w:val="24"/>
              </w:rPr>
            </w:pPr>
            <w:r w:rsidRPr="00D92AEE">
              <w:rPr>
                <w:rFonts w:ascii="Times New Roman" w:hAnsi="Times New Roman" w:cs="Times New Roman"/>
                <w:sz w:val="24"/>
                <w:szCs w:val="24"/>
              </w:rPr>
              <w:t>2. Возврат суммы превышения НДС налогоплательщику НДС производится на основании его заявления.</w:t>
            </w:r>
          </w:p>
          <w:p w14:paraId="2BA4CD0F" w14:textId="77777777" w:rsidR="00CA687A" w:rsidRPr="00D92AEE" w:rsidRDefault="00CA687A" w:rsidP="00C37336">
            <w:pPr>
              <w:ind w:firstLine="646"/>
              <w:jc w:val="both"/>
              <w:rPr>
                <w:rFonts w:ascii="Times New Roman" w:hAnsi="Times New Roman" w:cs="Times New Roman"/>
                <w:sz w:val="24"/>
                <w:szCs w:val="24"/>
              </w:rPr>
            </w:pPr>
            <w:r w:rsidRPr="00D92AEE">
              <w:rPr>
                <w:rFonts w:ascii="Times New Roman" w:hAnsi="Times New Roman" w:cs="Times New Roman"/>
                <w:sz w:val="24"/>
                <w:szCs w:val="24"/>
              </w:rPr>
              <w:lastRenderedPageBreak/>
              <w:t>Отсутствие заявления налогоплательщика об использовании суммы превышения НДС рассматривается как отнесение его в счет уплаты пени и налоговых санкций по НДС, НДС следующего налогового периода.</w:t>
            </w:r>
          </w:p>
          <w:p w14:paraId="6C5B87CC" w14:textId="77777777" w:rsidR="00CA687A" w:rsidRPr="00D92AEE" w:rsidRDefault="00CA687A" w:rsidP="00C37336">
            <w:pPr>
              <w:ind w:firstLine="646"/>
              <w:jc w:val="both"/>
              <w:rPr>
                <w:rFonts w:ascii="Times New Roman" w:hAnsi="Times New Roman" w:cs="Times New Roman"/>
                <w:sz w:val="24"/>
                <w:szCs w:val="24"/>
              </w:rPr>
            </w:pPr>
            <w:r w:rsidRPr="00D92AEE">
              <w:rPr>
                <w:rFonts w:ascii="Times New Roman" w:hAnsi="Times New Roman" w:cs="Times New Roman"/>
                <w:sz w:val="24"/>
                <w:szCs w:val="24"/>
              </w:rPr>
              <w:t>3. Возврат суммы превышения НДС налогоплательщику НДС производится в следующем порядке:</w:t>
            </w:r>
          </w:p>
          <w:p w14:paraId="0E7584AA" w14:textId="77777777" w:rsidR="00CA687A" w:rsidRPr="00D92AEE" w:rsidRDefault="00CA687A" w:rsidP="00C37336">
            <w:pPr>
              <w:ind w:firstLine="646"/>
              <w:jc w:val="both"/>
              <w:rPr>
                <w:rFonts w:ascii="Times New Roman" w:hAnsi="Times New Roman" w:cs="Times New Roman"/>
                <w:sz w:val="24"/>
                <w:szCs w:val="24"/>
              </w:rPr>
            </w:pPr>
            <w:r w:rsidRPr="00D92AEE">
              <w:rPr>
                <w:rFonts w:ascii="Times New Roman" w:hAnsi="Times New Roman" w:cs="Times New Roman"/>
                <w:sz w:val="24"/>
                <w:szCs w:val="24"/>
              </w:rPr>
              <w:t>1) в счет уплаты его налоговой задолженности по другим видам налогов;</w:t>
            </w:r>
          </w:p>
          <w:p w14:paraId="4D6F226F" w14:textId="77777777" w:rsidR="00CA687A" w:rsidRPr="00D92AEE" w:rsidRDefault="00CA687A" w:rsidP="00C37336">
            <w:pPr>
              <w:ind w:firstLine="646"/>
              <w:jc w:val="both"/>
              <w:rPr>
                <w:rFonts w:ascii="Times New Roman" w:hAnsi="Times New Roman" w:cs="Times New Roman"/>
                <w:sz w:val="24"/>
                <w:szCs w:val="24"/>
              </w:rPr>
            </w:pPr>
            <w:r w:rsidRPr="00D92AEE">
              <w:rPr>
                <w:rFonts w:ascii="Times New Roman" w:hAnsi="Times New Roman" w:cs="Times New Roman"/>
                <w:sz w:val="24"/>
                <w:szCs w:val="24"/>
              </w:rPr>
              <w:t>2) в счет уплаты НДС на импорт товаров;</w:t>
            </w:r>
          </w:p>
          <w:p w14:paraId="3B88CA66" w14:textId="77777777" w:rsidR="00CA687A" w:rsidRPr="00D92AEE" w:rsidRDefault="00CA687A" w:rsidP="00C37336">
            <w:pPr>
              <w:ind w:firstLine="646"/>
              <w:jc w:val="both"/>
              <w:rPr>
                <w:rFonts w:ascii="Times New Roman" w:hAnsi="Times New Roman" w:cs="Times New Roman"/>
                <w:sz w:val="24"/>
                <w:szCs w:val="24"/>
              </w:rPr>
            </w:pPr>
            <w:r w:rsidRPr="00D92AEE">
              <w:rPr>
                <w:rFonts w:ascii="Times New Roman" w:hAnsi="Times New Roman" w:cs="Times New Roman"/>
                <w:sz w:val="24"/>
                <w:szCs w:val="24"/>
              </w:rPr>
              <w:t>3) выплата суммы превышения НДС на его счет.</w:t>
            </w:r>
          </w:p>
          <w:p w14:paraId="09C98F3D" w14:textId="77777777" w:rsidR="00CA687A" w:rsidRPr="00D92AEE" w:rsidRDefault="00CA687A" w:rsidP="00C37336">
            <w:pPr>
              <w:ind w:firstLine="646"/>
              <w:jc w:val="both"/>
              <w:rPr>
                <w:rFonts w:ascii="Times New Roman" w:hAnsi="Times New Roman" w:cs="Times New Roman"/>
                <w:sz w:val="24"/>
                <w:szCs w:val="24"/>
              </w:rPr>
            </w:pPr>
            <w:r w:rsidRPr="00D92AEE">
              <w:rPr>
                <w:rFonts w:ascii="Times New Roman" w:hAnsi="Times New Roman" w:cs="Times New Roman"/>
                <w:sz w:val="24"/>
                <w:szCs w:val="24"/>
              </w:rPr>
              <w:t>4. Сумма превышения НДС на счет налогоплательщика НДС подлежит возврату только при отсутствии налоговой задолженности по другим видам налогов, включая обязательство по НДС на импорт товаров.</w:t>
            </w:r>
          </w:p>
          <w:p w14:paraId="1488C505" w14:textId="77777777" w:rsidR="00CA687A" w:rsidRPr="00D92AEE" w:rsidRDefault="00CA687A" w:rsidP="00C37336">
            <w:pPr>
              <w:ind w:firstLine="646"/>
              <w:jc w:val="both"/>
              <w:rPr>
                <w:rFonts w:ascii="Times New Roman" w:hAnsi="Times New Roman" w:cs="Times New Roman"/>
                <w:sz w:val="24"/>
                <w:szCs w:val="24"/>
              </w:rPr>
            </w:pPr>
            <w:r w:rsidRPr="00D92AEE">
              <w:rPr>
                <w:rFonts w:ascii="Times New Roman" w:hAnsi="Times New Roman" w:cs="Times New Roman"/>
                <w:sz w:val="24"/>
                <w:szCs w:val="24"/>
              </w:rPr>
              <w:t xml:space="preserve">5. Возврат суммы превышения НДС налогоплательщику НДС производится на основании результатов анализа факторов риска необоснованности образования сумм превышения НДС. </w:t>
            </w:r>
          </w:p>
          <w:p w14:paraId="5DFB0A96" w14:textId="77777777" w:rsidR="00CA687A" w:rsidRPr="00D92AEE" w:rsidRDefault="00CA687A" w:rsidP="00C37336">
            <w:pPr>
              <w:ind w:firstLine="646"/>
              <w:jc w:val="both"/>
              <w:rPr>
                <w:rFonts w:ascii="Times New Roman" w:hAnsi="Times New Roman" w:cs="Times New Roman"/>
                <w:sz w:val="24"/>
                <w:szCs w:val="24"/>
              </w:rPr>
            </w:pPr>
            <w:r w:rsidRPr="00D92AEE">
              <w:rPr>
                <w:rFonts w:ascii="Times New Roman" w:hAnsi="Times New Roman" w:cs="Times New Roman"/>
                <w:sz w:val="24"/>
                <w:szCs w:val="24"/>
              </w:rPr>
              <w:t>К факторам риска необоснованности образования сумм превышения НДС относятся:</w:t>
            </w:r>
          </w:p>
          <w:p w14:paraId="02D1F80F" w14:textId="77777777" w:rsidR="00CA687A" w:rsidRPr="00D92AEE" w:rsidRDefault="00CA687A" w:rsidP="00C37336">
            <w:pPr>
              <w:pStyle w:val="a4"/>
              <w:numPr>
                <w:ilvl w:val="0"/>
                <w:numId w:val="23"/>
              </w:numPr>
              <w:tabs>
                <w:tab w:val="left" w:pos="951"/>
              </w:tabs>
              <w:ind w:left="0" w:firstLine="646"/>
              <w:jc w:val="both"/>
              <w:rPr>
                <w:rFonts w:ascii="Times New Roman" w:eastAsiaTheme="minorHAnsi" w:hAnsi="Times New Roman" w:cs="Times New Roman"/>
                <w:sz w:val="24"/>
                <w:szCs w:val="24"/>
                <w:lang w:eastAsia="en-US"/>
              </w:rPr>
            </w:pPr>
            <w:r w:rsidRPr="00D92AEE">
              <w:rPr>
                <w:rFonts w:ascii="Times New Roman" w:eastAsiaTheme="minorHAnsi" w:hAnsi="Times New Roman" w:cs="Times New Roman"/>
                <w:sz w:val="24"/>
                <w:szCs w:val="24"/>
                <w:lang w:eastAsia="en-US"/>
              </w:rPr>
              <w:t>срок деятельности налогоплательщика НДС к дате подачи заявления на возврат НДС менее 24 календарных месяцев;</w:t>
            </w:r>
          </w:p>
          <w:p w14:paraId="4C260993" w14:textId="77777777" w:rsidR="00CA687A" w:rsidRPr="00D92AEE" w:rsidRDefault="00CA687A" w:rsidP="00C37336">
            <w:pPr>
              <w:pStyle w:val="a4"/>
              <w:numPr>
                <w:ilvl w:val="0"/>
                <w:numId w:val="23"/>
              </w:numPr>
              <w:tabs>
                <w:tab w:val="left" w:pos="951"/>
              </w:tabs>
              <w:ind w:left="0" w:firstLine="646"/>
              <w:jc w:val="both"/>
              <w:rPr>
                <w:rFonts w:ascii="Times New Roman" w:eastAsiaTheme="minorHAnsi" w:hAnsi="Times New Roman" w:cs="Times New Roman"/>
                <w:sz w:val="24"/>
                <w:szCs w:val="24"/>
                <w:lang w:eastAsia="en-US"/>
              </w:rPr>
            </w:pPr>
            <w:r w:rsidRPr="00D92AEE">
              <w:rPr>
                <w:rFonts w:ascii="Times New Roman" w:eastAsiaTheme="minorHAnsi" w:hAnsi="Times New Roman" w:cs="Times New Roman"/>
                <w:sz w:val="24"/>
                <w:szCs w:val="24"/>
                <w:lang w:eastAsia="en-US"/>
              </w:rPr>
              <w:t>осуществление экспортных поставок налогоплательщиком НДС менее 12 календарных месяцев к дате подачи заявления на возврат НДС;</w:t>
            </w:r>
          </w:p>
          <w:p w14:paraId="6A4A3A19" w14:textId="77777777" w:rsidR="00CA687A" w:rsidRPr="00D92AEE" w:rsidRDefault="00CA687A" w:rsidP="00C37336">
            <w:pPr>
              <w:pStyle w:val="a4"/>
              <w:numPr>
                <w:ilvl w:val="0"/>
                <w:numId w:val="23"/>
              </w:numPr>
              <w:tabs>
                <w:tab w:val="left" w:pos="951"/>
              </w:tabs>
              <w:ind w:left="0" w:firstLine="646"/>
              <w:jc w:val="both"/>
              <w:rPr>
                <w:rFonts w:ascii="Times New Roman" w:eastAsiaTheme="minorHAnsi" w:hAnsi="Times New Roman" w:cs="Times New Roman"/>
                <w:sz w:val="24"/>
                <w:szCs w:val="24"/>
                <w:lang w:eastAsia="en-US"/>
              </w:rPr>
            </w:pPr>
            <w:r w:rsidRPr="00D92AEE">
              <w:rPr>
                <w:rFonts w:ascii="Times New Roman" w:eastAsiaTheme="minorHAnsi" w:hAnsi="Times New Roman" w:cs="Times New Roman"/>
                <w:sz w:val="24"/>
                <w:szCs w:val="24"/>
                <w:lang w:eastAsia="en-US"/>
              </w:rPr>
              <w:t xml:space="preserve">наличие фактов несвоевременного предоставления налоговой отчетности; </w:t>
            </w:r>
          </w:p>
          <w:p w14:paraId="3CA3BEED" w14:textId="2C8232AE" w:rsidR="00CA687A" w:rsidRPr="00D92AEE" w:rsidRDefault="00CA687A" w:rsidP="00C37336">
            <w:pPr>
              <w:pStyle w:val="a4"/>
              <w:numPr>
                <w:ilvl w:val="0"/>
                <w:numId w:val="23"/>
              </w:numPr>
              <w:tabs>
                <w:tab w:val="left" w:pos="951"/>
              </w:tabs>
              <w:ind w:left="0" w:firstLine="646"/>
              <w:jc w:val="both"/>
              <w:rPr>
                <w:rFonts w:ascii="Times New Roman" w:eastAsiaTheme="minorHAnsi" w:hAnsi="Times New Roman" w:cs="Times New Roman"/>
                <w:sz w:val="24"/>
                <w:szCs w:val="24"/>
                <w:lang w:eastAsia="en-US"/>
              </w:rPr>
            </w:pPr>
            <w:r w:rsidRPr="00D92AEE">
              <w:rPr>
                <w:rFonts w:ascii="Times New Roman" w:eastAsiaTheme="minorHAnsi" w:hAnsi="Times New Roman" w:cs="Times New Roman"/>
                <w:sz w:val="24"/>
                <w:szCs w:val="24"/>
                <w:lang w:eastAsia="en-US"/>
              </w:rPr>
              <w:t xml:space="preserve">стоимость поставок, облагаемых по нулевой ставке, за последние 12 календарных месяцев </w:t>
            </w:r>
            <w:r w:rsidR="009B1C62" w:rsidRPr="00D92AEE">
              <w:rPr>
                <w:rFonts w:ascii="Times New Roman" w:eastAsiaTheme="minorHAnsi" w:hAnsi="Times New Roman" w:cs="Times New Roman"/>
                <w:sz w:val="24"/>
                <w:szCs w:val="24"/>
                <w:lang w:eastAsia="en-US"/>
              </w:rPr>
              <w:t>менее</w:t>
            </w:r>
            <w:r w:rsidRPr="00D92AEE">
              <w:rPr>
                <w:rFonts w:ascii="Times New Roman" w:eastAsiaTheme="minorHAnsi" w:hAnsi="Times New Roman" w:cs="Times New Roman"/>
                <w:sz w:val="24"/>
                <w:szCs w:val="24"/>
                <w:lang w:eastAsia="en-US"/>
              </w:rPr>
              <w:t xml:space="preserve"> 40 миллионов сом;</w:t>
            </w:r>
          </w:p>
          <w:p w14:paraId="70E06EE0" w14:textId="77777777" w:rsidR="00CA687A" w:rsidRPr="00D92AEE" w:rsidRDefault="00CA687A" w:rsidP="00C37336">
            <w:pPr>
              <w:pStyle w:val="a4"/>
              <w:numPr>
                <w:ilvl w:val="0"/>
                <w:numId w:val="23"/>
              </w:numPr>
              <w:tabs>
                <w:tab w:val="left" w:pos="951"/>
              </w:tabs>
              <w:ind w:left="0" w:firstLine="646"/>
              <w:jc w:val="both"/>
              <w:rPr>
                <w:rFonts w:ascii="Times New Roman" w:eastAsiaTheme="minorHAnsi" w:hAnsi="Times New Roman" w:cs="Times New Roman"/>
                <w:sz w:val="24"/>
                <w:szCs w:val="24"/>
                <w:lang w:eastAsia="en-US"/>
              </w:rPr>
            </w:pPr>
            <w:r w:rsidRPr="00D92AEE">
              <w:rPr>
                <w:rFonts w:ascii="Times New Roman" w:eastAsiaTheme="minorHAnsi" w:hAnsi="Times New Roman" w:cs="Times New Roman"/>
                <w:sz w:val="24"/>
                <w:szCs w:val="24"/>
                <w:lang w:eastAsia="en-US"/>
              </w:rPr>
              <w:t>стоимость собственных основных средств менее 15 миллионов сом;</w:t>
            </w:r>
          </w:p>
          <w:p w14:paraId="6D0A6CFA" w14:textId="608B4294" w:rsidR="00CA687A" w:rsidRPr="00D92AEE" w:rsidRDefault="00CA687A" w:rsidP="00C37336">
            <w:pPr>
              <w:pStyle w:val="a4"/>
              <w:numPr>
                <w:ilvl w:val="0"/>
                <w:numId w:val="23"/>
              </w:numPr>
              <w:tabs>
                <w:tab w:val="left" w:pos="951"/>
              </w:tabs>
              <w:ind w:left="0" w:firstLine="646"/>
              <w:jc w:val="both"/>
              <w:rPr>
                <w:rFonts w:ascii="Times New Roman" w:eastAsiaTheme="minorHAnsi" w:hAnsi="Times New Roman" w:cs="Times New Roman"/>
                <w:sz w:val="24"/>
                <w:szCs w:val="24"/>
                <w:lang w:eastAsia="en-US"/>
              </w:rPr>
            </w:pPr>
            <w:r w:rsidRPr="00D92AEE">
              <w:rPr>
                <w:rFonts w:ascii="Times New Roman" w:eastAsiaTheme="minorHAnsi" w:hAnsi="Times New Roman" w:cs="Times New Roman"/>
                <w:sz w:val="24"/>
                <w:szCs w:val="24"/>
                <w:lang w:eastAsia="en-US"/>
              </w:rPr>
              <w:t xml:space="preserve">по результатам двух последних налоговых проверок сумма доначисленных налогов превышает 10% от общей суммы налоговых </w:t>
            </w:r>
            <w:r w:rsidRPr="00D92AEE">
              <w:rPr>
                <w:rFonts w:ascii="Times New Roman" w:eastAsiaTheme="minorHAnsi" w:hAnsi="Times New Roman" w:cs="Times New Roman"/>
                <w:sz w:val="24"/>
                <w:szCs w:val="24"/>
                <w:lang w:eastAsia="en-US"/>
              </w:rPr>
              <w:lastRenderedPageBreak/>
              <w:t xml:space="preserve">обязательств </w:t>
            </w:r>
            <w:r w:rsidR="009B1C62" w:rsidRPr="00D92AEE">
              <w:rPr>
                <w:rFonts w:ascii="Times New Roman" w:eastAsiaTheme="minorHAnsi" w:hAnsi="Times New Roman" w:cs="Times New Roman"/>
                <w:sz w:val="24"/>
                <w:szCs w:val="24"/>
                <w:lang w:eastAsia="en-US"/>
              </w:rPr>
              <w:t>за проверенный период.</w:t>
            </w:r>
          </w:p>
          <w:p w14:paraId="58F86CF7" w14:textId="77777777" w:rsidR="00CA687A" w:rsidRPr="00D92AEE" w:rsidRDefault="00CA687A" w:rsidP="00C37336">
            <w:pPr>
              <w:ind w:firstLine="646"/>
              <w:jc w:val="both"/>
              <w:rPr>
                <w:rFonts w:ascii="Times New Roman" w:hAnsi="Times New Roman" w:cs="Times New Roman"/>
                <w:sz w:val="24"/>
                <w:szCs w:val="24"/>
              </w:rPr>
            </w:pPr>
            <w:r w:rsidRPr="00D92AEE">
              <w:rPr>
                <w:rFonts w:ascii="Times New Roman" w:hAnsi="Times New Roman" w:cs="Times New Roman"/>
                <w:sz w:val="24"/>
                <w:szCs w:val="24"/>
              </w:rPr>
              <w:t>6. Рассмотрение заявления на возврат суммы превышения НДС налогоплательщику НДС не проводится и выносится решение об отказе в рассмотрении, если на дату подачи заявления в отношении данного налогоплательщика возбуждено уголовное дело, связанное с его налоговыми обязательствами.</w:t>
            </w:r>
          </w:p>
          <w:p w14:paraId="4D792961" w14:textId="0FC02DEB" w:rsidR="00CA687A" w:rsidRPr="00D92AEE" w:rsidRDefault="00CA687A" w:rsidP="00C37336">
            <w:pPr>
              <w:ind w:firstLine="646"/>
              <w:jc w:val="both"/>
              <w:rPr>
                <w:rFonts w:ascii="Times New Roman" w:hAnsi="Times New Roman" w:cs="Times New Roman"/>
                <w:sz w:val="24"/>
                <w:szCs w:val="24"/>
              </w:rPr>
            </w:pPr>
            <w:r w:rsidRPr="00D92AEE">
              <w:rPr>
                <w:rFonts w:ascii="Times New Roman" w:hAnsi="Times New Roman" w:cs="Times New Roman"/>
                <w:sz w:val="24"/>
                <w:szCs w:val="24"/>
              </w:rPr>
              <w:t>7. Заявление на возврат суммы превышения НДС налогоплательщику НДС не рассматривается, если на дату подачи заявления данный налогоплательщик направил жалобу в уполномоченный государственный орган на решение органа налоговой службы по результатам налоговой проверки по вопросам, связанным с НДС.</w:t>
            </w:r>
          </w:p>
          <w:p w14:paraId="3C354C6C" w14:textId="77777777" w:rsidR="00CA687A" w:rsidRPr="00D92AEE" w:rsidRDefault="00CA687A" w:rsidP="00C37336">
            <w:pPr>
              <w:ind w:firstLine="646"/>
              <w:jc w:val="both"/>
              <w:rPr>
                <w:rFonts w:ascii="Times New Roman" w:hAnsi="Times New Roman" w:cs="Times New Roman"/>
                <w:sz w:val="24"/>
                <w:szCs w:val="24"/>
              </w:rPr>
            </w:pPr>
            <w:r w:rsidRPr="00D92AEE">
              <w:rPr>
                <w:rFonts w:ascii="Times New Roman" w:hAnsi="Times New Roman" w:cs="Times New Roman"/>
                <w:sz w:val="24"/>
                <w:szCs w:val="24"/>
              </w:rPr>
              <w:t>8. Возврат суммы превышения НДС осуществляется за счет доходной части республиканского бюджета.</w:t>
            </w:r>
          </w:p>
          <w:p w14:paraId="63C1B16F" w14:textId="77777777" w:rsidR="00CA687A" w:rsidRPr="00D92AEE" w:rsidRDefault="00CA687A" w:rsidP="00C37336">
            <w:pPr>
              <w:ind w:firstLine="646"/>
              <w:jc w:val="both"/>
              <w:rPr>
                <w:rFonts w:ascii="Times New Roman" w:hAnsi="Times New Roman" w:cs="Times New Roman"/>
                <w:sz w:val="24"/>
                <w:szCs w:val="24"/>
              </w:rPr>
            </w:pPr>
            <w:r w:rsidRPr="00D92AEE">
              <w:rPr>
                <w:rFonts w:ascii="Times New Roman" w:hAnsi="Times New Roman" w:cs="Times New Roman"/>
                <w:sz w:val="24"/>
                <w:szCs w:val="24"/>
              </w:rPr>
              <w:t>При исполнении доходной части бюджета как налоговые поступления учитываются суммы превышения НДС:</w:t>
            </w:r>
          </w:p>
          <w:p w14:paraId="18C0E63D" w14:textId="5AAE5887" w:rsidR="00CA687A" w:rsidRPr="00D92AEE" w:rsidRDefault="00CA687A" w:rsidP="00C37336">
            <w:pPr>
              <w:ind w:firstLine="646"/>
              <w:jc w:val="both"/>
              <w:rPr>
                <w:rFonts w:ascii="Times New Roman" w:hAnsi="Times New Roman" w:cs="Times New Roman"/>
                <w:sz w:val="24"/>
                <w:szCs w:val="24"/>
              </w:rPr>
            </w:pPr>
            <w:r w:rsidRPr="00D92AEE">
              <w:rPr>
                <w:rFonts w:ascii="Times New Roman" w:hAnsi="Times New Roman" w:cs="Times New Roman"/>
                <w:sz w:val="24"/>
                <w:szCs w:val="24"/>
              </w:rPr>
              <w:t>1) возвращенные в соответствии с настоящей статьей</w:t>
            </w:r>
            <w:r w:rsidR="009B1C62" w:rsidRPr="00D92AEE">
              <w:rPr>
                <w:rFonts w:ascii="Times New Roman" w:hAnsi="Times New Roman" w:cs="Times New Roman"/>
                <w:sz w:val="24"/>
                <w:szCs w:val="24"/>
              </w:rPr>
              <w:t>;</w:t>
            </w:r>
          </w:p>
          <w:p w14:paraId="2CBC0F5C" w14:textId="77777777" w:rsidR="00CA687A" w:rsidRPr="00D92AEE" w:rsidRDefault="00CA687A" w:rsidP="00C37336">
            <w:pPr>
              <w:ind w:firstLine="646"/>
              <w:jc w:val="both"/>
              <w:rPr>
                <w:rFonts w:ascii="Times New Roman" w:hAnsi="Times New Roman" w:cs="Times New Roman"/>
                <w:sz w:val="24"/>
                <w:szCs w:val="24"/>
              </w:rPr>
            </w:pPr>
            <w:r w:rsidRPr="00D92AEE">
              <w:rPr>
                <w:rFonts w:ascii="Times New Roman" w:hAnsi="Times New Roman" w:cs="Times New Roman"/>
                <w:sz w:val="24"/>
                <w:szCs w:val="24"/>
              </w:rPr>
              <w:t xml:space="preserve">2) возмещенные в соответствии со статьей 320 настоящего Кодекса, в части сумм, возмещенных в счет уплаты НДС на импорт, исчисленного в соответствии с таможенным законодательством ЕАЭС и законодательством Кыргызской Республики в сфере таможенного дела. </w:t>
            </w:r>
          </w:p>
          <w:p w14:paraId="16ED7F60" w14:textId="7188EB69" w:rsidR="00293FD8" w:rsidRPr="00D92AEE" w:rsidRDefault="00293FD8" w:rsidP="00C37336">
            <w:pPr>
              <w:ind w:firstLine="646"/>
              <w:jc w:val="both"/>
              <w:rPr>
                <w:rFonts w:ascii="Times New Roman" w:hAnsi="Times New Roman" w:cs="Times New Roman"/>
                <w:sz w:val="24"/>
                <w:szCs w:val="24"/>
              </w:rPr>
            </w:pPr>
          </w:p>
        </w:tc>
      </w:tr>
      <w:tr w:rsidR="00D92AEE" w:rsidRPr="00D92AEE" w14:paraId="0C3D747C" w14:textId="77777777" w:rsidTr="00D92AEE">
        <w:trPr>
          <w:trHeight w:val="98"/>
        </w:trPr>
        <w:tc>
          <w:tcPr>
            <w:tcW w:w="7300" w:type="dxa"/>
            <w:shd w:val="clear" w:color="auto" w:fill="auto"/>
          </w:tcPr>
          <w:p w14:paraId="794FDCC1" w14:textId="05E1BB3B"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 xml:space="preserve">Отсутствует </w:t>
            </w:r>
          </w:p>
        </w:tc>
        <w:tc>
          <w:tcPr>
            <w:tcW w:w="7301" w:type="dxa"/>
            <w:shd w:val="clear" w:color="auto" w:fill="auto"/>
          </w:tcPr>
          <w:p w14:paraId="184D6F88" w14:textId="4E73C72D" w:rsidR="009A49A1" w:rsidRPr="00D92AEE" w:rsidRDefault="009A49A1" w:rsidP="00C37336">
            <w:pPr>
              <w:ind w:firstLine="709"/>
              <w:jc w:val="both"/>
              <w:rPr>
                <w:rFonts w:ascii="Times New Roman" w:hAnsi="Times New Roman" w:cs="Times New Roman"/>
                <w:b/>
                <w:sz w:val="24"/>
                <w:szCs w:val="24"/>
              </w:rPr>
            </w:pPr>
            <w:r w:rsidRPr="00D92AEE">
              <w:rPr>
                <w:rFonts w:ascii="Times New Roman" w:hAnsi="Times New Roman" w:cs="Times New Roman"/>
                <w:b/>
                <w:sz w:val="24"/>
                <w:szCs w:val="24"/>
              </w:rPr>
              <w:t xml:space="preserve">Статья </w:t>
            </w:r>
            <w:r w:rsidR="00D876D2" w:rsidRPr="00D92AEE">
              <w:rPr>
                <w:rFonts w:ascii="Times New Roman" w:hAnsi="Times New Roman" w:cs="Times New Roman"/>
                <w:b/>
                <w:sz w:val="24"/>
                <w:szCs w:val="24"/>
              </w:rPr>
              <w:t>328</w:t>
            </w:r>
            <w:r w:rsidRPr="00D92AEE">
              <w:rPr>
                <w:rFonts w:ascii="Times New Roman" w:hAnsi="Times New Roman" w:cs="Times New Roman"/>
                <w:b/>
                <w:sz w:val="24"/>
                <w:szCs w:val="24"/>
              </w:rPr>
              <w:t xml:space="preserve">. Упрощенный порядок возврата суммы превышения НДС по поставкам, облагаемым по нулевой ставке </w:t>
            </w:r>
          </w:p>
          <w:p w14:paraId="6DBC8447" w14:textId="77777777" w:rsidR="009A49A1" w:rsidRPr="00D92AEE" w:rsidRDefault="009A49A1" w:rsidP="00C37336">
            <w:pPr>
              <w:ind w:firstLine="709"/>
              <w:jc w:val="both"/>
              <w:rPr>
                <w:rFonts w:ascii="Times New Roman" w:hAnsi="Times New Roman" w:cs="Times New Roman"/>
                <w:b/>
                <w:sz w:val="24"/>
                <w:szCs w:val="24"/>
              </w:rPr>
            </w:pPr>
            <w:r w:rsidRPr="00D92AEE">
              <w:rPr>
                <w:rFonts w:ascii="Times New Roman" w:hAnsi="Times New Roman" w:cs="Times New Roman"/>
                <w:b/>
                <w:sz w:val="24"/>
                <w:szCs w:val="24"/>
              </w:rPr>
              <w:t>1. Если налогоплательщик НДС осуществляет поставки с нулевой ставкой, и общая стоимость этих поставок составляет не менее 50 процентов от общего объема облагаемых поставок за период равный 6 месяцам, следующим подряд, то такой субъект имеет право на упрощенный порядок возврата суммы превышения НДС.</w:t>
            </w:r>
          </w:p>
          <w:p w14:paraId="742B89C2" w14:textId="77777777" w:rsidR="009A49A1" w:rsidRPr="00D92AEE" w:rsidRDefault="009A49A1" w:rsidP="00C37336">
            <w:pPr>
              <w:ind w:firstLine="709"/>
              <w:jc w:val="both"/>
              <w:rPr>
                <w:rFonts w:ascii="Times New Roman" w:hAnsi="Times New Roman" w:cs="Times New Roman"/>
                <w:b/>
                <w:sz w:val="24"/>
                <w:szCs w:val="24"/>
              </w:rPr>
            </w:pPr>
            <w:r w:rsidRPr="00D92AEE">
              <w:rPr>
                <w:rFonts w:ascii="Times New Roman" w:hAnsi="Times New Roman" w:cs="Times New Roman"/>
                <w:b/>
                <w:sz w:val="24"/>
                <w:szCs w:val="24"/>
              </w:rPr>
              <w:t xml:space="preserve">2. При принятии заявления налогоплательщика НДС, </w:t>
            </w:r>
            <w:r w:rsidRPr="00D92AEE">
              <w:rPr>
                <w:rFonts w:ascii="Times New Roman" w:hAnsi="Times New Roman" w:cs="Times New Roman"/>
                <w:b/>
                <w:sz w:val="24"/>
                <w:szCs w:val="24"/>
              </w:rPr>
              <w:lastRenderedPageBreak/>
              <w:t>соответствующего условию, указанному в части 1 настоящей статьи, налоговый орган на основании факторов риска необоснованности образования сумм превышения НДС, обязан в течение 5 рабочих дней, следующих за днем получения заявления принять решение о возврате и/или возмещении НДС или</w:t>
            </w:r>
            <w:r w:rsidRPr="00D92AEE">
              <w:rPr>
                <w:rFonts w:ascii="Times New Roman" w:hAnsi="Times New Roman" w:cs="Times New Roman"/>
                <w:b/>
                <w:bCs/>
                <w:sz w:val="24"/>
                <w:szCs w:val="24"/>
              </w:rPr>
              <w:t xml:space="preserve"> принимает решение о проведении камеральной проверки</w:t>
            </w:r>
            <w:r w:rsidRPr="00D92AEE">
              <w:rPr>
                <w:rFonts w:ascii="Times New Roman" w:eastAsia="Times New Roman" w:hAnsi="Times New Roman" w:cs="Times New Roman"/>
                <w:b/>
                <w:sz w:val="24"/>
                <w:szCs w:val="24"/>
              </w:rPr>
              <w:t xml:space="preserve"> обоснованности и размера суммы превышения НДС</w:t>
            </w:r>
            <w:r w:rsidRPr="00D92AEE">
              <w:rPr>
                <w:rFonts w:ascii="Times New Roman" w:hAnsi="Times New Roman" w:cs="Times New Roman"/>
                <w:b/>
                <w:bCs/>
                <w:sz w:val="24"/>
                <w:szCs w:val="24"/>
              </w:rPr>
              <w:t>.</w:t>
            </w:r>
          </w:p>
          <w:p w14:paraId="4550BBF5" w14:textId="77777777" w:rsidR="009A49A1" w:rsidRPr="00D92AEE" w:rsidRDefault="009A49A1" w:rsidP="00C37336">
            <w:pPr>
              <w:ind w:firstLine="709"/>
              <w:jc w:val="both"/>
              <w:rPr>
                <w:rFonts w:ascii="Times New Roman" w:hAnsi="Times New Roman" w:cs="Times New Roman"/>
                <w:b/>
                <w:sz w:val="24"/>
                <w:szCs w:val="24"/>
              </w:rPr>
            </w:pPr>
            <w:r w:rsidRPr="00D92AEE">
              <w:rPr>
                <w:rFonts w:ascii="Times New Roman" w:hAnsi="Times New Roman" w:cs="Times New Roman"/>
                <w:b/>
                <w:sz w:val="24"/>
                <w:szCs w:val="24"/>
              </w:rPr>
              <w:t>3. Возврат суммы превышения НДС производится в течение 5 рабочих дней, следующих за днем вынесения решения налоговым органом о возврате суммы превышения НДС, принятого в соответствии с частью 2 настоящей статьи.</w:t>
            </w:r>
          </w:p>
          <w:p w14:paraId="45476FCF" w14:textId="77777777" w:rsidR="009A49A1" w:rsidRPr="00D92AEE" w:rsidRDefault="009A49A1" w:rsidP="00C37336">
            <w:pPr>
              <w:ind w:firstLine="709"/>
              <w:jc w:val="both"/>
              <w:rPr>
                <w:rFonts w:ascii="Times New Roman" w:hAnsi="Times New Roman" w:cs="Times New Roman"/>
                <w:b/>
                <w:sz w:val="24"/>
                <w:szCs w:val="24"/>
              </w:rPr>
            </w:pPr>
            <w:r w:rsidRPr="00D92AEE">
              <w:rPr>
                <w:rFonts w:ascii="Times New Roman" w:hAnsi="Times New Roman" w:cs="Times New Roman"/>
                <w:b/>
                <w:sz w:val="24"/>
                <w:szCs w:val="24"/>
              </w:rPr>
              <w:t xml:space="preserve">4. Возврат суммы превышения НДС налогоплательщику НДС, по заявлению которого принято решение о </w:t>
            </w:r>
            <w:r w:rsidRPr="00D92AEE">
              <w:rPr>
                <w:rFonts w:ascii="Times New Roman" w:hAnsi="Times New Roman" w:cs="Times New Roman"/>
                <w:b/>
                <w:bCs/>
                <w:sz w:val="24"/>
                <w:szCs w:val="24"/>
              </w:rPr>
              <w:t>проведении камеральной проверки</w:t>
            </w:r>
            <w:r w:rsidRPr="00D92AEE">
              <w:rPr>
                <w:rFonts w:ascii="Times New Roman" w:eastAsia="Times New Roman" w:hAnsi="Times New Roman" w:cs="Times New Roman"/>
                <w:b/>
                <w:sz w:val="24"/>
                <w:szCs w:val="24"/>
              </w:rPr>
              <w:t xml:space="preserve"> в соответствии </w:t>
            </w:r>
            <w:r w:rsidRPr="00D92AEE">
              <w:rPr>
                <w:rFonts w:ascii="Times New Roman" w:hAnsi="Times New Roman" w:cs="Times New Roman"/>
                <w:b/>
                <w:sz w:val="24"/>
                <w:szCs w:val="24"/>
              </w:rPr>
              <w:t>с частью 2 настоящей статьи осуществляется в порядке, установленном в статье 322-1 настоящего Кодекса.</w:t>
            </w:r>
          </w:p>
          <w:p w14:paraId="60992ED1" w14:textId="77777777" w:rsidR="009A49A1" w:rsidRPr="00D92AEE" w:rsidRDefault="009A49A1" w:rsidP="00C37336">
            <w:pPr>
              <w:ind w:firstLine="709"/>
              <w:jc w:val="both"/>
              <w:rPr>
                <w:rFonts w:ascii="Times New Roman" w:hAnsi="Times New Roman" w:cs="Times New Roman"/>
                <w:b/>
                <w:sz w:val="24"/>
                <w:szCs w:val="24"/>
              </w:rPr>
            </w:pPr>
            <w:r w:rsidRPr="00D92AEE">
              <w:rPr>
                <w:rFonts w:ascii="Times New Roman" w:hAnsi="Times New Roman" w:cs="Times New Roman"/>
                <w:b/>
                <w:sz w:val="24"/>
                <w:szCs w:val="24"/>
              </w:rPr>
              <w:t>5. Решение о возмещении и/или возврате суммы превышения НДС налогоплательщику принимается налоговым органом по месту текущего налогового учета налогоплательщика НДС.</w:t>
            </w:r>
          </w:p>
          <w:p w14:paraId="07D4DD61" w14:textId="77777777" w:rsidR="009A49A1" w:rsidRPr="00D92AEE" w:rsidRDefault="009A49A1" w:rsidP="00C37336">
            <w:pPr>
              <w:ind w:firstLine="709"/>
              <w:jc w:val="both"/>
              <w:rPr>
                <w:rFonts w:ascii="Times New Roman" w:hAnsi="Times New Roman" w:cs="Times New Roman"/>
                <w:b/>
                <w:sz w:val="24"/>
                <w:szCs w:val="24"/>
              </w:rPr>
            </w:pPr>
          </w:p>
        </w:tc>
      </w:tr>
      <w:tr w:rsidR="00D92AEE" w:rsidRPr="00D92AEE" w14:paraId="188B07A3" w14:textId="77777777" w:rsidTr="00D92AEE">
        <w:trPr>
          <w:trHeight w:val="98"/>
        </w:trPr>
        <w:tc>
          <w:tcPr>
            <w:tcW w:w="7300" w:type="dxa"/>
            <w:shd w:val="clear" w:color="auto" w:fill="auto"/>
          </w:tcPr>
          <w:p w14:paraId="4102B8E8"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280. Порядок возмещения и возврата суммы превышения НДС</w:t>
            </w:r>
          </w:p>
          <w:p w14:paraId="207C632A"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Отсутствие заявления облагаемого субъекта об использовании суммы превышения НДС, указанного в статье 278 и части 1 статьи 279 настоящего Кодекса, рассматривается как отнесение его в счет уплаты пени и налоговых санкций по НДС, НДС следующего налогового периода.</w:t>
            </w:r>
          </w:p>
          <w:p w14:paraId="5EF515A7"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2. Возмещение и возврат суммы превышения НДС осуществляются в течение 60 календарных дней, следующих за днем получения налоговым органом заявления о возмещении, возврате НДС, представленного облагаемым субъектом и </w:t>
            </w:r>
            <w:r w:rsidRPr="00D92AEE">
              <w:rPr>
                <w:rFonts w:ascii="Times New Roman" w:hAnsi="Times New Roman" w:cs="Times New Roman"/>
                <w:b/>
                <w:sz w:val="24"/>
                <w:szCs w:val="24"/>
              </w:rPr>
              <w:lastRenderedPageBreak/>
              <w:t>представленных им копий документов, включая:</w:t>
            </w:r>
          </w:p>
          <w:p w14:paraId="7B4C87DF"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налоговую отчетность по НДС за налоговый период;</w:t>
            </w:r>
          </w:p>
          <w:p w14:paraId="42057EE8"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договор или контракт на поставку товара, работ, услуг;</w:t>
            </w:r>
          </w:p>
          <w:p w14:paraId="67E25EB9"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 счет-фактуру;</w:t>
            </w:r>
          </w:p>
          <w:p w14:paraId="7258D43E"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 платежный документ, подтверждающий факт оплаты за товар, работу, услугу и суммы НДС;</w:t>
            </w:r>
          </w:p>
          <w:p w14:paraId="54D34416"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5) для облагаемых поставок на территории Кыргызской Республики, в случае отсутствия подтверждения факта оплаты - акт сверки взаимных расчетов между облагаемым субъектом, имеющим сумму превышения НДС, и:</w:t>
            </w:r>
          </w:p>
          <w:p w14:paraId="47E7D9AE"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а) поставщиком товара, работ, услуг;</w:t>
            </w:r>
          </w:p>
          <w:p w14:paraId="2496D250"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б) покупателем товара, работ, услуг;</w:t>
            </w:r>
          </w:p>
          <w:p w14:paraId="490F0255"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6) в случае экспорта товара:</w:t>
            </w:r>
          </w:p>
          <w:p w14:paraId="5FD9445A"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а) грузовую таможенную декларацию на экспорт товара;</w:t>
            </w:r>
          </w:p>
          <w:p w14:paraId="2D2029DB"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б) грузовую таможенную декларацию страны назначения или иной документ, подтверждающий импорт в страну назначения, такой как тиркарнет, международная товарно-транспортная накладная, накладная, оформляемая при международном железнодорожном грузовом сообщении;</w:t>
            </w:r>
          </w:p>
          <w:p w14:paraId="45F28562"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в) платежный документ, подтверждающий факт оплаты за товар, и суммы НДС в соответствии с договором или контрактом;</w:t>
            </w:r>
          </w:p>
          <w:p w14:paraId="03F3DDBE"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7) отчет выездной проверки, охватывающей период, за который представлено заявление на возмещение или возврат, если этот период был охвачен предыдущей проверкой.</w:t>
            </w:r>
          </w:p>
          <w:p w14:paraId="3D8E6D08"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 Решение о возмещении и возврате суммы превышения НДС принимается на основе обязательного обследования представленных документов налогоплательщика по вопросу обоснованности образования суммы превышения НДС:</w:t>
            </w:r>
          </w:p>
          <w:p w14:paraId="1BF9AFCA"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территориальными подразделениями уполномоченного налогового органа по суммам до 500000 сомов в месяц по каждому виду налога в отдельности;</w:t>
            </w:r>
          </w:p>
          <w:p w14:paraId="54D990BA"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lastRenderedPageBreak/>
              <w:t>2) уполномоченным налоговым органом по суммам от 500000 сомов и выше.</w:t>
            </w:r>
          </w:p>
          <w:p w14:paraId="39922030"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 Для отдельных облагаемых субъектов Правительство Кыргызской Республики вправе определить упрощенный порядок возмещения и возврата НДС. Перечень отдельных облагаемых субъектов утверждается Правительством Кыргызской Республики.</w:t>
            </w:r>
          </w:p>
          <w:p w14:paraId="7AF6FC98"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6. В случае установления факта возмещения и возврата суммы превышения НДС в нарушение налогового законодательства Кыргызской Республики, ранее принятое решение аннулируется, а возмещенные и возвращенные суммы подлежат восстановлению с начислением пени, процентов и налоговых санкций.</w:t>
            </w:r>
          </w:p>
          <w:p w14:paraId="70453AC4"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7. В процессе обследования документов налогоплательщика по вопросу обоснованности образования суммы превышения НДС орган налоговой службы имеет право назначить проведение внеплановой или встречной проверки отдельных операций облагаемого субъекта в соответствии с требованиями настоящего Кодекса.</w:t>
            </w:r>
          </w:p>
          <w:p w14:paraId="2AEC729B"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Порядок обследования, возврата и возмещения сумм превышения НДС, предусмотренный настоящим разделом, устанавливается Правительством Кыргызской Республики.</w:t>
            </w:r>
          </w:p>
          <w:p w14:paraId="3D0BA761" w14:textId="77777777" w:rsidR="009A49A1" w:rsidRPr="00D92AEE" w:rsidRDefault="009A49A1" w:rsidP="00C37336">
            <w:pPr>
              <w:pStyle w:val="tkKomentarij"/>
              <w:spacing w:after="0"/>
              <w:rPr>
                <w:rFonts w:ascii="Times New Roman" w:hAnsi="Times New Roman" w:cs="Times New Roman"/>
                <w:color w:val="auto"/>
                <w:sz w:val="24"/>
                <w:szCs w:val="24"/>
              </w:rPr>
            </w:pPr>
          </w:p>
        </w:tc>
        <w:tc>
          <w:tcPr>
            <w:tcW w:w="7301" w:type="dxa"/>
            <w:shd w:val="clear" w:color="auto" w:fill="auto"/>
          </w:tcPr>
          <w:p w14:paraId="3C77C10C" w14:textId="5817C249" w:rsidR="009A49A1" w:rsidRPr="00D92AEE" w:rsidRDefault="009A49A1" w:rsidP="00C37336">
            <w:pPr>
              <w:ind w:firstLine="709"/>
              <w:jc w:val="both"/>
              <w:rPr>
                <w:rFonts w:ascii="Times New Roman" w:hAnsi="Times New Roman" w:cs="Times New Roman"/>
                <w:b/>
                <w:bCs/>
                <w:sz w:val="24"/>
                <w:szCs w:val="24"/>
              </w:rPr>
            </w:pPr>
            <w:r w:rsidRPr="00D92AEE">
              <w:rPr>
                <w:rFonts w:ascii="Times New Roman" w:hAnsi="Times New Roman" w:cs="Times New Roman"/>
                <w:b/>
                <w:bCs/>
                <w:sz w:val="24"/>
                <w:szCs w:val="24"/>
              </w:rPr>
              <w:lastRenderedPageBreak/>
              <w:t xml:space="preserve">Статья </w:t>
            </w:r>
            <w:r w:rsidR="00D876D2" w:rsidRPr="00D92AEE">
              <w:rPr>
                <w:rFonts w:ascii="Times New Roman" w:hAnsi="Times New Roman" w:cs="Times New Roman"/>
                <w:b/>
                <w:bCs/>
                <w:sz w:val="24"/>
                <w:szCs w:val="24"/>
              </w:rPr>
              <w:t>329</w:t>
            </w:r>
            <w:r w:rsidRPr="00D92AEE">
              <w:rPr>
                <w:rFonts w:ascii="Times New Roman" w:hAnsi="Times New Roman" w:cs="Times New Roman"/>
                <w:b/>
                <w:bCs/>
                <w:sz w:val="24"/>
                <w:szCs w:val="24"/>
              </w:rPr>
              <w:t xml:space="preserve">. Порядок возмещения и/или возврата суммы превышения НДС </w:t>
            </w:r>
          </w:p>
          <w:p w14:paraId="5935AFCA" w14:textId="77777777" w:rsidR="009A49A1" w:rsidRPr="00D92AEE" w:rsidRDefault="009A49A1" w:rsidP="00C37336">
            <w:pPr>
              <w:pStyle w:val="tkZagolovok5"/>
              <w:spacing w:before="0" w:after="0"/>
              <w:ind w:firstLine="709"/>
              <w:jc w:val="both"/>
              <w:rPr>
                <w:rFonts w:ascii="Times New Roman" w:eastAsiaTheme="minorHAnsi" w:hAnsi="Times New Roman" w:cs="Times New Roman"/>
                <w:bCs w:val="0"/>
                <w:sz w:val="24"/>
                <w:szCs w:val="24"/>
                <w:lang w:eastAsia="en-US"/>
              </w:rPr>
            </w:pPr>
            <w:r w:rsidRPr="00D92AEE">
              <w:rPr>
                <w:rFonts w:ascii="Times New Roman" w:eastAsiaTheme="minorHAnsi" w:hAnsi="Times New Roman" w:cs="Times New Roman"/>
                <w:bCs w:val="0"/>
                <w:sz w:val="24"/>
                <w:szCs w:val="24"/>
                <w:lang w:eastAsia="en-US"/>
              </w:rPr>
              <w:t>1. При получении налоговым органом заявления о возмещении, возврате НДС, представленного налогоплательщиком НДС, в срок не более 10 рабочих дней, выносится решение о проведении камеральной проверки</w:t>
            </w:r>
            <w:r w:rsidRPr="00D92AEE">
              <w:rPr>
                <w:rFonts w:ascii="Times New Roman" w:hAnsi="Times New Roman" w:cs="Times New Roman"/>
                <w:sz w:val="24"/>
                <w:szCs w:val="24"/>
              </w:rPr>
              <w:t xml:space="preserve"> обоснованности и размера суммы превышения НДС</w:t>
            </w:r>
            <w:r w:rsidRPr="00D92AEE">
              <w:rPr>
                <w:rFonts w:ascii="Times New Roman" w:eastAsiaTheme="minorHAnsi" w:hAnsi="Times New Roman" w:cs="Times New Roman"/>
                <w:bCs w:val="0"/>
                <w:sz w:val="24"/>
                <w:szCs w:val="24"/>
                <w:lang w:eastAsia="en-US"/>
              </w:rPr>
              <w:t>, по результатам проведения камеральной проверки выносится решение о подтверждении суммы превышения НДС с указанием подтвержденной суммы.</w:t>
            </w:r>
          </w:p>
          <w:p w14:paraId="7BA5CEB1" w14:textId="77777777" w:rsidR="009A49A1" w:rsidRPr="00D92AEE" w:rsidRDefault="009A49A1" w:rsidP="00C37336">
            <w:pPr>
              <w:pStyle w:val="tkZagolovok5"/>
              <w:spacing w:before="0" w:after="0"/>
              <w:ind w:firstLine="709"/>
              <w:jc w:val="both"/>
              <w:rPr>
                <w:rFonts w:ascii="Times New Roman" w:eastAsiaTheme="minorHAnsi" w:hAnsi="Times New Roman" w:cs="Times New Roman"/>
                <w:bCs w:val="0"/>
                <w:sz w:val="24"/>
                <w:szCs w:val="24"/>
                <w:lang w:eastAsia="en-US"/>
              </w:rPr>
            </w:pPr>
            <w:r w:rsidRPr="00D92AEE">
              <w:rPr>
                <w:rFonts w:ascii="Times New Roman" w:eastAsiaTheme="minorHAnsi" w:hAnsi="Times New Roman" w:cs="Times New Roman"/>
                <w:bCs w:val="0"/>
                <w:sz w:val="24"/>
                <w:szCs w:val="24"/>
                <w:lang w:eastAsia="en-US"/>
              </w:rPr>
              <w:t xml:space="preserve">2. Налогоплательщику, не отвечающему требованиям </w:t>
            </w:r>
            <w:r w:rsidRPr="00D92AEE">
              <w:rPr>
                <w:rFonts w:ascii="Times New Roman" w:eastAsiaTheme="minorHAnsi" w:hAnsi="Times New Roman" w:cs="Times New Roman"/>
                <w:bCs w:val="0"/>
                <w:sz w:val="24"/>
                <w:szCs w:val="24"/>
                <w:lang w:eastAsia="en-US"/>
              </w:rPr>
              <w:lastRenderedPageBreak/>
              <w:t>части 1 статьи 322 возмещение и/или возврат суммы превышения НДС производится в порядке, установленном Кабинетом Министров Кыргызской Республики и осуществляется в течение 20 рабочих дней, следующих за днем вынесения решения налоговым органом о возмещении и/или возврате суммы превышения НДС, за исключением случаев, предусмотренных статьей 323 настоящего Кодекса.</w:t>
            </w:r>
          </w:p>
          <w:p w14:paraId="22F7553D" w14:textId="77777777" w:rsidR="009A49A1" w:rsidRPr="00D92AEE" w:rsidRDefault="009A49A1" w:rsidP="00C37336">
            <w:pPr>
              <w:pStyle w:val="tkZagolovok5"/>
              <w:spacing w:before="0" w:after="0"/>
              <w:ind w:firstLine="709"/>
              <w:jc w:val="both"/>
              <w:rPr>
                <w:rFonts w:ascii="Times New Roman" w:eastAsiaTheme="minorHAnsi" w:hAnsi="Times New Roman" w:cs="Times New Roman"/>
                <w:bCs w:val="0"/>
                <w:sz w:val="24"/>
                <w:szCs w:val="24"/>
                <w:lang w:eastAsia="en-US"/>
              </w:rPr>
            </w:pPr>
            <w:r w:rsidRPr="00D92AEE">
              <w:rPr>
                <w:rFonts w:ascii="Times New Roman" w:eastAsiaTheme="minorHAnsi" w:hAnsi="Times New Roman" w:cs="Times New Roman"/>
                <w:bCs w:val="0"/>
                <w:sz w:val="24"/>
                <w:szCs w:val="24"/>
                <w:lang w:eastAsia="en-US"/>
              </w:rPr>
              <w:t>3. Возмещение и возврат НДС дипломатическим и приравненным к ним представительствам и другим субъектам, указанным в статье 323 настоящего Кодекса, производится за счет средств, предусмотренных в республиканском бюджете Кыргызской Республики.</w:t>
            </w:r>
          </w:p>
          <w:p w14:paraId="058DBF3C" w14:textId="77777777" w:rsidR="009A49A1" w:rsidRPr="00D92AEE" w:rsidRDefault="009A49A1" w:rsidP="00C37336">
            <w:pPr>
              <w:pStyle w:val="tkZagolovok5"/>
              <w:spacing w:before="0" w:after="0"/>
              <w:ind w:firstLine="709"/>
              <w:jc w:val="both"/>
              <w:rPr>
                <w:rFonts w:ascii="Times New Roman" w:hAnsi="Times New Roman" w:cs="Times New Roman"/>
                <w:bCs w:val="0"/>
                <w:sz w:val="24"/>
                <w:szCs w:val="24"/>
              </w:rPr>
            </w:pPr>
            <w:r w:rsidRPr="00D92AEE">
              <w:rPr>
                <w:rFonts w:ascii="Times New Roman" w:hAnsi="Times New Roman" w:cs="Times New Roman"/>
                <w:sz w:val="24"/>
                <w:szCs w:val="24"/>
              </w:rPr>
              <w:t>4. В случае установления факта возмещения и возврата суммы превышения НДС в нарушение налогового законодательства Кыргызской Республики, ранее принятое решение аннулируется, а возмещенные и возвращенные суммы подлежат восстановлению с начислением пени.</w:t>
            </w:r>
          </w:p>
          <w:p w14:paraId="29EE0B82" w14:textId="77777777" w:rsidR="009A49A1" w:rsidRPr="00D92AEE" w:rsidRDefault="009A49A1" w:rsidP="00C37336">
            <w:pPr>
              <w:pStyle w:val="tkTekst"/>
              <w:tabs>
                <w:tab w:val="left" w:pos="738"/>
              </w:tabs>
              <w:spacing w:after="0"/>
              <w:ind w:firstLine="709"/>
              <w:rPr>
                <w:rFonts w:ascii="Times New Roman" w:hAnsi="Times New Roman" w:cs="Times New Roman"/>
                <w:b/>
                <w:sz w:val="24"/>
                <w:szCs w:val="24"/>
              </w:rPr>
            </w:pPr>
            <w:r w:rsidRPr="00D92AEE">
              <w:rPr>
                <w:rFonts w:ascii="Times New Roman" w:hAnsi="Times New Roman" w:cs="Times New Roman"/>
                <w:b/>
                <w:sz w:val="24"/>
                <w:szCs w:val="24"/>
              </w:rPr>
              <w:t>Пеня начисляется в размере 0,09 процента начиная с дня перечисления на банковский счет налогоплательщика при возврате сумм превышения НДС на банковский счет.</w:t>
            </w:r>
          </w:p>
          <w:p w14:paraId="7B4267F2" w14:textId="3660EE92" w:rsidR="009A49A1" w:rsidRPr="00D92AEE" w:rsidRDefault="009A49A1" w:rsidP="00C37336">
            <w:pPr>
              <w:ind w:firstLine="567"/>
              <w:jc w:val="both"/>
              <w:rPr>
                <w:rFonts w:ascii="Times New Roman" w:hAnsi="Times New Roman" w:cs="Times New Roman"/>
                <w:b/>
                <w:sz w:val="24"/>
                <w:szCs w:val="24"/>
              </w:rPr>
            </w:pPr>
          </w:p>
        </w:tc>
      </w:tr>
      <w:tr w:rsidR="00D92AEE" w:rsidRPr="00D92AEE" w14:paraId="4365F607" w14:textId="77777777" w:rsidTr="00D92AEE">
        <w:tc>
          <w:tcPr>
            <w:tcW w:w="7300" w:type="dxa"/>
            <w:shd w:val="clear" w:color="auto" w:fill="auto"/>
          </w:tcPr>
          <w:p w14:paraId="5CA58A3D"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 281. Возврат НДС в соответствии с международными обязательствами Кыргызской Республики</w:t>
            </w:r>
          </w:p>
          <w:p w14:paraId="55B51BCD"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Если международными договорами Кыргызской Республики предусмотрен возврат или освобождение от НДС, то поставка товаров, работ и услуг подлежат обложению НДС с последующим его возвратом:</w:t>
            </w:r>
          </w:p>
          <w:p w14:paraId="1FF878EB"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для официального использования дипломатическими представительствами и консульскими учреждениями иностранных государств, международными организациями или их </w:t>
            </w:r>
            <w:r w:rsidRPr="00D92AEE">
              <w:rPr>
                <w:rFonts w:ascii="Times New Roman" w:hAnsi="Times New Roman" w:cs="Times New Roman"/>
                <w:sz w:val="24"/>
                <w:szCs w:val="24"/>
              </w:rPr>
              <w:lastRenderedPageBreak/>
              <w:t>представительствами, осуществляющими свою деятельность в Кыргызской Республике, а также иными организациями, которым предоставляются привилегии и иммунитеты в соответствии с международными договорами Кыргызской Республики;</w:t>
            </w:r>
          </w:p>
          <w:p w14:paraId="1A438300"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для личного пользования аккредитованными сотрудниками, включая проживающих вместе с ними членов их семей, дипломатических представительств и консульских учреждений иностранных государств, международных организаций или их представительств, осуществляющих свою деятельность в Кыргызской Республике, а также иных организаций, которым предоставляются привилегии и иммунитеты в соответствии с международными договорами Кыргызской Республики.</w:t>
            </w:r>
          </w:p>
          <w:p w14:paraId="2B05503F"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Условия, установленные частью 1 настоящей статьи в отношении дипломатических представительств и консульских учреждений иностранных государств в Кыргызской Республике, а также их сотрудников, включая проживающих вместе с ними членов их семей, пользующихся соответствующими привилегиями и иммунитетами, реализуются Кыргызской Республикой с учетом принципов взаимности и паритетной основы.</w:t>
            </w:r>
          </w:p>
          <w:p w14:paraId="05E4520A"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Порядок и условия возврата НДС, предусмотренные частями 1 и 2 настоящей статьи, устанавливаются </w:t>
            </w:r>
            <w:r w:rsidRPr="00D92AEE">
              <w:rPr>
                <w:rFonts w:ascii="Times New Roman" w:hAnsi="Times New Roman" w:cs="Times New Roman"/>
                <w:b/>
                <w:strike/>
                <w:sz w:val="24"/>
                <w:szCs w:val="24"/>
              </w:rPr>
              <w:t>Правительством</w:t>
            </w:r>
            <w:r w:rsidRPr="00D92AEE">
              <w:rPr>
                <w:rFonts w:ascii="Times New Roman" w:hAnsi="Times New Roman" w:cs="Times New Roman"/>
                <w:sz w:val="24"/>
                <w:szCs w:val="24"/>
              </w:rPr>
              <w:t xml:space="preserve"> Кыргызской Республики.</w:t>
            </w:r>
          </w:p>
          <w:p w14:paraId="1BCDDB25" w14:textId="77777777" w:rsidR="009A49A1" w:rsidRPr="00D92AEE" w:rsidRDefault="009A49A1" w:rsidP="00C37336">
            <w:pPr>
              <w:pStyle w:val="tkTekst"/>
              <w:spacing w:after="0"/>
              <w:rPr>
                <w:rFonts w:ascii="Times New Roman" w:hAnsi="Times New Roman" w:cs="Times New Roman"/>
                <w:sz w:val="24"/>
                <w:szCs w:val="24"/>
              </w:rPr>
            </w:pPr>
          </w:p>
        </w:tc>
        <w:tc>
          <w:tcPr>
            <w:tcW w:w="7301" w:type="dxa"/>
            <w:shd w:val="clear" w:color="auto" w:fill="auto"/>
          </w:tcPr>
          <w:p w14:paraId="435CCD9E" w14:textId="6CBC192E"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 xml:space="preserve">Статья </w:t>
            </w:r>
            <w:r w:rsidR="00D876D2" w:rsidRPr="00D92AEE">
              <w:rPr>
                <w:rFonts w:ascii="Times New Roman" w:hAnsi="Times New Roman" w:cs="Times New Roman"/>
                <w:sz w:val="24"/>
                <w:szCs w:val="24"/>
              </w:rPr>
              <w:t>330</w:t>
            </w:r>
            <w:r w:rsidRPr="00D92AEE">
              <w:rPr>
                <w:rFonts w:ascii="Times New Roman" w:hAnsi="Times New Roman" w:cs="Times New Roman"/>
                <w:sz w:val="24"/>
                <w:szCs w:val="24"/>
              </w:rPr>
              <w:t>. Возврат НДС в соответствии с международными обязательствами Кыргызской Республики</w:t>
            </w:r>
          </w:p>
          <w:p w14:paraId="5A49028F"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Если международными договорами Кыргызской Республики предусмотрен возврат или освобождение от НДС, то поставка товаров, работ и услуг подлежат обложению НДС с последующим его возвратом:</w:t>
            </w:r>
          </w:p>
          <w:p w14:paraId="3DF411D3"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для официального использования дипломатическими представительствами и консульскими учреждениями иностранных государств, международными организациями или их </w:t>
            </w:r>
            <w:r w:rsidRPr="00D92AEE">
              <w:rPr>
                <w:rFonts w:ascii="Times New Roman" w:hAnsi="Times New Roman" w:cs="Times New Roman"/>
                <w:sz w:val="24"/>
                <w:szCs w:val="24"/>
              </w:rPr>
              <w:lastRenderedPageBreak/>
              <w:t>представительствами, осуществляющими свою деятельность в Кыргызской Республике, а также иными организациями, которым предоставляются привилегии и иммунитеты в соответствии с международными договорами Кыргызской Республики;</w:t>
            </w:r>
          </w:p>
          <w:p w14:paraId="575C9861"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для личного пользования аккредитованными сотрудниками, включая проживающих вместе с ними членов их семей, дипломатических представительств и консульских учреждений иностранных государств, международных организаций или их представительств, осуществляющих свою деятельность в Кыргызской Республике, а также иных организаций, которым предоставляются привилегии и иммунитеты в соответствии с международными договорами Кыргызской Республики.</w:t>
            </w:r>
          </w:p>
          <w:p w14:paraId="164E9B15"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Условия, установленные частью 1 настоящей статьи в отношении дипломатических представительств и консульских учреждений иностранных государств в Кыргызской Республике, а также их сотрудников, включая проживающих вместе с ними членов их семей, пользующихся соответствующими привилегиями и иммунитетами, реализуются Кыргызской Республикой с учетом принципов взаимности и паритетной основы.</w:t>
            </w:r>
          </w:p>
          <w:p w14:paraId="4D8F6925" w14:textId="26545817" w:rsidR="007B5A17" w:rsidRPr="00D92AEE" w:rsidRDefault="007B5A17"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Принцип взаимности и паритетной основы реализуется согласно информации, предоставленной уполномоченным органом в сфере иностранных дел Кыргызской Республики.</w:t>
            </w:r>
          </w:p>
          <w:p w14:paraId="60A01FF0" w14:textId="446E1103"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Порядок и условия возврата НДС, предусмотренные частями 1 и 2 настоящей статьи, устанавливаются </w:t>
            </w:r>
            <w:r w:rsidRPr="00D92AEE">
              <w:rPr>
                <w:rFonts w:ascii="Times New Roman" w:hAnsi="Times New Roman" w:cs="Times New Roman"/>
                <w:b/>
                <w:sz w:val="24"/>
                <w:szCs w:val="24"/>
              </w:rPr>
              <w:t xml:space="preserve">Кабинетом Министров </w:t>
            </w:r>
            <w:r w:rsidRPr="00D92AEE">
              <w:rPr>
                <w:rFonts w:ascii="Times New Roman" w:hAnsi="Times New Roman" w:cs="Times New Roman"/>
                <w:sz w:val="24"/>
                <w:szCs w:val="24"/>
              </w:rPr>
              <w:t>Кыргызской Республики.</w:t>
            </w:r>
          </w:p>
          <w:p w14:paraId="79F61393" w14:textId="77777777" w:rsidR="009A49A1" w:rsidRPr="00D92AEE" w:rsidRDefault="009A49A1" w:rsidP="00C37336">
            <w:pPr>
              <w:pStyle w:val="tkKomentarij"/>
              <w:spacing w:after="0"/>
              <w:rPr>
                <w:rFonts w:ascii="Times New Roman" w:hAnsi="Times New Roman" w:cs="Times New Roman"/>
                <w:color w:val="auto"/>
                <w:sz w:val="24"/>
                <w:szCs w:val="24"/>
              </w:rPr>
            </w:pPr>
          </w:p>
        </w:tc>
      </w:tr>
      <w:tr w:rsidR="00D92AEE" w:rsidRPr="00D92AEE" w14:paraId="4B7BC354" w14:textId="77777777" w:rsidTr="00D92AEE">
        <w:tc>
          <w:tcPr>
            <w:tcW w:w="7300" w:type="dxa"/>
            <w:shd w:val="clear" w:color="auto" w:fill="auto"/>
          </w:tcPr>
          <w:p w14:paraId="787DAB88" w14:textId="77777777" w:rsidR="009A49A1" w:rsidRPr="00D92AEE" w:rsidRDefault="009A49A1" w:rsidP="00C37336">
            <w:pPr>
              <w:pStyle w:val="tkZagolovok5"/>
              <w:spacing w:before="0" w:after="0"/>
              <w:rPr>
                <w:rFonts w:ascii="Times New Roman" w:hAnsi="Times New Roman" w:cs="Times New Roman"/>
                <w:strike/>
                <w:sz w:val="24"/>
                <w:szCs w:val="24"/>
              </w:rPr>
            </w:pPr>
            <w:r w:rsidRPr="00D92AEE">
              <w:rPr>
                <w:rFonts w:ascii="Times New Roman" w:hAnsi="Times New Roman" w:cs="Times New Roman"/>
                <w:strike/>
                <w:sz w:val="24"/>
                <w:szCs w:val="24"/>
              </w:rPr>
              <w:lastRenderedPageBreak/>
              <w:t>Статья 281-1. Особенности возмещения и/или возврата суммы НДС на импорт отдельным субъектам</w:t>
            </w:r>
          </w:p>
          <w:p w14:paraId="082A7E5D"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Сумма НДС на импорт, уплаченная при ввозе сырья для производства по товарным позициям ТНВЭД, утверждаемым Правительством Кыргызской Республики, подлежит возмещению и/или возврату из бюджета:</w:t>
            </w:r>
          </w:p>
          <w:p w14:paraId="613E764C"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lastRenderedPageBreak/>
              <w:t>1) сельскохозяйственному производителю, осуществляющему деятельность по разведению сельскохозяйственной птицы и рыбы;</w:t>
            </w:r>
          </w:p>
          <w:p w14:paraId="344D2A83"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налогоплательщику, осуществляющему деятельность по производству кормов для сельскохозяйственной птицы и рыбы.</w:t>
            </w:r>
          </w:p>
          <w:p w14:paraId="0F64A275"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Возврат суммы НДС на импорт осуществляется при условии документального подтверждения налогоплательщиком фактического использования сырья, указанного в части 1 настоящей статьи, для производства кормов для сельскохозяйственной птицы и рыбы.</w:t>
            </w:r>
          </w:p>
          <w:p w14:paraId="22B92531"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Порядок и условия возврата суммы НДС на импорт, предусмотренные настоящей статьей, устанавливаются Правительством Кыргызской Республики.</w:t>
            </w:r>
          </w:p>
          <w:p w14:paraId="485B24F2" w14:textId="2F62B31A" w:rsidR="009A49A1" w:rsidRPr="00D92AEE" w:rsidRDefault="009A49A1" w:rsidP="00C37336">
            <w:pPr>
              <w:pStyle w:val="tkTekst"/>
              <w:spacing w:after="0"/>
              <w:ind w:firstLine="572"/>
              <w:rPr>
                <w:rFonts w:ascii="Times New Roman" w:hAnsi="Times New Roman" w:cs="Times New Roman"/>
                <w:sz w:val="24"/>
                <w:szCs w:val="24"/>
              </w:rPr>
            </w:pPr>
          </w:p>
        </w:tc>
        <w:tc>
          <w:tcPr>
            <w:tcW w:w="7301" w:type="dxa"/>
            <w:shd w:val="clear" w:color="auto" w:fill="auto"/>
          </w:tcPr>
          <w:p w14:paraId="10E64AC7" w14:textId="071EE1A4" w:rsidR="009A49A1" w:rsidRPr="00D92AEE" w:rsidRDefault="009A49A1" w:rsidP="00C37336">
            <w:pPr>
              <w:pStyle w:val="tkTekst"/>
              <w:spacing w:after="0"/>
              <w:ind w:firstLine="572"/>
              <w:rPr>
                <w:rFonts w:ascii="Times New Roman" w:hAnsi="Times New Roman" w:cs="Times New Roman"/>
                <w:b/>
                <w:sz w:val="24"/>
                <w:szCs w:val="24"/>
              </w:rPr>
            </w:pPr>
          </w:p>
        </w:tc>
      </w:tr>
      <w:tr w:rsidR="00D92AEE" w:rsidRPr="00D92AEE" w14:paraId="441286BF" w14:textId="77777777" w:rsidTr="00D92AEE">
        <w:tc>
          <w:tcPr>
            <w:tcW w:w="7300" w:type="dxa"/>
            <w:shd w:val="clear" w:color="auto" w:fill="auto"/>
          </w:tcPr>
          <w:p w14:paraId="79915FC4" w14:textId="77777777" w:rsidR="009A49A1" w:rsidRPr="00D92AEE" w:rsidRDefault="009A49A1"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lastRenderedPageBreak/>
              <w:t>Статья 282. Счет-фактура, оформляемый налогоплательщиком НДС</w:t>
            </w:r>
          </w:p>
          <w:p w14:paraId="5913E1F4"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Налогоплательщик НДС обязан:</w:t>
            </w:r>
          </w:p>
          <w:p w14:paraId="6AD0424D"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оформлять счета-фактуры в соответствии с требованиями настоящего Кодекса;</w:t>
            </w:r>
          </w:p>
          <w:p w14:paraId="528C7D0E"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вести учет счетов-фактур по поставкам и приобретенным материальным ресурсам.</w:t>
            </w:r>
          </w:p>
          <w:p w14:paraId="72A6704D"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При корректировке размера облагаемой поставки оформляется дополнительный счет-фактура, в котором в обязательном порядке должны быть указаны:</w:t>
            </w:r>
          </w:p>
          <w:p w14:paraId="762F4197"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номер и дата составления счета-фактуры, к которому оформляется дополнительный счет-фактура;</w:t>
            </w:r>
          </w:p>
          <w:p w14:paraId="0DF4355F"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наименование товара, работ, услуг, по которым корректируется размер поставки;</w:t>
            </w:r>
          </w:p>
          <w:p w14:paraId="6CB02632"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размер корректировки количественных и стоимостных показателей.</w:t>
            </w:r>
          </w:p>
          <w:p w14:paraId="3CB63E35"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3. Счет-фактура, кроме недействительного, служит основанием для принятия налогоплательщиком НДС сумм НДС </w:t>
            </w:r>
            <w:r w:rsidRPr="00D92AEE">
              <w:rPr>
                <w:rFonts w:ascii="Times New Roman" w:hAnsi="Times New Roman" w:cs="Times New Roman"/>
                <w:b/>
                <w:strike/>
                <w:sz w:val="24"/>
                <w:szCs w:val="24"/>
              </w:rPr>
              <w:lastRenderedPageBreak/>
              <w:t>по приобретенным материальным ресурсам к зачету в порядке, предусмотренном настоящим разделом.</w:t>
            </w:r>
          </w:p>
          <w:p w14:paraId="6AC6281A" w14:textId="628092EC" w:rsidR="009A49A1" w:rsidRPr="00D92AEE" w:rsidRDefault="009A49A1" w:rsidP="00C37336">
            <w:pPr>
              <w:pStyle w:val="tkTekst"/>
              <w:spacing w:after="0"/>
              <w:rPr>
                <w:rFonts w:ascii="Times New Roman" w:hAnsi="Times New Roman" w:cs="Times New Roman"/>
                <w:b/>
                <w:strike/>
                <w:sz w:val="24"/>
                <w:szCs w:val="24"/>
              </w:rPr>
            </w:pPr>
          </w:p>
        </w:tc>
        <w:tc>
          <w:tcPr>
            <w:tcW w:w="7301" w:type="dxa"/>
            <w:shd w:val="clear" w:color="auto" w:fill="auto"/>
          </w:tcPr>
          <w:p w14:paraId="18193379" w14:textId="5CECB2CC" w:rsidR="009A49A1" w:rsidRPr="00D92AEE" w:rsidRDefault="009A49A1" w:rsidP="00C37336">
            <w:pPr>
              <w:pStyle w:val="tkTekst"/>
              <w:spacing w:after="0"/>
              <w:rPr>
                <w:rFonts w:ascii="Times New Roman" w:hAnsi="Times New Roman" w:cs="Times New Roman"/>
                <w:sz w:val="24"/>
                <w:szCs w:val="24"/>
              </w:rPr>
            </w:pPr>
          </w:p>
        </w:tc>
      </w:tr>
      <w:tr w:rsidR="00D92AEE" w:rsidRPr="00D92AEE" w14:paraId="65C17E94" w14:textId="77777777" w:rsidTr="00D92AEE">
        <w:tc>
          <w:tcPr>
            <w:tcW w:w="7300" w:type="dxa"/>
            <w:shd w:val="clear" w:color="auto" w:fill="auto"/>
          </w:tcPr>
          <w:p w14:paraId="7CEEB887" w14:textId="77777777" w:rsidR="009A49A1" w:rsidRPr="00D92AEE" w:rsidRDefault="009A49A1" w:rsidP="00C37336">
            <w:pPr>
              <w:rPr>
                <w:rFonts w:ascii="Times New Roman" w:eastAsia="Times New Roman" w:hAnsi="Times New Roman" w:cs="Times New Roman"/>
                <w:b/>
                <w:bCs/>
                <w:strike/>
                <w:sz w:val="24"/>
                <w:szCs w:val="24"/>
              </w:rPr>
            </w:pPr>
            <w:r w:rsidRPr="00D92AEE">
              <w:rPr>
                <w:rFonts w:ascii="Times New Roman" w:eastAsia="Times New Roman" w:hAnsi="Times New Roman" w:cs="Times New Roman"/>
                <w:b/>
                <w:bCs/>
                <w:strike/>
                <w:sz w:val="24"/>
                <w:szCs w:val="24"/>
              </w:rPr>
              <w:lastRenderedPageBreak/>
              <w:t>Глава 40-1. Налогообложение НДС при экспорте и импорте товаров, выполнении работ, оказании услуг в Таможенном союзе</w:t>
            </w:r>
          </w:p>
        </w:tc>
        <w:tc>
          <w:tcPr>
            <w:tcW w:w="7301" w:type="dxa"/>
            <w:shd w:val="clear" w:color="auto" w:fill="auto"/>
          </w:tcPr>
          <w:p w14:paraId="6D29FE30" w14:textId="46C301A8" w:rsidR="009A49A1" w:rsidRPr="00D92AEE" w:rsidRDefault="009A49A1" w:rsidP="00C37336">
            <w:pPr>
              <w:ind w:firstLine="646"/>
              <w:jc w:val="both"/>
              <w:rPr>
                <w:rFonts w:ascii="Times New Roman" w:eastAsia="Times New Roman" w:hAnsi="Times New Roman" w:cs="Times New Roman"/>
                <w:b/>
                <w:bCs/>
                <w:sz w:val="24"/>
                <w:szCs w:val="24"/>
              </w:rPr>
            </w:pPr>
          </w:p>
        </w:tc>
      </w:tr>
      <w:tr w:rsidR="00D92AEE" w:rsidRPr="00D92AEE" w14:paraId="7BC4C34C" w14:textId="77777777" w:rsidTr="00D92AEE">
        <w:tc>
          <w:tcPr>
            <w:tcW w:w="7300" w:type="dxa"/>
            <w:shd w:val="clear" w:color="auto" w:fill="auto"/>
          </w:tcPr>
          <w:p w14:paraId="53E12981" w14:textId="77777777" w:rsidR="009A49A1" w:rsidRPr="00D92AEE" w:rsidRDefault="009A49A1"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282-1. Общие положения</w:t>
            </w:r>
          </w:p>
          <w:p w14:paraId="00021C2C"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Положения настоящей главы регулируют налогообложение НДС при экспорте и импорте товаров, выполнении работ, оказании услуг во взаимной торговле государств - членов Евразийского экономического союза.</w:t>
            </w:r>
          </w:p>
          <w:p w14:paraId="6BFF8372"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Если настоящей главой установлены иные нормы налогообложения НДС при экспорте и импорте товаров, выполнении работ, оказании услуг, чем те, которые содержатся в других главах настоящего Кодекса, применяются нормы настоящей главы.</w:t>
            </w:r>
          </w:p>
          <w:p w14:paraId="4462A6D9"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Применяемые в настоящей главе понятия предусмотрены ратифицированными Кыргызской Республикой международными договорами, заключенными между государствами - членами Евразийского экономического союза.</w:t>
            </w:r>
          </w:p>
          <w:p w14:paraId="17A7B2F8"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4. В настоящей главе используются следующие понятия и термины:</w:t>
            </w:r>
          </w:p>
          <w:p w14:paraId="1789894C" w14:textId="65B64762"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w:t>
            </w:r>
            <w:r w:rsidRPr="00D92AEE">
              <w:rPr>
                <w:rFonts w:ascii="Times New Roman" w:hAnsi="Times New Roman" w:cs="Times New Roman"/>
                <w:b/>
                <w:bCs/>
                <w:strike/>
                <w:sz w:val="24"/>
                <w:szCs w:val="24"/>
              </w:rPr>
              <w:t>Товаросопроводительные документы</w:t>
            </w:r>
            <w:r w:rsidRPr="00D92AEE">
              <w:rPr>
                <w:rFonts w:ascii="Times New Roman" w:hAnsi="Times New Roman" w:cs="Times New Roman"/>
                <w:b/>
                <w:strike/>
                <w:sz w:val="24"/>
                <w:szCs w:val="24"/>
              </w:rPr>
              <w:t xml:space="preserve">» - международная автомобильная накладная, железнодорожная транспортная накладная, товарно-транспортная накладная, накладная единого образца, багажная ведомость, почтовая ведомость, багажная квитанция, авианакладная, коносамент, документы, используемые при перемещении товаров трубопроводным транспортом и по линиям электропередачи, и иные документы, используемые при перемещении отдельных видов подакцизных товаров, а также сопровождающие товары и транспортные средства при перевозках, предусмотренные законодательными </w:t>
            </w:r>
            <w:r w:rsidRPr="00D92AEE">
              <w:rPr>
                <w:rFonts w:ascii="Times New Roman" w:hAnsi="Times New Roman" w:cs="Times New Roman"/>
                <w:b/>
                <w:strike/>
                <w:sz w:val="24"/>
                <w:szCs w:val="24"/>
              </w:rPr>
              <w:lastRenderedPageBreak/>
              <w:t>актами Кыргызской Республики о транспорте и международными договорами, участницей которых является Кыргызская Республика; счета-фактуры, спецификации, отгрузочные и упаковочные листы, а также другие документы, подтверждающие сведения о товарах, в том числе стоимость товаров, и используемые в соответствии с международными договорами, участницей которых является Кыргызская Республика;</w:t>
            </w:r>
          </w:p>
          <w:p w14:paraId="1264DABD" w14:textId="7C932D32"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w:t>
            </w:r>
            <w:r w:rsidRPr="00D92AEE">
              <w:rPr>
                <w:rFonts w:ascii="Times New Roman" w:hAnsi="Times New Roman" w:cs="Times New Roman"/>
                <w:b/>
                <w:bCs/>
                <w:strike/>
                <w:sz w:val="24"/>
                <w:szCs w:val="24"/>
              </w:rPr>
              <w:t>Собственник товаров</w:t>
            </w:r>
            <w:r w:rsidRPr="00D92AEE">
              <w:rPr>
                <w:rFonts w:ascii="Times New Roman" w:hAnsi="Times New Roman" w:cs="Times New Roman"/>
                <w:b/>
                <w:strike/>
                <w:sz w:val="24"/>
                <w:szCs w:val="24"/>
              </w:rPr>
              <w:t>» - субъект, который обладает правом собственности на товары или к которому переход права собственности на товары предусматривается договором (соглашением).</w:t>
            </w:r>
          </w:p>
          <w:p w14:paraId="5C025197" w14:textId="4CBEEEEF" w:rsidR="009A49A1" w:rsidRPr="00D92AEE" w:rsidRDefault="009A49A1" w:rsidP="00C37336">
            <w:pPr>
              <w:pStyle w:val="tkRedakcijaTekst"/>
              <w:spacing w:after="0"/>
              <w:rPr>
                <w:rFonts w:ascii="Times New Roman" w:hAnsi="Times New Roman" w:cs="Times New Roman"/>
                <w:b/>
                <w:strike/>
                <w:sz w:val="24"/>
                <w:szCs w:val="24"/>
              </w:rPr>
            </w:pPr>
          </w:p>
        </w:tc>
        <w:tc>
          <w:tcPr>
            <w:tcW w:w="7301" w:type="dxa"/>
            <w:shd w:val="clear" w:color="auto" w:fill="auto"/>
          </w:tcPr>
          <w:p w14:paraId="6000FF38" w14:textId="422362E5" w:rsidR="009A49A1" w:rsidRPr="00D92AEE" w:rsidRDefault="009A49A1" w:rsidP="00C37336">
            <w:pPr>
              <w:ind w:firstLine="567"/>
              <w:jc w:val="both"/>
              <w:rPr>
                <w:rFonts w:ascii="Times New Roman" w:eastAsia="Times New Roman" w:hAnsi="Times New Roman" w:cs="Times New Roman"/>
                <w:b/>
                <w:bCs/>
                <w:sz w:val="24"/>
                <w:szCs w:val="24"/>
              </w:rPr>
            </w:pPr>
          </w:p>
        </w:tc>
      </w:tr>
      <w:tr w:rsidR="00D92AEE" w:rsidRPr="00D92AEE" w14:paraId="010983C5" w14:textId="77777777" w:rsidTr="00D92AEE">
        <w:tc>
          <w:tcPr>
            <w:tcW w:w="7300" w:type="dxa"/>
            <w:shd w:val="clear" w:color="auto" w:fill="auto"/>
          </w:tcPr>
          <w:p w14:paraId="4606DC98" w14:textId="77777777" w:rsidR="009A49A1" w:rsidRPr="00D92AEE" w:rsidRDefault="009A49A1"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 xml:space="preserve">Статья 282-2. Налогоплательщики НДС </w:t>
            </w:r>
          </w:p>
          <w:p w14:paraId="104995E7"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Налогоплательщиком НДС в Евразийском экономическом союзе является:</w:t>
            </w:r>
          </w:p>
          <w:p w14:paraId="72087ADC"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облагаемый субъект;</w:t>
            </w:r>
          </w:p>
          <w:p w14:paraId="4A5E2FC0"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субъект, импортирующий товары на территорию Кыргызской Республики с территорий государств - членов Евразийского экономического союза.</w:t>
            </w:r>
          </w:p>
          <w:p w14:paraId="745B9701" w14:textId="77777777" w:rsidR="009A49A1" w:rsidRPr="00D92AEE" w:rsidRDefault="009A49A1" w:rsidP="00C37336">
            <w:pPr>
              <w:pStyle w:val="tkRedakcijaTekst"/>
              <w:spacing w:after="0"/>
              <w:rPr>
                <w:rFonts w:ascii="Times New Roman" w:hAnsi="Times New Roman" w:cs="Times New Roman"/>
                <w:b/>
                <w:strike/>
                <w:sz w:val="24"/>
                <w:szCs w:val="24"/>
              </w:rPr>
            </w:pPr>
          </w:p>
        </w:tc>
        <w:tc>
          <w:tcPr>
            <w:tcW w:w="7301" w:type="dxa"/>
            <w:shd w:val="clear" w:color="auto" w:fill="auto"/>
          </w:tcPr>
          <w:p w14:paraId="78BD0A67" w14:textId="5BF14C42" w:rsidR="009A49A1" w:rsidRPr="00D92AEE" w:rsidRDefault="009A49A1" w:rsidP="00C37336">
            <w:pPr>
              <w:ind w:firstLine="567"/>
              <w:jc w:val="both"/>
              <w:rPr>
                <w:rFonts w:ascii="Times New Roman" w:eastAsia="Times New Roman" w:hAnsi="Times New Roman" w:cs="Times New Roman"/>
                <w:b/>
                <w:bCs/>
                <w:sz w:val="24"/>
                <w:szCs w:val="24"/>
              </w:rPr>
            </w:pPr>
          </w:p>
        </w:tc>
      </w:tr>
      <w:tr w:rsidR="00D92AEE" w:rsidRPr="00D92AEE" w14:paraId="5B370E8F" w14:textId="77777777" w:rsidTr="00D92AEE">
        <w:tc>
          <w:tcPr>
            <w:tcW w:w="7300" w:type="dxa"/>
            <w:shd w:val="clear" w:color="auto" w:fill="auto"/>
          </w:tcPr>
          <w:p w14:paraId="0145E125" w14:textId="77777777" w:rsidR="009A49A1" w:rsidRPr="00D92AEE" w:rsidRDefault="009A49A1"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282-3. Ставка и объект налогообложения</w:t>
            </w:r>
          </w:p>
          <w:p w14:paraId="70DAECEE"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Ставка и объект налогообложения НДС в Евразийском экономическом союзе определяются в соответствии со статьями 227 и 231 настоящего Кодекса.</w:t>
            </w:r>
          </w:p>
          <w:p w14:paraId="5099ECB6" w14:textId="71A5D0BD" w:rsidR="009A49A1" w:rsidRPr="00D92AEE" w:rsidRDefault="009A49A1" w:rsidP="00C37336">
            <w:pPr>
              <w:pStyle w:val="tkTekst"/>
              <w:spacing w:after="0"/>
              <w:rPr>
                <w:rFonts w:ascii="Times New Roman" w:hAnsi="Times New Roman" w:cs="Times New Roman"/>
                <w:b/>
                <w:strike/>
                <w:sz w:val="24"/>
                <w:szCs w:val="24"/>
              </w:rPr>
            </w:pPr>
          </w:p>
        </w:tc>
        <w:tc>
          <w:tcPr>
            <w:tcW w:w="7301" w:type="dxa"/>
            <w:shd w:val="clear" w:color="auto" w:fill="auto"/>
          </w:tcPr>
          <w:p w14:paraId="3C1AEE3D" w14:textId="53075EE9" w:rsidR="009A49A1" w:rsidRPr="00D92AEE" w:rsidRDefault="009A49A1" w:rsidP="00C37336">
            <w:pPr>
              <w:ind w:firstLine="567"/>
              <w:jc w:val="both"/>
              <w:rPr>
                <w:rFonts w:ascii="Times New Roman" w:eastAsia="Times New Roman" w:hAnsi="Times New Roman" w:cs="Times New Roman"/>
                <w:b/>
                <w:bCs/>
                <w:sz w:val="24"/>
                <w:szCs w:val="24"/>
              </w:rPr>
            </w:pPr>
          </w:p>
        </w:tc>
      </w:tr>
      <w:tr w:rsidR="00D92AEE" w:rsidRPr="00D92AEE" w14:paraId="0D979C47" w14:textId="77777777" w:rsidTr="00D92AEE">
        <w:tc>
          <w:tcPr>
            <w:tcW w:w="7300" w:type="dxa"/>
            <w:shd w:val="clear" w:color="auto" w:fill="auto"/>
          </w:tcPr>
          <w:p w14:paraId="2847D21B" w14:textId="77777777" w:rsidR="009A49A1" w:rsidRPr="00D92AEE" w:rsidRDefault="009A49A1"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 xml:space="preserve">Статья 282-4. Поставки товаров, работ и услуг, экспорт и облагаемый импорт </w:t>
            </w:r>
          </w:p>
          <w:p w14:paraId="66541D96"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Поставка товаров, работ и услуг в Евразийском экономическом союзе определяется в соответствии со статьей 232 настоящего Кодекса.</w:t>
            </w:r>
          </w:p>
          <w:p w14:paraId="44000425"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2. Экспорт товаров с территории Кыргызской Республики </w:t>
            </w:r>
            <w:r w:rsidRPr="00D92AEE">
              <w:rPr>
                <w:rFonts w:ascii="Times New Roman" w:hAnsi="Times New Roman" w:cs="Times New Roman"/>
                <w:b/>
                <w:strike/>
                <w:sz w:val="24"/>
                <w:szCs w:val="24"/>
              </w:rPr>
              <w:lastRenderedPageBreak/>
              <w:t>на территорию другого государства - члена Евразийского экономического союза является поставкой.</w:t>
            </w:r>
          </w:p>
          <w:p w14:paraId="4FABD48F"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Облагаемым импортом в Евразийском экономическом союзе являются:</w:t>
            </w:r>
          </w:p>
          <w:p w14:paraId="0E0658FB"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товары, ввозимые или ввезенные на территорию Кыргызской Республики, за исключением освобожденных от НДС в соответствии с частью 2 стат</w:t>
            </w:r>
            <w:r w:rsidRPr="00D92AEE">
              <w:rPr>
                <w:rFonts w:ascii="Times New Roman" w:hAnsi="Times New Roman" w:cs="Times New Roman"/>
                <w:b/>
                <w:strike/>
                <w:sz w:val="24"/>
                <w:szCs w:val="24"/>
              </w:rPr>
              <w:lastRenderedPageBreak/>
              <w:t>ьи 282-14 настоящего Кодекса.</w:t>
            </w:r>
          </w:p>
          <w:p w14:paraId="24903F4C"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Настоящая часть применяется также в отношении ввозимых или ввезенных транспортных средств, подлежащих государственной регистрации в государственных органах Кыргызской Республики;</w:t>
            </w:r>
          </w:p>
          <w:p w14:paraId="4CD8FD3B"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товары, являющиеся продуктами переработки давальческого сырья, ввезенные на территорию Кыргызской Республики с территории другого государства - члена Евразийского экономического союза.</w:t>
            </w:r>
          </w:p>
          <w:p w14:paraId="1AAFD776" w14:textId="2FE611DB" w:rsidR="009A49A1" w:rsidRPr="00D92AEE" w:rsidRDefault="009A49A1" w:rsidP="00C37336">
            <w:pPr>
              <w:pStyle w:val="tkTekst"/>
              <w:spacing w:after="0"/>
              <w:rPr>
                <w:rFonts w:ascii="Times New Roman" w:hAnsi="Times New Roman" w:cs="Times New Roman"/>
                <w:b/>
                <w:strike/>
                <w:sz w:val="24"/>
                <w:szCs w:val="24"/>
              </w:rPr>
            </w:pPr>
          </w:p>
        </w:tc>
        <w:tc>
          <w:tcPr>
            <w:tcW w:w="7301" w:type="dxa"/>
            <w:shd w:val="clear" w:color="auto" w:fill="auto"/>
          </w:tcPr>
          <w:p w14:paraId="66E993BF" w14:textId="5CD0EFCD" w:rsidR="009A49A1" w:rsidRPr="00D92AEE" w:rsidRDefault="009A49A1" w:rsidP="00C37336">
            <w:pPr>
              <w:ind w:firstLine="567"/>
              <w:jc w:val="both"/>
              <w:rPr>
                <w:rFonts w:ascii="Times New Roman" w:eastAsia="Times New Roman" w:hAnsi="Times New Roman" w:cs="Times New Roman"/>
                <w:b/>
                <w:bCs/>
                <w:sz w:val="24"/>
                <w:szCs w:val="24"/>
              </w:rPr>
            </w:pPr>
          </w:p>
        </w:tc>
      </w:tr>
      <w:tr w:rsidR="00D92AEE" w:rsidRPr="00D92AEE" w14:paraId="37A6181F" w14:textId="77777777" w:rsidTr="00D92AEE">
        <w:tc>
          <w:tcPr>
            <w:tcW w:w="7300" w:type="dxa"/>
            <w:shd w:val="clear" w:color="auto" w:fill="auto"/>
          </w:tcPr>
          <w:p w14:paraId="6E92FEC6" w14:textId="77777777" w:rsidR="009A49A1" w:rsidRPr="00D92AEE" w:rsidRDefault="009A49A1"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282-5. Место поставки товаров, работ, услуг</w:t>
            </w:r>
          </w:p>
          <w:p w14:paraId="1844D36A"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Место поставки товаров определяется в соответствии со статьей 235 настоящего Кодекса.</w:t>
            </w:r>
          </w:p>
          <w:p w14:paraId="236F4920"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Местом поставки работ и/или услуг признается территория государства - члена Евразийского экономического союза, если:</w:t>
            </w:r>
          </w:p>
          <w:p w14:paraId="7F550C44"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работы и/или услуги связаны непосредственно с недвижимым имуществом, находящимся на территории этого государства;</w:t>
            </w:r>
          </w:p>
          <w:p w14:paraId="7CC47D04"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работы и/или услуги связаны непосредственно с движимым имуществом, включая транспортные средства, находящимся на территории этого государства, за исключением услуг по аренде, лизингу и предоставлению в пользование на иных основаниях движимого имущества, включая транспортные средства;</w:t>
            </w:r>
          </w:p>
          <w:p w14:paraId="18FD0D73"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lastRenderedPageBreak/>
              <w:t>3) услуги в сфере культуры, искусства, образования, физической культуры, туризма, отдыха и спорта оказаны на территории этого государства;</w:t>
            </w:r>
          </w:p>
          <w:p w14:paraId="3EF9A628"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4) налогоплательщиком этого государства приобретаются:</w:t>
            </w:r>
          </w:p>
          <w:p w14:paraId="0A681AE9"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а) консультационные, юридические, бухгалтерские, аудиторские, инжиниринговые, рекламные, дизайнерские, маркетинговые услуги, услуги по обработке информации, а </w:t>
            </w:r>
            <w:r w:rsidRPr="00D92AEE">
              <w:rPr>
                <w:rFonts w:ascii="Times New Roman" w:hAnsi="Times New Roman" w:cs="Times New Roman"/>
                <w:b/>
                <w:strike/>
                <w:sz w:val="24"/>
                <w:szCs w:val="24"/>
              </w:rPr>
              <w:lastRenderedPageBreak/>
              <w:t>также научно-исследовательские, опытно-конструкторские и опытно-технологические, конструкторские и технологические работы;</w:t>
            </w:r>
          </w:p>
          <w:p w14:paraId="56DD0FF8"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б) работы, услуги по разработке программ для ЭВМ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w:t>
            </w:r>
          </w:p>
          <w:p w14:paraId="79BA8730"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в) услуги по предоставлению персонала в случае, если персонал работает в месте деятельности покупателя;</w:t>
            </w:r>
          </w:p>
          <w:p w14:paraId="03E14470"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5) налогоплательщику этого государства:</w:t>
            </w:r>
          </w:p>
          <w:p w14:paraId="740B23DF"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а) передаются, предоставляются, уступаются патент, лицензия, иные документы, удостоверяющие права на охраняемые государством объекты промышленной собственности, торговые марки, товарные знаки, фирменные наименования, знаки обслуживания, авторские, смежные права или иные аналогичные права;</w:t>
            </w:r>
          </w:p>
          <w:p w14:paraId="6A6C2223"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б) передаются в аренду, лизинг или предоставляются в пользование на иных основаниях движимое имущество, за исключением аренды, лизинга и пользования на иных основаниях транспортными средствами;</w:t>
            </w:r>
          </w:p>
          <w:p w14:paraId="516689EE"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6) работы выполняются, услуги оказываются налогоплательщиком этого государства, если иное не предусмотрено пунктами 1-5 настоящей части.</w:t>
            </w:r>
          </w:p>
          <w:p w14:paraId="65C65AE8"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Настоящий пункт применяется также при предоставлении в аренду, лизинг и в пользование на иных основаниях </w:t>
            </w:r>
            <w:r w:rsidRPr="00D92AEE">
              <w:rPr>
                <w:rFonts w:ascii="Times New Roman" w:hAnsi="Times New Roman" w:cs="Times New Roman"/>
                <w:b/>
                <w:strike/>
                <w:sz w:val="24"/>
                <w:szCs w:val="24"/>
              </w:rPr>
              <w:lastRenderedPageBreak/>
              <w:t>транспортных средств.</w:t>
            </w:r>
          </w:p>
          <w:p w14:paraId="059A6242"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В случае если налогоплательщиком выполняются, оказываются несколько видов работ и/или услуг, порядок налогообложения которых регулируется настоящим разделом, и поставка одних работ и/или услуг носит вспомогательный характер по отношению к поставке других работ и/или услуг, то местом поставки вспомогательных работ и/или услуг признается место поставки основных работ и/или услуг.</w:t>
            </w:r>
          </w:p>
          <w:p w14:paraId="0EB827A4"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4. Перечень документов, подтверждающих место поставки работ, услуг, устанавливается Правительством Кыргызской Республики.</w:t>
            </w:r>
          </w:p>
          <w:p w14:paraId="030A7697" w14:textId="2BE440B4" w:rsidR="009A49A1" w:rsidRPr="00D92AEE" w:rsidRDefault="009A49A1" w:rsidP="00C37336">
            <w:pPr>
              <w:pStyle w:val="tkTekst"/>
              <w:spacing w:after="0"/>
              <w:rPr>
                <w:rFonts w:ascii="Times New Roman" w:hAnsi="Times New Roman" w:cs="Times New Roman"/>
                <w:b/>
                <w:strike/>
                <w:sz w:val="24"/>
                <w:szCs w:val="24"/>
              </w:rPr>
            </w:pPr>
          </w:p>
        </w:tc>
        <w:tc>
          <w:tcPr>
            <w:tcW w:w="7301" w:type="dxa"/>
            <w:shd w:val="clear" w:color="auto" w:fill="auto"/>
          </w:tcPr>
          <w:p w14:paraId="43743E52" w14:textId="568C7F89" w:rsidR="009A49A1" w:rsidRPr="00D92AEE" w:rsidRDefault="009A49A1" w:rsidP="00C37336">
            <w:pPr>
              <w:ind w:firstLine="567"/>
              <w:jc w:val="both"/>
              <w:rPr>
                <w:rFonts w:ascii="Times New Roman" w:eastAsia="Times New Roman" w:hAnsi="Times New Roman" w:cs="Times New Roman"/>
                <w:b/>
                <w:bCs/>
                <w:sz w:val="24"/>
                <w:szCs w:val="24"/>
              </w:rPr>
            </w:pPr>
          </w:p>
        </w:tc>
      </w:tr>
      <w:tr w:rsidR="00D92AEE" w:rsidRPr="00D92AEE" w14:paraId="36434A3E" w14:textId="77777777" w:rsidTr="00D92AEE">
        <w:tc>
          <w:tcPr>
            <w:tcW w:w="7300" w:type="dxa"/>
            <w:shd w:val="clear" w:color="auto" w:fill="auto"/>
          </w:tcPr>
          <w:p w14:paraId="22E9B735" w14:textId="77777777" w:rsidR="009A49A1" w:rsidRPr="00D92AEE" w:rsidRDefault="009A49A1"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282-6. Дата поставки товаров, работ, услуг, облагаемого импорта</w:t>
            </w:r>
          </w:p>
          <w:p w14:paraId="7B26238C"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В целях исчисления НДС при поставке товаров на экспорт датой поставки товаров является дата отгрузки, определяемая как дата первого по времени составления первичного бухгалтерского (учетного) документа, подтверждающего отгрузку товаров, оформленного на покупателя товаров (первого перевозчика).</w:t>
            </w:r>
          </w:p>
          <w:p w14:paraId="012EB404"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Если иное не установлено настоящей статьей, датой налогового обязательства по НДС при импорте является дата принятия налогоплательщиком на учет импортированных товаров, в том числе товаров, являющихся результатом выполнения работ по договорам (соглашениям) об их изготовлении, а также товаров, полученных по договору (соглашению), предусматривающему предоставление займа в виде продуктов переработки давальческого сырья.</w:t>
            </w:r>
          </w:p>
          <w:p w14:paraId="77BC9E32"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Для целей настоящей главы датой принятия на учет импортированных товаров является:</w:t>
            </w:r>
          </w:p>
          <w:p w14:paraId="1A0DCC78"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1) наиболее ранняя из дат признания (отражения) таких товаров в бухгалтерском учете в соответствии с </w:t>
            </w:r>
            <w:r w:rsidRPr="00D92AEE">
              <w:rPr>
                <w:rFonts w:ascii="Times New Roman" w:hAnsi="Times New Roman" w:cs="Times New Roman"/>
                <w:b/>
                <w:strike/>
                <w:sz w:val="24"/>
                <w:szCs w:val="24"/>
              </w:rPr>
              <w:lastRenderedPageBreak/>
              <w:t xml:space="preserve">международными стандартами финансовой </w:t>
            </w:r>
            <w:r w:rsidRPr="00D92AEE">
              <w:rPr>
                <w:rFonts w:ascii="Times New Roman" w:hAnsi="Times New Roman" w:cs="Times New Roman"/>
                <w:b/>
                <w:strike/>
                <w:sz w:val="24"/>
                <w:szCs w:val="24"/>
              </w:rPr>
              <w:lastRenderedPageBreak/>
              <w:t>отчетности или требованиями законодательства Кыргызской Республики о бухгалтерском учете;</w:t>
            </w:r>
          </w:p>
          <w:p w14:paraId="1E69D09E"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дата ввоза таких товаров на территорию Кыргызской Республики.</w:t>
            </w:r>
          </w:p>
          <w:p w14:paraId="5C74F9A4"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При наличии у налогоплательщика обеих дат, указанных в пунктах 1 и 2 настоящей части, датой принятия на учет импортированных товаров признается наиболее поздняя из указанных дат.</w:t>
            </w:r>
          </w:p>
          <w:p w14:paraId="0E99E3EB"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4. Для целей частей 2 и 3 настоящей статьи датой ввоза товаров на территорию Кыргызской Республики является:</w:t>
            </w:r>
          </w:p>
          <w:p w14:paraId="40C971F5"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при перевозке товаров воздушными судами - дата ввоза в аэропорт, расположенный на территории Кыргызской Республики;</w:t>
            </w:r>
          </w:p>
          <w:p w14:paraId="0B2597B4"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при перевозке товаров в международном автомобильном сообщении - дата пересечения государственной границы Кыргызской Республики.</w:t>
            </w:r>
          </w:p>
          <w:p w14:paraId="3C3983BF"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При этом дата пересечения государственной границы Кыргызской Республики определяется на основании документа о прохождении государственного контроля, выдаваемого территориальными подразделениями пограничных органов Кыргызской Республики. Форма и порядок представления документа о прохождении государственного контроля устанавливаются Правительством Кыргызской Республики;</w:t>
            </w:r>
          </w:p>
          <w:p w14:paraId="240717C9"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при перевозке товаров в международном и межгосударственном сообщении железнодорожным транспортом - дата ввоза на первый приграничный пункт пропуска, установленный Правительством Кыргызской Республики;</w:t>
            </w:r>
          </w:p>
          <w:p w14:paraId="3F2847A5"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4) при транспортировке товаров по системе магистральных трубопроводов или по линиям электропередачи - дата ввоза на пункт сдачи товаров;</w:t>
            </w:r>
          </w:p>
          <w:p w14:paraId="075165AD"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lastRenderedPageBreak/>
              <w:t>5) при пересылке товаров по международным почтовым отправлениям - дата проставления почтового штемпеля на территории Кыргызской Республики, установленного в соответствии с законодательством Кыргызской Республики о почте.</w:t>
            </w:r>
          </w:p>
          <w:p w14:paraId="58B6646E"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При отсутствии сведений о дате ввоза товаров на территорию Кыргызской Республики датой принятия на учет импортированных товаров является дата, указанная в пункте 1 части 3 настоящей статьи.</w:t>
            </w:r>
          </w:p>
          <w:p w14:paraId="6837ADD8"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При отсутствии признания (отражения) товаров в бухгалтерском учете в соответствии с требованиями законодательства Кыргызской Республики о бухгалтерском учете датой принятия на учет импортированных товаров является дата, указанная в пункте 2 части 3 настоящей статьи.</w:t>
            </w:r>
          </w:p>
          <w:p w14:paraId="3B152829"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5. В иных случаях, не указанных в частях 2-4 настоящей статьи, дата принятия на учет импортированных товаров определяется по дате выписки документа, подтверждающего получение (либо приобретение) таких товаров. При этом при наличии документов, подтверждающих доставку товаров, датой принятия на учет импортированных товаров признается дата передачи товаров перевозчиком покупателю.</w:t>
            </w:r>
          </w:p>
          <w:p w14:paraId="35B28DED"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6. Датой возникновения налогового обязательства при импорте товаров, являющихся предметом лизинга, на территорию Кыргызской Республики с территории другого государства - члена Евразийского экономического союза по договору финансовой аренды (лизинга), предусматривающему переход права собственности на данные товары к лизингополучателю, является дата оплаты части стоимости данных товаров без учета процентного дохода, предусмотренная договором финансовой аренды (лизинга), независимо от фактического размера и даты осуществления платежа.</w:t>
            </w:r>
          </w:p>
          <w:p w14:paraId="1DFB9F8E"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В случае если по договору финансовой аренды (лизинга) </w:t>
            </w:r>
            <w:r w:rsidRPr="00D92AEE">
              <w:rPr>
                <w:rFonts w:ascii="Times New Roman" w:hAnsi="Times New Roman" w:cs="Times New Roman"/>
                <w:b/>
                <w:strike/>
                <w:sz w:val="24"/>
                <w:szCs w:val="24"/>
              </w:rPr>
              <w:lastRenderedPageBreak/>
              <w:t>дата наступления срока оплаты части стоимости товаров установлена до даты ввоза товаров на территорию Кыргызской Республики, первой датой возникновения налогового обязательства по НДС при импорте товаров, являющихся предметов лизинга, считается дата их принятия на учет.</w:t>
            </w:r>
          </w:p>
          <w:p w14:paraId="5924D7FC"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В случае если осуществляется досрочное погашение лизингополучателем лизинговых платежей, предусмотренных договором финансовой аренды (лизинга), то последней датой возникновения налогового обязательства по НДС при импорте товаров, являющихся предметов лизинга, считается дата окончательного расчета по данному договору финансовой аренды (лизинга).</w:t>
            </w:r>
          </w:p>
          <w:p w14:paraId="757ED0BC"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7. Датой поставки работ и/или услуг является день завершения выполнения работ и/или оказания услуг, если иное не предусмотрено настоящей частью.</w:t>
            </w:r>
          </w:p>
          <w:p w14:paraId="1D1AB59C"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Датой завершения выполнения работ и/или оказания услуг признается дата подписания документа, подтверждающего факт выполнения работ и/или оказания услуг.</w:t>
            </w:r>
          </w:p>
          <w:p w14:paraId="4197FD3D" w14:textId="67508156"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Если поставка работ и/или услуг осуществляется в течение продолжительного времени (более года), то дата поставки определяется в соответствии со статьей 234 настоящего Кодекса.</w:t>
            </w:r>
          </w:p>
        </w:tc>
        <w:tc>
          <w:tcPr>
            <w:tcW w:w="7301" w:type="dxa"/>
            <w:shd w:val="clear" w:color="auto" w:fill="auto"/>
          </w:tcPr>
          <w:p w14:paraId="7EDADBD5" w14:textId="67059278" w:rsidR="009A49A1" w:rsidRPr="00D92AEE" w:rsidRDefault="009A49A1" w:rsidP="00C37336">
            <w:pPr>
              <w:ind w:firstLine="567"/>
              <w:jc w:val="both"/>
              <w:rPr>
                <w:rFonts w:ascii="Times New Roman" w:eastAsia="Times New Roman" w:hAnsi="Times New Roman" w:cs="Times New Roman"/>
                <w:b/>
                <w:bCs/>
                <w:sz w:val="24"/>
                <w:szCs w:val="24"/>
              </w:rPr>
            </w:pPr>
          </w:p>
        </w:tc>
      </w:tr>
      <w:tr w:rsidR="00D92AEE" w:rsidRPr="00D92AEE" w14:paraId="215A45ED" w14:textId="77777777" w:rsidTr="00D92AEE">
        <w:tc>
          <w:tcPr>
            <w:tcW w:w="7300" w:type="dxa"/>
            <w:shd w:val="clear" w:color="auto" w:fill="auto"/>
          </w:tcPr>
          <w:p w14:paraId="28305E98" w14:textId="77777777" w:rsidR="009A49A1" w:rsidRPr="00D92AEE" w:rsidRDefault="009A49A1"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282-7. Определение облагаемой стоимости поставки при экспорте товаров</w:t>
            </w:r>
          </w:p>
          <w:p w14:paraId="62A9AE54"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Облагаемая стоимость поставки при экспорте товаров определяется на основе стоимости реализуемых товаров, исходя из применяемых сторонами сделки цен и тарифов, если иное не предусмотрено настоящим Кодексом.</w:t>
            </w:r>
          </w:p>
          <w:p w14:paraId="2291C6CD"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2. Стоимость облагаемой поставки при экспорте товаров (предметов лизинга) по договорам финансовой аренды (лизинга) определяется на дату получения каждого лизингового платежа в размере части первоначальной стоимости товара </w:t>
            </w:r>
            <w:r w:rsidRPr="00D92AEE">
              <w:rPr>
                <w:rFonts w:ascii="Times New Roman" w:hAnsi="Times New Roman" w:cs="Times New Roman"/>
                <w:b/>
                <w:strike/>
                <w:sz w:val="24"/>
                <w:szCs w:val="24"/>
              </w:rPr>
              <w:lastRenderedPageBreak/>
              <w:t>(предмета лизинга), предусмотренной договором финансовой аренды (лизинга), но не более суммы фактически полученного платежа.</w:t>
            </w:r>
          </w:p>
          <w:p w14:paraId="4D846ABB"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При этом под первоначальной стоимостью товара (предмета лизинга) следует понимать стоимость предмета лизинга, указанную в договоре, без учета процентного дохода.</w:t>
            </w:r>
          </w:p>
          <w:p w14:paraId="6BFF73FA"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Стоимость облагаемой поставки при экспорте товаров по договорам (соглашениям), предусматривающим предоставление займа в виде товаров, определяется как стоимость передаваемых (предоставляемых) товаров, предусмотренная дог</w:t>
            </w:r>
            <w:r w:rsidRPr="00D92AEE">
              <w:rPr>
                <w:rFonts w:ascii="Times New Roman" w:hAnsi="Times New Roman" w:cs="Times New Roman"/>
                <w:b/>
                <w:strike/>
                <w:sz w:val="24"/>
                <w:szCs w:val="24"/>
              </w:rPr>
              <w:lastRenderedPageBreak/>
              <w:t>овором (соглашением). При отсутствии стоимости в договоре (соглашении) стоимость облагаемой поставки определяется как стоимость, указанная в товаросопроводительных документах, при отсутствии стоимости в договорах (соглашениях) и товаросопроводительных документах - стоимость товаров, отраженная в бухгалтерском учете.</w:t>
            </w:r>
          </w:p>
          <w:p w14:paraId="42113B2D"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4. Корректировка облагаемой стоимости поставки при экспорте товаров производится в порядке, установленном статьей 266 настоящего Кодекса.</w:t>
            </w:r>
          </w:p>
          <w:p w14:paraId="04A3EB94" w14:textId="2204AB67" w:rsidR="009A49A1" w:rsidRPr="00D92AEE" w:rsidRDefault="009A49A1" w:rsidP="00C37336">
            <w:pPr>
              <w:pStyle w:val="tkTekst"/>
              <w:spacing w:after="0"/>
              <w:rPr>
                <w:rFonts w:ascii="Times New Roman" w:hAnsi="Times New Roman" w:cs="Times New Roman"/>
                <w:b/>
                <w:strike/>
                <w:sz w:val="24"/>
                <w:szCs w:val="24"/>
              </w:rPr>
            </w:pPr>
          </w:p>
        </w:tc>
        <w:tc>
          <w:tcPr>
            <w:tcW w:w="7301" w:type="dxa"/>
            <w:shd w:val="clear" w:color="auto" w:fill="auto"/>
          </w:tcPr>
          <w:p w14:paraId="1F9133A8" w14:textId="5BD0EE6B" w:rsidR="009A49A1" w:rsidRPr="00D92AEE" w:rsidRDefault="009A49A1" w:rsidP="00C37336">
            <w:pPr>
              <w:ind w:firstLine="567"/>
              <w:jc w:val="both"/>
              <w:rPr>
                <w:rFonts w:ascii="Times New Roman" w:eastAsia="Times New Roman" w:hAnsi="Times New Roman" w:cs="Times New Roman"/>
                <w:b/>
                <w:bCs/>
                <w:sz w:val="24"/>
                <w:szCs w:val="24"/>
              </w:rPr>
            </w:pPr>
          </w:p>
        </w:tc>
      </w:tr>
      <w:tr w:rsidR="00D92AEE" w:rsidRPr="00D92AEE" w14:paraId="3E43C6E5" w14:textId="77777777" w:rsidTr="00D92AEE">
        <w:tc>
          <w:tcPr>
            <w:tcW w:w="7300" w:type="dxa"/>
            <w:shd w:val="clear" w:color="auto" w:fill="auto"/>
          </w:tcPr>
          <w:p w14:paraId="06DD069B" w14:textId="77777777" w:rsidR="009A49A1" w:rsidRPr="00D92AEE" w:rsidRDefault="009A49A1"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282-8. Определение стоимости облагаемого импорта</w:t>
            </w:r>
          </w:p>
          <w:p w14:paraId="6853103E"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Если иное не предусмотрено настоящим Кодексом, стоимость облагаемого импорта товаров, в том числе товаров, являющихся результатом выполнения работ по договору (соглашению) об их изготовлении, определяется на основе стоимости приобретенных товаров, предусмотренной условиями договора (соглашения).</w:t>
            </w:r>
          </w:p>
          <w:p w14:paraId="55A3139B"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2. В случае если по условиям договора (соглашения) цена сделки состоит из стоимости приобретенных товаров, а также других расходов, и при этом стоимость приобретенных товаров </w:t>
            </w:r>
            <w:r w:rsidRPr="00D92AEE">
              <w:rPr>
                <w:rFonts w:ascii="Times New Roman" w:hAnsi="Times New Roman" w:cs="Times New Roman"/>
                <w:b/>
                <w:strike/>
                <w:sz w:val="24"/>
                <w:szCs w:val="24"/>
              </w:rPr>
              <w:lastRenderedPageBreak/>
              <w:t>и/или стоимость других расходов указаны отдельно, то стоимостью облагаемого импорта является исключительно стоимость приобретенных товаров.</w:t>
            </w:r>
          </w:p>
          <w:p w14:paraId="6C340F87"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В случае если по условиям договора (соглашения) цена сделки состоит из стоимости приобретенных товаров, а также других расходов, и при этом стоимость приобретенных товаров и/или стоимость других расходов не указаны отдельно, то стоимостью облагаемого импорта является цена сделки, указанная в договоре (соглашении).</w:t>
            </w:r>
          </w:p>
          <w:p w14:paraId="24448F4D"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4. В стоимость облагаемого и</w:t>
            </w:r>
            <w:r w:rsidRPr="00D92AEE">
              <w:rPr>
                <w:rFonts w:ascii="Times New Roman" w:hAnsi="Times New Roman" w:cs="Times New Roman"/>
                <w:b/>
                <w:strike/>
                <w:sz w:val="24"/>
                <w:szCs w:val="24"/>
              </w:rPr>
              <w:lastRenderedPageBreak/>
              <w:t>мпорта товаров включаются суммы акцизного налога на импортируемые подакцизные товары.</w:t>
            </w:r>
          </w:p>
          <w:p w14:paraId="753A4E1E"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5. Стоимость облагаемого импорта товаров, полученных по товарообменным (бартерным) договорам (соглашениям), а также договорам (соглашениям), предусматривающим предоставление займа в виде товаров, определяется на основе стоимости товаров с учетом принципа определения цены в целях налогообложения, предусмотренного в частях 1-3 настоящей статьи.</w:t>
            </w:r>
          </w:p>
          <w:p w14:paraId="58D3CA3C"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6. Стоимость облагаемого импорта товаров, являющихся продуктами переработки давальческого сырья, определяется на основе стоимости работ по переработке данного давальческого сырья.</w:t>
            </w:r>
          </w:p>
          <w:p w14:paraId="7990C3F8" w14:textId="6B8E1B7C"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7. Корректировка стоимости облагаемого импорта производится в порядке, установленном статьями 266 и 282-20 настоящего Кодекса.</w:t>
            </w:r>
          </w:p>
        </w:tc>
        <w:tc>
          <w:tcPr>
            <w:tcW w:w="7301" w:type="dxa"/>
            <w:shd w:val="clear" w:color="auto" w:fill="auto"/>
          </w:tcPr>
          <w:p w14:paraId="41BAFED3" w14:textId="79575D21" w:rsidR="009A49A1" w:rsidRPr="00D92AEE" w:rsidRDefault="009A49A1" w:rsidP="00C37336">
            <w:pPr>
              <w:ind w:firstLine="567"/>
              <w:jc w:val="both"/>
              <w:rPr>
                <w:rFonts w:ascii="Times New Roman" w:eastAsia="Times New Roman" w:hAnsi="Times New Roman" w:cs="Times New Roman"/>
                <w:b/>
                <w:bCs/>
                <w:sz w:val="24"/>
                <w:szCs w:val="24"/>
              </w:rPr>
            </w:pPr>
          </w:p>
        </w:tc>
      </w:tr>
      <w:tr w:rsidR="00D92AEE" w:rsidRPr="00D92AEE" w14:paraId="0ED1F2A4" w14:textId="77777777" w:rsidTr="00D92AEE">
        <w:tc>
          <w:tcPr>
            <w:tcW w:w="7300" w:type="dxa"/>
            <w:shd w:val="clear" w:color="auto" w:fill="auto"/>
          </w:tcPr>
          <w:p w14:paraId="5813A352" w14:textId="77777777" w:rsidR="009A49A1" w:rsidRPr="00D92AEE" w:rsidRDefault="009A49A1"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282-9. Определение облагаемой стоимости поставки работ, услуг</w:t>
            </w:r>
          </w:p>
          <w:p w14:paraId="22E2CEFA" w14:textId="2AE80EBF"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Если иное не установлено настоящей главой, облагаемая стоимость поставки работ, услуг определяется в соответствии со статьей 265 настоящего Кодекса.</w:t>
            </w:r>
          </w:p>
        </w:tc>
        <w:tc>
          <w:tcPr>
            <w:tcW w:w="7301" w:type="dxa"/>
            <w:shd w:val="clear" w:color="auto" w:fill="auto"/>
          </w:tcPr>
          <w:p w14:paraId="722B0730" w14:textId="279CA829" w:rsidR="009A49A1" w:rsidRPr="00D92AEE" w:rsidRDefault="009A49A1" w:rsidP="00C37336">
            <w:pPr>
              <w:ind w:firstLine="567"/>
              <w:jc w:val="both"/>
              <w:rPr>
                <w:rFonts w:ascii="Times New Roman" w:eastAsia="Times New Roman" w:hAnsi="Times New Roman" w:cs="Times New Roman"/>
                <w:b/>
                <w:bCs/>
                <w:sz w:val="24"/>
                <w:szCs w:val="24"/>
              </w:rPr>
            </w:pPr>
          </w:p>
        </w:tc>
      </w:tr>
      <w:tr w:rsidR="00D92AEE" w:rsidRPr="00D92AEE" w14:paraId="3D3F7A46" w14:textId="77777777" w:rsidTr="00D92AEE">
        <w:trPr>
          <w:trHeight w:val="1682"/>
        </w:trPr>
        <w:tc>
          <w:tcPr>
            <w:tcW w:w="7300" w:type="dxa"/>
            <w:shd w:val="clear" w:color="auto" w:fill="auto"/>
          </w:tcPr>
          <w:p w14:paraId="2616FD41" w14:textId="77777777" w:rsidR="009A49A1" w:rsidRPr="00D92AEE" w:rsidRDefault="009A49A1"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282-10. Экспорт товаров в Евразийском экономическом союзе</w:t>
            </w:r>
          </w:p>
          <w:p w14:paraId="5AFE7AAE"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При экспорте товаров с территории Кыргызской Республики на территорию другого государства - члена Евразийского экономического союза применяется нулевая ставка НДС.</w:t>
            </w:r>
          </w:p>
          <w:p w14:paraId="6FB55DC5"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Если иное не установлено настоящей главой, при экспорте товаров с территории Кыргызской Республики на территорию другого государства - члена Евразийского экономического союза налогоплательщик НДС имеет право на зачет суммы НДС по приобретенным материальным ресурсам, на возмещение и/или возврат суммы превышения по НДС в соответствии с главой 40 настоящего Кодекса.</w:t>
            </w:r>
          </w:p>
          <w:p w14:paraId="1BDB3260"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Настоящая статья применяется также в отношении товаров, являющихся результатом выполнения работ на территории Кыргызской Республики по договорам об их изготовлении с их последующим вывозом на терри</w:t>
            </w:r>
            <w:r w:rsidRPr="00D92AEE">
              <w:rPr>
                <w:rFonts w:ascii="Times New Roman" w:hAnsi="Times New Roman" w:cs="Times New Roman"/>
                <w:b/>
                <w:strike/>
                <w:sz w:val="24"/>
                <w:szCs w:val="24"/>
              </w:rPr>
              <w:lastRenderedPageBreak/>
              <w:t>торию другого государства - члена Евразийского экономического союза. К указанным товарам не относятся товары, являющиеся результатом выполнения работ по переработке давальческого сырья.</w:t>
            </w:r>
          </w:p>
          <w:p w14:paraId="43283E41"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3. При вывозе товаров, являющихся </w:t>
            </w:r>
            <w:r w:rsidRPr="00D92AEE">
              <w:rPr>
                <w:rFonts w:ascii="Times New Roman" w:hAnsi="Times New Roman" w:cs="Times New Roman"/>
                <w:b/>
                <w:strike/>
                <w:sz w:val="24"/>
                <w:szCs w:val="24"/>
              </w:rPr>
              <w:lastRenderedPageBreak/>
              <w:t>предметом лизинга, с территории Кыргызской Республики на территорию другого государства - члена Евразийского экономического союза по договору (соглашению) финансовой аренды (лизинга), предусматривающему переход права собственности на него к лизингополучателю, а также по договору (соглашению), предусматривающему предоставление займа в виде товаров, изготовленных на территории Кыргызской Республики по договору (соглашению) об их изготовлении, применяется нулевая ставка НДС.</w:t>
            </w:r>
          </w:p>
          <w:p w14:paraId="51B46CD6" w14:textId="7E1207C1"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4. Перечень документов, подтверждающих экспорт </w:t>
            </w:r>
            <w:r w:rsidRPr="00D92AEE">
              <w:rPr>
                <w:rFonts w:ascii="Times New Roman" w:hAnsi="Times New Roman" w:cs="Times New Roman"/>
                <w:b/>
                <w:strike/>
                <w:sz w:val="24"/>
                <w:szCs w:val="24"/>
              </w:rPr>
              <w:lastRenderedPageBreak/>
              <w:t>товаров, определяется Правительством Кыргызской Республики.</w:t>
            </w:r>
          </w:p>
        </w:tc>
        <w:tc>
          <w:tcPr>
            <w:tcW w:w="7301" w:type="dxa"/>
            <w:shd w:val="clear" w:color="auto" w:fill="auto"/>
          </w:tcPr>
          <w:p w14:paraId="11C02F87" w14:textId="3FEBF966" w:rsidR="009A49A1" w:rsidRPr="00D92AEE" w:rsidRDefault="009A49A1" w:rsidP="00C37336">
            <w:pPr>
              <w:ind w:firstLine="567"/>
              <w:jc w:val="both"/>
              <w:rPr>
                <w:rFonts w:ascii="Times New Roman" w:eastAsia="Times New Roman" w:hAnsi="Times New Roman" w:cs="Times New Roman"/>
                <w:b/>
                <w:bCs/>
                <w:sz w:val="24"/>
                <w:szCs w:val="24"/>
              </w:rPr>
            </w:pPr>
          </w:p>
        </w:tc>
      </w:tr>
      <w:tr w:rsidR="00D92AEE" w:rsidRPr="00D92AEE" w14:paraId="48C0D09A" w14:textId="77777777" w:rsidTr="00D92AEE">
        <w:tc>
          <w:tcPr>
            <w:tcW w:w="7300" w:type="dxa"/>
            <w:shd w:val="clear" w:color="auto" w:fill="auto"/>
          </w:tcPr>
          <w:p w14:paraId="6D98118F" w14:textId="77777777" w:rsidR="009A49A1" w:rsidRPr="00D92AEE" w:rsidRDefault="009A49A1"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282-11. Налогообложение международных перевозок в Евразийском экономическом союзе</w:t>
            </w:r>
          </w:p>
          <w:p w14:paraId="7DE69C59"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Если иное не установлено настоящей статьей, налогообложение международных перевозок в Евразийском экономическом союзе производится в соответствии со статьей 262 настоящего Кодекса.</w:t>
            </w:r>
          </w:p>
          <w:p w14:paraId="1308F6D9"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Перевозка экспортируемых или импортируемых товаров по системе магистральных трубопроводов в Евразийском экономическом союзе считается международной, если оформление перевозки осуществляется документами, подтверждающими передачу экспортируемых или импортируемых товаров покупателю либо другим лицам, осуществляющим дальнейшую доставку указанных товаров до покупателя на территории Евразийского экономического союза.</w:t>
            </w:r>
          </w:p>
          <w:p w14:paraId="59F2A7B1"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Для целей части 2 настоящей статьи перечень подтверждающих документов определяется Правительством Кыргызской Республики.</w:t>
            </w:r>
          </w:p>
          <w:p w14:paraId="4D18085E"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4. Перечень документов, подтверждающих международную перевозку грузов по системе магистральных трубопроводов с территории одного государства - члена Евразийского экономического союза на территорию этого </w:t>
            </w:r>
            <w:r w:rsidRPr="00D92AEE">
              <w:rPr>
                <w:rFonts w:ascii="Times New Roman" w:hAnsi="Times New Roman" w:cs="Times New Roman"/>
                <w:b/>
                <w:strike/>
                <w:sz w:val="24"/>
                <w:szCs w:val="24"/>
              </w:rPr>
              <w:lastRenderedPageBreak/>
              <w:t>же или другого государства - члена Евразийского экономического союза через территорию Кыргызской Республики, утверждается Правительством Кыргызской Республики.</w:t>
            </w:r>
          </w:p>
          <w:p w14:paraId="56E8017A" w14:textId="4E6AADBD" w:rsidR="009A49A1" w:rsidRPr="00D92AEE" w:rsidRDefault="009A49A1" w:rsidP="00C37336">
            <w:pPr>
              <w:pStyle w:val="tkTekst"/>
              <w:spacing w:after="0"/>
              <w:rPr>
                <w:rFonts w:ascii="Times New Roman" w:hAnsi="Times New Roman" w:cs="Times New Roman"/>
                <w:b/>
                <w:strike/>
                <w:sz w:val="24"/>
                <w:szCs w:val="24"/>
              </w:rPr>
            </w:pPr>
          </w:p>
        </w:tc>
        <w:tc>
          <w:tcPr>
            <w:tcW w:w="7301" w:type="dxa"/>
            <w:shd w:val="clear" w:color="auto" w:fill="auto"/>
          </w:tcPr>
          <w:p w14:paraId="1D8D87B4" w14:textId="5ACB82FD" w:rsidR="009A49A1" w:rsidRPr="00D92AEE" w:rsidRDefault="009A49A1" w:rsidP="00C37336">
            <w:pPr>
              <w:ind w:firstLine="567"/>
              <w:jc w:val="both"/>
              <w:rPr>
                <w:rFonts w:ascii="Times New Roman" w:eastAsia="Times New Roman" w:hAnsi="Times New Roman" w:cs="Times New Roman"/>
                <w:b/>
                <w:bCs/>
                <w:sz w:val="24"/>
                <w:szCs w:val="24"/>
              </w:rPr>
            </w:pPr>
          </w:p>
        </w:tc>
      </w:tr>
      <w:tr w:rsidR="00D92AEE" w:rsidRPr="00D92AEE" w14:paraId="26C74426" w14:textId="77777777" w:rsidTr="00D92AEE">
        <w:tc>
          <w:tcPr>
            <w:tcW w:w="7300" w:type="dxa"/>
            <w:shd w:val="clear" w:color="auto" w:fill="auto"/>
          </w:tcPr>
          <w:p w14:paraId="68A9EA58" w14:textId="77777777" w:rsidR="009A49A1" w:rsidRPr="00D92AEE" w:rsidRDefault="009A49A1"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 xml:space="preserve">Статья 282-12. Налогообложение работ по переработке </w:t>
            </w:r>
            <w:r w:rsidRPr="00D92AEE">
              <w:rPr>
                <w:rFonts w:ascii="Times New Roman" w:hAnsi="Times New Roman" w:cs="Times New Roman"/>
                <w:strike/>
                <w:sz w:val="24"/>
                <w:szCs w:val="24"/>
              </w:rPr>
              <w:lastRenderedPageBreak/>
              <w:t>давальческого сырья в Евразийском экономическом союзе</w:t>
            </w:r>
          </w:p>
          <w:p w14:paraId="59902642"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Работы по переработке давальческого сырья, ввезенного на территорию Кыргызской Республики с территории другого государства - члена Евразийского экономического союза с последующим вывозом продуктов переработки на территорию другого государства, облагаются НДС по нулевой ставке при соблюдении условий переработки товаров и срока переработки давальческого сырья, предусмотренных частью 7 настоящей статьи и статьей 282-13 настоящего Кодекса.</w:t>
            </w:r>
          </w:p>
          <w:p w14:paraId="0A188839"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Перечень документов, подтверждающих факт выполнения работ налогоплательщиком Кыргызской Республики по переработке давальческого сырья, ввезенного на территорию Кыргызской Республики с территории государства - члена Евразийского экономического союза, с последующим вывозом продуктов переработки на территорию того же государства - члена Евразийского экономического союза, определяется Правительством Кыргызской Республики.</w:t>
            </w:r>
          </w:p>
          <w:p w14:paraId="6A2EA8CE"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Перечень документов, подтверждающих факт выполнения работ налогоплательщиком Кыргызской Республики по переработке давальческого сырья, ввезенного на территорию Кыргызской Республики с территории одного государства - члена Евразийского экономического союза с последующим вывозом продуктов переработки на территорию другого государства - члена Евразийского экономического союза, определяется Правительством Кыргызской Республики.</w:t>
            </w:r>
          </w:p>
          <w:p w14:paraId="1B0EC639"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4. Перечень документов, подтверждающих факт выполнения работ налогоплательщиком Кыргызской Республики по переработке давальческого сырья, ввезенного на территорию Кыргызской Республики с территории одного государства - члена Евразийского экономического союза с последующим вывозом продуктов переработки на территорию государства, не являющегося членом Евразийского </w:t>
            </w:r>
            <w:r w:rsidRPr="00D92AEE">
              <w:rPr>
                <w:rFonts w:ascii="Times New Roman" w:hAnsi="Times New Roman" w:cs="Times New Roman"/>
                <w:b/>
                <w:strike/>
                <w:sz w:val="24"/>
                <w:szCs w:val="24"/>
              </w:rPr>
              <w:lastRenderedPageBreak/>
              <w:t>экономического союза, определяется Правительством Кыргызской Республики.</w:t>
            </w:r>
          </w:p>
          <w:p w14:paraId="20D734F4"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5. Работы по переработке давальческого сырья, ввезенного на территорию Кыргызской Республики с территории другого государства - члена Евразийского экономического союза с последующей поставкой продуктов переработки на территорию Кыргызской Республики, подлежат обложению НДС по ставке, установленной частью 1 статьи 227 настоящего Кодекса.</w:t>
            </w:r>
          </w:p>
          <w:p w14:paraId="7B17299D"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6. В случае осуществления ввоза (вывоза) давальческого сырья на переработку налогоплательщиком Кыргызской Республики представляется обязательство о ввозе (вывозе) продуктов переработки, а также его исполнение в порядке, утверждаемом Правительством Кыргызской Республики.</w:t>
            </w:r>
          </w:p>
          <w:p w14:paraId="0FAE77FC"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7. Переработка давальческого сырья должна соответствовать условиям переработки товаров, установленным Правительством Кыргызской Республики.</w:t>
            </w:r>
          </w:p>
          <w:p w14:paraId="333DC85A"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8. Заключение соответствующего уполномоченного государственного органа об условиях переработки товаров должно содержать следующие сведения:</w:t>
            </w:r>
          </w:p>
          <w:p w14:paraId="643BFB4F"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наименование, классификация товаров и продуктов переработки в соответствии с единой товарной номенклатурой внешнеэкономической деятельности, их количество и стоимость;</w:t>
            </w:r>
          </w:p>
          <w:p w14:paraId="6C250500"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дата и номер договора (соглашения) на переработку, срок переработки;</w:t>
            </w:r>
          </w:p>
          <w:p w14:paraId="633DC224"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нормы выхода продуктов переработки;</w:t>
            </w:r>
          </w:p>
          <w:p w14:paraId="534DC3B5"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4) характер переработки;</w:t>
            </w:r>
          </w:p>
          <w:p w14:paraId="2886BFAA" w14:textId="77C78D63"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5) сведения о лице, осуществляющем переработку.</w:t>
            </w:r>
          </w:p>
        </w:tc>
        <w:tc>
          <w:tcPr>
            <w:tcW w:w="7301" w:type="dxa"/>
            <w:shd w:val="clear" w:color="auto" w:fill="auto"/>
          </w:tcPr>
          <w:p w14:paraId="5473A091" w14:textId="4C6D01F2" w:rsidR="009A49A1" w:rsidRPr="00D92AEE" w:rsidRDefault="009A49A1" w:rsidP="00C37336">
            <w:pPr>
              <w:ind w:firstLine="567"/>
              <w:jc w:val="both"/>
              <w:rPr>
                <w:rFonts w:ascii="Times New Roman" w:eastAsia="Times New Roman" w:hAnsi="Times New Roman" w:cs="Times New Roman"/>
                <w:b/>
                <w:bCs/>
                <w:sz w:val="24"/>
                <w:szCs w:val="24"/>
              </w:rPr>
            </w:pPr>
          </w:p>
        </w:tc>
      </w:tr>
      <w:tr w:rsidR="00D92AEE" w:rsidRPr="00D92AEE" w14:paraId="6CFCB739" w14:textId="77777777" w:rsidTr="00D92AEE">
        <w:tc>
          <w:tcPr>
            <w:tcW w:w="7300" w:type="dxa"/>
            <w:shd w:val="clear" w:color="auto" w:fill="auto"/>
          </w:tcPr>
          <w:p w14:paraId="6BDB8803" w14:textId="77777777" w:rsidR="009A49A1" w:rsidRPr="00D92AEE" w:rsidRDefault="009A49A1"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282-13. Срок переработки давальческого сырья</w:t>
            </w:r>
          </w:p>
          <w:p w14:paraId="5FFDCC28"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1. Срок переработки давальческого сырья, вывезенного с территории Кыргызской Республики на территорию государства - члена Евразийского экономического союза, а </w:t>
            </w:r>
            <w:r w:rsidRPr="00D92AEE">
              <w:rPr>
                <w:rFonts w:ascii="Times New Roman" w:hAnsi="Times New Roman" w:cs="Times New Roman"/>
                <w:b/>
                <w:strike/>
                <w:sz w:val="24"/>
                <w:szCs w:val="24"/>
              </w:rPr>
              <w:lastRenderedPageBreak/>
              <w:t>также ввезенного на территорию Кыргызской Республики с территорий государств - членов Евразийского экономического союза, определяется согласно условиям договора (соглашения) на переработку давальческого сырья и не может превышать 24 последовательных календарных месяцев с даты принятия на учет и/или отгрузки давальческого сырья.</w:t>
            </w:r>
          </w:p>
          <w:p w14:paraId="268DF81E"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В случае превышения срока, установленного в части 1 настоящей статьи, давальческое сырье, ввезенное для переработки на территорию Кыргызской Республики, в целях налогообложения признается облагаемым импортом и подлежит обложению НДС с даты ввоза товаров на территорию Кыргызской Республики в соответствии с настоящей главой.</w:t>
            </w:r>
          </w:p>
          <w:p w14:paraId="2F746BB8"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В случае превышения срока, установленного в части 1 указанной статьи, давальческое сырье, вывезенное для переработки с территории Кыргызской Респу</w:t>
            </w:r>
            <w:r w:rsidRPr="00D92AEE">
              <w:rPr>
                <w:rFonts w:ascii="Times New Roman" w:hAnsi="Times New Roman" w:cs="Times New Roman"/>
                <w:b/>
                <w:strike/>
                <w:sz w:val="24"/>
                <w:szCs w:val="24"/>
              </w:rPr>
              <w:lastRenderedPageBreak/>
              <w:t>блики на территорию государства - члена Евразийского экономического союза, в целях налогообложения признается облагаемой поставкой и подлежит обложению НДС с даты вывоза давальческого сырья с территории Кыргызской Республики.</w:t>
            </w:r>
          </w:p>
          <w:p w14:paraId="1CEA7ECE" w14:textId="265519B5"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В целях настоящей части облагаемая стоимость поставки по давальческому сырью, приходящемуся на не ввезенный обратно на территорию Кыргызской Республики в установленные сроки объем продуктов переработки давальческого сырья, определяется в размере стоимости давальческого сырья, включенной в себестоимость таких продуктов переработки, на основании учетной политики, разработанной в соответствии с требованиями законодательства Кыргызской Республики о бухгалтерском учете и не подлежащей изменению в течение календарного года.</w:t>
            </w:r>
          </w:p>
        </w:tc>
        <w:tc>
          <w:tcPr>
            <w:tcW w:w="7301" w:type="dxa"/>
            <w:shd w:val="clear" w:color="auto" w:fill="auto"/>
          </w:tcPr>
          <w:p w14:paraId="6B0F76E1" w14:textId="0CF0792F" w:rsidR="009A49A1" w:rsidRPr="00D92AEE" w:rsidRDefault="009A49A1" w:rsidP="00C37336">
            <w:pPr>
              <w:ind w:firstLine="567"/>
              <w:jc w:val="both"/>
              <w:rPr>
                <w:rFonts w:ascii="Times New Roman" w:eastAsia="Times New Roman" w:hAnsi="Times New Roman" w:cs="Times New Roman"/>
                <w:b/>
                <w:bCs/>
                <w:sz w:val="24"/>
                <w:szCs w:val="24"/>
              </w:rPr>
            </w:pPr>
          </w:p>
        </w:tc>
      </w:tr>
      <w:tr w:rsidR="00D92AEE" w:rsidRPr="00D92AEE" w14:paraId="59D5CA8F" w14:textId="77777777" w:rsidTr="00D92AEE">
        <w:tc>
          <w:tcPr>
            <w:tcW w:w="7300" w:type="dxa"/>
            <w:shd w:val="clear" w:color="auto" w:fill="auto"/>
          </w:tcPr>
          <w:p w14:paraId="1753B33F" w14:textId="77777777" w:rsidR="009A49A1" w:rsidRPr="00D92AEE" w:rsidRDefault="009A49A1"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282-14. Поставки и импорт, освобожденные от НДС в Евразийском экономическом союзе</w:t>
            </w:r>
          </w:p>
          <w:p w14:paraId="011023A6"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Освобождаются от НДС поставки:</w:t>
            </w:r>
          </w:p>
          <w:p w14:paraId="63344DC7"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lastRenderedPageBreak/>
              <w:t>1) работ, услуг, указанных в главе 38 настоящего Кодекса, а также услуг по регулированию частоты (мощности), если местом их реализации является Кыргызская Республика;</w:t>
            </w:r>
          </w:p>
          <w:p w14:paraId="6898A727"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услуг по ремонту товара, ввезенного на территорию Кыргызской Республики с территорий государств - членов Евразийского экономического союза, включая его восстановление, замену составных частей.</w:t>
            </w:r>
          </w:p>
          <w:p w14:paraId="435182FF"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Документами, подтверждающими оказание услуг, указанных в настоящем пункте, являются документы, предусмотренные главой 38 настоящего Кодекса.</w:t>
            </w:r>
          </w:p>
          <w:p w14:paraId="291B45D5"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Освобождается от НДС импорт товаров:</w:t>
            </w:r>
          </w:p>
          <w:p w14:paraId="1652C403"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предусмотренных главой 38 настоящего Кодекса;</w:t>
            </w:r>
          </w:p>
          <w:p w14:paraId="00367372"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импортируемых в рамках гарантийного обслуживания, предусмотренного договором (соглашением).</w:t>
            </w:r>
          </w:p>
          <w:p w14:paraId="43F79369"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В случае использования товаров, ранее ввезенных на территорию Кыргызской Республики, в иных целях, чем те, в связи с которыми в соответствии с законодательством Кыргызской Республики предоставлено освобож</w:t>
            </w:r>
            <w:r w:rsidRPr="00D92AEE">
              <w:rPr>
                <w:rFonts w:ascii="Times New Roman" w:hAnsi="Times New Roman" w:cs="Times New Roman"/>
                <w:b/>
                <w:strike/>
                <w:sz w:val="24"/>
                <w:szCs w:val="24"/>
              </w:rPr>
              <w:lastRenderedPageBreak/>
              <w:t>дение от НДС на импорт, НДС на импорт таких товаров подлежит уплате в сроки, установленные главой 40 настоящего Кодекса.</w:t>
            </w:r>
          </w:p>
          <w:p w14:paraId="176266C6" w14:textId="7883CBC0"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4. Процентный доход, выплачиваемый лизингополучателем-налогоплательщиком Кыргызской Республики лизингодателю другого государства - члена Евразийского экономического союза по договору финансовой аренды (лизинга), освобождается от НДС.</w:t>
            </w:r>
          </w:p>
        </w:tc>
        <w:tc>
          <w:tcPr>
            <w:tcW w:w="7301" w:type="dxa"/>
            <w:shd w:val="clear" w:color="auto" w:fill="auto"/>
          </w:tcPr>
          <w:p w14:paraId="350D8ADA" w14:textId="0065B281" w:rsidR="009A49A1" w:rsidRPr="00D92AEE" w:rsidRDefault="009A49A1" w:rsidP="00C37336">
            <w:pPr>
              <w:ind w:firstLine="567"/>
              <w:jc w:val="both"/>
              <w:rPr>
                <w:rFonts w:ascii="Times New Roman" w:eastAsia="Times New Roman" w:hAnsi="Times New Roman" w:cs="Times New Roman"/>
                <w:b/>
                <w:bCs/>
                <w:sz w:val="24"/>
                <w:szCs w:val="24"/>
              </w:rPr>
            </w:pPr>
          </w:p>
        </w:tc>
      </w:tr>
      <w:tr w:rsidR="00D92AEE" w:rsidRPr="00D92AEE" w14:paraId="6FDDB5B7" w14:textId="77777777" w:rsidTr="00D92AEE">
        <w:tc>
          <w:tcPr>
            <w:tcW w:w="7300" w:type="dxa"/>
            <w:shd w:val="clear" w:color="auto" w:fill="auto"/>
          </w:tcPr>
          <w:p w14:paraId="39C8F82F" w14:textId="77777777" w:rsidR="009A49A1" w:rsidRPr="00D92AEE" w:rsidRDefault="009A49A1"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282-15. Порядок зачета суммы НДС по приобретенным материальным ресурсам, возмещения и возврата суммы превышения НДС в Евразийском экономическом союзе</w:t>
            </w:r>
          </w:p>
          <w:p w14:paraId="253A189F" w14:textId="12369CF1"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Зачет суммы НДС по приобретенным материальным ресурсам, возмещение и возврат суммы превышения НДС в Евразийском экономическом союзе производятся в </w:t>
            </w:r>
            <w:r w:rsidRPr="00D92AEE">
              <w:rPr>
                <w:rFonts w:ascii="Times New Roman" w:hAnsi="Times New Roman" w:cs="Times New Roman"/>
                <w:b/>
                <w:strike/>
                <w:sz w:val="24"/>
                <w:szCs w:val="24"/>
              </w:rPr>
              <w:lastRenderedPageBreak/>
              <w:t>соответствии с порядком, установленным главой 40 настоящего Кодекса.</w:t>
            </w:r>
          </w:p>
        </w:tc>
        <w:tc>
          <w:tcPr>
            <w:tcW w:w="7301" w:type="dxa"/>
            <w:shd w:val="clear" w:color="auto" w:fill="auto"/>
          </w:tcPr>
          <w:p w14:paraId="40CF5484" w14:textId="587DBBB4" w:rsidR="009A49A1" w:rsidRPr="00D92AEE" w:rsidRDefault="009A49A1" w:rsidP="00C37336">
            <w:pPr>
              <w:ind w:firstLine="567"/>
              <w:jc w:val="both"/>
              <w:rPr>
                <w:rFonts w:ascii="Times New Roman" w:eastAsia="Times New Roman" w:hAnsi="Times New Roman" w:cs="Times New Roman"/>
                <w:b/>
                <w:bCs/>
                <w:sz w:val="24"/>
                <w:szCs w:val="24"/>
              </w:rPr>
            </w:pPr>
          </w:p>
        </w:tc>
      </w:tr>
      <w:tr w:rsidR="00D92AEE" w:rsidRPr="00D92AEE" w14:paraId="14FE4CAE" w14:textId="77777777" w:rsidTr="00D92AEE">
        <w:tc>
          <w:tcPr>
            <w:tcW w:w="7300" w:type="dxa"/>
            <w:shd w:val="clear" w:color="auto" w:fill="auto"/>
          </w:tcPr>
          <w:p w14:paraId="1F14A78A" w14:textId="77777777" w:rsidR="009A49A1" w:rsidRPr="00D92AEE" w:rsidRDefault="009A49A1"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282-16. Счет-фактура</w:t>
            </w:r>
          </w:p>
          <w:p w14:paraId="766C2662"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Порядок выписки, оформления счетов-фактур определяется в соответствии со статьей 156-1 настоящего Кодекса, если иное не установлено настоящей статьей.</w:t>
            </w:r>
          </w:p>
          <w:p w14:paraId="2E0961DB"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В случае выполнения работ по переработке давальческого сырья, ввезенного на территорию Кыргызской Республики с территории другого государства - члена Евразийского экономического союза с последующим вывозом продуктов переработки на территорию другого государства, счет-фактура выписывается на дату подписания документа, подтверждающего выполнение работ по переработке давальческого сырья.</w:t>
            </w:r>
          </w:p>
          <w:p w14:paraId="38FBE9E6"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При передаче лизингодателем-налогоплательщиком Кыргызской Республик</w:t>
            </w:r>
            <w:r w:rsidRPr="00D92AEE">
              <w:rPr>
                <w:rFonts w:ascii="Times New Roman" w:hAnsi="Times New Roman" w:cs="Times New Roman"/>
                <w:b/>
                <w:strike/>
                <w:sz w:val="24"/>
                <w:szCs w:val="24"/>
              </w:rPr>
              <w:lastRenderedPageBreak/>
              <w:t>и товаров в лизинг, подлежащих получению лизингополучателем-налогоплательщиком другого государства - члена Евразийского экономического союза, счет-фактура выписывается на дату каждого лизингового платежа без учета процентного дохода, предусмотренного договором лизинга, но не более суммы фактически полученного платежа.</w:t>
            </w:r>
          </w:p>
          <w:p w14:paraId="52452E24" w14:textId="56B0B9A6"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Сумма процентного дохода лизингодателя-налогоплательщик</w:t>
            </w:r>
            <w:r w:rsidRPr="00D92AEE">
              <w:rPr>
                <w:rFonts w:ascii="Times New Roman" w:hAnsi="Times New Roman" w:cs="Times New Roman"/>
                <w:b/>
                <w:strike/>
                <w:sz w:val="24"/>
                <w:szCs w:val="24"/>
              </w:rPr>
              <w:lastRenderedPageBreak/>
              <w:t>а Кыргызской Республики в счете-фактуре должна быть выделена отдельной строкой.</w:t>
            </w:r>
          </w:p>
        </w:tc>
        <w:tc>
          <w:tcPr>
            <w:tcW w:w="7301" w:type="dxa"/>
            <w:shd w:val="clear" w:color="auto" w:fill="auto"/>
          </w:tcPr>
          <w:p w14:paraId="43080AA6" w14:textId="6A96D51C" w:rsidR="009A49A1" w:rsidRPr="00D92AEE" w:rsidRDefault="009A49A1" w:rsidP="00C37336">
            <w:pPr>
              <w:ind w:firstLine="567"/>
              <w:jc w:val="both"/>
              <w:rPr>
                <w:rFonts w:ascii="Times New Roman" w:eastAsia="Times New Roman" w:hAnsi="Times New Roman" w:cs="Times New Roman"/>
                <w:b/>
                <w:bCs/>
                <w:sz w:val="24"/>
                <w:szCs w:val="24"/>
              </w:rPr>
            </w:pPr>
          </w:p>
        </w:tc>
      </w:tr>
      <w:tr w:rsidR="00D92AEE" w:rsidRPr="00D92AEE" w14:paraId="12C42660" w14:textId="77777777" w:rsidTr="00D92AEE">
        <w:tc>
          <w:tcPr>
            <w:tcW w:w="7300" w:type="dxa"/>
            <w:shd w:val="clear" w:color="auto" w:fill="auto"/>
          </w:tcPr>
          <w:p w14:paraId="171607B9" w14:textId="77777777" w:rsidR="009A49A1" w:rsidRPr="00D92AEE" w:rsidRDefault="009A49A1"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282-17. Особенности определения налогоплательщиков НДС при импорте товаров</w:t>
            </w:r>
          </w:p>
          <w:p w14:paraId="4333004D"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1. Если товары приобретаются налогоплательщиком Кыргызской Республики на основании договора (соглашения) с налогоплательщиком другого государства - члена Евразийского экономического союза, уплата НДС на импорт осуществляется налогоплательщиком Кыргызской Республики, на территорию которой импортированы товары, - собственником товаров либо </w:t>
            </w:r>
            <w:r w:rsidRPr="00D92AEE">
              <w:rPr>
                <w:rFonts w:ascii="Times New Roman" w:hAnsi="Times New Roman" w:cs="Times New Roman"/>
                <w:b/>
                <w:strike/>
                <w:sz w:val="24"/>
                <w:szCs w:val="24"/>
              </w:rPr>
              <w:lastRenderedPageBreak/>
              <w:t>комиссионером, поверенным, агентом.</w:t>
            </w:r>
          </w:p>
          <w:p w14:paraId="169F5760"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Если товары приобретаются налогоплательщиком Кыргызской Республики на основании договора (соглашения) с налогоплательщиком другого государства - члена Евразийского экономического союза и при этом товары импортируются с территории третьего государства - члена Евразийского экономического союза, НДС на импорт уплачивается налогоплательщиком Кыргызской Республики, на территорию которой импортированы товары, - собственником товаров либо комиссионером, поверенным, агентом.</w:t>
            </w:r>
          </w:p>
          <w:p w14:paraId="79E7C9B3"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Если товары поставляются налогоплательщиком одного государства - члена Евразийского экономического союза на основании договора комиссии, поручения налогоплательщику Кыргызской Республики и импортируются с территории первого или третьего государства - члена Евразийского экономического союза, уплата НДС на импорт осуществляется налогоплательщиком Кыргызской Республики, на территорию которой импортированы товары, - комиссионером, поверенным, агентом.</w:t>
            </w:r>
          </w:p>
          <w:p w14:paraId="4C31D156"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4. Если налогоплательщик Кыргызской Республики приобретает товары, ранее  импортированные на территорию Кыргызской Республики налогоплательщиком государства - члена Евразийского экономического союза, НДС на импорт по которым не был уплачен, уплата НДС на импорт осуществляется налогоплательщиком Кыргызской Республики - собственником товаров, комиссионером, поверенным, агентом.</w:t>
            </w:r>
          </w:p>
          <w:p w14:paraId="2E38AD14"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5. Если налогоплательщик Кыргызской Республики приобретает товары, ранее импортированные на территорию Кыргызской Республики комиссионером, поверенным или агентом-налогоплательщиком Кыргызской Республики, по договору (соглашению) комиссии, поручения или агентскому договору (соглашению) с налогоплательщиком государства - </w:t>
            </w:r>
            <w:r w:rsidRPr="00D92AEE">
              <w:rPr>
                <w:rFonts w:ascii="Times New Roman" w:hAnsi="Times New Roman" w:cs="Times New Roman"/>
                <w:b/>
                <w:strike/>
                <w:sz w:val="24"/>
                <w:szCs w:val="24"/>
              </w:rPr>
              <w:lastRenderedPageBreak/>
              <w:t>члена Евразийского экономического союза, НДС на импорт по которым не был уплачен, то уплата НДС на импорт осуществляется налогоплательщиком Кыргызской Республики - собственником товаров, комиссионером, поверенным или агентом, импортировавшими товары.</w:t>
            </w:r>
          </w:p>
          <w:p w14:paraId="5163ECA9" w14:textId="31647E1F"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6. Если товары приобретаются на основании договора (соглашения) между налогоплательщиком Кыргызской Республики и налогоплательщиком государства, не являющегося членом Евразийского экономического союза, и при этом товары импортируются с территории государства - члена Евразийского экономического союза, НДС на импорт уплачивается налогоплательщиком Кыргызской Республики - собственником товаров, комиссионером, поверенным или агентом.</w:t>
            </w:r>
          </w:p>
        </w:tc>
        <w:tc>
          <w:tcPr>
            <w:tcW w:w="7301" w:type="dxa"/>
            <w:shd w:val="clear" w:color="auto" w:fill="auto"/>
          </w:tcPr>
          <w:p w14:paraId="017AE6EA" w14:textId="377A90E7" w:rsidR="009A49A1" w:rsidRPr="00D92AEE" w:rsidRDefault="009A49A1" w:rsidP="00C37336">
            <w:pPr>
              <w:ind w:firstLine="567"/>
              <w:jc w:val="both"/>
              <w:rPr>
                <w:rFonts w:ascii="Times New Roman" w:eastAsia="Times New Roman" w:hAnsi="Times New Roman" w:cs="Times New Roman"/>
                <w:b/>
                <w:bCs/>
                <w:sz w:val="24"/>
                <w:szCs w:val="24"/>
              </w:rPr>
            </w:pPr>
          </w:p>
        </w:tc>
      </w:tr>
      <w:tr w:rsidR="00D92AEE" w:rsidRPr="00D92AEE" w14:paraId="0D8AE26E" w14:textId="77777777" w:rsidTr="00D92AEE">
        <w:tc>
          <w:tcPr>
            <w:tcW w:w="7300" w:type="dxa"/>
            <w:shd w:val="clear" w:color="auto" w:fill="auto"/>
          </w:tcPr>
          <w:p w14:paraId="0BAEE1E5" w14:textId="77777777" w:rsidR="009A49A1" w:rsidRPr="00D92AEE" w:rsidRDefault="009A49A1"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282-18. Исчисление и уплата НДС при импорте товаров на территорию Кыргызской Республики по договорам комиссии, поручения, агентскому договору в Евразийском экономическом союзе</w:t>
            </w:r>
          </w:p>
          <w:p w14:paraId="4F1CB621"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При ввозе товаров на территорию Кыргызской Республики комиссионером, поверенным, агентом на основе договоров комиссии, поручения, агентского договора обязанность по исчислению и уплате НДС в бюджет по импортированным товарам возлагается на комиссионера, поверенного, агента.</w:t>
            </w:r>
          </w:p>
          <w:p w14:paraId="1B83E2B6"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При этом суммы НДС, уплаченные комиссионером, поверенным, агентом по товарам, импортированным на территорию Кыргызской Республики, подлежат отнесению в зачет комиссионером, поверенным, агентом в соответствии с главой 40 настоящего Кодекса.</w:t>
            </w:r>
          </w:p>
          <w:p w14:paraId="2D9D27FA"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Поставка товаров, выполнение работ или оказание услуг комиссионером, поверенным, агентом признается поставкой в соответствии с частью 3 статьи 233 настоящего Кодекса.</w:t>
            </w:r>
          </w:p>
          <w:p w14:paraId="01135CB8"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lastRenderedPageBreak/>
              <w:t>3. Датой совершения облагаемого импорта при ввозе товаров на территорию Кыргызской Республики на основании договоров комиссии, поручения, агентског</w:t>
            </w:r>
            <w:r w:rsidRPr="00D92AEE">
              <w:rPr>
                <w:rFonts w:ascii="Times New Roman" w:hAnsi="Times New Roman" w:cs="Times New Roman"/>
                <w:b/>
                <w:strike/>
                <w:sz w:val="24"/>
                <w:szCs w:val="24"/>
              </w:rPr>
              <w:lastRenderedPageBreak/>
              <w:t>о договора является дата принятия на учет комиссионером, поверенным, агентом импортированных товаров.</w:t>
            </w:r>
          </w:p>
          <w:p w14:paraId="3CDC3C1D" w14:textId="38EA94B9"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Для целей настоящей части датой принятия на учет является дата первичного документа, составленного комитентом, доверителем, принципалом в адрес комиссионера, поверенного, агента, подтверждающего передачу товаров.</w:t>
            </w:r>
          </w:p>
        </w:tc>
        <w:tc>
          <w:tcPr>
            <w:tcW w:w="7301" w:type="dxa"/>
            <w:shd w:val="clear" w:color="auto" w:fill="auto"/>
          </w:tcPr>
          <w:p w14:paraId="67FAEBDE" w14:textId="7415BFD0" w:rsidR="009A49A1" w:rsidRPr="00D92AEE" w:rsidRDefault="009A49A1" w:rsidP="00C37336">
            <w:pPr>
              <w:ind w:firstLine="567"/>
              <w:jc w:val="both"/>
              <w:rPr>
                <w:rFonts w:ascii="Times New Roman" w:eastAsia="Times New Roman" w:hAnsi="Times New Roman" w:cs="Times New Roman"/>
                <w:b/>
                <w:bCs/>
                <w:sz w:val="24"/>
                <w:szCs w:val="24"/>
              </w:rPr>
            </w:pPr>
          </w:p>
        </w:tc>
      </w:tr>
      <w:tr w:rsidR="00D92AEE" w:rsidRPr="00D92AEE" w14:paraId="2B083809" w14:textId="77777777" w:rsidTr="00D92AEE">
        <w:tc>
          <w:tcPr>
            <w:tcW w:w="7300" w:type="dxa"/>
            <w:shd w:val="clear" w:color="auto" w:fill="auto"/>
          </w:tcPr>
          <w:p w14:paraId="715C1BB2" w14:textId="77777777" w:rsidR="009A49A1" w:rsidRPr="00D92AEE" w:rsidRDefault="009A49A1"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282-19. Порядок исчисления, представления налоговой отчетности и уплаты НДС в Евразийском экономическом союзе</w:t>
            </w:r>
          </w:p>
          <w:p w14:paraId="759F6FF3"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Если иное не установлено настоящей статьей, порядок исчисления и уплаты НДС в Евразийском экономическом союзе определяется в соответствии с главой 40 настоящего Кодекса.</w:t>
            </w:r>
          </w:p>
          <w:p w14:paraId="0096B9E3"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При экспорте товаров в государства - члены Евразийского экономического союза или выполнении работ по переработке давальческого сырья налогоплательщик НДС обязан представить в налоговый орган одновременно с налоговой отчетностью по НДС в сроки, предусмотренные статьей 274 настоящего Кодекса, документы в соответствии с перечнем, утверждаемым Правительством Кыргызской Республики.</w:t>
            </w:r>
          </w:p>
          <w:p w14:paraId="3165EFA4"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При импорте товаров, в том числе товаров, являющихся продуктами переработки давальческого сырья, на территорию Кыргызской Республики с территорий государств - членов Евразийского экономического союза налогоплательщик обязан представить в налоговый орган по месту налоговой регистрации налоговую отчетность по косвенным налогам не позднее дня,</w:t>
            </w:r>
            <w:r w:rsidRPr="00D92AEE">
              <w:rPr>
                <w:rFonts w:ascii="Times New Roman" w:hAnsi="Times New Roman" w:cs="Times New Roman"/>
                <w:b/>
                <w:strike/>
                <w:sz w:val="24"/>
                <w:szCs w:val="24"/>
              </w:rPr>
              <w:lastRenderedPageBreak/>
              <w:t xml:space="preserve"> следующего за 20 числом месяца, следующего за налоговым периодом, если иное не установлено настоящей частью.</w:t>
            </w:r>
          </w:p>
          <w:p w14:paraId="2EA72692"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lastRenderedPageBreak/>
              <w:t>Одновременно с указанной в настоящей части налоговой отчетностью налогоплательщик представляет в налоговый орган документы, в соответствии с перечнем, утверждаемым Правительством Кыргызской Республики.</w:t>
            </w:r>
          </w:p>
          <w:p w14:paraId="5D7F72A9"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4. НДС по импортированным товарам уплачивается по месту налоговой регистрации налогоплательщика не позднее дня, следующего за 20 числом месяца, следующего за налоговым периодом.</w:t>
            </w:r>
          </w:p>
          <w:p w14:paraId="7D5EA7C0"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Сумма косвенных налогов, исчисленная к уплате согласно налоговой отчетности по косвенным налогам, должна соответствовать сумме косвенных налогов, исчисленной в заявлении (заявлениях) о ввозе товаров и уплате косвенных налогов.</w:t>
            </w:r>
          </w:p>
          <w:p w14:paraId="33567DEA"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Форма заявления о ввозе товаров и уплате косвенных налогов при экспорте и импорте товаров в Евразийском экономическом союзе,  порядок его заполнения, представления и отзыва устанавливаются Правительством Кыргызской Республики.</w:t>
            </w:r>
          </w:p>
          <w:p w14:paraId="18295BF1"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5. Форма и порядок составления налоговой отчетности по косвенным налогам по импортированным товарам утверждаются Правительством Кыргызской Республики.</w:t>
            </w:r>
          </w:p>
          <w:p w14:paraId="05B8EF8A"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Налоговым периодом для исчисления и уплаты косвенных налогов при импорте товаров, включая товары, являющиеся продуктами переработки давальческого сырья, товары, являющиеся предметами лизинга по договорам (соглашениям) финансовой аренды (лизинга), на территорию Кыргызской Республики с территорий государств - членов Евразийского экономического союза считается календарный месяц, в котором приняты на учет такие импортированные товары.</w:t>
            </w:r>
          </w:p>
          <w:p w14:paraId="22CA4372"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6. Представление налоговой отчетности по косвенным налогам по импортированным товарам и заявления о ввозе товаров и об уплате косвенных налогов осуществляется в </w:t>
            </w:r>
            <w:r w:rsidRPr="00D92AEE">
              <w:rPr>
                <w:rFonts w:ascii="Times New Roman" w:hAnsi="Times New Roman" w:cs="Times New Roman"/>
                <w:b/>
                <w:strike/>
                <w:sz w:val="24"/>
                <w:szCs w:val="24"/>
              </w:rPr>
              <w:lastRenderedPageBreak/>
              <w:t>соответствии с требованиями статьи 89 настоящего Кодекса.</w:t>
            </w:r>
          </w:p>
          <w:p w14:paraId="448A3CBD"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7. Подтверждение налоговыми органами факта уплаты НДС по товарам, импортированным с территорий государств - членов Евразийского экономического союза, осуществляется путем проставления соответствующей отметки органом налоговой службы в заявлении о ввозе товаров и уплате косвенных налогов.</w:t>
            </w:r>
          </w:p>
          <w:p w14:paraId="0648EDB7"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В случае неуплаты или неполной уплаты НДС по импортированным товарам, а также несоответствия документов, представленных налогоплательщиком, требованиям, установленным налоговым законодательством Кыргызской Республики, орган налоговой службы принимает решение о мотивированном отказе в подтверждении факта уплаты НДС на импорт.</w:t>
            </w:r>
          </w:p>
          <w:p w14:paraId="37342149" w14:textId="5DDFE4DF" w:rsidR="009A49A1" w:rsidRPr="00D92AEE" w:rsidRDefault="009A49A1" w:rsidP="00C37336">
            <w:pPr>
              <w:pStyle w:val="tkTekst"/>
              <w:spacing w:after="0"/>
              <w:rPr>
                <w:rFonts w:ascii="Times New Roman" w:hAnsi="Times New Roman" w:cs="Times New Roman"/>
                <w:b/>
                <w:strike/>
                <w:sz w:val="24"/>
                <w:szCs w:val="24"/>
              </w:rPr>
            </w:pPr>
          </w:p>
        </w:tc>
        <w:tc>
          <w:tcPr>
            <w:tcW w:w="7301" w:type="dxa"/>
            <w:shd w:val="clear" w:color="auto" w:fill="auto"/>
          </w:tcPr>
          <w:p w14:paraId="65EDB17A" w14:textId="016C7CDC" w:rsidR="009A49A1" w:rsidRPr="00D92AEE" w:rsidRDefault="009A49A1" w:rsidP="00C37336">
            <w:pPr>
              <w:ind w:firstLine="567"/>
              <w:jc w:val="both"/>
              <w:rPr>
                <w:rFonts w:ascii="Times New Roman" w:eastAsia="Times New Roman" w:hAnsi="Times New Roman" w:cs="Times New Roman"/>
                <w:b/>
                <w:bCs/>
                <w:sz w:val="24"/>
                <w:szCs w:val="24"/>
              </w:rPr>
            </w:pPr>
          </w:p>
        </w:tc>
      </w:tr>
      <w:tr w:rsidR="00D92AEE" w:rsidRPr="00D92AEE" w14:paraId="0CF65BA3" w14:textId="77777777" w:rsidTr="00D92AEE">
        <w:tc>
          <w:tcPr>
            <w:tcW w:w="7300" w:type="dxa"/>
            <w:shd w:val="clear" w:color="auto" w:fill="auto"/>
          </w:tcPr>
          <w:p w14:paraId="70D5F3A7" w14:textId="77777777" w:rsidR="009A49A1" w:rsidRPr="00D92AEE" w:rsidRDefault="009A49A1"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282-20. Порядок корректировки сумм НДС, уплаченного при импорте товаров</w:t>
            </w:r>
          </w:p>
          <w:p w14:paraId="5AF13F42"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В случае осуществления частичного возврата товаров, импортированных на территорию Кыргызской Республики с территорий государств - членов Евразийского экономического союза, по причине ненадлежащего качества и/или некомплектности до истечения месяца, в котором такие товары ввезены, отражение сведений по таким товарам в налоговой отчетности по косвенным налогам по импортированным товарам, а также в заявлении о ввозе товаров и об уплате косвенных налогов не производится.</w:t>
            </w:r>
          </w:p>
          <w:p w14:paraId="7414AEE6"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2. В случае осуществления полного возврата товаров, импортированных на территорию Кыргызской Республики с территорий государств - членов Евразийского экономического союза, по причине ненадлежащего качества и/или некомплектности до истечения месяца, в котором такие товары ввезены, налоговая отчетность по косвенным налогам по таким </w:t>
            </w:r>
            <w:r w:rsidRPr="00D92AEE">
              <w:rPr>
                <w:rFonts w:ascii="Times New Roman" w:hAnsi="Times New Roman" w:cs="Times New Roman"/>
                <w:b/>
                <w:strike/>
                <w:sz w:val="24"/>
                <w:szCs w:val="24"/>
              </w:rPr>
              <w:lastRenderedPageBreak/>
              <w:t>импортированным товарам и заявление о ввозе таких товаров и об уплате косвенных налогов в налоговый орган не представляются.</w:t>
            </w:r>
          </w:p>
          <w:p w14:paraId="5886AB48"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3. При </w:t>
            </w:r>
            <w:r w:rsidRPr="00D92AEE">
              <w:rPr>
                <w:rFonts w:ascii="Times New Roman" w:hAnsi="Times New Roman" w:cs="Times New Roman"/>
                <w:b/>
                <w:strike/>
                <w:sz w:val="24"/>
                <w:szCs w:val="24"/>
              </w:rPr>
              <w:lastRenderedPageBreak/>
              <w:t>возврате товаров, указанных в части 1 настоящей статьи, после истечения месяца, в котором такие товары ввезены, сведения по таким товарам подлежат отражению в уточненной налоговой отчетности по косвенным налогам по импортированным товарам, а также в заявлении о ввозе товаров и об уплате косвенных налогов.</w:t>
            </w:r>
          </w:p>
          <w:p w14:paraId="4165E191"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4. В целях настоящей статьи подтверждением возврата товаров, импортированных на территорию Кыргызской Республики с территорий государств - членов Евразийского экономического союза, по причине ненадлежащего качества и/или некомплектности является согласованный налогоплательщиком-экспортером и налогоплательщиком-импортером документ, содержащий сведения о количестве импортированных товаров, подлежащих возврату по причине ненадлежащего качества и/или некомплектности.</w:t>
            </w:r>
          </w:p>
          <w:p w14:paraId="7C8B4D8A"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5. Не подлежит обложению НДС:</w:t>
            </w:r>
          </w:p>
          <w:p w14:paraId="072AAD7C"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утрата товаров, понесенная налогоплательщиком в пределах норм естественной убыли, установленных законодательством Кыргызской Республики;</w:t>
            </w:r>
          </w:p>
          <w:p w14:paraId="13DB20B0" w14:textId="3D57CACC"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порча товаров, возникшая в результате обстоятельств непреодолимой силы.</w:t>
            </w:r>
          </w:p>
        </w:tc>
        <w:tc>
          <w:tcPr>
            <w:tcW w:w="7301" w:type="dxa"/>
            <w:shd w:val="clear" w:color="auto" w:fill="auto"/>
          </w:tcPr>
          <w:p w14:paraId="5881B729" w14:textId="39FEC5C9" w:rsidR="009A49A1" w:rsidRPr="00D92AEE" w:rsidRDefault="009A49A1" w:rsidP="00C37336">
            <w:pPr>
              <w:ind w:firstLine="567"/>
              <w:jc w:val="both"/>
              <w:rPr>
                <w:rFonts w:ascii="Times New Roman" w:eastAsia="Times New Roman" w:hAnsi="Times New Roman" w:cs="Times New Roman"/>
                <w:b/>
                <w:bCs/>
                <w:sz w:val="24"/>
                <w:szCs w:val="24"/>
              </w:rPr>
            </w:pPr>
          </w:p>
        </w:tc>
      </w:tr>
      <w:tr w:rsidR="00D92AEE" w:rsidRPr="00D92AEE" w14:paraId="3FEF601E" w14:textId="301356FA" w:rsidTr="00D92AEE">
        <w:tc>
          <w:tcPr>
            <w:tcW w:w="7300" w:type="dxa"/>
            <w:tcBorders>
              <w:top w:val="single" w:sz="4" w:space="0" w:color="auto"/>
              <w:left w:val="single" w:sz="4" w:space="0" w:color="auto"/>
              <w:bottom w:val="single" w:sz="4" w:space="0" w:color="auto"/>
              <w:right w:val="single" w:sz="4" w:space="0" w:color="auto"/>
            </w:tcBorders>
            <w:shd w:val="clear" w:color="auto" w:fill="auto"/>
            <w:hideMark/>
          </w:tcPr>
          <w:p w14:paraId="7943FA89" w14:textId="76CB47A1" w:rsidR="009A49A1" w:rsidRPr="00D92AEE" w:rsidRDefault="009A49A1" w:rsidP="00C37336">
            <w:pPr>
              <w:pStyle w:val="tkZagolovok2"/>
              <w:spacing w:before="0"/>
              <w:ind w:left="0" w:right="0"/>
              <w:rPr>
                <w:rFonts w:ascii="Times New Roman" w:hAnsi="Times New Roman" w:cs="Times New Roman"/>
                <w:lang w:eastAsia="en-US"/>
              </w:rPr>
            </w:pPr>
            <w:r w:rsidRPr="00D92AEE">
              <w:rPr>
                <w:rFonts w:ascii="Times New Roman" w:hAnsi="Times New Roman" w:cs="Times New Roman"/>
              </w:rPr>
              <w:t>РАЗДЕЛ X АКЦИЗНЫЙ НАЛОГ</w:t>
            </w:r>
          </w:p>
        </w:tc>
        <w:tc>
          <w:tcPr>
            <w:tcW w:w="7301" w:type="dxa"/>
            <w:tcBorders>
              <w:top w:val="single" w:sz="4" w:space="0" w:color="auto"/>
              <w:left w:val="single" w:sz="4" w:space="0" w:color="auto"/>
              <w:bottom w:val="single" w:sz="4" w:space="0" w:color="auto"/>
              <w:right w:val="single" w:sz="4" w:space="0" w:color="auto"/>
            </w:tcBorders>
            <w:shd w:val="clear" w:color="auto" w:fill="auto"/>
          </w:tcPr>
          <w:p w14:paraId="4BB71CC6" w14:textId="77777777" w:rsidR="009A49A1" w:rsidRPr="00D92AEE" w:rsidRDefault="009A49A1" w:rsidP="00C37336">
            <w:pPr>
              <w:pStyle w:val="tkZagolovok2"/>
              <w:spacing w:before="0"/>
              <w:ind w:left="0" w:right="0"/>
              <w:rPr>
                <w:rFonts w:ascii="Times New Roman" w:hAnsi="Times New Roman" w:cs="Times New Roman"/>
              </w:rPr>
            </w:pPr>
            <w:r w:rsidRPr="00D92AEE">
              <w:rPr>
                <w:rFonts w:ascii="Times New Roman" w:hAnsi="Times New Roman" w:cs="Times New Roman"/>
              </w:rPr>
              <w:t>РАЗДЕЛ X АКЦИЗНЫЙ НАЛОГ</w:t>
            </w:r>
          </w:p>
          <w:p w14:paraId="3B82A644" w14:textId="69751518" w:rsidR="007E7E27" w:rsidRPr="00D92AEE" w:rsidRDefault="007E7E27" w:rsidP="00C37336">
            <w:pPr>
              <w:pStyle w:val="tkZagolovok2"/>
              <w:spacing w:before="0"/>
              <w:ind w:left="0" w:right="0"/>
              <w:rPr>
                <w:rFonts w:ascii="Times New Roman" w:hAnsi="Times New Roman" w:cs="Times New Roman"/>
              </w:rPr>
            </w:pPr>
          </w:p>
        </w:tc>
      </w:tr>
      <w:tr w:rsidR="00D92AEE" w:rsidRPr="00D92AEE" w14:paraId="0E86D149" w14:textId="20D4DF48" w:rsidTr="00D92AEE">
        <w:tc>
          <w:tcPr>
            <w:tcW w:w="7300" w:type="dxa"/>
            <w:tcBorders>
              <w:top w:val="single" w:sz="4" w:space="0" w:color="auto"/>
              <w:left w:val="single" w:sz="4" w:space="0" w:color="auto"/>
              <w:bottom w:val="single" w:sz="4" w:space="0" w:color="auto"/>
              <w:right w:val="single" w:sz="4" w:space="0" w:color="auto"/>
            </w:tcBorders>
            <w:shd w:val="clear" w:color="auto" w:fill="auto"/>
            <w:hideMark/>
          </w:tcPr>
          <w:p w14:paraId="5D472C99" w14:textId="2835CFC7" w:rsidR="009A49A1" w:rsidRPr="00D92AEE" w:rsidRDefault="009A49A1" w:rsidP="00C37336">
            <w:pPr>
              <w:pStyle w:val="tkZagolovok3"/>
              <w:spacing w:before="0"/>
              <w:ind w:left="0" w:right="0"/>
              <w:rPr>
                <w:rFonts w:ascii="Times New Roman" w:hAnsi="Times New Roman" w:cs="Times New Roman"/>
              </w:rPr>
            </w:pPr>
            <w:r w:rsidRPr="00D92AEE">
              <w:rPr>
                <w:rFonts w:ascii="Times New Roman" w:hAnsi="Times New Roman" w:cs="Times New Roman"/>
              </w:rPr>
              <w:t>Глава 41</w:t>
            </w:r>
            <w:r w:rsidR="00DA73BA" w:rsidRPr="00D92AEE">
              <w:rPr>
                <w:rFonts w:ascii="Times New Roman" w:hAnsi="Times New Roman" w:cs="Times New Roman"/>
              </w:rPr>
              <w:t xml:space="preserve">. </w:t>
            </w:r>
            <w:r w:rsidRPr="00D92AEE">
              <w:rPr>
                <w:rFonts w:ascii="Times New Roman" w:hAnsi="Times New Roman" w:cs="Times New Roman"/>
              </w:rPr>
              <w:t>Общие положения</w:t>
            </w:r>
          </w:p>
        </w:tc>
        <w:tc>
          <w:tcPr>
            <w:tcW w:w="7301" w:type="dxa"/>
            <w:tcBorders>
              <w:top w:val="single" w:sz="4" w:space="0" w:color="auto"/>
              <w:left w:val="single" w:sz="4" w:space="0" w:color="auto"/>
              <w:bottom w:val="single" w:sz="4" w:space="0" w:color="auto"/>
              <w:right w:val="single" w:sz="4" w:space="0" w:color="auto"/>
            </w:tcBorders>
            <w:shd w:val="clear" w:color="auto" w:fill="auto"/>
          </w:tcPr>
          <w:p w14:paraId="50895BB4" w14:textId="77777777" w:rsidR="009A49A1" w:rsidRPr="00D92AEE" w:rsidRDefault="009A49A1" w:rsidP="00C37336">
            <w:pPr>
              <w:pStyle w:val="tkZagolovok3"/>
              <w:spacing w:before="0"/>
              <w:ind w:left="0" w:right="0"/>
              <w:rPr>
                <w:rFonts w:ascii="Times New Roman" w:hAnsi="Times New Roman" w:cs="Times New Roman"/>
              </w:rPr>
            </w:pPr>
            <w:r w:rsidRPr="00D92AEE">
              <w:rPr>
                <w:rFonts w:ascii="Times New Roman" w:hAnsi="Times New Roman" w:cs="Times New Roman"/>
              </w:rPr>
              <w:t>Глава 41</w:t>
            </w:r>
            <w:r w:rsidR="00DA73BA" w:rsidRPr="00D92AEE">
              <w:rPr>
                <w:rFonts w:ascii="Times New Roman" w:hAnsi="Times New Roman" w:cs="Times New Roman"/>
              </w:rPr>
              <w:t xml:space="preserve">. </w:t>
            </w:r>
            <w:r w:rsidRPr="00D92AEE">
              <w:rPr>
                <w:rFonts w:ascii="Times New Roman" w:hAnsi="Times New Roman" w:cs="Times New Roman"/>
              </w:rPr>
              <w:t>Общие положения</w:t>
            </w:r>
          </w:p>
          <w:p w14:paraId="631C40D3" w14:textId="4AD7B6B7" w:rsidR="007E7E27" w:rsidRPr="00D92AEE" w:rsidRDefault="007E7E27" w:rsidP="00C37336">
            <w:pPr>
              <w:pStyle w:val="tkZagolovok3"/>
              <w:spacing w:before="0"/>
              <w:ind w:left="0" w:right="0"/>
              <w:rPr>
                <w:rFonts w:ascii="Times New Roman" w:hAnsi="Times New Roman" w:cs="Times New Roman"/>
              </w:rPr>
            </w:pPr>
          </w:p>
        </w:tc>
      </w:tr>
      <w:tr w:rsidR="00D92AEE" w:rsidRPr="00D92AEE" w14:paraId="56613E71" w14:textId="406913DE" w:rsidTr="00D92AEE">
        <w:trPr>
          <w:trHeight w:val="3149"/>
        </w:trPr>
        <w:tc>
          <w:tcPr>
            <w:tcW w:w="7300" w:type="dxa"/>
            <w:tcBorders>
              <w:top w:val="single" w:sz="4" w:space="0" w:color="auto"/>
              <w:left w:val="single" w:sz="4" w:space="0" w:color="auto"/>
              <w:right w:val="single" w:sz="4" w:space="0" w:color="auto"/>
            </w:tcBorders>
            <w:shd w:val="clear" w:color="auto" w:fill="auto"/>
            <w:hideMark/>
          </w:tcPr>
          <w:p w14:paraId="27296615"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283. Налогоплательщик акцизного налога</w:t>
            </w:r>
          </w:p>
          <w:p w14:paraId="7A3E0C1E"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Налогоплательщиком акцизного налога (далее в настоящем разделе - акциз) является субъект, который производит, в том числе на давальческой основе, подакцизные товары на территории Кыргызской Республики и/или импортирует подакцизные товары на территорию Кыргызской Республики, если иное не предусмотрено настоящим разделом настоящего Кодекса.</w:t>
            </w:r>
          </w:p>
          <w:p w14:paraId="65179FFB" w14:textId="1819710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В случае освобождения субъектов, указанных в части 1 настоящей статьи, от уплаты акцизного налога в части производства подакцизных товаров на давальческой основе, налогоплательщиком акцизного налога является владелец давальческого сырья.</w:t>
            </w:r>
          </w:p>
        </w:tc>
        <w:tc>
          <w:tcPr>
            <w:tcW w:w="7301" w:type="dxa"/>
            <w:tcBorders>
              <w:top w:val="single" w:sz="4" w:space="0" w:color="auto"/>
              <w:left w:val="single" w:sz="4" w:space="0" w:color="auto"/>
              <w:right w:val="single" w:sz="4" w:space="0" w:color="auto"/>
            </w:tcBorders>
            <w:shd w:val="clear" w:color="auto" w:fill="auto"/>
          </w:tcPr>
          <w:p w14:paraId="1A521A64" w14:textId="7422506E"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 xml:space="preserve">Статья </w:t>
            </w:r>
            <w:r w:rsidR="00F3438A" w:rsidRPr="00D92AEE">
              <w:rPr>
                <w:rFonts w:ascii="Times New Roman" w:hAnsi="Times New Roman" w:cs="Times New Roman"/>
                <w:sz w:val="24"/>
                <w:szCs w:val="24"/>
              </w:rPr>
              <w:t>331</w:t>
            </w:r>
            <w:r w:rsidRPr="00D92AEE">
              <w:rPr>
                <w:rFonts w:ascii="Times New Roman" w:hAnsi="Times New Roman" w:cs="Times New Roman"/>
                <w:sz w:val="24"/>
                <w:szCs w:val="24"/>
              </w:rPr>
              <w:t>. Налогоплательщик акцизного налога</w:t>
            </w:r>
          </w:p>
          <w:p w14:paraId="5ACB1D9B"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Налогоплательщиком акцизного налога (далее в настоящем разделе - акциз) является субъект, который производит, в том числе на давальческой основе, подакцизные товары на территории Кыргызской Республики и/или импортирует подакцизные тов</w:t>
            </w:r>
            <w:r w:rsidRPr="00D92AEE">
              <w:rPr>
                <w:rFonts w:ascii="Times New Roman" w:hAnsi="Times New Roman" w:cs="Times New Roman"/>
                <w:sz w:val="24"/>
                <w:szCs w:val="24"/>
              </w:rPr>
              <w:lastRenderedPageBreak/>
              <w:t>ары на территорию Кыргызской Республики, если иное не предусмотрено настоящим разделом настоящего Кодекс</w:t>
            </w:r>
            <w:r w:rsidRPr="00D92AEE">
              <w:rPr>
                <w:rFonts w:ascii="Times New Roman" w:hAnsi="Times New Roman" w:cs="Times New Roman"/>
                <w:sz w:val="24"/>
                <w:szCs w:val="24"/>
              </w:rPr>
              <w:lastRenderedPageBreak/>
              <w:t>а.</w:t>
            </w:r>
          </w:p>
          <w:p w14:paraId="0E1E6C1F"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В случае освобождения субъектов, указанных в части 1 настоящей статьи, от уплаты акцизного налога в части производства подакцизных товаров на давальческой основе, налогоплательщиком акцизного налога является владелец давальческого сырья.</w:t>
            </w:r>
          </w:p>
          <w:p w14:paraId="04FD97FA" w14:textId="45A60BC5" w:rsidR="00293FD8" w:rsidRPr="00D92AEE" w:rsidRDefault="00293FD8" w:rsidP="00C37336">
            <w:pPr>
              <w:pStyle w:val="tkTekst"/>
              <w:spacing w:after="0"/>
              <w:rPr>
                <w:rFonts w:ascii="Times New Roman" w:hAnsi="Times New Roman" w:cs="Times New Roman"/>
                <w:sz w:val="24"/>
                <w:szCs w:val="24"/>
              </w:rPr>
            </w:pPr>
          </w:p>
        </w:tc>
      </w:tr>
      <w:tr w:rsidR="00D92AEE" w:rsidRPr="00D92AEE" w14:paraId="5AFD4CA9" w14:textId="6F6D51A5" w:rsidTr="00D92AEE">
        <w:trPr>
          <w:trHeight w:val="1700"/>
        </w:trPr>
        <w:tc>
          <w:tcPr>
            <w:tcW w:w="7300" w:type="dxa"/>
            <w:tcBorders>
              <w:top w:val="single" w:sz="4" w:space="0" w:color="auto"/>
              <w:left w:val="single" w:sz="4" w:space="0" w:color="auto"/>
              <w:right w:val="single" w:sz="4" w:space="0" w:color="auto"/>
            </w:tcBorders>
            <w:shd w:val="clear" w:color="auto" w:fill="auto"/>
            <w:hideMark/>
          </w:tcPr>
          <w:p w14:paraId="1E09457C"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283-1. Особенности определения налогоплательщиков акцизного налога при импорте товаров</w:t>
            </w:r>
          </w:p>
          <w:p w14:paraId="64BB60A4"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sz w:val="24"/>
                <w:szCs w:val="24"/>
              </w:rPr>
              <w:t xml:space="preserve">Определения налогоплательщиков акцизного налога при импорте подакцизных товаров в Евразийский экономический союз осуществляется по правилам, установленным </w:t>
            </w:r>
            <w:r w:rsidRPr="00D92AEE">
              <w:rPr>
                <w:rFonts w:ascii="Times New Roman" w:hAnsi="Times New Roman" w:cs="Times New Roman"/>
                <w:b/>
                <w:strike/>
                <w:sz w:val="24"/>
                <w:szCs w:val="24"/>
              </w:rPr>
              <w:t>статьей 282-17 настоящего Кодекса.</w:t>
            </w:r>
          </w:p>
          <w:p w14:paraId="327559A8" w14:textId="110F9664" w:rsidR="009A49A1" w:rsidRPr="00D92AEE" w:rsidRDefault="009A49A1" w:rsidP="00C37336">
            <w:pPr>
              <w:pStyle w:val="tkTekst"/>
              <w:spacing w:after="0"/>
              <w:rPr>
                <w:rFonts w:ascii="Times New Roman" w:hAnsi="Times New Roman" w:cs="Times New Roman"/>
                <w:sz w:val="24"/>
                <w:szCs w:val="24"/>
              </w:rPr>
            </w:pPr>
          </w:p>
        </w:tc>
        <w:tc>
          <w:tcPr>
            <w:tcW w:w="7301" w:type="dxa"/>
            <w:tcBorders>
              <w:top w:val="single" w:sz="4" w:space="0" w:color="auto"/>
              <w:left w:val="single" w:sz="4" w:space="0" w:color="auto"/>
              <w:right w:val="single" w:sz="4" w:space="0" w:color="auto"/>
            </w:tcBorders>
            <w:shd w:val="clear" w:color="auto" w:fill="auto"/>
          </w:tcPr>
          <w:p w14:paraId="6DAA7C4A" w14:textId="058EA2E9"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 xml:space="preserve">Статья </w:t>
            </w:r>
            <w:r w:rsidR="00F3438A" w:rsidRPr="00D92AEE">
              <w:rPr>
                <w:rFonts w:ascii="Times New Roman" w:hAnsi="Times New Roman" w:cs="Times New Roman"/>
                <w:sz w:val="24"/>
                <w:szCs w:val="24"/>
              </w:rPr>
              <w:t>332</w:t>
            </w:r>
            <w:r w:rsidRPr="00D92AEE">
              <w:rPr>
                <w:rFonts w:ascii="Times New Roman" w:hAnsi="Times New Roman" w:cs="Times New Roman"/>
                <w:sz w:val="24"/>
                <w:szCs w:val="24"/>
              </w:rPr>
              <w:t>. Особенности определения налогоплательщиков акцизного налога при импорте товаров</w:t>
            </w:r>
          </w:p>
          <w:p w14:paraId="234D2686"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sz w:val="24"/>
                <w:szCs w:val="24"/>
              </w:rPr>
              <w:t xml:space="preserve">Определения налогоплательщиков акцизного налога при импорте подакцизных товаров в ЕАЭС осуществляется по правилам, установленным </w:t>
            </w:r>
            <w:r w:rsidRPr="00D92AEE">
              <w:rPr>
                <w:rFonts w:ascii="Times New Roman" w:hAnsi="Times New Roman" w:cs="Times New Roman"/>
                <w:b/>
                <w:sz w:val="24"/>
                <w:szCs w:val="24"/>
              </w:rPr>
              <w:t>настоящим</w:t>
            </w:r>
            <w:r w:rsidRPr="00D92AEE">
              <w:rPr>
                <w:rFonts w:ascii="Times New Roman" w:hAnsi="Times New Roman" w:cs="Times New Roman"/>
                <w:sz w:val="24"/>
                <w:szCs w:val="24"/>
              </w:rPr>
              <w:t xml:space="preserve"> </w:t>
            </w:r>
            <w:r w:rsidRPr="00D92AEE">
              <w:rPr>
                <w:rFonts w:ascii="Times New Roman" w:hAnsi="Times New Roman" w:cs="Times New Roman"/>
                <w:b/>
                <w:sz w:val="24"/>
                <w:szCs w:val="24"/>
              </w:rPr>
              <w:t>Кодексом в отношении субъектов, осуществляющих облагаемый импорт из ЕАЭС согласно разделу IX настоящего Кодекса.</w:t>
            </w:r>
          </w:p>
          <w:p w14:paraId="62E4F1F4" w14:textId="402695C9" w:rsidR="00293FD8" w:rsidRPr="00D92AEE" w:rsidRDefault="00293FD8" w:rsidP="00C37336">
            <w:pPr>
              <w:pStyle w:val="tkTekst"/>
              <w:spacing w:after="0"/>
              <w:rPr>
                <w:rFonts w:ascii="Times New Roman" w:hAnsi="Times New Roman" w:cs="Times New Roman"/>
                <w:sz w:val="24"/>
                <w:szCs w:val="24"/>
              </w:rPr>
            </w:pPr>
          </w:p>
        </w:tc>
      </w:tr>
      <w:tr w:rsidR="00D92AEE" w:rsidRPr="00D92AEE" w14:paraId="3E9CD1BE" w14:textId="2205CCC4" w:rsidTr="00D92AEE">
        <w:trPr>
          <w:trHeight w:val="265"/>
        </w:trPr>
        <w:tc>
          <w:tcPr>
            <w:tcW w:w="7300" w:type="dxa"/>
            <w:tcBorders>
              <w:top w:val="single" w:sz="4" w:space="0" w:color="auto"/>
              <w:left w:val="single" w:sz="4" w:space="0" w:color="auto"/>
              <w:right w:val="single" w:sz="4" w:space="0" w:color="auto"/>
            </w:tcBorders>
            <w:shd w:val="clear" w:color="auto" w:fill="auto"/>
            <w:hideMark/>
          </w:tcPr>
          <w:p w14:paraId="5E4CDF06"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284. Объект налогообложения</w:t>
            </w:r>
          </w:p>
          <w:p w14:paraId="4614C8A3"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Объектом налогообложения акцизом является:</w:t>
            </w:r>
          </w:p>
          <w:p w14:paraId="50DCB872" w14:textId="5D6B71E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sz w:val="24"/>
                <w:szCs w:val="24"/>
              </w:rPr>
              <w:t xml:space="preserve">1) производство на территории Кыргызской Республики и/или импорт на территорию Кыргызской Республики подакцизных товаров, предусмотренных </w:t>
            </w:r>
            <w:r w:rsidRPr="00D92AEE">
              <w:rPr>
                <w:rFonts w:ascii="Times New Roman" w:hAnsi="Times New Roman" w:cs="Times New Roman"/>
                <w:b/>
                <w:strike/>
                <w:sz w:val="24"/>
                <w:szCs w:val="24"/>
              </w:rPr>
              <w:t>пунктами 1-4, 6 части 1 статьи 285 настоящего Кодекса;</w:t>
            </w:r>
          </w:p>
        </w:tc>
        <w:tc>
          <w:tcPr>
            <w:tcW w:w="7301" w:type="dxa"/>
            <w:tcBorders>
              <w:top w:val="single" w:sz="4" w:space="0" w:color="auto"/>
              <w:left w:val="single" w:sz="4" w:space="0" w:color="auto"/>
              <w:right w:val="single" w:sz="4" w:space="0" w:color="auto"/>
            </w:tcBorders>
            <w:shd w:val="clear" w:color="auto" w:fill="auto"/>
          </w:tcPr>
          <w:p w14:paraId="3A424E5B" w14:textId="1543B09E"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 xml:space="preserve">Статья </w:t>
            </w:r>
            <w:r w:rsidR="00F3438A" w:rsidRPr="00D92AEE">
              <w:rPr>
                <w:rFonts w:ascii="Times New Roman" w:hAnsi="Times New Roman" w:cs="Times New Roman"/>
                <w:sz w:val="24"/>
                <w:szCs w:val="24"/>
              </w:rPr>
              <w:t>333</w:t>
            </w:r>
            <w:r w:rsidRPr="00D92AEE">
              <w:rPr>
                <w:rFonts w:ascii="Times New Roman" w:hAnsi="Times New Roman" w:cs="Times New Roman"/>
                <w:sz w:val="24"/>
                <w:szCs w:val="24"/>
              </w:rPr>
              <w:t>. Объект налогообложения</w:t>
            </w:r>
          </w:p>
          <w:p w14:paraId="6A5149D4"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Объектом налогообложения акцизом является производство на территории Кыргызской Республики и/или импорт на территорию Кыргызской Республики подакцизных товаров, предусмотренных </w:t>
            </w:r>
            <w:r w:rsidRPr="00D92AEE">
              <w:rPr>
                <w:rFonts w:ascii="Times New Roman" w:hAnsi="Times New Roman" w:cs="Times New Roman"/>
                <w:b/>
                <w:sz w:val="24"/>
                <w:szCs w:val="24"/>
              </w:rPr>
              <w:t xml:space="preserve">частью 1 </w:t>
            </w:r>
            <w:hyperlink r:id="rId16" w:anchor="st_285" w:history="1">
              <w:r w:rsidRPr="00D92AEE">
                <w:rPr>
                  <w:rStyle w:val="a8"/>
                  <w:rFonts w:ascii="Times New Roman" w:eastAsiaTheme="majorEastAsia" w:hAnsi="Times New Roman" w:cs="Times New Roman"/>
                  <w:b/>
                  <w:color w:val="auto"/>
                  <w:sz w:val="24"/>
                  <w:szCs w:val="24"/>
                  <w:u w:val="none"/>
                </w:rPr>
                <w:t>статьи 330</w:t>
              </w:r>
            </w:hyperlink>
            <w:r w:rsidRPr="00D92AEE">
              <w:rPr>
                <w:rFonts w:ascii="Times New Roman" w:hAnsi="Times New Roman" w:cs="Times New Roman"/>
                <w:b/>
                <w:sz w:val="24"/>
                <w:szCs w:val="24"/>
              </w:rPr>
              <w:t xml:space="preserve"> настоящего Кодекса</w:t>
            </w:r>
            <w:r w:rsidRPr="00D92AEE">
              <w:rPr>
                <w:rFonts w:ascii="Times New Roman" w:hAnsi="Times New Roman" w:cs="Times New Roman"/>
                <w:sz w:val="24"/>
                <w:szCs w:val="24"/>
              </w:rPr>
              <w:t>.</w:t>
            </w:r>
          </w:p>
          <w:p w14:paraId="42688816" w14:textId="408FDE55" w:rsidR="007E7E27" w:rsidRPr="00D92AEE" w:rsidRDefault="007E7E27" w:rsidP="00C37336">
            <w:pPr>
              <w:pStyle w:val="tkTekst"/>
              <w:spacing w:after="0"/>
              <w:rPr>
                <w:rFonts w:ascii="Times New Roman" w:hAnsi="Times New Roman" w:cs="Times New Roman"/>
                <w:sz w:val="24"/>
                <w:szCs w:val="24"/>
              </w:rPr>
            </w:pPr>
          </w:p>
        </w:tc>
      </w:tr>
      <w:tr w:rsidR="00D92AEE" w:rsidRPr="00D92AEE" w14:paraId="150CB490" w14:textId="5E5050CD" w:rsidTr="00D92AEE">
        <w:trPr>
          <w:trHeight w:val="1448"/>
        </w:trPr>
        <w:tc>
          <w:tcPr>
            <w:tcW w:w="7300" w:type="dxa"/>
            <w:tcBorders>
              <w:top w:val="single" w:sz="4" w:space="0" w:color="auto"/>
              <w:left w:val="single" w:sz="4" w:space="0" w:color="auto"/>
              <w:right w:val="single" w:sz="4" w:space="0" w:color="auto"/>
            </w:tcBorders>
            <w:shd w:val="clear" w:color="auto" w:fill="auto"/>
            <w:hideMark/>
          </w:tcPr>
          <w:p w14:paraId="5FA1BD6D"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285. Перечень подакцизных товаров</w:t>
            </w:r>
          </w:p>
          <w:p w14:paraId="5AECECE4"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Подакцизными товарами являются:</w:t>
            </w:r>
          </w:p>
          <w:p w14:paraId="4E48CF0E"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спирт этиловый неденатурированный с концентрацией спирта 80 процентов или более, этиловый спирт и прочие спиртовые настойки, денатурированные, любой концентрации, классифицируемые в товарной позиции ТНВЭД 2207;</w:t>
            </w:r>
          </w:p>
          <w:p w14:paraId="5A3C18F6"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2) пиво солодовое, вина виноградные натуральные, включая крепленые; сусло виноградное, кроме указанного в товарной позиции 2009, вермуты и виноградные натуральные вина прочие с добавлением растительных или ароматических веществ, напитки прочие сброженные (например, сидр, перри или сидр грушевый, напиток медовый); смеси из сброженных напитков и смеси сброженных напитков и безалкогольных напитков, слабоалкогольных напитков, в другом месте не поименованные или не включенные, спирт этиловый неденатурированный с концентрацией спирта менее 80 об.%.; спиртовые настойки, ликеры и прочие спиртные напитки, классифицируемые в товарных позициях ТНВЭД 2203, 2204, 2205, 2206, 2208;</w:t>
            </w:r>
          </w:p>
          <w:p w14:paraId="4E967D24"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табачные изделия, такие как сигары, сигары с обрезанными концами, сигариллы (тонкие сигары) и сигареты из табака или его заменителей, классифицируемые в товарной позиции ТНВЭД 2402;</w:t>
            </w:r>
          </w:p>
          <w:p w14:paraId="7E4BBDDE" w14:textId="07BCB5D1"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прочие изделия, содержащие табак, такие как прочий промышленно изготовленный табак и промышленные заменители табака; табак «гомогенизированный» или «восстановленный»; табачные экстракты и эссенции, классифицируемые в товарной позиции ТНВЭД 2403;</w:t>
            </w:r>
          </w:p>
          <w:p w14:paraId="3ABFEE27"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4-1) изделия с нагреваемым табаком, классифицируемые в товарной позиции ТНВЭД 2403;</w:t>
            </w:r>
          </w:p>
          <w:p w14:paraId="7020156C"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4-2) никотиносодержащие жидкости для использования в электронных сигаретах, классифицируемые в товарной позиции ТНВЭД 3824;</w:t>
            </w:r>
          </w:p>
          <w:p w14:paraId="36BF17C2" w14:textId="4F37B5F6" w:rsidR="009A49A1" w:rsidRPr="00D92AEE" w:rsidRDefault="009A49A1" w:rsidP="00C37336">
            <w:pPr>
              <w:pStyle w:val="tkTekst"/>
              <w:spacing w:after="0"/>
              <w:rPr>
                <w:rFonts w:ascii="Times New Roman" w:hAnsi="Times New Roman" w:cs="Times New Roman"/>
                <w:b/>
                <w:i/>
                <w:strike/>
                <w:sz w:val="24"/>
                <w:szCs w:val="24"/>
              </w:rPr>
            </w:pPr>
            <w:r w:rsidRPr="00D92AEE">
              <w:rPr>
                <w:rFonts w:ascii="Times New Roman" w:hAnsi="Times New Roman" w:cs="Times New Roman"/>
                <w:b/>
                <w:i/>
                <w:strike/>
                <w:sz w:val="24"/>
                <w:szCs w:val="24"/>
              </w:rPr>
              <w:t>5) (утратил силу в соответствии с Законом КР от 30 июня 2011 года № 64)</w:t>
            </w:r>
          </w:p>
          <w:p w14:paraId="2BE4DBB6" w14:textId="5B96797A"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6) нефть сырая и нефтепродукты сырые, полученные из битуминозных пород, нефть и нефтепродукты, полученные из битуминозных пород, кроме сырых; продукты, в другом месте не поименованные или не включенные, содержащие 70 мас.% или более нефти или нефтепродуктов, полученных из битуминозных </w:t>
            </w:r>
            <w:r w:rsidRPr="00D92AEE">
              <w:rPr>
                <w:rFonts w:ascii="Times New Roman" w:hAnsi="Times New Roman" w:cs="Times New Roman"/>
                <w:sz w:val="24"/>
                <w:szCs w:val="24"/>
              </w:rPr>
              <w:lastRenderedPageBreak/>
              <w:t>пород, причем эти нефтепродукты являются основными составляющими продуктов; отработанные нефтепродукты, классифицируемые в товарных позициях ТНВЭД 2707, 2709, 2710, 3811.</w:t>
            </w:r>
          </w:p>
          <w:p w14:paraId="5AFF73DC" w14:textId="5F664676"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Товары, указанные в настоящей статье, могут быть обозначены маркой акцизного сбора.</w:t>
            </w:r>
          </w:p>
        </w:tc>
        <w:tc>
          <w:tcPr>
            <w:tcW w:w="7301" w:type="dxa"/>
            <w:tcBorders>
              <w:top w:val="single" w:sz="4" w:space="0" w:color="auto"/>
              <w:left w:val="single" w:sz="4" w:space="0" w:color="auto"/>
              <w:right w:val="single" w:sz="4" w:space="0" w:color="auto"/>
            </w:tcBorders>
            <w:shd w:val="clear" w:color="auto" w:fill="auto"/>
          </w:tcPr>
          <w:p w14:paraId="2C2FBE68" w14:textId="5AF0B991"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 xml:space="preserve">Статья </w:t>
            </w:r>
            <w:r w:rsidR="00F3438A" w:rsidRPr="00D92AEE">
              <w:rPr>
                <w:rFonts w:ascii="Times New Roman" w:hAnsi="Times New Roman" w:cs="Times New Roman"/>
                <w:sz w:val="24"/>
                <w:szCs w:val="24"/>
              </w:rPr>
              <w:t>334</w:t>
            </w:r>
            <w:r w:rsidRPr="00D92AEE">
              <w:rPr>
                <w:rFonts w:ascii="Times New Roman" w:hAnsi="Times New Roman" w:cs="Times New Roman"/>
                <w:sz w:val="24"/>
                <w:szCs w:val="24"/>
              </w:rPr>
              <w:t>. Перечень подакцизных товаров</w:t>
            </w:r>
          </w:p>
          <w:p w14:paraId="3EA866DC"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Подакцизными товарами являются:</w:t>
            </w:r>
          </w:p>
          <w:p w14:paraId="5D7EDFE9"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спирт этиловый неденатурированный с концентрацией спирта 80 процентов или более, этиловый спирт и прочие спиртовые настойки, денатурированные, любой концентрации, классифицируемые в товарной позиции ТНВЭД 2207;</w:t>
            </w:r>
          </w:p>
          <w:p w14:paraId="6760CD40"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2) пиво солодовое, вина виноградные натуральные, включая крепленые; сусло виноградное, кроме указанного в товарной позиции 2009, вермуты и виноградные натуральные вина прочие с добавлением растительных или ароматических веществ, напитки прочие сброженные (например, сидр, перри или сидр грушевый, напиток медовый); смеси из сброженных напитков и смеси сброженных напитков и безалкогольных напитков, слабоалкогольных напитков, в другом месте не поименованные или не включенные, спирт этиловый неденатурированный с концентрацией спирта менее 80 об.%.; спиртовые настойки, ликеры и прочие спиртные напитки, классифицируемые в товарных позициях ТНВЭД 2203, 2204, 2205, 2206, 2208;</w:t>
            </w:r>
          </w:p>
          <w:p w14:paraId="07AF07C4"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табачные изделия, такие как сигары, сигары с обрезанными концами, сигариллы (тонкие сигары) и сигареты из табака или его заменителей, классифицируемые в товарной позиции ТНВЭД 2402;</w:t>
            </w:r>
          </w:p>
          <w:p w14:paraId="60C992D0" w14:textId="5F43FCAC"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прочие изделия, содержащие табак, такие как прочий промышленно изготовленный табак и промышленные заменители табака; табак «гомогенизированный» или «восстановленный»; табачные экстракты и эссенции, классифицируемые в товарной позиции ТНВЭД 2403;</w:t>
            </w:r>
          </w:p>
          <w:p w14:paraId="301220A3" w14:textId="401BB290"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изделия с нагреваемым табаком, классифицируемые в товарной позиции ТНВЭД 2403;</w:t>
            </w:r>
          </w:p>
          <w:p w14:paraId="427AD658" w14:textId="75883CC4"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 никотиносодержащие жидкости для использования в электронных сигаретах, классифицируемые в товарной позиции ТНВЭД 3824;</w:t>
            </w:r>
          </w:p>
          <w:p w14:paraId="3C0856CA" w14:textId="77777777" w:rsidR="009A49A1" w:rsidRPr="00D92AEE" w:rsidRDefault="009A49A1" w:rsidP="00C37336">
            <w:pPr>
              <w:pStyle w:val="tkTekst"/>
              <w:spacing w:after="0"/>
              <w:rPr>
                <w:rFonts w:ascii="Times New Roman" w:hAnsi="Times New Roman" w:cs="Times New Roman"/>
                <w:sz w:val="24"/>
                <w:szCs w:val="24"/>
              </w:rPr>
            </w:pPr>
          </w:p>
          <w:p w14:paraId="51CE0320" w14:textId="77777777" w:rsidR="009A49A1" w:rsidRPr="00D92AEE" w:rsidRDefault="009A49A1" w:rsidP="00C37336">
            <w:pPr>
              <w:pStyle w:val="tkTekst"/>
              <w:spacing w:after="0"/>
              <w:rPr>
                <w:rFonts w:ascii="Times New Roman" w:hAnsi="Times New Roman" w:cs="Times New Roman"/>
                <w:sz w:val="24"/>
                <w:szCs w:val="24"/>
              </w:rPr>
            </w:pPr>
          </w:p>
          <w:p w14:paraId="5F050F3F" w14:textId="26F64BFD"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7) нефть сырая и нефтепродукты сырые, полученные из битуминозных пород, нефть и нефтепродукты, полученные из битуминозных пород, кроме сырых; продукты, в другом месте не поименованные или не включенные, содержащие 70 мас.% или более нефти или нефтепродуктов, полученных из битуминозных </w:t>
            </w:r>
            <w:r w:rsidRPr="00D92AEE">
              <w:rPr>
                <w:rFonts w:ascii="Times New Roman" w:hAnsi="Times New Roman" w:cs="Times New Roman"/>
                <w:sz w:val="24"/>
                <w:szCs w:val="24"/>
              </w:rPr>
              <w:lastRenderedPageBreak/>
              <w:t>пород, причем эти нефтепродукты являются основными составляющими продуктов; отработанные нефтепродукты, классифицируемые в товарных позициях ТНВЭД 2707, 2709, 2710, 3811.</w:t>
            </w:r>
          </w:p>
          <w:p w14:paraId="5D152E21"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Товары, указанные в настоящей статье, могут быть обозначены маркой акцизного сбора.</w:t>
            </w:r>
          </w:p>
          <w:p w14:paraId="70F667D1" w14:textId="61CBA8BC" w:rsidR="00293FD8" w:rsidRPr="00D92AEE" w:rsidRDefault="00293FD8" w:rsidP="00C37336">
            <w:pPr>
              <w:pStyle w:val="tkTekst"/>
              <w:spacing w:after="0"/>
              <w:rPr>
                <w:rFonts w:ascii="Times New Roman" w:hAnsi="Times New Roman" w:cs="Times New Roman"/>
                <w:sz w:val="24"/>
                <w:szCs w:val="24"/>
              </w:rPr>
            </w:pPr>
          </w:p>
        </w:tc>
      </w:tr>
      <w:tr w:rsidR="00D92AEE" w:rsidRPr="00D92AEE" w14:paraId="39876564" w14:textId="64632724" w:rsidTr="00D92AEE">
        <w:trPr>
          <w:trHeight w:val="1054"/>
        </w:trPr>
        <w:tc>
          <w:tcPr>
            <w:tcW w:w="7300" w:type="dxa"/>
            <w:tcBorders>
              <w:top w:val="single" w:sz="4" w:space="0" w:color="auto"/>
              <w:left w:val="single" w:sz="4" w:space="0" w:color="auto"/>
              <w:right w:val="single" w:sz="4" w:space="0" w:color="auto"/>
            </w:tcBorders>
            <w:shd w:val="clear" w:color="auto" w:fill="auto"/>
            <w:hideMark/>
          </w:tcPr>
          <w:p w14:paraId="6E7B2CE7"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286. Налоговая база</w:t>
            </w:r>
          </w:p>
          <w:p w14:paraId="06769C4C"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Налоговой базой по акцизу являются:</w:t>
            </w:r>
          </w:p>
          <w:p w14:paraId="0F56C530"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физический объем подакцизного товара, подлежащего обозначению маркой акцизного сбора; и/или</w:t>
            </w:r>
          </w:p>
          <w:p w14:paraId="2CDDD7E8" w14:textId="77777777" w:rsidR="009A49A1" w:rsidRPr="00D92AEE" w:rsidRDefault="009A49A1" w:rsidP="00C37336">
            <w:pPr>
              <w:pStyle w:val="tkTekst"/>
              <w:spacing w:after="0"/>
              <w:rPr>
                <w:rFonts w:ascii="Times New Roman" w:hAnsi="Times New Roman" w:cs="Times New Roman"/>
                <w:b/>
                <w:i/>
                <w:strike/>
                <w:sz w:val="24"/>
                <w:szCs w:val="24"/>
              </w:rPr>
            </w:pPr>
            <w:r w:rsidRPr="00D92AEE">
              <w:rPr>
                <w:rFonts w:ascii="Times New Roman" w:hAnsi="Times New Roman" w:cs="Times New Roman"/>
                <w:b/>
                <w:i/>
                <w:strike/>
                <w:sz w:val="24"/>
                <w:szCs w:val="24"/>
              </w:rPr>
              <w:t>2) (утратил силу в соответствии с Законом КР от 18 апреля 2020 года № 44)</w:t>
            </w:r>
          </w:p>
          <w:p w14:paraId="744273E4" w14:textId="77777777" w:rsidR="009A49A1" w:rsidRPr="00D92AEE" w:rsidRDefault="009A49A1" w:rsidP="00C37336">
            <w:pPr>
              <w:pStyle w:val="tkTekst"/>
              <w:spacing w:after="0"/>
              <w:rPr>
                <w:rFonts w:ascii="Times New Roman" w:hAnsi="Times New Roman" w:cs="Times New Roman"/>
                <w:b/>
                <w:i/>
                <w:strike/>
                <w:sz w:val="24"/>
                <w:szCs w:val="24"/>
              </w:rPr>
            </w:pPr>
            <w:r w:rsidRPr="00D92AEE">
              <w:rPr>
                <w:rFonts w:ascii="Times New Roman" w:hAnsi="Times New Roman" w:cs="Times New Roman"/>
                <w:b/>
                <w:i/>
                <w:strike/>
                <w:sz w:val="24"/>
                <w:szCs w:val="24"/>
              </w:rPr>
              <w:t>3) (утратил силу в соответствии с Законом КР от 18 апреля 2020 года № 44)</w:t>
            </w:r>
          </w:p>
          <w:p w14:paraId="1D3C8714" w14:textId="20B1428E" w:rsidR="009A49A1" w:rsidRPr="00D92AEE" w:rsidRDefault="009A49A1" w:rsidP="00C37336">
            <w:pPr>
              <w:pStyle w:val="tkTekst"/>
              <w:spacing w:after="0"/>
              <w:rPr>
                <w:rFonts w:ascii="Times New Roman" w:hAnsi="Times New Roman" w:cs="Times New Roman"/>
                <w:b/>
                <w:i/>
                <w:strike/>
                <w:sz w:val="24"/>
                <w:szCs w:val="24"/>
              </w:rPr>
            </w:pPr>
            <w:r w:rsidRPr="00D92AEE">
              <w:rPr>
                <w:rFonts w:ascii="Times New Roman" w:hAnsi="Times New Roman" w:cs="Times New Roman"/>
                <w:b/>
                <w:i/>
                <w:strike/>
                <w:sz w:val="24"/>
                <w:szCs w:val="24"/>
              </w:rPr>
              <w:t>4) (утратил силу в соответствии с Законом КР от 18 апреля 2020 года № 44)</w:t>
            </w:r>
          </w:p>
          <w:p w14:paraId="51428590"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физический объем реализованного подакцизного товара, не подлежащего обозначению маркой акцизного сбора; и/или.</w:t>
            </w:r>
          </w:p>
          <w:p w14:paraId="39EC0EF7"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 физический объем импортированного подакцизного товара, не подлежащего обозначению маркой акцизного сбора.</w:t>
            </w:r>
          </w:p>
          <w:p w14:paraId="0280F9B9" w14:textId="1156DE12"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Для целей настоящей части под реализованным подакцизным товаром понимается подакцизный товар, по которому право собственности перешло </w:t>
            </w:r>
            <w:r w:rsidRPr="00D92AEE">
              <w:rPr>
                <w:rFonts w:ascii="Times New Roman" w:hAnsi="Times New Roman" w:cs="Times New Roman"/>
                <w:b/>
                <w:sz w:val="24"/>
                <w:szCs w:val="24"/>
              </w:rPr>
              <w:t>потребителю</w:t>
            </w:r>
            <w:r w:rsidRPr="00D92AEE">
              <w:rPr>
                <w:rFonts w:ascii="Times New Roman" w:hAnsi="Times New Roman" w:cs="Times New Roman"/>
                <w:sz w:val="24"/>
                <w:szCs w:val="24"/>
              </w:rPr>
              <w:t>.</w:t>
            </w:r>
          </w:p>
          <w:p w14:paraId="28F8E20F"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Нормы настоящей статьи применяются независимо от того, произведен ли товар из собственного или давальческого сырья.</w:t>
            </w:r>
          </w:p>
          <w:p w14:paraId="23DB9247" w14:textId="33112606"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Корректировка размера налоговой базы при импорте подакцизных товаров из государств - членов Евразийского экономического союза производится в со</w:t>
            </w:r>
            <w:r w:rsidRPr="00D92AEE">
              <w:rPr>
                <w:rFonts w:ascii="Times New Roman" w:hAnsi="Times New Roman" w:cs="Times New Roman"/>
                <w:sz w:val="24"/>
                <w:szCs w:val="24"/>
              </w:rPr>
              <w:lastRenderedPageBreak/>
              <w:t xml:space="preserve">ответствии со </w:t>
            </w:r>
            <w:r w:rsidRPr="00D92AEE">
              <w:rPr>
                <w:rFonts w:ascii="Times New Roman" w:hAnsi="Times New Roman" w:cs="Times New Roman"/>
                <w:b/>
                <w:strike/>
                <w:sz w:val="24"/>
                <w:szCs w:val="24"/>
              </w:rPr>
              <w:t>статьей 282-20</w:t>
            </w:r>
            <w:r w:rsidRPr="00D92AEE">
              <w:rPr>
                <w:rFonts w:ascii="Times New Roman" w:hAnsi="Times New Roman" w:cs="Times New Roman"/>
                <w:sz w:val="24"/>
                <w:szCs w:val="24"/>
              </w:rPr>
              <w:t xml:space="preserve"> настоящего Кодекса.</w:t>
            </w:r>
          </w:p>
        </w:tc>
        <w:tc>
          <w:tcPr>
            <w:tcW w:w="7301" w:type="dxa"/>
            <w:tcBorders>
              <w:top w:val="single" w:sz="4" w:space="0" w:color="auto"/>
              <w:left w:val="single" w:sz="4" w:space="0" w:color="auto"/>
              <w:right w:val="single" w:sz="4" w:space="0" w:color="auto"/>
            </w:tcBorders>
            <w:shd w:val="clear" w:color="auto" w:fill="auto"/>
          </w:tcPr>
          <w:p w14:paraId="2ACB6BA1" w14:textId="16B13145"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 xml:space="preserve">Статья </w:t>
            </w:r>
            <w:r w:rsidR="00F3438A" w:rsidRPr="00D92AEE">
              <w:rPr>
                <w:rFonts w:ascii="Times New Roman" w:hAnsi="Times New Roman" w:cs="Times New Roman"/>
                <w:sz w:val="24"/>
                <w:szCs w:val="24"/>
              </w:rPr>
              <w:t>335</w:t>
            </w:r>
            <w:r w:rsidRPr="00D92AEE">
              <w:rPr>
                <w:rFonts w:ascii="Times New Roman" w:hAnsi="Times New Roman" w:cs="Times New Roman"/>
                <w:sz w:val="24"/>
                <w:szCs w:val="24"/>
              </w:rPr>
              <w:t>. Налоговая база</w:t>
            </w:r>
          </w:p>
          <w:p w14:paraId="58ECD3EE"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Налоговой базой по акцизу являются:</w:t>
            </w:r>
          </w:p>
          <w:p w14:paraId="108B4681"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физический объем подакцизного товара, подлежащего обозначению маркой акцизного сбора; и/или</w:t>
            </w:r>
          </w:p>
          <w:p w14:paraId="59873799" w14:textId="77777777" w:rsidR="009A49A1" w:rsidRPr="00D92AEE" w:rsidRDefault="009A49A1" w:rsidP="00C37336">
            <w:pPr>
              <w:pStyle w:val="tkTekst"/>
              <w:spacing w:after="0"/>
              <w:rPr>
                <w:rFonts w:ascii="Times New Roman" w:hAnsi="Times New Roman" w:cs="Times New Roman"/>
                <w:sz w:val="24"/>
                <w:szCs w:val="24"/>
              </w:rPr>
            </w:pPr>
          </w:p>
          <w:p w14:paraId="6FCD0AFF" w14:textId="77777777" w:rsidR="009A49A1" w:rsidRPr="00D92AEE" w:rsidRDefault="009A49A1" w:rsidP="00C37336">
            <w:pPr>
              <w:pStyle w:val="tkTekst"/>
              <w:spacing w:after="0"/>
              <w:rPr>
                <w:rFonts w:ascii="Times New Roman" w:hAnsi="Times New Roman" w:cs="Times New Roman"/>
                <w:sz w:val="24"/>
                <w:szCs w:val="24"/>
              </w:rPr>
            </w:pPr>
          </w:p>
          <w:p w14:paraId="33DFF0A7" w14:textId="77777777" w:rsidR="009A49A1" w:rsidRPr="00D92AEE" w:rsidRDefault="009A49A1" w:rsidP="00C37336">
            <w:pPr>
              <w:pStyle w:val="tkTekst"/>
              <w:spacing w:after="0"/>
              <w:rPr>
                <w:rFonts w:ascii="Times New Roman" w:hAnsi="Times New Roman" w:cs="Times New Roman"/>
                <w:sz w:val="24"/>
                <w:szCs w:val="24"/>
              </w:rPr>
            </w:pPr>
          </w:p>
          <w:p w14:paraId="325D687B" w14:textId="77777777" w:rsidR="009A49A1" w:rsidRPr="00D92AEE" w:rsidRDefault="009A49A1" w:rsidP="00C37336">
            <w:pPr>
              <w:pStyle w:val="tkTekst"/>
              <w:spacing w:after="0"/>
              <w:rPr>
                <w:rFonts w:ascii="Times New Roman" w:hAnsi="Times New Roman" w:cs="Times New Roman"/>
                <w:sz w:val="24"/>
                <w:szCs w:val="24"/>
              </w:rPr>
            </w:pPr>
          </w:p>
          <w:p w14:paraId="346389CF" w14:textId="77777777" w:rsidR="009A49A1" w:rsidRPr="00D92AEE" w:rsidRDefault="009A49A1" w:rsidP="00C37336">
            <w:pPr>
              <w:pStyle w:val="tkTekst"/>
              <w:spacing w:after="0"/>
              <w:rPr>
                <w:rFonts w:ascii="Times New Roman" w:hAnsi="Times New Roman" w:cs="Times New Roman"/>
                <w:sz w:val="24"/>
                <w:szCs w:val="24"/>
              </w:rPr>
            </w:pPr>
          </w:p>
          <w:p w14:paraId="4FE8A1E3" w14:textId="77777777" w:rsidR="009A49A1" w:rsidRPr="00D92AEE" w:rsidRDefault="009A49A1" w:rsidP="00C37336">
            <w:pPr>
              <w:pStyle w:val="tkTekst"/>
              <w:spacing w:after="0"/>
              <w:rPr>
                <w:rFonts w:ascii="Times New Roman" w:hAnsi="Times New Roman" w:cs="Times New Roman"/>
                <w:sz w:val="24"/>
                <w:szCs w:val="24"/>
              </w:rPr>
            </w:pPr>
          </w:p>
          <w:p w14:paraId="4E900682" w14:textId="69AA937A"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физический объем реализованного подакцизного товара, не подлежащего обозначению маркой акцизного сбора; и/или.</w:t>
            </w:r>
          </w:p>
          <w:p w14:paraId="3E064AD5" w14:textId="0BB962FA"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физический объем импортированного подакцизного товара, не подлежащего обозначению маркой акцизного сбора.</w:t>
            </w:r>
          </w:p>
          <w:p w14:paraId="095167F1" w14:textId="656C932C"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Для целей настоящей части под реализованным подакцизным товаром понимается подакцизный товар, по которому право собственности перешло </w:t>
            </w:r>
            <w:r w:rsidR="00563A45" w:rsidRPr="00D92AEE">
              <w:rPr>
                <w:rFonts w:ascii="Times New Roman" w:hAnsi="Times New Roman" w:cs="Times New Roman"/>
                <w:b/>
                <w:sz w:val="24"/>
                <w:szCs w:val="24"/>
              </w:rPr>
              <w:t>покупателю</w:t>
            </w:r>
            <w:r w:rsidRPr="00D92AEE">
              <w:rPr>
                <w:rFonts w:ascii="Times New Roman" w:hAnsi="Times New Roman" w:cs="Times New Roman"/>
                <w:sz w:val="24"/>
                <w:szCs w:val="24"/>
              </w:rPr>
              <w:t>.</w:t>
            </w:r>
          </w:p>
          <w:p w14:paraId="1271B0D0" w14:textId="0A0702FD"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Нормы настоящей статьи применяются независимо от того, произведен ли товар из собственного или давальческого сырья.</w:t>
            </w:r>
          </w:p>
          <w:p w14:paraId="215C1CAB"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Корректировка размера налоговой базы при импорте подакцизных товаров из государств - членов Евразийского экономического ЕАЭС производится в соответствии со </w:t>
            </w:r>
            <w:hyperlink r:id="rId17" w:anchor="st_282_20" w:history="1">
              <w:r w:rsidRPr="00D92AEE">
                <w:rPr>
                  <w:rStyle w:val="a8"/>
                  <w:rFonts w:ascii="Times New Roman" w:eastAsiaTheme="majorEastAsia" w:hAnsi="Times New Roman" w:cs="Times New Roman"/>
                  <w:b/>
                  <w:color w:val="auto"/>
                  <w:sz w:val="24"/>
                  <w:szCs w:val="24"/>
                  <w:u w:val="none"/>
                </w:rPr>
                <w:t>статьей 3</w:t>
              </w:r>
            </w:hyperlink>
            <w:r w:rsidRPr="00D92AEE">
              <w:rPr>
                <w:rStyle w:val="a8"/>
                <w:rFonts w:ascii="Times New Roman" w:eastAsiaTheme="majorEastAsia" w:hAnsi="Times New Roman" w:cs="Times New Roman"/>
                <w:b/>
                <w:color w:val="auto"/>
                <w:sz w:val="24"/>
                <w:szCs w:val="24"/>
                <w:u w:val="none"/>
              </w:rPr>
              <w:t>15</w:t>
            </w:r>
            <w:r w:rsidRPr="00D92AEE">
              <w:rPr>
                <w:rFonts w:ascii="Times New Roman" w:hAnsi="Times New Roman" w:cs="Times New Roman"/>
                <w:sz w:val="24"/>
                <w:szCs w:val="24"/>
              </w:rPr>
              <w:t xml:space="preserve"> настоящего Кодекса.</w:t>
            </w:r>
          </w:p>
          <w:p w14:paraId="64790990" w14:textId="10978F2B" w:rsidR="00293FD8" w:rsidRPr="00D92AEE" w:rsidRDefault="00293FD8" w:rsidP="00C37336">
            <w:pPr>
              <w:pStyle w:val="tkTekst"/>
              <w:spacing w:after="0"/>
              <w:rPr>
                <w:rFonts w:ascii="Times New Roman" w:hAnsi="Times New Roman" w:cs="Times New Roman"/>
                <w:sz w:val="24"/>
                <w:szCs w:val="24"/>
              </w:rPr>
            </w:pPr>
          </w:p>
        </w:tc>
      </w:tr>
      <w:tr w:rsidR="00D92AEE" w:rsidRPr="00D92AEE" w14:paraId="52B14413" w14:textId="77DD185B" w:rsidTr="00D92AEE">
        <w:tc>
          <w:tcPr>
            <w:tcW w:w="7300" w:type="dxa"/>
            <w:tcBorders>
              <w:top w:val="single" w:sz="4" w:space="0" w:color="auto"/>
              <w:left w:val="single" w:sz="4" w:space="0" w:color="auto"/>
              <w:bottom w:val="single" w:sz="4" w:space="0" w:color="auto"/>
              <w:right w:val="single" w:sz="4" w:space="0" w:color="auto"/>
            </w:tcBorders>
            <w:shd w:val="clear" w:color="auto" w:fill="auto"/>
            <w:hideMark/>
          </w:tcPr>
          <w:p w14:paraId="54551877" w14:textId="5F98765A" w:rsidR="007E7E27" w:rsidRPr="00D92AEE" w:rsidRDefault="007E7E27" w:rsidP="00C37336">
            <w:pPr>
              <w:pStyle w:val="tkTekst"/>
              <w:spacing w:after="0"/>
              <w:ind w:firstLine="576"/>
              <w:rPr>
                <w:rFonts w:ascii="Times New Roman" w:hAnsi="Times New Roman" w:cs="Times New Roman"/>
                <w:b/>
                <w:sz w:val="24"/>
                <w:szCs w:val="24"/>
              </w:rPr>
            </w:pPr>
            <w:r w:rsidRPr="00D92AEE">
              <w:rPr>
                <w:rFonts w:ascii="Times New Roman" w:hAnsi="Times New Roman" w:cs="Times New Roman"/>
                <w:b/>
                <w:sz w:val="24"/>
                <w:szCs w:val="24"/>
              </w:rPr>
              <w:t>Статья 287. Базовые ставки акциза</w:t>
            </w:r>
          </w:p>
          <w:p w14:paraId="7D1967D5" w14:textId="75F1B261" w:rsidR="009A49A1" w:rsidRPr="00D92AEE" w:rsidRDefault="009A49A1" w:rsidP="00C37336">
            <w:pPr>
              <w:pStyle w:val="tkTekst"/>
              <w:spacing w:after="0"/>
              <w:ind w:firstLine="576"/>
              <w:rPr>
                <w:rFonts w:ascii="Times New Roman" w:hAnsi="Times New Roman" w:cs="Times New Roman"/>
                <w:sz w:val="24"/>
                <w:szCs w:val="24"/>
              </w:rPr>
            </w:pPr>
            <w:r w:rsidRPr="00D92AEE">
              <w:rPr>
                <w:rFonts w:ascii="Times New Roman" w:hAnsi="Times New Roman" w:cs="Times New Roman"/>
                <w:sz w:val="24"/>
                <w:szCs w:val="24"/>
              </w:rPr>
              <w:lastRenderedPageBreak/>
              <w:t>1. Базовые ставки акциза устанавливаются в следующих размерах:</w:t>
            </w:r>
          </w:p>
        </w:tc>
        <w:tc>
          <w:tcPr>
            <w:tcW w:w="7301" w:type="dxa"/>
            <w:tcBorders>
              <w:top w:val="single" w:sz="4" w:space="0" w:color="auto"/>
              <w:left w:val="single" w:sz="4" w:space="0" w:color="auto"/>
              <w:bottom w:val="single" w:sz="4" w:space="0" w:color="auto"/>
              <w:right w:val="single" w:sz="4" w:space="0" w:color="auto"/>
            </w:tcBorders>
            <w:shd w:val="clear" w:color="auto" w:fill="auto"/>
          </w:tcPr>
          <w:p w14:paraId="6E2007F9" w14:textId="5DDED13E" w:rsidR="007E7E27" w:rsidRPr="00D92AEE" w:rsidRDefault="007E7E27" w:rsidP="00C37336">
            <w:pPr>
              <w:pStyle w:val="tkTekst"/>
              <w:spacing w:after="0"/>
              <w:ind w:firstLine="507"/>
              <w:rPr>
                <w:rFonts w:ascii="Times New Roman" w:hAnsi="Times New Roman" w:cs="Times New Roman"/>
                <w:b/>
                <w:sz w:val="24"/>
                <w:szCs w:val="24"/>
              </w:rPr>
            </w:pPr>
            <w:r w:rsidRPr="00D92AEE">
              <w:rPr>
                <w:rFonts w:ascii="Times New Roman" w:hAnsi="Times New Roman" w:cs="Times New Roman"/>
                <w:b/>
                <w:sz w:val="24"/>
                <w:szCs w:val="24"/>
              </w:rPr>
              <w:lastRenderedPageBreak/>
              <w:t>Статья 336. Базовые ставки акциза</w:t>
            </w:r>
          </w:p>
          <w:p w14:paraId="7F0ED4D8" w14:textId="5708227D" w:rsidR="009A49A1" w:rsidRPr="00D92AEE" w:rsidRDefault="009A49A1" w:rsidP="00C37336">
            <w:pPr>
              <w:pStyle w:val="tkTekst"/>
              <w:spacing w:after="0"/>
              <w:ind w:firstLine="507"/>
              <w:rPr>
                <w:rFonts w:ascii="Times New Roman" w:hAnsi="Times New Roman" w:cs="Times New Roman"/>
                <w:sz w:val="24"/>
                <w:szCs w:val="24"/>
              </w:rPr>
            </w:pPr>
            <w:r w:rsidRPr="00D92AEE">
              <w:rPr>
                <w:rFonts w:ascii="Times New Roman" w:hAnsi="Times New Roman" w:cs="Times New Roman"/>
                <w:sz w:val="24"/>
                <w:szCs w:val="24"/>
              </w:rPr>
              <w:lastRenderedPageBreak/>
              <w:t>1. Базовые ставки акциза устанавливаются в следующих размерах:</w:t>
            </w:r>
          </w:p>
        </w:tc>
      </w:tr>
      <w:tr w:rsidR="00D92AEE" w:rsidRPr="00D92AEE" w14:paraId="7069ADAA" w14:textId="4390DFFE" w:rsidTr="00D92AEE">
        <w:tc>
          <w:tcPr>
            <w:tcW w:w="7300" w:type="dxa"/>
            <w:tcBorders>
              <w:top w:val="single" w:sz="4" w:space="0" w:color="auto"/>
              <w:left w:val="single" w:sz="4" w:space="0" w:color="auto"/>
              <w:bottom w:val="single" w:sz="4" w:space="0" w:color="auto"/>
              <w:right w:val="single" w:sz="4" w:space="0" w:color="auto"/>
            </w:tcBorders>
            <w:shd w:val="clear" w:color="auto" w:fill="auto"/>
            <w:hideMark/>
          </w:tcPr>
          <w:tbl>
            <w:tblPr>
              <w:tblW w:w="5000" w:type="pct"/>
              <w:tblLayout w:type="fixed"/>
              <w:tblCellMar>
                <w:left w:w="0" w:type="dxa"/>
                <w:right w:w="0" w:type="dxa"/>
              </w:tblCellMar>
              <w:tblLook w:val="04A0" w:firstRow="1" w:lastRow="0" w:firstColumn="1" w:lastColumn="0" w:noHBand="0" w:noVBand="1"/>
            </w:tblPr>
            <w:tblGrid>
              <w:gridCol w:w="3115"/>
              <w:gridCol w:w="1466"/>
              <w:gridCol w:w="1317"/>
              <w:gridCol w:w="1166"/>
            </w:tblGrid>
            <w:tr w:rsidR="00D92AEE" w:rsidRPr="00D92AEE" w14:paraId="24D6195D" w14:textId="77777777" w:rsidTr="00057139">
              <w:tc>
                <w:tcPr>
                  <w:tcW w:w="22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75F294"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Подакцизные товары</w:t>
                  </w:r>
                </w:p>
              </w:tc>
              <w:tc>
                <w:tcPr>
                  <w:tcW w:w="10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E7E4F1"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Код ТНВЭД</w:t>
                  </w:r>
                </w:p>
              </w:tc>
              <w:tc>
                <w:tcPr>
                  <w:tcW w:w="9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46CED6"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Единица измерения (налоговая база)</w:t>
                  </w:r>
                </w:p>
              </w:tc>
              <w:tc>
                <w:tcPr>
                  <w:tcW w:w="8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79C70D"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Базовые ставки налога</w:t>
                  </w:r>
                </w:p>
              </w:tc>
            </w:tr>
            <w:tr w:rsidR="00D92AEE" w:rsidRPr="00D92AEE" w14:paraId="0E53CB13"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7BDE1"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Спирт этиловый неденатурированный, этиловый спирт и прочие спиртовые настойки, денатурированные, любой концентрации, кроме отпускаемого товаропроизводителям или импортируемого товаропроизводителями для выработки водки, ликеро-водочных изделий, крепленых напитков, крепленых соков, бальзама, вина, при наличии у них лицензии на право их производства, и спецпотребителям в пределах норм</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0C5C4A51"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2207</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4B9BB647"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литр</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2FACAC1E"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350 сомов</w:t>
                  </w:r>
                </w:p>
              </w:tc>
            </w:tr>
            <w:tr w:rsidR="00D92AEE" w:rsidRPr="00D92AEE" w14:paraId="4B20FD0C"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25904"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Водка</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523DC25F"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220860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2656A123"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литр</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64708165"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300 сомов</w:t>
                  </w:r>
                </w:p>
              </w:tc>
            </w:tr>
            <w:tr w:rsidR="00D92AEE" w:rsidRPr="00D92AEE" w14:paraId="7A4D1990"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988AC7"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Ликеро-водочные изделия</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3610D0D5"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220830; 220870; 220890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3E283B5E"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литр</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287A63A3"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300 сомов</w:t>
                  </w:r>
                </w:p>
              </w:tc>
            </w:tr>
            <w:tr w:rsidR="00D92AEE" w:rsidRPr="00D92AEE" w14:paraId="42FE229F"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A8FBC"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Крепленые напитки, крепленые соки и бальзамы</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2DC92B30"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220840; 220850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198AAF13"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литр</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786B2F2F"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300 сомов</w:t>
                  </w:r>
                </w:p>
              </w:tc>
            </w:tr>
            <w:tr w:rsidR="00D92AEE" w:rsidRPr="00D92AEE" w14:paraId="09E82C2F"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83140A"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Вина</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01A49B27"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2204, кроме 220410 и 220430, 2205, 2206</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22E0E0A4"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литр</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2816B345"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100 сомов</w:t>
                  </w:r>
                </w:p>
              </w:tc>
            </w:tr>
            <w:tr w:rsidR="00D92AEE" w:rsidRPr="00D92AEE" w14:paraId="3790BFFE"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F3B532"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Коньяки (кроме коньячного спирта)</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627AFE24"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2208201200-2208202900, 2208206200-2208208900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23748B67"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литр</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4914A1D2"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200 сомов</w:t>
                  </w:r>
                </w:p>
              </w:tc>
            </w:tr>
            <w:tr w:rsidR="00D92AEE" w:rsidRPr="00D92AEE" w14:paraId="2F452775"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2250C9"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Вина игристые, включая шампанское</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0A81FCE0"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220410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37CEC649"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литр</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1299BF1B"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140 сомов</w:t>
                  </w:r>
                </w:p>
              </w:tc>
            </w:tr>
            <w:tr w:rsidR="00D92AEE" w:rsidRPr="00D92AEE" w14:paraId="3FB85722"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77345"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Пиво расфасованное и нефасованное</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37DDE7A6"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2203</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570C8D04"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литр</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178AB7C2"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30 сомов</w:t>
                  </w:r>
                </w:p>
              </w:tc>
            </w:tr>
            <w:tr w:rsidR="00D92AEE" w:rsidRPr="00D92AEE" w14:paraId="7AB8A333"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F37C09"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Виноматериалы</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20EA2017"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220430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50DDDC62"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литр</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6A5C871F"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35 сомов</w:t>
                  </w:r>
                </w:p>
              </w:tc>
            </w:tr>
            <w:tr w:rsidR="00D92AEE" w:rsidRPr="00D92AEE" w14:paraId="3868C4F0"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9CDCC"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Слабоалкогольные напитки</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4838BEBC"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220890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43FA11E8"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литр</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6B8DC26D"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200 сомов</w:t>
                  </w:r>
                </w:p>
              </w:tc>
            </w:tr>
            <w:tr w:rsidR="00D92AEE" w:rsidRPr="00D92AEE" w14:paraId="64AAAB18"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57F00C" w14:textId="77777777" w:rsidR="009A49A1" w:rsidRPr="00D92AEE" w:rsidRDefault="009A49A1" w:rsidP="00C37336">
                  <w:pPr>
                    <w:pStyle w:val="tkTablica"/>
                    <w:spacing w:after="0" w:line="240" w:lineRule="auto"/>
                    <w:jc w:val="left"/>
                    <w:rPr>
                      <w:rFonts w:ascii="Times New Roman" w:hAnsi="Times New Roman" w:cs="Times New Roman"/>
                      <w:sz w:val="24"/>
                      <w:szCs w:val="24"/>
                    </w:rPr>
                  </w:pPr>
                  <w:r w:rsidRPr="00D92AEE">
                    <w:rPr>
                      <w:rFonts w:ascii="Times New Roman" w:hAnsi="Times New Roman" w:cs="Times New Roman"/>
                      <w:sz w:val="24"/>
                      <w:szCs w:val="24"/>
                    </w:rPr>
                    <w:t>Табачн</w:t>
                  </w:r>
                  <w:r w:rsidRPr="00D92AEE">
                    <w:rPr>
                      <w:rFonts w:ascii="Times New Roman" w:hAnsi="Times New Roman" w:cs="Times New Roman"/>
                      <w:sz w:val="24"/>
                      <w:szCs w:val="24"/>
                    </w:rPr>
                    <w:lastRenderedPageBreak/>
                    <w:t>ые изделия:</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16A0D36E"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2402</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32DBD8FC"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372013F7"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 </w:t>
                  </w:r>
                </w:p>
              </w:tc>
            </w:tr>
            <w:tr w:rsidR="00D92AEE" w:rsidRPr="00D92AEE" w14:paraId="00AC8AC6" w14:textId="77777777" w:rsidTr="00057139">
              <w:tc>
                <w:tcPr>
                  <w:tcW w:w="2205" w:type="pct"/>
                  <w:tcBorders>
                    <w:top w:val="nil"/>
                    <w:left w:val="single" w:sz="8" w:space="0" w:color="auto"/>
                    <w:bottom w:val="nil"/>
                    <w:right w:val="single" w:sz="8" w:space="0" w:color="auto"/>
                  </w:tcBorders>
                  <w:tcMar>
                    <w:top w:w="0" w:type="dxa"/>
                    <w:left w:w="108" w:type="dxa"/>
                    <w:bottom w:w="0" w:type="dxa"/>
                    <w:right w:w="108" w:type="dxa"/>
                  </w:tcMar>
                  <w:hideMark/>
                </w:tcPr>
                <w:p w14:paraId="027292B0"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Сигареты с фильтром, сигареты без фильтра и папиросы:</w:t>
                  </w:r>
                </w:p>
              </w:tc>
              <w:tc>
                <w:tcPr>
                  <w:tcW w:w="103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0720AAF"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2402</w:t>
                  </w:r>
                </w:p>
              </w:tc>
              <w:tc>
                <w:tcPr>
                  <w:tcW w:w="93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2109D84"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1000 штук</w:t>
                  </w:r>
                </w:p>
              </w:tc>
              <w:tc>
                <w:tcPr>
                  <w:tcW w:w="825" w:type="pct"/>
                  <w:tcBorders>
                    <w:top w:val="nil"/>
                    <w:left w:val="nil"/>
                    <w:bottom w:val="nil"/>
                    <w:right w:val="single" w:sz="8" w:space="0" w:color="auto"/>
                  </w:tcBorders>
                  <w:tcMar>
                    <w:top w:w="0" w:type="dxa"/>
                    <w:left w:w="108" w:type="dxa"/>
                    <w:bottom w:w="0" w:type="dxa"/>
                    <w:right w:w="108" w:type="dxa"/>
                  </w:tcMar>
                  <w:hideMark/>
                </w:tcPr>
                <w:p w14:paraId="4277956F"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 </w:t>
                  </w:r>
                </w:p>
              </w:tc>
            </w:tr>
            <w:tr w:rsidR="00D92AEE" w:rsidRPr="00D92AEE" w14:paraId="1060D4BA" w14:textId="77777777" w:rsidTr="002C70A1">
              <w:tc>
                <w:tcPr>
                  <w:tcW w:w="2205" w:type="pct"/>
                  <w:tcBorders>
                    <w:top w:val="nil"/>
                    <w:left w:val="single" w:sz="8" w:space="0" w:color="auto"/>
                    <w:bottom w:val="nil"/>
                    <w:right w:val="single" w:sz="8" w:space="0" w:color="auto"/>
                  </w:tcBorders>
                  <w:tcMar>
                    <w:top w:w="0" w:type="dxa"/>
                    <w:left w:w="108" w:type="dxa"/>
                    <w:bottom w:w="0" w:type="dxa"/>
                    <w:right w:w="108" w:type="dxa"/>
                  </w:tcMar>
                  <w:hideMark/>
                </w:tcPr>
                <w:p w14:paraId="765475A4"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с 1 января 2018 года по 31 декабря 2018 года включительно</w:t>
                  </w:r>
                </w:p>
              </w:tc>
              <w:tc>
                <w:tcPr>
                  <w:tcW w:w="1038" w:type="pct"/>
                  <w:vMerge/>
                  <w:tcBorders>
                    <w:top w:val="nil"/>
                    <w:left w:val="nil"/>
                    <w:bottom w:val="single" w:sz="8" w:space="0" w:color="auto"/>
                    <w:right w:val="single" w:sz="8" w:space="0" w:color="auto"/>
                  </w:tcBorders>
                  <w:vAlign w:val="center"/>
                  <w:hideMark/>
                </w:tcPr>
                <w:p w14:paraId="2131F8C3"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932" w:type="pct"/>
                  <w:vMerge/>
                  <w:tcBorders>
                    <w:top w:val="nil"/>
                    <w:left w:val="nil"/>
                    <w:bottom w:val="single" w:sz="8" w:space="0" w:color="auto"/>
                    <w:right w:val="single" w:sz="8" w:space="0" w:color="auto"/>
                  </w:tcBorders>
                  <w:vAlign w:val="center"/>
                  <w:hideMark/>
                </w:tcPr>
                <w:p w14:paraId="15210A50"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825" w:type="pct"/>
                  <w:tcBorders>
                    <w:top w:val="nil"/>
                    <w:left w:val="nil"/>
                    <w:bottom w:val="nil"/>
                    <w:right w:val="single" w:sz="8" w:space="0" w:color="auto"/>
                  </w:tcBorders>
                  <w:tcMar>
                    <w:top w:w="0" w:type="dxa"/>
                    <w:left w:w="108" w:type="dxa"/>
                    <w:bottom w:w="0" w:type="dxa"/>
                    <w:right w:w="108" w:type="dxa"/>
                  </w:tcMar>
                  <w:hideMark/>
                </w:tcPr>
                <w:p w14:paraId="2F955EC1"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1250 сомов</w:t>
                  </w:r>
                </w:p>
              </w:tc>
            </w:tr>
            <w:tr w:rsidR="00D92AEE" w:rsidRPr="00D92AEE" w14:paraId="4AA6FACA" w14:textId="77777777" w:rsidTr="002C70A1">
              <w:tc>
                <w:tcPr>
                  <w:tcW w:w="2205" w:type="pct"/>
                  <w:tcBorders>
                    <w:top w:val="nil"/>
                    <w:left w:val="single" w:sz="8" w:space="0" w:color="auto"/>
                    <w:bottom w:val="nil"/>
                    <w:right w:val="single" w:sz="8" w:space="0" w:color="auto"/>
                  </w:tcBorders>
                  <w:tcMar>
                    <w:top w:w="0" w:type="dxa"/>
                    <w:left w:w="108" w:type="dxa"/>
                    <w:bottom w:w="0" w:type="dxa"/>
                    <w:right w:w="108" w:type="dxa"/>
                  </w:tcMar>
                  <w:hideMark/>
                </w:tcPr>
                <w:p w14:paraId="6DCDA967"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с 1 января 2019 года по 31 декабря 2019 года включительно</w:t>
                  </w:r>
                </w:p>
              </w:tc>
              <w:tc>
                <w:tcPr>
                  <w:tcW w:w="1038" w:type="pct"/>
                  <w:vMerge/>
                  <w:tcBorders>
                    <w:top w:val="nil"/>
                    <w:left w:val="nil"/>
                    <w:bottom w:val="single" w:sz="8" w:space="0" w:color="auto"/>
                    <w:right w:val="single" w:sz="8" w:space="0" w:color="auto"/>
                  </w:tcBorders>
                  <w:vAlign w:val="center"/>
                  <w:hideMark/>
                </w:tcPr>
                <w:p w14:paraId="05E8B95A"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932" w:type="pct"/>
                  <w:vMerge/>
                  <w:tcBorders>
                    <w:top w:val="nil"/>
                    <w:left w:val="nil"/>
                    <w:bottom w:val="single" w:sz="8" w:space="0" w:color="auto"/>
                    <w:right w:val="single" w:sz="8" w:space="0" w:color="auto"/>
                  </w:tcBorders>
                  <w:vAlign w:val="center"/>
                  <w:hideMark/>
                </w:tcPr>
                <w:p w14:paraId="4C1B5895"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825" w:type="pct"/>
                  <w:tcBorders>
                    <w:top w:val="nil"/>
                    <w:left w:val="nil"/>
                    <w:bottom w:val="nil"/>
                    <w:right w:val="single" w:sz="8" w:space="0" w:color="auto"/>
                  </w:tcBorders>
                  <w:tcMar>
                    <w:top w:w="0" w:type="dxa"/>
                    <w:left w:w="108" w:type="dxa"/>
                    <w:bottom w:w="0" w:type="dxa"/>
                    <w:right w:w="108" w:type="dxa"/>
                  </w:tcMar>
                  <w:hideMark/>
                </w:tcPr>
                <w:p w14:paraId="50223062"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1500 сомов</w:t>
                  </w:r>
                </w:p>
              </w:tc>
            </w:tr>
            <w:tr w:rsidR="00D92AEE" w:rsidRPr="00D92AEE" w14:paraId="6F910B3A" w14:textId="77777777" w:rsidTr="002C70A1">
              <w:tc>
                <w:tcPr>
                  <w:tcW w:w="2205" w:type="pct"/>
                  <w:tcBorders>
                    <w:top w:val="nil"/>
                    <w:left w:val="single" w:sz="8" w:space="0" w:color="auto"/>
                    <w:bottom w:val="nil"/>
                    <w:right w:val="single" w:sz="8" w:space="0" w:color="auto"/>
                  </w:tcBorders>
                  <w:tcMar>
                    <w:top w:w="0" w:type="dxa"/>
                    <w:left w:w="108" w:type="dxa"/>
                    <w:bottom w:w="0" w:type="dxa"/>
                    <w:right w:w="108" w:type="dxa"/>
                  </w:tcMar>
                  <w:hideMark/>
                </w:tcPr>
                <w:p w14:paraId="02EFF366"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с 1 января 2020 года по 31 декабря 2020 года включительно</w:t>
                  </w:r>
                </w:p>
              </w:tc>
              <w:tc>
                <w:tcPr>
                  <w:tcW w:w="1038" w:type="pct"/>
                  <w:vMerge/>
                  <w:tcBorders>
                    <w:top w:val="nil"/>
                    <w:left w:val="nil"/>
                    <w:bottom w:val="single" w:sz="8" w:space="0" w:color="auto"/>
                    <w:right w:val="single" w:sz="8" w:space="0" w:color="auto"/>
                  </w:tcBorders>
                  <w:vAlign w:val="center"/>
                  <w:hideMark/>
                </w:tcPr>
                <w:p w14:paraId="4A5945A1"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932" w:type="pct"/>
                  <w:vMerge/>
                  <w:tcBorders>
                    <w:top w:val="nil"/>
                    <w:left w:val="nil"/>
                    <w:bottom w:val="single" w:sz="8" w:space="0" w:color="auto"/>
                    <w:right w:val="single" w:sz="8" w:space="0" w:color="auto"/>
                  </w:tcBorders>
                  <w:vAlign w:val="center"/>
                  <w:hideMark/>
                </w:tcPr>
                <w:p w14:paraId="5DD10675"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825" w:type="pct"/>
                  <w:tcBorders>
                    <w:top w:val="nil"/>
                    <w:left w:val="nil"/>
                    <w:bottom w:val="nil"/>
                    <w:right w:val="single" w:sz="8" w:space="0" w:color="auto"/>
                  </w:tcBorders>
                  <w:tcMar>
                    <w:top w:w="0" w:type="dxa"/>
                    <w:left w:w="108" w:type="dxa"/>
                    <w:bottom w:w="0" w:type="dxa"/>
                    <w:right w:w="108" w:type="dxa"/>
                  </w:tcMar>
                  <w:hideMark/>
                </w:tcPr>
                <w:p w14:paraId="36F1A699"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1750 сомов</w:t>
                  </w:r>
                </w:p>
              </w:tc>
            </w:tr>
            <w:tr w:rsidR="00D92AEE" w:rsidRPr="00D92AEE" w14:paraId="3E152F1E" w14:textId="77777777" w:rsidTr="002C70A1">
              <w:tc>
                <w:tcPr>
                  <w:tcW w:w="2205" w:type="pct"/>
                  <w:tcBorders>
                    <w:top w:val="nil"/>
                    <w:left w:val="single" w:sz="8" w:space="0" w:color="auto"/>
                    <w:bottom w:val="nil"/>
                    <w:right w:val="single" w:sz="8" w:space="0" w:color="auto"/>
                  </w:tcBorders>
                  <w:tcMar>
                    <w:top w:w="0" w:type="dxa"/>
                    <w:left w:w="108" w:type="dxa"/>
                    <w:bottom w:w="0" w:type="dxa"/>
                    <w:right w:w="108" w:type="dxa"/>
                  </w:tcMar>
                  <w:hideMark/>
                </w:tcPr>
                <w:p w14:paraId="2A68B37F"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с 1 января 2021 года по 31 декабря 2021 года включительно</w:t>
                  </w:r>
                </w:p>
              </w:tc>
              <w:tc>
                <w:tcPr>
                  <w:tcW w:w="1038" w:type="pct"/>
                  <w:vMerge/>
                  <w:tcBorders>
                    <w:top w:val="nil"/>
                    <w:left w:val="nil"/>
                    <w:bottom w:val="single" w:sz="8" w:space="0" w:color="auto"/>
                    <w:right w:val="single" w:sz="8" w:space="0" w:color="auto"/>
                  </w:tcBorders>
                  <w:vAlign w:val="center"/>
                  <w:hideMark/>
                </w:tcPr>
                <w:p w14:paraId="0DBAD9B2"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932" w:type="pct"/>
                  <w:vMerge/>
                  <w:tcBorders>
                    <w:top w:val="nil"/>
                    <w:left w:val="nil"/>
                    <w:bottom w:val="single" w:sz="8" w:space="0" w:color="auto"/>
                    <w:right w:val="single" w:sz="8" w:space="0" w:color="auto"/>
                  </w:tcBorders>
                  <w:vAlign w:val="center"/>
                  <w:hideMark/>
                </w:tcPr>
                <w:p w14:paraId="543E2AE0"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825" w:type="pct"/>
                  <w:tcBorders>
                    <w:top w:val="nil"/>
                    <w:left w:val="nil"/>
                    <w:bottom w:val="nil"/>
                    <w:right w:val="single" w:sz="8" w:space="0" w:color="auto"/>
                  </w:tcBorders>
                  <w:tcMar>
                    <w:top w:w="0" w:type="dxa"/>
                    <w:left w:w="108" w:type="dxa"/>
                    <w:bottom w:w="0" w:type="dxa"/>
                    <w:right w:w="108" w:type="dxa"/>
                  </w:tcMar>
                  <w:hideMark/>
                </w:tcPr>
                <w:p w14:paraId="6FFFA977"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2000 сомов</w:t>
                  </w:r>
                </w:p>
              </w:tc>
            </w:tr>
            <w:tr w:rsidR="00D92AEE" w:rsidRPr="00D92AEE" w14:paraId="200FFAC4" w14:textId="77777777" w:rsidTr="002C70A1">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D7986"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с 1 января 2022 года</w:t>
                  </w:r>
                </w:p>
              </w:tc>
              <w:tc>
                <w:tcPr>
                  <w:tcW w:w="1038" w:type="pct"/>
                  <w:vMerge/>
                  <w:tcBorders>
                    <w:top w:val="nil"/>
                    <w:left w:val="nil"/>
                    <w:bottom w:val="single" w:sz="8" w:space="0" w:color="auto"/>
                    <w:right w:val="single" w:sz="8" w:space="0" w:color="auto"/>
                  </w:tcBorders>
                  <w:vAlign w:val="center"/>
                  <w:hideMark/>
                </w:tcPr>
                <w:p w14:paraId="78EBEB88"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932" w:type="pct"/>
                  <w:vMerge/>
                  <w:tcBorders>
                    <w:top w:val="nil"/>
                    <w:left w:val="nil"/>
                    <w:bottom w:val="single" w:sz="8" w:space="0" w:color="auto"/>
                    <w:right w:val="single" w:sz="8" w:space="0" w:color="auto"/>
                  </w:tcBorders>
                  <w:vAlign w:val="center"/>
                  <w:hideMark/>
                </w:tcPr>
                <w:p w14:paraId="0DB7C927"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5EACA3AD"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2250 сомов</w:t>
                  </w:r>
                </w:p>
              </w:tc>
            </w:tr>
            <w:tr w:rsidR="00D92AEE" w:rsidRPr="00D92AEE" w14:paraId="6082DF97" w14:textId="77777777" w:rsidTr="00057139">
              <w:tc>
                <w:tcPr>
                  <w:tcW w:w="2205" w:type="pct"/>
                  <w:tcBorders>
                    <w:top w:val="single" w:sz="4" w:space="0" w:color="auto"/>
                    <w:left w:val="single" w:sz="8" w:space="0" w:color="auto"/>
                    <w:bottom w:val="nil"/>
                    <w:right w:val="single" w:sz="8" w:space="0" w:color="auto"/>
                  </w:tcBorders>
                  <w:tcMar>
                    <w:top w:w="0" w:type="dxa"/>
                    <w:left w:w="108" w:type="dxa"/>
                    <w:bottom w:w="0" w:type="dxa"/>
                    <w:right w:w="108" w:type="dxa"/>
                  </w:tcMar>
                  <w:hideMark/>
                </w:tcPr>
                <w:p w14:paraId="2013FFA8"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Сигариллы:</w:t>
                  </w:r>
                </w:p>
              </w:tc>
              <w:tc>
                <w:tcPr>
                  <w:tcW w:w="1038" w:type="pct"/>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A438A53"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2402</w:t>
                  </w:r>
                </w:p>
              </w:tc>
              <w:tc>
                <w:tcPr>
                  <w:tcW w:w="932" w:type="pct"/>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C1E7821"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1000 штук</w:t>
                  </w:r>
                </w:p>
              </w:tc>
              <w:tc>
                <w:tcPr>
                  <w:tcW w:w="825" w:type="pct"/>
                  <w:tcBorders>
                    <w:top w:val="single" w:sz="4" w:space="0" w:color="auto"/>
                    <w:left w:val="nil"/>
                    <w:bottom w:val="nil"/>
                    <w:right w:val="single" w:sz="8" w:space="0" w:color="auto"/>
                  </w:tcBorders>
                  <w:tcMar>
                    <w:top w:w="0" w:type="dxa"/>
                    <w:left w:w="108" w:type="dxa"/>
                    <w:bottom w:w="0" w:type="dxa"/>
                    <w:right w:w="108" w:type="dxa"/>
                  </w:tcMar>
                  <w:hideMark/>
                </w:tcPr>
                <w:p w14:paraId="47F36BFF"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 </w:t>
                  </w:r>
                </w:p>
              </w:tc>
            </w:tr>
            <w:tr w:rsidR="00D92AEE" w:rsidRPr="00D92AEE" w14:paraId="28ADEFCA" w14:textId="77777777" w:rsidTr="002C70A1">
              <w:tc>
                <w:tcPr>
                  <w:tcW w:w="2205" w:type="pct"/>
                  <w:tcBorders>
                    <w:top w:val="nil"/>
                    <w:left w:val="single" w:sz="8" w:space="0" w:color="auto"/>
                    <w:bottom w:val="nil"/>
                    <w:right w:val="single" w:sz="8" w:space="0" w:color="auto"/>
                  </w:tcBorders>
                  <w:tcMar>
                    <w:top w:w="0" w:type="dxa"/>
                    <w:left w:w="108" w:type="dxa"/>
                    <w:bottom w:w="0" w:type="dxa"/>
                    <w:right w:w="108" w:type="dxa"/>
                  </w:tcMar>
                  <w:hideMark/>
                </w:tcPr>
                <w:p w14:paraId="17C88869"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с 1 января 2018 года по 31 декабря 2018 года включительно</w:t>
                  </w:r>
                </w:p>
              </w:tc>
              <w:tc>
                <w:tcPr>
                  <w:tcW w:w="1038" w:type="pct"/>
                  <w:vMerge/>
                  <w:tcBorders>
                    <w:top w:val="nil"/>
                    <w:left w:val="nil"/>
                    <w:bottom w:val="single" w:sz="8" w:space="0" w:color="auto"/>
                    <w:right w:val="single" w:sz="8" w:space="0" w:color="auto"/>
                  </w:tcBorders>
                  <w:vAlign w:val="center"/>
                  <w:hideMark/>
                </w:tcPr>
                <w:p w14:paraId="0325F4D9"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932" w:type="pct"/>
                  <w:vMerge/>
                  <w:tcBorders>
                    <w:top w:val="nil"/>
                    <w:left w:val="nil"/>
                    <w:bottom w:val="single" w:sz="8" w:space="0" w:color="auto"/>
                    <w:right w:val="single" w:sz="8" w:space="0" w:color="auto"/>
                  </w:tcBorders>
                  <w:vAlign w:val="center"/>
                  <w:hideMark/>
                </w:tcPr>
                <w:p w14:paraId="622ECDFF"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825" w:type="pct"/>
                  <w:tcBorders>
                    <w:top w:val="nil"/>
                    <w:left w:val="nil"/>
                    <w:bottom w:val="nil"/>
                    <w:right w:val="single" w:sz="8" w:space="0" w:color="auto"/>
                  </w:tcBorders>
                  <w:tcMar>
                    <w:top w:w="0" w:type="dxa"/>
                    <w:left w:w="108" w:type="dxa"/>
                    <w:bottom w:w="0" w:type="dxa"/>
                    <w:right w:w="108" w:type="dxa"/>
                  </w:tcMar>
                  <w:hideMark/>
                </w:tcPr>
                <w:p w14:paraId="38A18D13"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920 сомов</w:t>
                  </w:r>
                </w:p>
              </w:tc>
            </w:tr>
            <w:tr w:rsidR="00D92AEE" w:rsidRPr="00D92AEE" w14:paraId="7E34D8D9" w14:textId="77777777" w:rsidTr="002C70A1">
              <w:tc>
                <w:tcPr>
                  <w:tcW w:w="2205" w:type="pct"/>
                  <w:tcBorders>
                    <w:top w:val="nil"/>
                    <w:left w:val="single" w:sz="8" w:space="0" w:color="auto"/>
                    <w:bottom w:val="nil"/>
                    <w:right w:val="single" w:sz="8" w:space="0" w:color="auto"/>
                  </w:tcBorders>
                  <w:tcMar>
                    <w:top w:w="0" w:type="dxa"/>
                    <w:left w:w="108" w:type="dxa"/>
                    <w:bottom w:w="0" w:type="dxa"/>
                    <w:right w:w="108" w:type="dxa"/>
                  </w:tcMar>
                  <w:hideMark/>
                </w:tcPr>
                <w:p w14:paraId="33D4E2B6"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с 1 января 2019 года по 31 декабря 2019 года включительно</w:t>
                  </w:r>
                </w:p>
              </w:tc>
              <w:tc>
                <w:tcPr>
                  <w:tcW w:w="1038" w:type="pct"/>
                  <w:vMerge/>
                  <w:tcBorders>
                    <w:top w:val="nil"/>
                    <w:left w:val="nil"/>
                    <w:bottom w:val="single" w:sz="8" w:space="0" w:color="auto"/>
                    <w:right w:val="single" w:sz="8" w:space="0" w:color="auto"/>
                  </w:tcBorders>
                  <w:vAlign w:val="center"/>
                  <w:hideMark/>
                </w:tcPr>
                <w:p w14:paraId="090A4127"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932" w:type="pct"/>
                  <w:vMerge/>
                  <w:tcBorders>
                    <w:top w:val="nil"/>
                    <w:left w:val="nil"/>
                    <w:bottom w:val="single" w:sz="8" w:space="0" w:color="auto"/>
                    <w:right w:val="single" w:sz="8" w:space="0" w:color="auto"/>
                  </w:tcBorders>
                  <w:vAlign w:val="center"/>
                  <w:hideMark/>
                </w:tcPr>
                <w:p w14:paraId="69723142"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825" w:type="pct"/>
                  <w:tcBorders>
                    <w:top w:val="nil"/>
                    <w:left w:val="nil"/>
                    <w:bottom w:val="nil"/>
                    <w:right w:val="single" w:sz="8" w:space="0" w:color="auto"/>
                  </w:tcBorders>
                  <w:tcMar>
                    <w:top w:w="0" w:type="dxa"/>
                    <w:left w:w="108" w:type="dxa"/>
                    <w:bottom w:w="0" w:type="dxa"/>
                    <w:right w:w="108" w:type="dxa"/>
                  </w:tcMar>
                  <w:hideMark/>
                </w:tcPr>
                <w:p w14:paraId="5CD8A4BD"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1060 сомов</w:t>
                  </w:r>
                </w:p>
              </w:tc>
            </w:tr>
            <w:tr w:rsidR="00D92AEE" w:rsidRPr="00D92AEE" w14:paraId="35B52C0B" w14:textId="77777777" w:rsidTr="002C70A1">
              <w:tc>
                <w:tcPr>
                  <w:tcW w:w="2205" w:type="pct"/>
                  <w:tcBorders>
                    <w:top w:val="nil"/>
                    <w:left w:val="single" w:sz="8" w:space="0" w:color="auto"/>
                    <w:bottom w:val="nil"/>
                    <w:right w:val="single" w:sz="8" w:space="0" w:color="auto"/>
                  </w:tcBorders>
                  <w:tcMar>
                    <w:top w:w="0" w:type="dxa"/>
                    <w:left w:w="108" w:type="dxa"/>
                    <w:bottom w:w="0" w:type="dxa"/>
                    <w:right w:w="108" w:type="dxa"/>
                  </w:tcMar>
                  <w:hideMark/>
                </w:tcPr>
                <w:p w14:paraId="4C6FF624"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с 1 января 2020 года по 31 декабря 2020 года включительно</w:t>
                  </w:r>
                </w:p>
              </w:tc>
              <w:tc>
                <w:tcPr>
                  <w:tcW w:w="1038" w:type="pct"/>
                  <w:vMerge/>
                  <w:tcBorders>
                    <w:top w:val="nil"/>
                    <w:left w:val="nil"/>
                    <w:bottom w:val="single" w:sz="8" w:space="0" w:color="auto"/>
                    <w:right w:val="single" w:sz="8" w:space="0" w:color="auto"/>
                  </w:tcBorders>
                  <w:vAlign w:val="center"/>
                  <w:hideMark/>
                </w:tcPr>
                <w:p w14:paraId="7E429FE9"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932" w:type="pct"/>
                  <w:vMerge/>
                  <w:tcBorders>
                    <w:top w:val="nil"/>
                    <w:left w:val="nil"/>
                    <w:bottom w:val="single" w:sz="8" w:space="0" w:color="auto"/>
                    <w:right w:val="single" w:sz="8" w:space="0" w:color="auto"/>
                  </w:tcBorders>
                  <w:vAlign w:val="center"/>
                  <w:hideMark/>
                </w:tcPr>
                <w:p w14:paraId="5CFDAFDE"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825" w:type="pct"/>
                  <w:tcBorders>
                    <w:top w:val="nil"/>
                    <w:left w:val="nil"/>
                    <w:bottom w:val="nil"/>
                    <w:right w:val="single" w:sz="8" w:space="0" w:color="auto"/>
                  </w:tcBorders>
                  <w:tcMar>
                    <w:top w:w="0" w:type="dxa"/>
                    <w:left w:w="108" w:type="dxa"/>
                    <w:bottom w:w="0" w:type="dxa"/>
                    <w:right w:w="108" w:type="dxa"/>
                  </w:tcMar>
                  <w:hideMark/>
                </w:tcPr>
                <w:p w14:paraId="0B50CC2A"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1220 сомов</w:t>
                  </w:r>
                </w:p>
              </w:tc>
            </w:tr>
            <w:tr w:rsidR="00D92AEE" w:rsidRPr="00D92AEE" w14:paraId="55289CBC" w14:textId="77777777" w:rsidTr="002C70A1">
              <w:tc>
                <w:tcPr>
                  <w:tcW w:w="2205" w:type="pct"/>
                  <w:tcBorders>
                    <w:top w:val="nil"/>
                    <w:left w:val="single" w:sz="8" w:space="0" w:color="auto"/>
                    <w:bottom w:val="nil"/>
                    <w:right w:val="single" w:sz="8" w:space="0" w:color="auto"/>
                  </w:tcBorders>
                  <w:tcMar>
                    <w:top w:w="0" w:type="dxa"/>
                    <w:left w:w="108" w:type="dxa"/>
                    <w:bottom w:w="0" w:type="dxa"/>
                    <w:right w:w="108" w:type="dxa"/>
                  </w:tcMar>
                  <w:hideMark/>
                </w:tcPr>
                <w:p w14:paraId="02677219"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lastRenderedPageBreak/>
                    <w:t>с 1 января 2021 года по 31 декабря 2021 года включительно</w:t>
                  </w:r>
                </w:p>
              </w:tc>
              <w:tc>
                <w:tcPr>
                  <w:tcW w:w="1038" w:type="pct"/>
                  <w:vMerge/>
                  <w:tcBorders>
                    <w:top w:val="nil"/>
                    <w:left w:val="nil"/>
                    <w:bottom w:val="single" w:sz="8" w:space="0" w:color="auto"/>
                    <w:right w:val="single" w:sz="8" w:space="0" w:color="auto"/>
                  </w:tcBorders>
                  <w:vAlign w:val="center"/>
                  <w:hideMark/>
                </w:tcPr>
                <w:p w14:paraId="5590E33A"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932" w:type="pct"/>
                  <w:vMerge/>
                  <w:tcBorders>
                    <w:top w:val="nil"/>
                    <w:left w:val="nil"/>
                    <w:bottom w:val="single" w:sz="8" w:space="0" w:color="auto"/>
                    <w:right w:val="single" w:sz="8" w:space="0" w:color="auto"/>
                  </w:tcBorders>
                  <w:vAlign w:val="center"/>
                  <w:hideMark/>
                </w:tcPr>
                <w:p w14:paraId="326A001D"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825" w:type="pct"/>
                  <w:tcBorders>
                    <w:top w:val="nil"/>
                    <w:left w:val="nil"/>
                    <w:bottom w:val="nil"/>
                    <w:right w:val="single" w:sz="8" w:space="0" w:color="auto"/>
                  </w:tcBorders>
                  <w:tcMar>
                    <w:top w:w="0" w:type="dxa"/>
                    <w:left w:w="108" w:type="dxa"/>
                    <w:bottom w:w="0" w:type="dxa"/>
                    <w:right w:w="108" w:type="dxa"/>
                  </w:tcMar>
                  <w:hideMark/>
                </w:tcPr>
                <w:p w14:paraId="2793336D"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1400 сомов</w:t>
                  </w:r>
                </w:p>
              </w:tc>
            </w:tr>
            <w:tr w:rsidR="00D92AEE" w:rsidRPr="00D92AEE" w14:paraId="092375CA" w14:textId="77777777" w:rsidTr="002C70A1">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1C4B9"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с 1 января 2022 года</w:t>
                  </w:r>
                </w:p>
              </w:tc>
              <w:tc>
                <w:tcPr>
                  <w:tcW w:w="1038" w:type="pct"/>
                  <w:vMerge/>
                  <w:tcBorders>
                    <w:top w:val="nil"/>
                    <w:left w:val="nil"/>
                    <w:bottom w:val="single" w:sz="8" w:space="0" w:color="auto"/>
                    <w:right w:val="single" w:sz="8" w:space="0" w:color="auto"/>
                  </w:tcBorders>
                  <w:vAlign w:val="center"/>
                  <w:hideMark/>
                </w:tcPr>
                <w:p w14:paraId="4EB49A50"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932" w:type="pct"/>
                  <w:vMerge/>
                  <w:tcBorders>
                    <w:top w:val="nil"/>
                    <w:left w:val="nil"/>
                    <w:bottom w:val="single" w:sz="8" w:space="0" w:color="auto"/>
                    <w:right w:val="single" w:sz="8" w:space="0" w:color="auto"/>
                  </w:tcBorders>
                  <w:vAlign w:val="center"/>
                  <w:hideMark/>
                </w:tcPr>
                <w:p w14:paraId="0190D63E"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2C77C092"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1610 сомов</w:t>
                  </w:r>
                </w:p>
              </w:tc>
            </w:tr>
            <w:tr w:rsidR="00D92AEE" w:rsidRPr="00D92AEE" w14:paraId="45A8C0BE" w14:textId="77777777" w:rsidTr="00057139">
              <w:tc>
                <w:tcPr>
                  <w:tcW w:w="2205" w:type="pct"/>
                  <w:tcBorders>
                    <w:top w:val="nil"/>
                    <w:left w:val="single" w:sz="8" w:space="0" w:color="auto"/>
                    <w:bottom w:val="nil"/>
                    <w:right w:val="single" w:sz="8" w:space="0" w:color="auto"/>
                  </w:tcBorders>
                  <w:tcMar>
                    <w:top w:w="0" w:type="dxa"/>
                    <w:left w:w="108" w:type="dxa"/>
                    <w:bottom w:w="0" w:type="dxa"/>
                    <w:right w:w="108" w:type="dxa"/>
                  </w:tcMar>
                  <w:hideMark/>
                </w:tcPr>
                <w:p w14:paraId="306A6FB5"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Сигары:</w:t>
                  </w:r>
                </w:p>
              </w:tc>
              <w:tc>
                <w:tcPr>
                  <w:tcW w:w="103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E4C401D"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2402</w:t>
                  </w:r>
                </w:p>
              </w:tc>
              <w:tc>
                <w:tcPr>
                  <w:tcW w:w="93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E449A6C"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1 штука</w:t>
                  </w:r>
                </w:p>
              </w:tc>
              <w:tc>
                <w:tcPr>
                  <w:tcW w:w="825" w:type="pct"/>
                  <w:tcBorders>
                    <w:top w:val="nil"/>
                    <w:left w:val="nil"/>
                    <w:bottom w:val="nil"/>
                    <w:right w:val="single" w:sz="8" w:space="0" w:color="auto"/>
                  </w:tcBorders>
                  <w:tcMar>
                    <w:top w:w="0" w:type="dxa"/>
                    <w:left w:w="108" w:type="dxa"/>
                    <w:bottom w:w="0" w:type="dxa"/>
                    <w:right w:w="108" w:type="dxa"/>
                  </w:tcMar>
                  <w:hideMark/>
                </w:tcPr>
                <w:p w14:paraId="38E50976"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 </w:t>
                  </w:r>
                </w:p>
              </w:tc>
            </w:tr>
            <w:tr w:rsidR="00D92AEE" w:rsidRPr="00D92AEE" w14:paraId="2A9E1AC2" w14:textId="77777777" w:rsidTr="002C70A1">
              <w:tc>
                <w:tcPr>
                  <w:tcW w:w="2205" w:type="pct"/>
                  <w:tcBorders>
                    <w:top w:val="nil"/>
                    <w:left w:val="single" w:sz="8" w:space="0" w:color="auto"/>
                    <w:bottom w:val="nil"/>
                    <w:right w:val="single" w:sz="8" w:space="0" w:color="auto"/>
                  </w:tcBorders>
                  <w:tcMar>
                    <w:top w:w="0" w:type="dxa"/>
                    <w:left w:w="108" w:type="dxa"/>
                    <w:bottom w:w="0" w:type="dxa"/>
                    <w:right w:w="108" w:type="dxa"/>
                  </w:tcMar>
                  <w:hideMark/>
                </w:tcPr>
                <w:p w14:paraId="75F720CC"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с 1 января 2018 года по 31 декабря 2018 года включительно</w:t>
                  </w:r>
                </w:p>
              </w:tc>
              <w:tc>
                <w:tcPr>
                  <w:tcW w:w="1038" w:type="pct"/>
                  <w:vMerge/>
                  <w:tcBorders>
                    <w:top w:val="nil"/>
                    <w:left w:val="nil"/>
                    <w:bottom w:val="single" w:sz="8" w:space="0" w:color="auto"/>
                    <w:right w:val="single" w:sz="8" w:space="0" w:color="auto"/>
                  </w:tcBorders>
                  <w:vAlign w:val="center"/>
                  <w:hideMark/>
                </w:tcPr>
                <w:p w14:paraId="24B221E8"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932" w:type="pct"/>
                  <w:vMerge/>
                  <w:tcBorders>
                    <w:top w:val="nil"/>
                    <w:left w:val="nil"/>
                    <w:bottom w:val="single" w:sz="8" w:space="0" w:color="auto"/>
                    <w:right w:val="single" w:sz="8" w:space="0" w:color="auto"/>
                  </w:tcBorders>
                  <w:vAlign w:val="center"/>
                  <w:hideMark/>
                </w:tcPr>
                <w:p w14:paraId="60CB750E"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825" w:type="pct"/>
                  <w:tcBorders>
                    <w:top w:val="nil"/>
                    <w:left w:val="nil"/>
                    <w:bottom w:val="nil"/>
                    <w:right w:val="single" w:sz="8" w:space="0" w:color="auto"/>
                  </w:tcBorders>
                  <w:tcMar>
                    <w:top w:w="0" w:type="dxa"/>
                    <w:left w:w="108" w:type="dxa"/>
                    <w:bottom w:w="0" w:type="dxa"/>
                    <w:right w:w="108" w:type="dxa"/>
                  </w:tcMar>
                  <w:hideMark/>
                </w:tcPr>
                <w:p w14:paraId="785687A1"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115 сомов</w:t>
                  </w:r>
                </w:p>
              </w:tc>
            </w:tr>
            <w:tr w:rsidR="00D92AEE" w:rsidRPr="00D92AEE" w14:paraId="39882A62" w14:textId="77777777" w:rsidTr="002C70A1">
              <w:tc>
                <w:tcPr>
                  <w:tcW w:w="2205" w:type="pct"/>
                  <w:tcBorders>
                    <w:top w:val="nil"/>
                    <w:left w:val="single" w:sz="8" w:space="0" w:color="auto"/>
                    <w:bottom w:val="nil"/>
                    <w:right w:val="single" w:sz="8" w:space="0" w:color="auto"/>
                  </w:tcBorders>
                  <w:tcMar>
                    <w:top w:w="0" w:type="dxa"/>
                    <w:left w:w="108" w:type="dxa"/>
                    <w:bottom w:w="0" w:type="dxa"/>
                    <w:right w:w="108" w:type="dxa"/>
                  </w:tcMar>
                  <w:hideMark/>
                </w:tcPr>
                <w:p w14:paraId="0E755447"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с 1 января 2019 года по 31 декабря 2019 года включительно</w:t>
                  </w:r>
                </w:p>
              </w:tc>
              <w:tc>
                <w:tcPr>
                  <w:tcW w:w="1038" w:type="pct"/>
                  <w:vMerge/>
                  <w:tcBorders>
                    <w:top w:val="nil"/>
                    <w:left w:val="nil"/>
                    <w:bottom w:val="single" w:sz="8" w:space="0" w:color="auto"/>
                    <w:right w:val="single" w:sz="8" w:space="0" w:color="auto"/>
                  </w:tcBorders>
                  <w:vAlign w:val="center"/>
                  <w:hideMark/>
                </w:tcPr>
                <w:p w14:paraId="462EEC6D"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932" w:type="pct"/>
                  <w:vMerge/>
                  <w:tcBorders>
                    <w:top w:val="nil"/>
                    <w:left w:val="nil"/>
                    <w:bottom w:val="single" w:sz="8" w:space="0" w:color="auto"/>
                    <w:right w:val="single" w:sz="8" w:space="0" w:color="auto"/>
                  </w:tcBorders>
                  <w:vAlign w:val="center"/>
                  <w:hideMark/>
                </w:tcPr>
                <w:p w14:paraId="1130FA20"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825" w:type="pct"/>
                  <w:tcBorders>
                    <w:top w:val="nil"/>
                    <w:left w:val="nil"/>
                    <w:bottom w:val="nil"/>
                    <w:right w:val="single" w:sz="8" w:space="0" w:color="auto"/>
                  </w:tcBorders>
                  <w:tcMar>
                    <w:top w:w="0" w:type="dxa"/>
                    <w:left w:w="108" w:type="dxa"/>
                    <w:bottom w:w="0" w:type="dxa"/>
                    <w:right w:w="108" w:type="dxa"/>
                  </w:tcMar>
                  <w:hideMark/>
                </w:tcPr>
                <w:p w14:paraId="1EF86004"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130 сомов</w:t>
                  </w:r>
                </w:p>
              </w:tc>
            </w:tr>
            <w:tr w:rsidR="00D92AEE" w:rsidRPr="00D92AEE" w14:paraId="7B9B7285" w14:textId="77777777" w:rsidTr="002C70A1">
              <w:tc>
                <w:tcPr>
                  <w:tcW w:w="2205" w:type="pct"/>
                  <w:tcBorders>
                    <w:top w:val="nil"/>
                    <w:left w:val="single" w:sz="8" w:space="0" w:color="auto"/>
                    <w:bottom w:val="nil"/>
                    <w:right w:val="single" w:sz="8" w:space="0" w:color="auto"/>
                  </w:tcBorders>
                  <w:tcMar>
                    <w:top w:w="0" w:type="dxa"/>
                    <w:left w:w="108" w:type="dxa"/>
                    <w:bottom w:w="0" w:type="dxa"/>
                    <w:right w:w="108" w:type="dxa"/>
                  </w:tcMar>
                  <w:hideMark/>
                </w:tcPr>
                <w:p w14:paraId="37CEBC88"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с 1 января 2020 года по 31 декабря 2020 года включительно</w:t>
                  </w:r>
                </w:p>
              </w:tc>
              <w:tc>
                <w:tcPr>
                  <w:tcW w:w="1038" w:type="pct"/>
                  <w:vMerge/>
                  <w:tcBorders>
                    <w:top w:val="nil"/>
                    <w:left w:val="nil"/>
                    <w:bottom w:val="single" w:sz="8" w:space="0" w:color="auto"/>
                    <w:right w:val="single" w:sz="8" w:space="0" w:color="auto"/>
                  </w:tcBorders>
                  <w:vAlign w:val="center"/>
                  <w:hideMark/>
                </w:tcPr>
                <w:p w14:paraId="11237976"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932" w:type="pct"/>
                  <w:vMerge/>
                  <w:tcBorders>
                    <w:top w:val="nil"/>
                    <w:left w:val="nil"/>
                    <w:bottom w:val="single" w:sz="8" w:space="0" w:color="auto"/>
                    <w:right w:val="single" w:sz="8" w:space="0" w:color="auto"/>
                  </w:tcBorders>
                  <w:vAlign w:val="center"/>
                  <w:hideMark/>
                </w:tcPr>
                <w:p w14:paraId="18F7655B"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825" w:type="pct"/>
                  <w:tcBorders>
                    <w:top w:val="nil"/>
                    <w:left w:val="nil"/>
                    <w:bottom w:val="nil"/>
                    <w:right w:val="single" w:sz="8" w:space="0" w:color="auto"/>
                  </w:tcBorders>
                  <w:tcMar>
                    <w:top w:w="0" w:type="dxa"/>
                    <w:left w:w="108" w:type="dxa"/>
                    <w:bottom w:w="0" w:type="dxa"/>
                    <w:right w:w="108" w:type="dxa"/>
                  </w:tcMar>
                  <w:hideMark/>
                </w:tcPr>
                <w:p w14:paraId="65F82474"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150 сомов</w:t>
                  </w:r>
                </w:p>
              </w:tc>
            </w:tr>
            <w:tr w:rsidR="00D92AEE" w:rsidRPr="00D92AEE" w14:paraId="55EE2072" w14:textId="77777777" w:rsidTr="002C70A1">
              <w:tc>
                <w:tcPr>
                  <w:tcW w:w="2205" w:type="pct"/>
                  <w:tcBorders>
                    <w:top w:val="nil"/>
                    <w:left w:val="single" w:sz="8" w:space="0" w:color="auto"/>
                    <w:bottom w:val="nil"/>
                    <w:right w:val="single" w:sz="8" w:space="0" w:color="auto"/>
                  </w:tcBorders>
                  <w:tcMar>
                    <w:top w:w="0" w:type="dxa"/>
                    <w:left w:w="108" w:type="dxa"/>
                    <w:bottom w:w="0" w:type="dxa"/>
                    <w:right w:w="108" w:type="dxa"/>
                  </w:tcMar>
                  <w:hideMark/>
                </w:tcPr>
                <w:p w14:paraId="1585463D"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 xml:space="preserve">с 1 января 2021 года по 31 </w:t>
                  </w:r>
                  <w:r w:rsidRPr="00D92AEE">
                    <w:rPr>
                      <w:rFonts w:ascii="Times New Roman" w:hAnsi="Times New Roman" w:cs="Times New Roman"/>
                      <w:b/>
                      <w:strike/>
                      <w:sz w:val="24"/>
                      <w:szCs w:val="24"/>
                    </w:rPr>
                    <w:lastRenderedPageBreak/>
                    <w:t>декабря 2021 года включительно</w:t>
                  </w:r>
                </w:p>
              </w:tc>
              <w:tc>
                <w:tcPr>
                  <w:tcW w:w="1038" w:type="pct"/>
                  <w:vMerge/>
                  <w:tcBorders>
                    <w:top w:val="nil"/>
                    <w:left w:val="nil"/>
                    <w:bottom w:val="single" w:sz="8" w:space="0" w:color="auto"/>
                    <w:right w:val="single" w:sz="8" w:space="0" w:color="auto"/>
                  </w:tcBorders>
                  <w:vAlign w:val="center"/>
                  <w:hideMark/>
                </w:tcPr>
                <w:p w14:paraId="34E4579F"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932" w:type="pct"/>
                  <w:vMerge/>
                  <w:tcBorders>
                    <w:top w:val="nil"/>
                    <w:left w:val="nil"/>
                    <w:bottom w:val="single" w:sz="8" w:space="0" w:color="auto"/>
                    <w:right w:val="single" w:sz="8" w:space="0" w:color="auto"/>
                  </w:tcBorders>
                  <w:vAlign w:val="center"/>
                  <w:hideMark/>
                </w:tcPr>
                <w:p w14:paraId="370230D9"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825" w:type="pct"/>
                  <w:tcBorders>
                    <w:top w:val="nil"/>
                    <w:left w:val="nil"/>
                    <w:bottom w:val="nil"/>
                    <w:right w:val="single" w:sz="8" w:space="0" w:color="auto"/>
                  </w:tcBorders>
                  <w:tcMar>
                    <w:top w:w="0" w:type="dxa"/>
                    <w:left w:w="108" w:type="dxa"/>
                    <w:bottom w:w="0" w:type="dxa"/>
                    <w:right w:w="108" w:type="dxa"/>
                  </w:tcMar>
                  <w:hideMark/>
                </w:tcPr>
                <w:p w14:paraId="6A18D69C"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 xml:space="preserve">175 </w:t>
                  </w:r>
                  <w:r w:rsidRPr="00D92AEE">
                    <w:rPr>
                      <w:rFonts w:ascii="Times New Roman" w:hAnsi="Times New Roman" w:cs="Times New Roman"/>
                      <w:b/>
                      <w:strike/>
                      <w:sz w:val="24"/>
                      <w:szCs w:val="24"/>
                    </w:rPr>
                    <w:lastRenderedPageBreak/>
                    <w:t>сомов</w:t>
                  </w:r>
                </w:p>
              </w:tc>
            </w:tr>
            <w:tr w:rsidR="00D92AEE" w:rsidRPr="00D92AEE" w14:paraId="161E876B" w14:textId="77777777" w:rsidTr="002C70A1">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FA655"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с 1 января 2022 года</w:t>
                  </w:r>
                </w:p>
              </w:tc>
              <w:tc>
                <w:tcPr>
                  <w:tcW w:w="1038" w:type="pct"/>
                  <w:vMerge/>
                  <w:tcBorders>
                    <w:top w:val="nil"/>
                    <w:left w:val="nil"/>
                    <w:bottom w:val="single" w:sz="8" w:space="0" w:color="auto"/>
                    <w:right w:val="single" w:sz="8" w:space="0" w:color="auto"/>
                  </w:tcBorders>
                  <w:vAlign w:val="center"/>
                  <w:hideMark/>
                </w:tcPr>
                <w:p w14:paraId="0F7CDA75"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932" w:type="pct"/>
                  <w:vMerge/>
                  <w:tcBorders>
                    <w:top w:val="nil"/>
                    <w:left w:val="nil"/>
                    <w:bottom w:val="single" w:sz="8" w:space="0" w:color="auto"/>
                    <w:right w:val="single" w:sz="8" w:space="0" w:color="auto"/>
                  </w:tcBorders>
                  <w:vAlign w:val="center"/>
                  <w:hideMark/>
                </w:tcPr>
                <w:p w14:paraId="43D56A3C"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6D594E52"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200 сомов</w:t>
                  </w:r>
                </w:p>
              </w:tc>
            </w:tr>
            <w:tr w:rsidR="00D92AEE" w:rsidRPr="00D92AEE" w14:paraId="5573B935" w14:textId="77777777" w:rsidTr="00057139">
              <w:tc>
                <w:tcPr>
                  <w:tcW w:w="2205" w:type="pct"/>
                  <w:tcBorders>
                    <w:top w:val="nil"/>
                    <w:left w:val="single" w:sz="8" w:space="0" w:color="auto"/>
                    <w:bottom w:val="nil"/>
                    <w:right w:val="single" w:sz="8" w:space="0" w:color="auto"/>
                  </w:tcBorders>
                  <w:tcMar>
                    <w:top w:w="0" w:type="dxa"/>
                    <w:left w:w="108" w:type="dxa"/>
                    <w:bottom w:w="0" w:type="dxa"/>
                    <w:right w:w="108" w:type="dxa"/>
                  </w:tcMar>
                  <w:hideMark/>
                </w:tcPr>
                <w:p w14:paraId="2C3DCF71" w14:textId="77777777" w:rsidR="009A49A1" w:rsidRPr="00D92AEE" w:rsidRDefault="009A49A1" w:rsidP="00C37336">
                  <w:pPr>
                    <w:pStyle w:val="tkTablica"/>
                    <w:spacing w:after="0" w:line="240" w:lineRule="auto"/>
                    <w:jc w:val="left"/>
                    <w:rPr>
                      <w:rFonts w:ascii="Times New Roman" w:hAnsi="Times New Roman" w:cs="Times New Roman"/>
                      <w:sz w:val="24"/>
                      <w:szCs w:val="24"/>
                    </w:rPr>
                  </w:pPr>
                  <w:r w:rsidRPr="00D92AEE">
                    <w:rPr>
                      <w:rFonts w:ascii="Times New Roman" w:hAnsi="Times New Roman" w:cs="Times New Roman"/>
                      <w:sz w:val="24"/>
                      <w:szCs w:val="24"/>
                    </w:rPr>
                    <w:t>Табак трубочный, курительный, жевательный, сосательный, нюхательный, кальянный (за исключением табака, используемого в качестве сырья для производства табачной продукции):</w:t>
                  </w:r>
                </w:p>
              </w:tc>
              <w:tc>
                <w:tcPr>
                  <w:tcW w:w="103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A4BE509"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2403</w:t>
                  </w:r>
                </w:p>
              </w:tc>
              <w:tc>
                <w:tcPr>
                  <w:tcW w:w="93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C9E72F2"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килограмм</w:t>
                  </w:r>
                </w:p>
              </w:tc>
              <w:tc>
                <w:tcPr>
                  <w:tcW w:w="825" w:type="pct"/>
                  <w:tcBorders>
                    <w:top w:val="nil"/>
                    <w:left w:val="nil"/>
                    <w:bottom w:val="nil"/>
                    <w:right w:val="single" w:sz="8" w:space="0" w:color="auto"/>
                  </w:tcBorders>
                  <w:tcMar>
                    <w:top w:w="0" w:type="dxa"/>
                    <w:left w:w="108" w:type="dxa"/>
                    <w:bottom w:w="0" w:type="dxa"/>
                    <w:right w:w="108" w:type="dxa"/>
                  </w:tcMar>
                  <w:hideMark/>
                </w:tcPr>
                <w:p w14:paraId="55AC7E3C"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 </w:t>
                  </w:r>
                </w:p>
              </w:tc>
            </w:tr>
            <w:tr w:rsidR="00D92AEE" w:rsidRPr="00D92AEE" w14:paraId="7BF2C679" w14:textId="77777777" w:rsidTr="002C70A1">
              <w:tc>
                <w:tcPr>
                  <w:tcW w:w="2205" w:type="pct"/>
                  <w:tcBorders>
                    <w:top w:val="nil"/>
                    <w:left w:val="single" w:sz="8" w:space="0" w:color="auto"/>
                    <w:bottom w:val="nil"/>
                    <w:right w:val="single" w:sz="8" w:space="0" w:color="auto"/>
                  </w:tcBorders>
                  <w:tcMar>
                    <w:top w:w="0" w:type="dxa"/>
                    <w:left w:w="108" w:type="dxa"/>
                    <w:bottom w:w="0" w:type="dxa"/>
                    <w:right w:w="108" w:type="dxa"/>
                  </w:tcMar>
                  <w:hideMark/>
                </w:tcPr>
                <w:p w14:paraId="5395184B"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с 1 января 2018 года по 31 д</w:t>
                  </w:r>
                  <w:r w:rsidRPr="00D92AEE">
                    <w:rPr>
                      <w:rFonts w:ascii="Times New Roman" w:hAnsi="Times New Roman" w:cs="Times New Roman"/>
                      <w:b/>
                      <w:strike/>
                      <w:sz w:val="24"/>
                      <w:szCs w:val="24"/>
                    </w:rPr>
                    <w:lastRenderedPageBreak/>
                    <w:t>екабря 2018 года включительно</w:t>
                  </w:r>
                </w:p>
              </w:tc>
              <w:tc>
                <w:tcPr>
                  <w:tcW w:w="1038" w:type="pct"/>
                  <w:vMerge/>
                  <w:tcBorders>
                    <w:top w:val="nil"/>
                    <w:left w:val="nil"/>
                    <w:bottom w:val="single" w:sz="8" w:space="0" w:color="auto"/>
                    <w:right w:val="single" w:sz="8" w:space="0" w:color="auto"/>
                  </w:tcBorders>
                  <w:vAlign w:val="center"/>
                  <w:hideMark/>
                </w:tcPr>
                <w:p w14:paraId="19D1E09F"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932" w:type="pct"/>
                  <w:vMerge/>
                  <w:tcBorders>
                    <w:top w:val="nil"/>
                    <w:left w:val="nil"/>
                    <w:bottom w:val="single" w:sz="8" w:space="0" w:color="auto"/>
                    <w:right w:val="single" w:sz="8" w:space="0" w:color="auto"/>
                  </w:tcBorders>
                  <w:vAlign w:val="center"/>
                  <w:hideMark/>
                </w:tcPr>
                <w:p w14:paraId="23A2F267"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825" w:type="pct"/>
                  <w:tcBorders>
                    <w:top w:val="nil"/>
                    <w:left w:val="nil"/>
                    <w:bottom w:val="nil"/>
                    <w:right w:val="single" w:sz="8" w:space="0" w:color="auto"/>
                  </w:tcBorders>
                  <w:tcMar>
                    <w:top w:w="0" w:type="dxa"/>
                    <w:left w:w="108" w:type="dxa"/>
                    <w:bottom w:w="0" w:type="dxa"/>
                    <w:right w:w="108" w:type="dxa"/>
                  </w:tcMar>
                  <w:hideMark/>
                </w:tcPr>
                <w:p w14:paraId="3D3A2D90"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460 сомов</w:t>
                  </w:r>
                </w:p>
              </w:tc>
            </w:tr>
            <w:tr w:rsidR="00D92AEE" w:rsidRPr="00D92AEE" w14:paraId="2294EE28" w14:textId="77777777" w:rsidTr="002C70A1">
              <w:tc>
                <w:tcPr>
                  <w:tcW w:w="2205" w:type="pct"/>
                  <w:tcBorders>
                    <w:top w:val="nil"/>
                    <w:left w:val="single" w:sz="8" w:space="0" w:color="auto"/>
                    <w:bottom w:val="nil"/>
                    <w:right w:val="single" w:sz="8" w:space="0" w:color="auto"/>
                  </w:tcBorders>
                  <w:tcMar>
                    <w:top w:w="0" w:type="dxa"/>
                    <w:left w:w="108" w:type="dxa"/>
                    <w:bottom w:w="0" w:type="dxa"/>
                    <w:right w:w="108" w:type="dxa"/>
                  </w:tcMar>
                  <w:hideMark/>
                </w:tcPr>
                <w:p w14:paraId="2BB51601"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с 1 января 2019 года по 31 де</w:t>
                  </w:r>
                  <w:r w:rsidRPr="00D92AEE">
                    <w:rPr>
                      <w:rFonts w:ascii="Times New Roman" w:hAnsi="Times New Roman" w:cs="Times New Roman"/>
                      <w:b/>
                      <w:strike/>
                      <w:sz w:val="24"/>
                      <w:szCs w:val="24"/>
                    </w:rPr>
                    <w:lastRenderedPageBreak/>
                    <w:t>кабря 2019 года включительно</w:t>
                  </w:r>
                </w:p>
              </w:tc>
              <w:tc>
                <w:tcPr>
                  <w:tcW w:w="1038" w:type="pct"/>
                  <w:vMerge/>
                  <w:tcBorders>
                    <w:top w:val="nil"/>
                    <w:left w:val="nil"/>
                    <w:bottom w:val="single" w:sz="8" w:space="0" w:color="auto"/>
                    <w:right w:val="single" w:sz="8" w:space="0" w:color="auto"/>
                  </w:tcBorders>
                  <w:vAlign w:val="center"/>
                  <w:hideMark/>
                </w:tcPr>
                <w:p w14:paraId="5D19FC8D"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932" w:type="pct"/>
                  <w:vMerge/>
                  <w:tcBorders>
                    <w:top w:val="nil"/>
                    <w:left w:val="nil"/>
                    <w:bottom w:val="single" w:sz="8" w:space="0" w:color="auto"/>
                    <w:right w:val="single" w:sz="8" w:space="0" w:color="auto"/>
                  </w:tcBorders>
                  <w:vAlign w:val="center"/>
                  <w:hideMark/>
                </w:tcPr>
                <w:p w14:paraId="48FAA568"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825" w:type="pct"/>
                  <w:tcBorders>
                    <w:top w:val="nil"/>
                    <w:left w:val="nil"/>
                    <w:bottom w:val="nil"/>
                    <w:right w:val="single" w:sz="8" w:space="0" w:color="auto"/>
                  </w:tcBorders>
                  <w:tcMar>
                    <w:top w:w="0" w:type="dxa"/>
                    <w:left w:w="108" w:type="dxa"/>
                    <w:bottom w:w="0" w:type="dxa"/>
                    <w:right w:w="108" w:type="dxa"/>
                  </w:tcMar>
                  <w:hideMark/>
                </w:tcPr>
                <w:p w14:paraId="52A86E1B"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530 сомов</w:t>
                  </w:r>
                </w:p>
              </w:tc>
            </w:tr>
            <w:tr w:rsidR="00D92AEE" w:rsidRPr="00D92AEE" w14:paraId="7DF7C392" w14:textId="77777777" w:rsidTr="002C70A1">
              <w:tc>
                <w:tcPr>
                  <w:tcW w:w="2205" w:type="pct"/>
                  <w:tcBorders>
                    <w:top w:val="nil"/>
                    <w:left w:val="single" w:sz="8" w:space="0" w:color="auto"/>
                    <w:bottom w:val="nil"/>
                    <w:right w:val="single" w:sz="8" w:space="0" w:color="auto"/>
                  </w:tcBorders>
                  <w:tcMar>
                    <w:top w:w="0" w:type="dxa"/>
                    <w:left w:w="108" w:type="dxa"/>
                    <w:bottom w:w="0" w:type="dxa"/>
                    <w:right w:w="108" w:type="dxa"/>
                  </w:tcMar>
                  <w:hideMark/>
                </w:tcPr>
                <w:p w14:paraId="46814108"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с 1 января 2020 года по 31 декабря 2020 года включительно</w:t>
                  </w:r>
                </w:p>
              </w:tc>
              <w:tc>
                <w:tcPr>
                  <w:tcW w:w="1038" w:type="pct"/>
                  <w:vMerge/>
                  <w:tcBorders>
                    <w:top w:val="nil"/>
                    <w:left w:val="nil"/>
                    <w:bottom w:val="single" w:sz="8" w:space="0" w:color="auto"/>
                    <w:right w:val="single" w:sz="8" w:space="0" w:color="auto"/>
                  </w:tcBorders>
                  <w:vAlign w:val="center"/>
                  <w:hideMark/>
                </w:tcPr>
                <w:p w14:paraId="67A8BB34"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932" w:type="pct"/>
                  <w:vMerge/>
                  <w:tcBorders>
                    <w:top w:val="nil"/>
                    <w:left w:val="nil"/>
                    <w:bottom w:val="single" w:sz="8" w:space="0" w:color="auto"/>
                    <w:right w:val="single" w:sz="8" w:space="0" w:color="auto"/>
                  </w:tcBorders>
                  <w:vAlign w:val="center"/>
                  <w:hideMark/>
                </w:tcPr>
                <w:p w14:paraId="4F2297ED"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825" w:type="pct"/>
                  <w:tcBorders>
                    <w:top w:val="nil"/>
                    <w:left w:val="nil"/>
                    <w:bottom w:val="nil"/>
                    <w:right w:val="single" w:sz="8" w:space="0" w:color="auto"/>
                  </w:tcBorders>
                  <w:tcMar>
                    <w:top w:w="0" w:type="dxa"/>
                    <w:left w:w="108" w:type="dxa"/>
                    <w:bottom w:w="0" w:type="dxa"/>
                    <w:right w:w="108" w:type="dxa"/>
                  </w:tcMar>
                  <w:hideMark/>
                </w:tcPr>
                <w:p w14:paraId="7D2B375C"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610 сомов</w:t>
                  </w:r>
                </w:p>
              </w:tc>
            </w:tr>
            <w:tr w:rsidR="00D92AEE" w:rsidRPr="00D92AEE" w14:paraId="4937FC03" w14:textId="77777777" w:rsidTr="002C70A1">
              <w:tc>
                <w:tcPr>
                  <w:tcW w:w="2205" w:type="pct"/>
                  <w:tcBorders>
                    <w:top w:val="nil"/>
                    <w:left w:val="single" w:sz="8" w:space="0" w:color="auto"/>
                    <w:bottom w:val="nil"/>
                    <w:right w:val="single" w:sz="8" w:space="0" w:color="auto"/>
                  </w:tcBorders>
                  <w:tcMar>
                    <w:top w:w="0" w:type="dxa"/>
                    <w:left w:w="108" w:type="dxa"/>
                    <w:bottom w:w="0" w:type="dxa"/>
                    <w:right w:w="108" w:type="dxa"/>
                  </w:tcMar>
                  <w:hideMark/>
                </w:tcPr>
                <w:p w14:paraId="2516C1AF"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с 1 января 2021 года по 31 декабря 2021 года включительно</w:t>
                  </w:r>
                </w:p>
              </w:tc>
              <w:tc>
                <w:tcPr>
                  <w:tcW w:w="1038" w:type="pct"/>
                  <w:vMerge/>
                  <w:tcBorders>
                    <w:top w:val="nil"/>
                    <w:left w:val="nil"/>
                    <w:bottom w:val="single" w:sz="8" w:space="0" w:color="auto"/>
                    <w:right w:val="single" w:sz="8" w:space="0" w:color="auto"/>
                  </w:tcBorders>
                  <w:vAlign w:val="center"/>
                  <w:hideMark/>
                </w:tcPr>
                <w:p w14:paraId="751123F9"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932" w:type="pct"/>
                  <w:vMerge/>
                  <w:tcBorders>
                    <w:top w:val="nil"/>
                    <w:left w:val="nil"/>
                    <w:bottom w:val="single" w:sz="8" w:space="0" w:color="auto"/>
                    <w:right w:val="single" w:sz="8" w:space="0" w:color="auto"/>
                  </w:tcBorders>
                  <w:vAlign w:val="center"/>
                  <w:hideMark/>
                </w:tcPr>
                <w:p w14:paraId="2D9DF9A6"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825" w:type="pct"/>
                  <w:tcBorders>
                    <w:top w:val="nil"/>
                    <w:left w:val="nil"/>
                    <w:bottom w:val="nil"/>
                    <w:right w:val="single" w:sz="8" w:space="0" w:color="auto"/>
                  </w:tcBorders>
                  <w:tcMar>
                    <w:top w:w="0" w:type="dxa"/>
                    <w:left w:w="108" w:type="dxa"/>
                    <w:bottom w:w="0" w:type="dxa"/>
                    <w:right w:w="108" w:type="dxa"/>
                  </w:tcMar>
                  <w:hideMark/>
                </w:tcPr>
                <w:p w14:paraId="207F2841"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700 сомов</w:t>
                  </w:r>
                </w:p>
              </w:tc>
            </w:tr>
            <w:tr w:rsidR="00D92AEE" w:rsidRPr="00D92AEE" w14:paraId="6D50A4A5" w14:textId="77777777" w:rsidTr="002C70A1">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BD3FD"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с 1 января 2022 года</w:t>
                  </w:r>
                </w:p>
              </w:tc>
              <w:tc>
                <w:tcPr>
                  <w:tcW w:w="1038" w:type="pct"/>
                  <w:vMerge/>
                  <w:tcBorders>
                    <w:top w:val="nil"/>
                    <w:left w:val="nil"/>
                    <w:bottom w:val="single" w:sz="8" w:space="0" w:color="auto"/>
                    <w:right w:val="single" w:sz="8" w:space="0" w:color="auto"/>
                  </w:tcBorders>
                  <w:vAlign w:val="center"/>
                  <w:hideMark/>
                </w:tcPr>
                <w:p w14:paraId="3D903CAB"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932" w:type="pct"/>
                  <w:vMerge/>
                  <w:tcBorders>
                    <w:top w:val="nil"/>
                    <w:left w:val="nil"/>
                    <w:bottom w:val="single" w:sz="8" w:space="0" w:color="auto"/>
                    <w:right w:val="single" w:sz="8" w:space="0" w:color="auto"/>
                  </w:tcBorders>
                  <w:vAlign w:val="center"/>
                  <w:hideMark/>
                </w:tcPr>
                <w:p w14:paraId="617448F5"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451FBADE"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800 сомов</w:t>
                  </w:r>
                </w:p>
              </w:tc>
            </w:tr>
            <w:tr w:rsidR="00D92AEE" w:rsidRPr="00D92AEE" w14:paraId="5583D982" w14:textId="77777777" w:rsidTr="00057139">
              <w:tc>
                <w:tcPr>
                  <w:tcW w:w="2205" w:type="pct"/>
                  <w:tcBorders>
                    <w:top w:val="nil"/>
                    <w:left w:val="single" w:sz="8" w:space="0" w:color="auto"/>
                    <w:bottom w:val="nil"/>
                    <w:right w:val="single" w:sz="8" w:space="0" w:color="auto"/>
                  </w:tcBorders>
                  <w:tcMar>
                    <w:top w:w="0" w:type="dxa"/>
                    <w:left w:w="108" w:type="dxa"/>
                    <w:bottom w:w="0" w:type="dxa"/>
                    <w:right w:w="108" w:type="dxa"/>
                  </w:tcMar>
                  <w:hideMark/>
                </w:tcPr>
                <w:p w14:paraId="49C95184"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Изделия с нагреваемым табаком (нагреваемая табачная палочка, нагреваемая капсула с табаком и прочее):</w:t>
                  </w:r>
                </w:p>
              </w:tc>
              <w:tc>
                <w:tcPr>
                  <w:tcW w:w="103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B490D4B" w14:textId="77777777" w:rsidR="009A49A1" w:rsidRPr="00D92AEE" w:rsidRDefault="009A49A1" w:rsidP="00C37336">
                  <w:pPr>
                    <w:pStyle w:val="tkTablica"/>
                    <w:spacing w:after="0" w:line="240" w:lineRule="auto"/>
                    <w:jc w:val="left"/>
                    <w:rPr>
                      <w:rFonts w:ascii="Times New Roman" w:hAnsi="Times New Roman" w:cs="Times New Roman"/>
                      <w:sz w:val="24"/>
                      <w:szCs w:val="24"/>
                    </w:rPr>
                  </w:pPr>
                  <w:r w:rsidRPr="00D92AEE">
                    <w:rPr>
                      <w:rFonts w:ascii="Times New Roman" w:hAnsi="Times New Roman" w:cs="Times New Roman"/>
                      <w:sz w:val="24"/>
                      <w:szCs w:val="24"/>
                    </w:rPr>
                    <w:t>2403</w:t>
                  </w:r>
                </w:p>
              </w:tc>
              <w:tc>
                <w:tcPr>
                  <w:tcW w:w="93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C8FD601" w14:textId="77777777" w:rsidR="009A49A1" w:rsidRPr="00D92AEE" w:rsidRDefault="009A49A1" w:rsidP="00C37336">
                  <w:pPr>
                    <w:pStyle w:val="tkTablica"/>
                    <w:spacing w:after="0" w:line="240" w:lineRule="auto"/>
                    <w:jc w:val="left"/>
                    <w:rPr>
                      <w:rFonts w:ascii="Times New Roman" w:hAnsi="Times New Roman" w:cs="Times New Roman"/>
                      <w:sz w:val="24"/>
                      <w:szCs w:val="24"/>
                    </w:rPr>
                  </w:pPr>
                  <w:r w:rsidRPr="00D92AEE">
                    <w:rPr>
                      <w:rFonts w:ascii="Times New Roman" w:hAnsi="Times New Roman" w:cs="Times New Roman"/>
                      <w:sz w:val="24"/>
                      <w:szCs w:val="24"/>
                    </w:rPr>
                    <w:t>килограмм табачной смеси</w:t>
                  </w:r>
                </w:p>
              </w:tc>
              <w:tc>
                <w:tcPr>
                  <w:tcW w:w="825" w:type="pct"/>
                  <w:tcBorders>
                    <w:top w:val="nil"/>
                    <w:left w:val="nil"/>
                    <w:bottom w:val="nil"/>
                    <w:right w:val="single" w:sz="8" w:space="0" w:color="auto"/>
                  </w:tcBorders>
                  <w:tcMar>
                    <w:top w:w="0" w:type="dxa"/>
                    <w:left w:w="108" w:type="dxa"/>
                    <w:bottom w:w="0" w:type="dxa"/>
                    <w:right w:w="108" w:type="dxa"/>
                  </w:tcMar>
                  <w:hideMark/>
                </w:tcPr>
                <w:p w14:paraId="4511C373" w14:textId="77777777" w:rsidR="009A49A1" w:rsidRPr="00D92AEE" w:rsidRDefault="009A49A1" w:rsidP="00C37336">
                  <w:pPr>
                    <w:pStyle w:val="tkTablica"/>
                    <w:spacing w:after="0" w:line="240" w:lineRule="auto"/>
                    <w:jc w:val="left"/>
                    <w:rPr>
                      <w:rFonts w:ascii="Times New Roman" w:hAnsi="Times New Roman" w:cs="Times New Roman"/>
                      <w:sz w:val="24"/>
                      <w:szCs w:val="24"/>
                    </w:rPr>
                  </w:pPr>
                  <w:r w:rsidRPr="00D92AEE">
                    <w:rPr>
                      <w:rFonts w:ascii="Times New Roman" w:hAnsi="Times New Roman" w:cs="Times New Roman"/>
                      <w:sz w:val="24"/>
                      <w:szCs w:val="24"/>
                    </w:rPr>
                    <w:t> </w:t>
                  </w:r>
                </w:p>
              </w:tc>
            </w:tr>
            <w:tr w:rsidR="00D92AEE" w:rsidRPr="00D92AEE" w14:paraId="3DC96623" w14:textId="77777777" w:rsidTr="002C70A1">
              <w:tc>
                <w:tcPr>
                  <w:tcW w:w="2205" w:type="pct"/>
                  <w:tcBorders>
                    <w:top w:val="nil"/>
                    <w:left w:val="single" w:sz="8" w:space="0" w:color="auto"/>
                    <w:bottom w:val="nil"/>
                    <w:right w:val="single" w:sz="8" w:space="0" w:color="auto"/>
                  </w:tcBorders>
                  <w:tcMar>
                    <w:top w:w="0" w:type="dxa"/>
                    <w:left w:w="108" w:type="dxa"/>
                    <w:bottom w:w="0" w:type="dxa"/>
                    <w:right w:w="108" w:type="dxa"/>
                  </w:tcMar>
                  <w:hideMark/>
                </w:tcPr>
                <w:p w14:paraId="3E3C3C0C"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 xml:space="preserve">с 1 июля 2019 года по 31 </w:t>
                  </w:r>
                  <w:r w:rsidRPr="00D92AEE">
                    <w:rPr>
                      <w:rFonts w:ascii="Times New Roman" w:hAnsi="Times New Roman" w:cs="Times New Roman"/>
                      <w:b/>
                      <w:strike/>
                      <w:sz w:val="24"/>
                      <w:szCs w:val="24"/>
                    </w:rPr>
                    <w:lastRenderedPageBreak/>
                    <w:t>декабря 2019 года включительно</w:t>
                  </w:r>
                </w:p>
              </w:tc>
              <w:tc>
                <w:tcPr>
                  <w:tcW w:w="1038" w:type="pct"/>
                  <w:vMerge/>
                  <w:tcBorders>
                    <w:top w:val="nil"/>
                    <w:left w:val="nil"/>
                    <w:bottom w:val="single" w:sz="8" w:space="0" w:color="auto"/>
                    <w:right w:val="single" w:sz="8" w:space="0" w:color="auto"/>
                  </w:tcBorders>
                  <w:vAlign w:val="center"/>
                  <w:hideMark/>
                </w:tcPr>
                <w:p w14:paraId="27D880D0"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932" w:type="pct"/>
                  <w:vMerge/>
                  <w:tcBorders>
                    <w:top w:val="nil"/>
                    <w:left w:val="nil"/>
                    <w:bottom w:val="single" w:sz="8" w:space="0" w:color="auto"/>
                    <w:right w:val="single" w:sz="8" w:space="0" w:color="auto"/>
                  </w:tcBorders>
                  <w:vAlign w:val="center"/>
                  <w:hideMark/>
                </w:tcPr>
                <w:p w14:paraId="37D266FB"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825" w:type="pct"/>
                  <w:tcBorders>
                    <w:top w:val="nil"/>
                    <w:left w:val="nil"/>
                    <w:bottom w:val="nil"/>
                    <w:right w:val="single" w:sz="8" w:space="0" w:color="auto"/>
                  </w:tcBorders>
                  <w:tcMar>
                    <w:top w:w="0" w:type="dxa"/>
                    <w:left w:w="108" w:type="dxa"/>
                    <w:bottom w:w="0" w:type="dxa"/>
                    <w:right w:w="108" w:type="dxa"/>
                  </w:tcMar>
                  <w:hideMark/>
                </w:tcPr>
                <w:p w14:paraId="1DC58699" w14:textId="77777777" w:rsidR="009A49A1" w:rsidRPr="00D92AEE" w:rsidRDefault="009A49A1" w:rsidP="00C37336">
                  <w:pPr>
                    <w:pStyle w:val="tkTablica"/>
                    <w:spacing w:after="0" w:line="240" w:lineRule="auto"/>
                    <w:jc w:val="left"/>
                    <w:rPr>
                      <w:rFonts w:ascii="Times New Roman" w:hAnsi="Times New Roman" w:cs="Times New Roman"/>
                      <w:b/>
                      <w:strike/>
                      <w:sz w:val="24"/>
                      <w:szCs w:val="24"/>
                    </w:rPr>
                  </w:pPr>
                  <w:r w:rsidRPr="00D92AEE">
                    <w:rPr>
                      <w:rFonts w:ascii="Times New Roman" w:hAnsi="Times New Roman" w:cs="Times New Roman"/>
                      <w:b/>
                      <w:strike/>
                      <w:sz w:val="24"/>
                      <w:szCs w:val="24"/>
                    </w:rPr>
                    <w:t>0 сома</w:t>
                  </w:r>
                </w:p>
              </w:tc>
            </w:tr>
            <w:tr w:rsidR="00D92AEE" w:rsidRPr="00D92AEE" w14:paraId="7B4CF2D5" w14:textId="77777777" w:rsidTr="002C70A1">
              <w:tc>
                <w:tcPr>
                  <w:tcW w:w="2205" w:type="pct"/>
                  <w:tcBorders>
                    <w:top w:val="nil"/>
                    <w:left w:val="single" w:sz="8" w:space="0" w:color="auto"/>
                    <w:bottom w:val="nil"/>
                    <w:right w:val="single" w:sz="8" w:space="0" w:color="auto"/>
                  </w:tcBorders>
                  <w:tcMar>
                    <w:top w:w="0" w:type="dxa"/>
                    <w:left w:w="108" w:type="dxa"/>
                    <w:bottom w:w="0" w:type="dxa"/>
                    <w:right w:w="108" w:type="dxa"/>
                  </w:tcMar>
                  <w:hideMark/>
                </w:tcPr>
                <w:p w14:paraId="72601C49"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с 1 января 2020 года по 31 декабря 2020 года включительно</w:t>
                  </w:r>
                </w:p>
              </w:tc>
              <w:tc>
                <w:tcPr>
                  <w:tcW w:w="1038" w:type="pct"/>
                  <w:vMerge/>
                  <w:tcBorders>
                    <w:top w:val="nil"/>
                    <w:left w:val="nil"/>
                    <w:bottom w:val="single" w:sz="8" w:space="0" w:color="auto"/>
                    <w:right w:val="single" w:sz="8" w:space="0" w:color="auto"/>
                  </w:tcBorders>
                  <w:vAlign w:val="center"/>
                  <w:hideMark/>
                </w:tcPr>
                <w:p w14:paraId="6C2A18F9"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932" w:type="pct"/>
                  <w:vMerge/>
                  <w:tcBorders>
                    <w:top w:val="nil"/>
                    <w:left w:val="nil"/>
                    <w:bottom w:val="single" w:sz="8" w:space="0" w:color="auto"/>
                    <w:right w:val="single" w:sz="8" w:space="0" w:color="auto"/>
                  </w:tcBorders>
                  <w:vAlign w:val="center"/>
                  <w:hideMark/>
                </w:tcPr>
                <w:p w14:paraId="260CFD6C"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825" w:type="pct"/>
                  <w:tcBorders>
                    <w:top w:val="nil"/>
                    <w:left w:val="nil"/>
                    <w:bottom w:val="nil"/>
                    <w:right w:val="single" w:sz="8" w:space="0" w:color="auto"/>
                  </w:tcBorders>
                  <w:tcMar>
                    <w:top w:w="0" w:type="dxa"/>
                    <w:left w:w="108" w:type="dxa"/>
                    <w:bottom w:w="0" w:type="dxa"/>
                    <w:right w:w="108" w:type="dxa"/>
                  </w:tcMar>
                  <w:hideMark/>
                </w:tcPr>
                <w:p w14:paraId="5B62E08A" w14:textId="77777777" w:rsidR="009A49A1" w:rsidRPr="00D92AEE" w:rsidRDefault="009A49A1" w:rsidP="00C37336">
                  <w:pPr>
                    <w:pStyle w:val="tkTablica"/>
                    <w:spacing w:after="0" w:line="240" w:lineRule="auto"/>
                    <w:jc w:val="left"/>
                    <w:rPr>
                      <w:rFonts w:ascii="Times New Roman" w:hAnsi="Times New Roman" w:cs="Times New Roman"/>
                      <w:b/>
                      <w:strike/>
                      <w:sz w:val="24"/>
                      <w:szCs w:val="24"/>
                    </w:rPr>
                  </w:pPr>
                  <w:r w:rsidRPr="00D92AEE">
                    <w:rPr>
                      <w:rFonts w:ascii="Times New Roman" w:hAnsi="Times New Roman" w:cs="Times New Roman"/>
                      <w:b/>
                      <w:strike/>
                      <w:sz w:val="24"/>
                      <w:szCs w:val="24"/>
                    </w:rPr>
                    <w:t>610 сомов</w:t>
                  </w:r>
                </w:p>
              </w:tc>
            </w:tr>
            <w:tr w:rsidR="00D92AEE" w:rsidRPr="00D92AEE" w14:paraId="675FC829" w14:textId="77777777" w:rsidTr="002C70A1">
              <w:tc>
                <w:tcPr>
                  <w:tcW w:w="2205" w:type="pct"/>
                  <w:tcBorders>
                    <w:top w:val="nil"/>
                    <w:left w:val="single" w:sz="8" w:space="0" w:color="auto"/>
                    <w:bottom w:val="nil"/>
                    <w:right w:val="single" w:sz="8" w:space="0" w:color="auto"/>
                  </w:tcBorders>
                  <w:tcMar>
                    <w:top w:w="0" w:type="dxa"/>
                    <w:left w:w="108" w:type="dxa"/>
                    <w:bottom w:w="0" w:type="dxa"/>
                    <w:right w:w="108" w:type="dxa"/>
                  </w:tcMar>
                  <w:hideMark/>
                </w:tcPr>
                <w:p w14:paraId="520CDA60"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с 1 января 2021 года по 31 декабря 2021 года включительно</w:t>
                  </w:r>
                </w:p>
              </w:tc>
              <w:tc>
                <w:tcPr>
                  <w:tcW w:w="1038" w:type="pct"/>
                  <w:vMerge/>
                  <w:tcBorders>
                    <w:top w:val="nil"/>
                    <w:left w:val="nil"/>
                    <w:bottom w:val="single" w:sz="8" w:space="0" w:color="auto"/>
                    <w:right w:val="single" w:sz="8" w:space="0" w:color="auto"/>
                  </w:tcBorders>
                  <w:vAlign w:val="center"/>
                  <w:hideMark/>
                </w:tcPr>
                <w:p w14:paraId="52227E99"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932" w:type="pct"/>
                  <w:vMerge/>
                  <w:tcBorders>
                    <w:top w:val="nil"/>
                    <w:left w:val="nil"/>
                    <w:bottom w:val="single" w:sz="8" w:space="0" w:color="auto"/>
                    <w:right w:val="single" w:sz="8" w:space="0" w:color="auto"/>
                  </w:tcBorders>
                  <w:vAlign w:val="center"/>
                  <w:hideMark/>
                </w:tcPr>
                <w:p w14:paraId="105F98BD"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825" w:type="pct"/>
                  <w:tcBorders>
                    <w:top w:val="nil"/>
                    <w:left w:val="nil"/>
                    <w:bottom w:val="nil"/>
                    <w:right w:val="single" w:sz="8" w:space="0" w:color="auto"/>
                  </w:tcBorders>
                  <w:tcMar>
                    <w:top w:w="0" w:type="dxa"/>
                    <w:left w:w="108" w:type="dxa"/>
                    <w:bottom w:w="0" w:type="dxa"/>
                    <w:right w:w="108" w:type="dxa"/>
                  </w:tcMar>
                  <w:hideMark/>
                </w:tcPr>
                <w:p w14:paraId="3E734661" w14:textId="77777777" w:rsidR="009A49A1" w:rsidRPr="00D92AEE" w:rsidRDefault="009A49A1" w:rsidP="00C37336">
                  <w:pPr>
                    <w:pStyle w:val="tkTablica"/>
                    <w:spacing w:after="0" w:line="240" w:lineRule="auto"/>
                    <w:jc w:val="left"/>
                    <w:rPr>
                      <w:rFonts w:ascii="Times New Roman" w:hAnsi="Times New Roman" w:cs="Times New Roman"/>
                      <w:b/>
                      <w:strike/>
                      <w:sz w:val="24"/>
                      <w:szCs w:val="24"/>
                    </w:rPr>
                  </w:pPr>
                  <w:r w:rsidRPr="00D92AEE">
                    <w:rPr>
                      <w:rFonts w:ascii="Times New Roman" w:hAnsi="Times New Roman" w:cs="Times New Roman"/>
                      <w:b/>
                      <w:strike/>
                      <w:sz w:val="24"/>
                      <w:szCs w:val="24"/>
                    </w:rPr>
                    <w:t>700 сомов</w:t>
                  </w:r>
                </w:p>
              </w:tc>
            </w:tr>
            <w:tr w:rsidR="00D92AEE" w:rsidRPr="00D92AEE" w14:paraId="76AA1AA7" w14:textId="77777777" w:rsidTr="002C70A1">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8EAD53" w14:textId="77777777" w:rsidR="009A49A1" w:rsidRPr="00D92AEE" w:rsidRDefault="009A49A1" w:rsidP="00C37336">
                  <w:pPr>
                    <w:pStyle w:val="tkTablica"/>
                    <w:spacing w:after="0" w:line="240" w:lineRule="auto"/>
                    <w:rPr>
                      <w:rFonts w:ascii="Times New Roman" w:hAnsi="Times New Roman" w:cs="Times New Roman"/>
                      <w:b/>
                      <w:sz w:val="24"/>
                      <w:szCs w:val="24"/>
                    </w:rPr>
                  </w:pPr>
                  <w:r w:rsidRPr="00D92AEE">
                    <w:rPr>
                      <w:rFonts w:ascii="Times New Roman" w:hAnsi="Times New Roman" w:cs="Times New Roman"/>
                      <w:b/>
                      <w:sz w:val="24"/>
                      <w:szCs w:val="24"/>
                    </w:rPr>
                    <w:t>с 1 января 2022 года</w:t>
                  </w:r>
                </w:p>
              </w:tc>
              <w:tc>
                <w:tcPr>
                  <w:tcW w:w="1038" w:type="pct"/>
                  <w:vMerge/>
                  <w:tcBorders>
                    <w:top w:val="nil"/>
                    <w:left w:val="nil"/>
                    <w:bottom w:val="single" w:sz="8" w:space="0" w:color="auto"/>
                    <w:right w:val="single" w:sz="8" w:space="0" w:color="auto"/>
                  </w:tcBorders>
                  <w:vAlign w:val="center"/>
                  <w:hideMark/>
                </w:tcPr>
                <w:p w14:paraId="5C9C4096" w14:textId="77777777" w:rsidR="009A49A1" w:rsidRPr="00D92AEE" w:rsidRDefault="009A49A1" w:rsidP="00C37336">
                  <w:pPr>
                    <w:spacing w:after="0" w:line="240" w:lineRule="auto"/>
                    <w:rPr>
                      <w:rFonts w:ascii="Times New Roman" w:eastAsia="Times New Roman" w:hAnsi="Times New Roman" w:cs="Times New Roman"/>
                      <w:b/>
                      <w:sz w:val="24"/>
                      <w:szCs w:val="24"/>
                    </w:rPr>
                  </w:pPr>
                </w:p>
              </w:tc>
              <w:tc>
                <w:tcPr>
                  <w:tcW w:w="932" w:type="pct"/>
                  <w:vMerge/>
                  <w:tcBorders>
                    <w:top w:val="nil"/>
                    <w:left w:val="nil"/>
                    <w:bottom w:val="single" w:sz="8" w:space="0" w:color="auto"/>
                    <w:right w:val="single" w:sz="8" w:space="0" w:color="auto"/>
                  </w:tcBorders>
                  <w:vAlign w:val="center"/>
                  <w:hideMark/>
                </w:tcPr>
                <w:p w14:paraId="7166A8DC" w14:textId="77777777" w:rsidR="009A49A1" w:rsidRPr="00D92AEE" w:rsidRDefault="009A49A1" w:rsidP="00C37336">
                  <w:pPr>
                    <w:spacing w:after="0" w:line="240" w:lineRule="auto"/>
                    <w:rPr>
                      <w:rFonts w:ascii="Times New Roman" w:eastAsia="Times New Roman" w:hAnsi="Times New Roman" w:cs="Times New Roman"/>
                      <w:b/>
                      <w:sz w:val="24"/>
                      <w:szCs w:val="24"/>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0A68EF1E" w14:textId="77777777" w:rsidR="009A49A1" w:rsidRPr="00D92AEE" w:rsidRDefault="009A49A1" w:rsidP="00C37336">
                  <w:pPr>
                    <w:pStyle w:val="tkTablica"/>
                    <w:spacing w:after="0" w:line="240" w:lineRule="auto"/>
                    <w:jc w:val="left"/>
                    <w:rPr>
                      <w:rFonts w:ascii="Times New Roman" w:hAnsi="Times New Roman" w:cs="Times New Roman"/>
                      <w:b/>
                      <w:sz w:val="24"/>
                      <w:szCs w:val="24"/>
                    </w:rPr>
                  </w:pPr>
                  <w:r w:rsidRPr="00D92AEE">
                    <w:rPr>
                      <w:rFonts w:ascii="Times New Roman" w:hAnsi="Times New Roman" w:cs="Times New Roman"/>
                      <w:b/>
                      <w:sz w:val="24"/>
                      <w:szCs w:val="24"/>
                    </w:rPr>
                    <w:t>800 сомов</w:t>
                  </w:r>
                </w:p>
              </w:tc>
            </w:tr>
            <w:tr w:rsidR="00D92AEE" w:rsidRPr="00D92AEE" w14:paraId="6246B29A" w14:textId="77777777" w:rsidTr="00057139">
              <w:tc>
                <w:tcPr>
                  <w:tcW w:w="2205" w:type="pct"/>
                  <w:tcBorders>
                    <w:top w:val="nil"/>
                    <w:left w:val="single" w:sz="8" w:space="0" w:color="auto"/>
                    <w:bottom w:val="nil"/>
                    <w:right w:val="single" w:sz="8" w:space="0" w:color="auto"/>
                  </w:tcBorders>
                  <w:tcMar>
                    <w:top w:w="0" w:type="dxa"/>
                    <w:left w:w="108" w:type="dxa"/>
                    <w:bottom w:w="0" w:type="dxa"/>
                    <w:right w:w="108" w:type="dxa"/>
                  </w:tcMar>
                  <w:hideMark/>
                </w:tcPr>
                <w:p w14:paraId="76CD60D1"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Никотиносодержащая жидкость в картриджах, резервуарах и других контейнерах для использования в элек</w:t>
                  </w:r>
                  <w:r w:rsidRPr="00D92AEE">
                    <w:rPr>
                      <w:rFonts w:ascii="Times New Roman" w:hAnsi="Times New Roman" w:cs="Times New Roman"/>
                      <w:sz w:val="24"/>
                      <w:szCs w:val="24"/>
                    </w:rPr>
                    <w:lastRenderedPageBreak/>
                    <w:t>тронных сигаретах:</w:t>
                  </w:r>
                </w:p>
              </w:tc>
              <w:tc>
                <w:tcPr>
                  <w:tcW w:w="103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0081E59" w14:textId="77777777" w:rsidR="009A49A1" w:rsidRPr="00D92AEE" w:rsidRDefault="009A49A1" w:rsidP="00C37336">
                  <w:pPr>
                    <w:pStyle w:val="tkTablica"/>
                    <w:spacing w:after="0" w:line="240" w:lineRule="auto"/>
                    <w:jc w:val="left"/>
                    <w:rPr>
                      <w:rFonts w:ascii="Times New Roman" w:hAnsi="Times New Roman" w:cs="Times New Roman"/>
                      <w:sz w:val="24"/>
                      <w:szCs w:val="24"/>
                    </w:rPr>
                  </w:pPr>
                  <w:r w:rsidRPr="00D92AEE">
                    <w:rPr>
                      <w:rFonts w:ascii="Times New Roman" w:hAnsi="Times New Roman" w:cs="Times New Roman"/>
                      <w:sz w:val="24"/>
                      <w:szCs w:val="24"/>
                    </w:rPr>
                    <w:t>3824</w:t>
                  </w:r>
                </w:p>
              </w:tc>
              <w:tc>
                <w:tcPr>
                  <w:tcW w:w="93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2810FE1" w14:textId="77777777" w:rsidR="009A49A1" w:rsidRPr="00D92AEE" w:rsidRDefault="009A49A1" w:rsidP="00C37336">
                  <w:pPr>
                    <w:pStyle w:val="tkTablica"/>
                    <w:spacing w:after="0" w:line="240" w:lineRule="auto"/>
                    <w:jc w:val="left"/>
                    <w:rPr>
                      <w:rFonts w:ascii="Times New Roman" w:hAnsi="Times New Roman" w:cs="Times New Roman"/>
                      <w:sz w:val="24"/>
                      <w:szCs w:val="24"/>
                    </w:rPr>
                  </w:pPr>
                  <w:r w:rsidRPr="00D92AEE">
                    <w:rPr>
                      <w:rFonts w:ascii="Times New Roman" w:hAnsi="Times New Roman" w:cs="Times New Roman"/>
                      <w:sz w:val="24"/>
                      <w:szCs w:val="24"/>
                    </w:rPr>
                    <w:t>миллилитр</w:t>
                  </w:r>
                </w:p>
              </w:tc>
              <w:tc>
                <w:tcPr>
                  <w:tcW w:w="825" w:type="pct"/>
                  <w:tcBorders>
                    <w:top w:val="nil"/>
                    <w:left w:val="nil"/>
                    <w:bottom w:val="nil"/>
                    <w:right w:val="single" w:sz="8" w:space="0" w:color="auto"/>
                  </w:tcBorders>
                  <w:tcMar>
                    <w:top w:w="0" w:type="dxa"/>
                    <w:left w:w="108" w:type="dxa"/>
                    <w:bottom w:w="0" w:type="dxa"/>
                    <w:right w:w="108" w:type="dxa"/>
                  </w:tcMar>
                  <w:hideMark/>
                </w:tcPr>
                <w:p w14:paraId="7C4AF284" w14:textId="77777777" w:rsidR="009A49A1" w:rsidRPr="00D92AEE" w:rsidRDefault="009A49A1" w:rsidP="00C37336">
                  <w:pPr>
                    <w:pStyle w:val="tkTablica"/>
                    <w:spacing w:after="0" w:line="240" w:lineRule="auto"/>
                    <w:jc w:val="left"/>
                    <w:rPr>
                      <w:rFonts w:ascii="Times New Roman" w:hAnsi="Times New Roman" w:cs="Times New Roman"/>
                      <w:sz w:val="24"/>
                      <w:szCs w:val="24"/>
                    </w:rPr>
                  </w:pPr>
                  <w:r w:rsidRPr="00D92AEE">
                    <w:rPr>
                      <w:rFonts w:ascii="Times New Roman" w:hAnsi="Times New Roman" w:cs="Times New Roman"/>
                      <w:sz w:val="24"/>
                      <w:szCs w:val="24"/>
                    </w:rPr>
                    <w:t> </w:t>
                  </w:r>
                </w:p>
              </w:tc>
            </w:tr>
            <w:tr w:rsidR="00D92AEE" w:rsidRPr="00D92AEE" w14:paraId="3BDD8CB7" w14:textId="77777777" w:rsidTr="002C70A1">
              <w:tc>
                <w:tcPr>
                  <w:tcW w:w="2205" w:type="pct"/>
                  <w:tcBorders>
                    <w:top w:val="nil"/>
                    <w:left w:val="single" w:sz="8" w:space="0" w:color="auto"/>
                    <w:bottom w:val="nil"/>
                    <w:right w:val="single" w:sz="8" w:space="0" w:color="auto"/>
                  </w:tcBorders>
                  <w:tcMar>
                    <w:top w:w="0" w:type="dxa"/>
                    <w:left w:w="108" w:type="dxa"/>
                    <w:bottom w:w="0" w:type="dxa"/>
                    <w:right w:w="108" w:type="dxa"/>
                  </w:tcMar>
                  <w:hideMark/>
                </w:tcPr>
                <w:p w14:paraId="4D3EB980"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с 1 июля 2019 года по 31 декабря 2019 года включительно</w:t>
                  </w:r>
                </w:p>
              </w:tc>
              <w:tc>
                <w:tcPr>
                  <w:tcW w:w="1038" w:type="pct"/>
                  <w:vMerge/>
                  <w:tcBorders>
                    <w:top w:val="nil"/>
                    <w:left w:val="nil"/>
                    <w:bottom w:val="single" w:sz="8" w:space="0" w:color="auto"/>
                    <w:right w:val="single" w:sz="8" w:space="0" w:color="auto"/>
                  </w:tcBorders>
                  <w:vAlign w:val="center"/>
                  <w:hideMark/>
                </w:tcPr>
                <w:p w14:paraId="7A5F517E"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932" w:type="pct"/>
                  <w:vMerge/>
                  <w:tcBorders>
                    <w:top w:val="nil"/>
                    <w:left w:val="nil"/>
                    <w:bottom w:val="single" w:sz="8" w:space="0" w:color="auto"/>
                    <w:right w:val="single" w:sz="8" w:space="0" w:color="auto"/>
                  </w:tcBorders>
                  <w:vAlign w:val="center"/>
                  <w:hideMark/>
                </w:tcPr>
                <w:p w14:paraId="35C6417D"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825" w:type="pct"/>
                  <w:tcBorders>
                    <w:top w:val="nil"/>
                    <w:left w:val="nil"/>
                    <w:bottom w:val="nil"/>
                    <w:right w:val="single" w:sz="8" w:space="0" w:color="auto"/>
                  </w:tcBorders>
                  <w:tcMar>
                    <w:top w:w="0" w:type="dxa"/>
                    <w:left w:w="108" w:type="dxa"/>
                    <w:bottom w:w="0" w:type="dxa"/>
                    <w:right w:w="108" w:type="dxa"/>
                  </w:tcMar>
                  <w:hideMark/>
                </w:tcPr>
                <w:p w14:paraId="11CB35D9" w14:textId="77777777" w:rsidR="009A49A1" w:rsidRPr="00D92AEE" w:rsidRDefault="009A49A1" w:rsidP="00C37336">
                  <w:pPr>
                    <w:pStyle w:val="tkTablica"/>
                    <w:spacing w:after="0" w:line="240" w:lineRule="auto"/>
                    <w:jc w:val="left"/>
                    <w:rPr>
                      <w:rFonts w:ascii="Times New Roman" w:hAnsi="Times New Roman" w:cs="Times New Roman"/>
                      <w:b/>
                      <w:strike/>
                      <w:sz w:val="24"/>
                      <w:szCs w:val="24"/>
                    </w:rPr>
                  </w:pPr>
                  <w:r w:rsidRPr="00D92AEE">
                    <w:rPr>
                      <w:rFonts w:ascii="Times New Roman" w:hAnsi="Times New Roman" w:cs="Times New Roman"/>
                      <w:b/>
                      <w:strike/>
                      <w:sz w:val="24"/>
                      <w:szCs w:val="24"/>
                    </w:rPr>
                    <w:t>0 сома</w:t>
                  </w:r>
                </w:p>
              </w:tc>
            </w:tr>
            <w:tr w:rsidR="00D92AEE" w:rsidRPr="00D92AEE" w14:paraId="30A5D7C8" w14:textId="77777777" w:rsidTr="002C70A1">
              <w:tc>
                <w:tcPr>
                  <w:tcW w:w="2205" w:type="pct"/>
                  <w:tcBorders>
                    <w:top w:val="nil"/>
                    <w:left w:val="single" w:sz="8" w:space="0" w:color="auto"/>
                    <w:bottom w:val="nil"/>
                    <w:right w:val="single" w:sz="8" w:space="0" w:color="auto"/>
                  </w:tcBorders>
                  <w:tcMar>
                    <w:top w:w="0" w:type="dxa"/>
                    <w:left w:w="108" w:type="dxa"/>
                    <w:bottom w:w="0" w:type="dxa"/>
                    <w:right w:w="108" w:type="dxa"/>
                  </w:tcMar>
                  <w:hideMark/>
                </w:tcPr>
                <w:p w14:paraId="3D6C1BE0"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с 1 января 2020 года по 31 декабря 2020 года включительно</w:t>
                  </w:r>
                </w:p>
              </w:tc>
              <w:tc>
                <w:tcPr>
                  <w:tcW w:w="1038" w:type="pct"/>
                  <w:vMerge/>
                  <w:tcBorders>
                    <w:top w:val="nil"/>
                    <w:left w:val="nil"/>
                    <w:bottom w:val="single" w:sz="8" w:space="0" w:color="auto"/>
                    <w:right w:val="single" w:sz="8" w:space="0" w:color="auto"/>
                  </w:tcBorders>
                  <w:vAlign w:val="center"/>
                  <w:hideMark/>
                </w:tcPr>
                <w:p w14:paraId="77764094"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932" w:type="pct"/>
                  <w:vMerge/>
                  <w:tcBorders>
                    <w:top w:val="nil"/>
                    <w:left w:val="nil"/>
                    <w:bottom w:val="single" w:sz="8" w:space="0" w:color="auto"/>
                    <w:right w:val="single" w:sz="8" w:space="0" w:color="auto"/>
                  </w:tcBorders>
                  <w:vAlign w:val="center"/>
                  <w:hideMark/>
                </w:tcPr>
                <w:p w14:paraId="0E9876AA"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825" w:type="pct"/>
                  <w:tcBorders>
                    <w:top w:val="nil"/>
                    <w:left w:val="nil"/>
                    <w:bottom w:val="nil"/>
                    <w:right w:val="single" w:sz="8" w:space="0" w:color="auto"/>
                  </w:tcBorders>
                  <w:tcMar>
                    <w:top w:w="0" w:type="dxa"/>
                    <w:left w:w="108" w:type="dxa"/>
                    <w:bottom w:w="0" w:type="dxa"/>
                    <w:right w:w="108" w:type="dxa"/>
                  </w:tcMar>
                  <w:hideMark/>
                </w:tcPr>
                <w:p w14:paraId="0A0D05D8" w14:textId="77777777" w:rsidR="009A49A1" w:rsidRPr="00D92AEE" w:rsidRDefault="009A49A1" w:rsidP="00C37336">
                  <w:pPr>
                    <w:pStyle w:val="tkTablica"/>
                    <w:spacing w:after="0" w:line="240" w:lineRule="auto"/>
                    <w:jc w:val="left"/>
                    <w:rPr>
                      <w:rFonts w:ascii="Times New Roman" w:hAnsi="Times New Roman" w:cs="Times New Roman"/>
                      <w:b/>
                      <w:strike/>
                      <w:sz w:val="24"/>
                      <w:szCs w:val="24"/>
                    </w:rPr>
                  </w:pPr>
                  <w:r w:rsidRPr="00D92AEE">
                    <w:rPr>
                      <w:rFonts w:ascii="Times New Roman" w:hAnsi="Times New Roman" w:cs="Times New Roman"/>
                      <w:b/>
                      <w:strike/>
                      <w:sz w:val="24"/>
                      <w:szCs w:val="24"/>
                    </w:rPr>
                    <w:t>1 сом</w:t>
                  </w:r>
                </w:p>
              </w:tc>
            </w:tr>
            <w:tr w:rsidR="00D92AEE" w:rsidRPr="00D92AEE" w14:paraId="488FD5FC" w14:textId="77777777" w:rsidTr="002C70A1">
              <w:tc>
                <w:tcPr>
                  <w:tcW w:w="2205" w:type="pct"/>
                  <w:tcBorders>
                    <w:top w:val="nil"/>
                    <w:left w:val="single" w:sz="8" w:space="0" w:color="auto"/>
                    <w:bottom w:val="nil"/>
                    <w:right w:val="single" w:sz="8" w:space="0" w:color="auto"/>
                  </w:tcBorders>
                  <w:tcMar>
                    <w:top w:w="0" w:type="dxa"/>
                    <w:left w:w="108" w:type="dxa"/>
                    <w:bottom w:w="0" w:type="dxa"/>
                    <w:right w:w="108" w:type="dxa"/>
                  </w:tcMar>
                  <w:hideMark/>
                </w:tcPr>
                <w:p w14:paraId="6553E2DA" w14:textId="77777777" w:rsidR="009A49A1" w:rsidRPr="00D92AEE" w:rsidRDefault="009A49A1" w:rsidP="00C37336">
                  <w:pPr>
                    <w:pStyle w:val="tkTablica"/>
                    <w:spacing w:after="0" w:line="240" w:lineRule="auto"/>
                    <w:rPr>
                      <w:rFonts w:ascii="Times New Roman" w:hAnsi="Times New Roman" w:cs="Times New Roman"/>
                      <w:b/>
                      <w:strike/>
                      <w:sz w:val="24"/>
                      <w:szCs w:val="24"/>
                    </w:rPr>
                  </w:pPr>
                  <w:r w:rsidRPr="00D92AEE">
                    <w:rPr>
                      <w:rFonts w:ascii="Times New Roman" w:hAnsi="Times New Roman" w:cs="Times New Roman"/>
                      <w:b/>
                      <w:strike/>
                      <w:sz w:val="24"/>
                      <w:szCs w:val="24"/>
                    </w:rPr>
                    <w:t>с 1 января 2021 года по 31 декабря 2021 года включительно</w:t>
                  </w:r>
                </w:p>
              </w:tc>
              <w:tc>
                <w:tcPr>
                  <w:tcW w:w="1038" w:type="pct"/>
                  <w:vMerge/>
                  <w:tcBorders>
                    <w:top w:val="nil"/>
                    <w:left w:val="nil"/>
                    <w:bottom w:val="single" w:sz="8" w:space="0" w:color="auto"/>
                    <w:right w:val="single" w:sz="8" w:space="0" w:color="auto"/>
                  </w:tcBorders>
                  <w:vAlign w:val="center"/>
                  <w:hideMark/>
                </w:tcPr>
                <w:p w14:paraId="5E32C52C" w14:textId="77777777" w:rsidR="009A49A1" w:rsidRPr="00D92AEE" w:rsidRDefault="009A49A1" w:rsidP="00C37336">
                  <w:pPr>
                    <w:spacing w:after="0" w:line="240" w:lineRule="auto"/>
                    <w:rPr>
                      <w:rFonts w:ascii="Times New Roman" w:eastAsia="Times New Roman" w:hAnsi="Times New Roman" w:cs="Times New Roman"/>
                      <w:b/>
                      <w:sz w:val="24"/>
                      <w:szCs w:val="24"/>
                    </w:rPr>
                  </w:pPr>
                </w:p>
              </w:tc>
              <w:tc>
                <w:tcPr>
                  <w:tcW w:w="932" w:type="pct"/>
                  <w:vMerge/>
                  <w:tcBorders>
                    <w:top w:val="nil"/>
                    <w:left w:val="nil"/>
                    <w:bottom w:val="single" w:sz="8" w:space="0" w:color="auto"/>
                    <w:right w:val="single" w:sz="8" w:space="0" w:color="auto"/>
                  </w:tcBorders>
                  <w:vAlign w:val="center"/>
                  <w:hideMark/>
                </w:tcPr>
                <w:p w14:paraId="5CC30C1D" w14:textId="77777777" w:rsidR="009A49A1" w:rsidRPr="00D92AEE" w:rsidRDefault="009A49A1" w:rsidP="00C37336">
                  <w:pPr>
                    <w:spacing w:after="0" w:line="240" w:lineRule="auto"/>
                    <w:rPr>
                      <w:rFonts w:ascii="Times New Roman" w:eastAsia="Times New Roman" w:hAnsi="Times New Roman" w:cs="Times New Roman"/>
                      <w:b/>
                      <w:sz w:val="24"/>
                      <w:szCs w:val="24"/>
                    </w:rPr>
                  </w:pPr>
                </w:p>
              </w:tc>
              <w:tc>
                <w:tcPr>
                  <w:tcW w:w="825" w:type="pct"/>
                  <w:tcBorders>
                    <w:top w:val="nil"/>
                    <w:left w:val="nil"/>
                    <w:bottom w:val="nil"/>
                    <w:right w:val="single" w:sz="8" w:space="0" w:color="auto"/>
                  </w:tcBorders>
                  <w:tcMar>
                    <w:top w:w="0" w:type="dxa"/>
                    <w:left w:w="108" w:type="dxa"/>
                    <w:bottom w:w="0" w:type="dxa"/>
                    <w:right w:w="108" w:type="dxa"/>
                  </w:tcMar>
                  <w:hideMark/>
                </w:tcPr>
                <w:p w14:paraId="41B49A4A" w14:textId="77777777" w:rsidR="009A49A1" w:rsidRPr="00D92AEE" w:rsidRDefault="009A49A1" w:rsidP="00C37336">
                  <w:pPr>
                    <w:pStyle w:val="tkTablica"/>
                    <w:spacing w:after="0" w:line="240" w:lineRule="auto"/>
                    <w:jc w:val="left"/>
                    <w:rPr>
                      <w:rFonts w:ascii="Times New Roman" w:hAnsi="Times New Roman" w:cs="Times New Roman"/>
                      <w:b/>
                      <w:strike/>
                      <w:sz w:val="24"/>
                      <w:szCs w:val="24"/>
                    </w:rPr>
                  </w:pPr>
                  <w:r w:rsidRPr="00D92AEE">
                    <w:rPr>
                      <w:rFonts w:ascii="Times New Roman" w:hAnsi="Times New Roman" w:cs="Times New Roman"/>
                      <w:b/>
                      <w:strike/>
                      <w:sz w:val="24"/>
                      <w:szCs w:val="24"/>
                    </w:rPr>
                    <w:t>1,25 сома</w:t>
                  </w:r>
                </w:p>
              </w:tc>
            </w:tr>
            <w:tr w:rsidR="00D92AEE" w:rsidRPr="00D92AEE" w14:paraId="33E6482E" w14:textId="77777777" w:rsidTr="002C70A1">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10FADD" w14:textId="77777777" w:rsidR="009A49A1" w:rsidRPr="00D92AEE" w:rsidRDefault="009A49A1" w:rsidP="00C37336">
                  <w:pPr>
                    <w:pStyle w:val="tkTablica"/>
                    <w:spacing w:after="0" w:line="240" w:lineRule="auto"/>
                    <w:rPr>
                      <w:rFonts w:ascii="Times New Roman" w:hAnsi="Times New Roman" w:cs="Times New Roman"/>
                      <w:b/>
                      <w:sz w:val="24"/>
                      <w:szCs w:val="24"/>
                    </w:rPr>
                  </w:pPr>
                  <w:r w:rsidRPr="00D92AEE">
                    <w:rPr>
                      <w:rFonts w:ascii="Times New Roman" w:hAnsi="Times New Roman" w:cs="Times New Roman"/>
                      <w:b/>
                      <w:sz w:val="24"/>
                      <w:szCs w:val="24"/>
                    </w:rPr>
                    <w:t>с 1 января 2022 года</w:t>
                  </w:r>
                </w:p>
              </w:tc>
              <w:tc>
                <w:tcPr>
                  <w:tcW w:w="1038" w:type="pct"/>
                  <w:vMerge/>
                  <w:tcBorders>
                    <w:top w:val="nil"/>
                    <w:left w:val="nil"/>
                    <w:bottom w:val="single" w:sz="8" w:space="0" w:color="auto"/>
                    <w:right w:val="single" w:sz="8" w:space="0" w:color="auto"/>
                  </w:tcBorders>
                  <w:vAlign w:val="center"/>
                  <w:hideMark/>
                </w:tcPr>
                <w:p w14:paraId="1374D3B8" w14:textId="77777777" w:rsidR="009A49A1" w:rsidRPr="00D92AEE" w:rsidRDefault="009A49A1" w:rsidP="00C37336">
                  <w:pPr>
                    <w:spacing w:after="0" w:line="240" w:lineRule="auto"/>
                    <w:rPr>
                      <w:rFonts w:ascii="Times New Roman" w:eastAsia="Times New Roman" w:hAnsi="Times New Roman" w:cs="Times New Roman"/>
                      <w:b/>
                      <w:sz w:val="24"/>
                      <w:szCs w:val="24"/>
                    </w:rPr>
                  </w:pPr>
                </w:p>
              </w:tc>
              <w:tc>
                <w:tcPr>
                  <w:tcW w:w="932" w:type="pct"/>
                  <w:vMerge/>
                  <w:tcBorders>
                    <w:top w:val="nil"/>
                    <w:left w:val="nil"/>
                    <w:bottom w:val="single" w:sz="8" w:space="0" w:color="auto"/>
                    <w:right w:val="single" w:sz="8" w:space="0" w:color="auto"/>
                  </w:tcBorders>
                  <w:vAlign w:val="center"/>
                  <w:hideMark/>
                </w:tcPr>
                <w:p w14:paraId="03EAEEBF" w14:textId="77777777" w:rsidR="009A49A1" w:rsidRPr="00D92AEE" w:rsidRDefault="009A49A1" w:rsidP="00C37336">
                  <w:pPr>
                    <w:spacing w:after="0" w:line="240" w:lineRule="auto"/>
                    <w:rPr>
                      <w:rFonts w:ascii="Times New Roman" w:eastAsia="Times New Roman" w:hAnsi="Times New Roman" w:cs="Times New Roman"/>
                      <w:b/>
                      <w:sz w:val="24"/>
                      <w:szCs w:val="24"/>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66D5D200" w14:textId="77777777" w:rsidR="009A49A1" w:rsidRPr="00D92AEE" w:rsidRDefault="009A49A1" w:rsidP="00C37336">
                  <w:pPr>
                    <w:pStyle w:val="tkTablica"/>
                    <w:spacing w:after="0" w:line="240" w:lineRule="auto"/>
                    <w:jc w:val="left"/>
                    <w:rPr>
                      <w:rFonts w:ascii="Times New Roman" w:hAnsi="Times New Roman" w:cs="Times New Roman"/>
                      <w:b/>
                      <w:sz w:val="24"/>
                      <w:szCs w:val="24"/>
                    </w:rPr>
                  </w:pPr>
                  <w:r w:rsidRPr="00D92AEE">
                    <w:rPr>
                      <w:rFonts w:ascii="Times New Roman" w:hAnsi="Times New Roman" w:cs="Times New Roman"/>
                      <w:b/>
                      <w:sz w:val="24"/>
                      <w:szCs w:val="24"/>
                    </w:rPr>
                    <w:t>1,5 сома</w:t>
                  </w:r>
                </w:p>
              </w:tc>
            </w:tr>
            <w:tr w:rsidR="00D92AEE" w:rsidRPr="00D92AEE" w14:paraId="59CC08A7" w14:textId="7777777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6BE20E" w14:textId="77777777" w:rsidR="009A49A1" w:rsidRPr="00D92AEE" w:rsidRDefault="009A49A1" w:rsidP="00C37336">
                  <w:pPr>
                    <w:pStyle w:val="tkRedakcijaTekst"/>
                    <w:spacing w:after="0" w:line="240" w:lineRule="auto"/>
                    <w:ind w:firstLine="0"/>
                    <w:jc w:val="left"/>
                    <w:rPr>
                      <w:rFonts w:ascii="Times New Roman" w:hAnsi="Times New Roman" w:cs="Times New Roman"/>
                      <w:b/>
                      <w:strike/>
                      <w:sz w:val="24"/>
                      <w:szCs w:val="24"/>
                    </w:rPr>
                  </w:pPr>
                  <w:r w:rsidRPr="00D92AEE">
                    <w:rPr>
                      <w:rFonts w:ascii="Times New Roman" w:hAnsi="Times New Roman" w:cs="Times New Roman"/>
                      <w:b/>
                      <w:strike/>
                      <w:sz w:val="24"/>
                      <w:szCs w:val="24"/>
                    </w:rPr>
                    <w:t xml:space="preserve">(Утратила силу в соответствии с </w:t>
                  </w:r>
                  <w:hyperlink r:id="rId18" w:history="1">
                    <w:r w:rsidRPr="00D92AEE">
                      <w:rPr>
                        <w:rStyle w:val="a8"/>
                        <w:rFonts w:ascii="Times New Roman" w:eastAsiaTheme="majorEastAsia" w:hAnsi="Times New Roman" w:cs="Times New Roman"/>
                        <w:b/>
                        <w:strike/>
                        <w:color w:val="auto"/>
                        <w:sz w:val="24"/>
                        <w:szCs w:val="24"/>
                        <w:u w:val="none"/>
                      </w:rPr>
                      <w:t>Законом</w:t>
                    </w:r>
                  </w:hyperlink>
                  <w:r w:rsidRPr="00D92AEE">
                    <w:rPr>
                      <w:rFonts w:ascii="Times New Roman" w:hAnsi="Times New Roman" w:cs="Times New Roman"/>
                      <w:b/>
                      <w:strike/>
                      <w:sz w:val="24"/>
                      <w:szCs w:val="24"/>
                    </w:rPr>
                    <w:t xml:space="preserve"> КР от 30 июня 2011 года N 64)</w:t>
                  </w:r>
                </w:p>
              </w:tc>
            </w:tr>
            <w:tr w:rsidR="00D92AEE" w:rsidRPr="00D92AEE" w14:paraId="301312C0"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4D925"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Нефтепродукты:</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34BB1830"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 </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089BC8AD"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 </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5B6E4327"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 </w:t>
                  </w:r>
                </w:p>
              </w:tc>
            </w:tr>
            <w:tr w:rsidR="00D92AEE" w:rsidRPr="00D92AEE" w14:paraId="3EE2BDB2"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31296"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 xml:space="preserve">масла и другие продукты высокотемпературной </w:t>
                  </w:r>
                  <w:r w:rsidRPr="00D92AEE">
                    <w:rPr>
                      <w:rFonts w:ascii="Times New Roman" w:hAnsi="Times New Roman" w:cs="Times New Roman"/>
                      <w:sz w:val="24"/>
                      <w:szCs w:val="24"/>
                    </w:rPr>
                    <w:lastRenderedPageBreak/>
                    <w:t>перегонки каменноугольной смолы; аналогичные продукты, в которых масса ароматических составных частей превышает массу неароматических: бензол для использования в качестве топлива</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64ACDF3A"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lastRenderedPageBreak/>
                    <w:t>2707 10 100 0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56FCB2FF"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тонна</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376BD54D"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5000 сомов</w:t>
                  </w:r>
                </w:p>
              </w:tc>
            </w:tr>
            <w:tr w:rsidR="00D92AEE" w:rsidRPr="00D92AEE" w14:paraId="633DF1E2"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41D86"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газовый конденсат природный:</w:t>
                  </w:r>
                </w:p>
                <w:p w14:paraId="1C3D5893"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газовый конденсат стабильный плотностью при 20 ºС не мене</w:t>
                  </w:r>
                  <w:r w:rsidRPr="00D92AEE">
                    <w:rPr>
                      <w:rFonts w:ascii="Times New Roman" w:hAnsi="Times New Roman" w:cs="Times New Roman"/>
                      <w:sz w:val="24"/>
                      <w:szCs w:val="24"/>
                    </w:rPr>
                    <w:lastRenderedPageBreak/>
                    <w:t>е 650 кг/м3, но не более 850 кг/м3 и с содержанием серы не более 1,0 мас.%, прочий</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787BD066"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2709 00 100 1; 2709 00 100 9</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40F6C075"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тонна</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55421574"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5000 сомов</w:t>
                  </w:r>
                </w:p>
              </w:tc>
            </w:tr>
            <w:tr w:rsidR="00D92AEE" w:rsidRPr="00D92AEE" w14:paraId="00F6C847"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7556C6"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нефть сырая и нефтепродукты сырые, полученные из битуминозных материалов</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628EC471"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2709 00 900 1-2709 00 900 9</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1A130D14"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тонна</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67E96C90"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0 сомов</w:t>
                  </w:r>
                </w:p>
              </w:tc>
            </w:tr>
            <w:tr w:rsidR="00D92AEE" w:rsidRPr="00D92AEE" w14:paraId="43FBADC1"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6DF7DB"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бензины моторные, специальные, легкие и средние дистилляты, прочие бензины и дистилляты</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13CA388C"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 xml:space="preserve">2710 12 1100-2710 12 900 9; 2710 19 110 0-2710 19 150 0; 2710 19 250 0; </w:t>
                  </w:r>
                  <w:r w:rsidRPr="00D92AEE">
                    <w:rPr>
                      <w:rFonts w:ascii="Times New Roman" w:hAnsi="Times New Roman" w:cs="Times New Roman"/>
                      <w:b/>
                      <w:strike/>
                      <w:sz w:val="24"/>
                      <w:szCs w:val="24"/>
                    </w:rPr>
                    <w:t>2710 19 290 0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4FE80360"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тонна</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12D65807"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10000 сомов</w:t>
                  </w:r>
                </w:p>
              </w:tc>
            </w:tr>
            <w:tr w:rsidR="00D92AEE" w:rsidRPr="00D92AEE" w14:paraId="42380F66"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459B35"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 xml:space="preserve">прочие нефтепродукты (биотопливо, топливо </w:t>
                  </w:r>
                  <w:r w:rsidRPr="00D92AEE">
                    <w:rPr>
                      <w:rFonts w:ascii="Times New Roman" w:hAnsi="Times New Roman" w:cs="Times New Roman"/>
                      <w:sz w:val="24"/>
                      <w:szCs w:val="24"/>
                    </w:rPr>
                    <w:lastRenderedPageBreak/>
                    <w:t>экологическое, смесь легких дистиллятов)</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6E600EC7"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lastRenderedPageBreak/>
                    <w:t>2710 20 900 0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7623CFEA"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тонна</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56EC4C4D"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5000 сомов</w:t>
                  </w:r>
                </w:p>
              </w:tc>
            </w:tr>
            <w:tr w:rsidR="00D92AEE" w:rsidRPr="00D92AEE" w14:paraId="3BCD4F00"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38555"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топливо для реактивных двигателей</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310F0072"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2710 19 210 0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2790E4EA"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тонна</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7CAAB421"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2000 сомов</w:t>
                  </w:r>
                </w:p>
              </w:tc>
            </w:tr>
            <w:tr w:rsidR="00D92AEE" w:rsidRPr="00D92AEE" w14:paraId="6C567CB7"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8182F3"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дизтопливо, газойли, тяжелые дистилляты</w:t>
                  </w:r>
                </w:p>
                <w:p w14:paraId="2F4D8FD9" w14:textId="77777777" w:rsidR="007E7E27" w:rsidRPr="00D92AEE" w:rsidRDefault="007E7E27" w:rsidP="00C37336">
                  <w:pPr>
                    <w:pStyle w:val="tkTablica"/>
                    <w:spacing w:after="0" w:line="240" w:lineRule="auto"/>
                    <w:rPr>
                      <w:rFonts w:ascii="Times New Roman" w:hAnsi="Times New Roman" w:cs="Times New Roman"/>
                      <w:sz w:val="24"/>
                      <w:szCs w:val="24"/>
                    </w:rPr>
                  </w:pPr>
                </w:p>
                <w:p w14:paraId="4A9E6CBB" w14:textId="77777777" w:rsidR="007E7E27" w:rsidRPr="00D92AEE" w:rsidRDefault="007E7E27" w:rsidP="00C37336">
                  <w:pPr>
                    <w:pStyle w:val="tkTablica"/>
                    <w:spacing w:after="0" w:line="240" w:lineRule="auto"/>
                    <w:rPr>
                      <w:rFonts w:ascii="Times New Roman" w:hAnsi="Times New Roman" w:cs="Times New Roman"/>
                      <w:sz w:val="24"/>
                      <w:szCs w:val="24"/>
                    </w:rPr>
                  </w:pPr>
                </w:p>
                <w:p w14:paraId="296D55EA" w14:textId="77777777" w:rsidR="007E7E27" w:rsidRPr="00D92AEE" w:rsidRDefault="007E7E27" w:rsidP="00C37336">
                  <w:pPr>
                    <w:pStyle w:val="tkTablica"/>
                    <w:spacing w:after="0" w:line="240" w:lineRule="auto"/>
                    <w:rPr>
                      <w:rFonts w:ascii="Times New Roman" w:hAnsi="Times New Roman" w:cs="Times New Roman"/>
                      <w:sz w:val="24"/>
                      <w:szCs w:val="24"/>
                    </w:rPr>
                  </w:pPr>
                </w:p>
                <w:p w14:paraId="4051E7DE" w14:textId="77777777" w:rsidR="007E7E27" w:rsidRPr="00D92AEE" w:rsidRDefault="007E7E27" w:rsidP="00C37336">
                  <w:pPr>
                    <w:pStyle w:val="tkTablica"/>
                    <w:spacing w:after="0" w:line="240" w:lineRule="auto"/>
                    <w:rPr>
                      <w:rFonts w:ascii="Times New Roman" w:hAnsi="Times New Roman" w:cs="Times New Roman"/>
                      <w:sz w:val="24"/>
                      <w:szCs w:val="24"/>
                    </w:rPr>
                  </w:pPr>
                </w:p>
                <w:p w14:paraId="4E5C73F6" w14:textId="6285C135" w:rsidR="007E7E27" w:rsidRPr="00D92AEE" w:rsidRDefault="007E7E27" w:rsidP="00C37336">
                  <w:pPr>
                    <w:pStyle w:val="tkTablica"/>
                    <w:spacing w:after="0" w:line="240" w:lineRule="auto"/>
                    <w:rPr>
                      <w:rFonts w:ascii="Times New Roman" w:hAnsi="Times New Roman" w:cs="Times New Roman"/>
                      <w:sz w:val="24"/>
                      <w:szCs w:val="24"/>
                    </w:rPr>
                  </w:pP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4BD990B7"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2710 19 310 0-2710 19 480 0; 2710 20 110 0-2710 20 190 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749188FB"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тонна</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0E40F07C"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2000 сомов</w:t>
                  </w:r>
                </w:p>
              </w:tc>
            </w:tr>
            <w:tr w:rsidR="00D92AEE" w:rsidRPr="00D92AEE" w14:paraId="77F73439"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B771C"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мазут</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6615461C"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2710 19 510 0-2710 19 680 9; 2710 20 310 1-2710 20 390 9</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592F9150"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тонна</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10E68E8B"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2000 сомов</w:t>
                  </w:r>
                </w:p>
              </w:tc>
            </w:tr>
            <w:tr w:rsidR="00D92AEE" w:rsidRPr="00D92AEE" w14:paraId="01538005"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9B64B8"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масла смазочные; масла прочие</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2173C3FB"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2710 19 710 0-2710 19 980 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7132458E"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тонна</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30A33C77"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2000 сомов</w:t>
                  </w:r>
                </w:p>
              </w:tc>
            </w:tr>
            <w:tr w:rsidR="00D92AEE" w:rsidRPr="00D92AEE" w14:paraId="0D41798D"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62EAAC"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прочие антидетонаторы на основе сое</w:t>
                  </w:r>
                  <w:r w:rsidRPr="00D92AEE">
                    <w:rPr>
                      <w:rFonts w:ascii="Times New Roman" w:hAnsi="Times New Roman" w:cs="Times New Roman"/>
                      <w:sz w:val="24"/>
                      <w:szCs w:val="24"/>
                    </w:rPr>
                    <w:lastRenderedPageBreak/>
                    <w:t>динений свинца, используемые в тех же целях, что и нефтепродукты</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1CD1C4CB"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3811 11 900 0; 3811 19 000 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36776BF3"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тонна</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1E7518B4"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5000 сомов</w:t>
                  </w:r>
                </w:p>
              </w:tc>
            </w:tr>
            <w:tr w:rsidR="00D92AEE" w:rsidRPr="00D92AEE" w14:paraId="241D8C2C"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E0C6A1"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присадки к смазочным маслам, содержащие нефть или нефтепродукты, полученные из битуминозных пород</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0130CF01"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3811 21 000 0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48821BE6"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тонна</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14:paraId="42752BC9"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5000 сомов</w:t>
                  </w:r>
                </w:p>
              </w:tc>
            </w:tr>
          </w:tbl>
          <w:p w14:paraId="4E41CF90" w14:textId="77777777" w:rsidR="009A49A1" w:rsidRPr="00D92AEE" w:rsidRDefault="009A49A1" w:rsidP="00C37336">
            <w:pPr>
              <w:pStyle w:val="tsSystem"/>
              <w:shd w:val="clear" w:color="auto" w:fill="auto"/>
              <w:spacing w:before="0" w:after="0"/>
              <w:rPr>
                <w:rFonts w:ascii="Times New Roman" w:hAnsi="Times New Roman" w:cs="Times New Roman"/>
                <w:color w:val="auto"/>
                <w:sz w:val="24"/>
                <w:szCs w:val="24"/>
              </w:rPr>
            </w:pPr>
          </w:p>
          <w:p w14:paraId="4DC4B6CE" w14:textId="77777777" w:rsidR="007E7E27" w:rsidRPr="00D92AEE" w:rsidRDefault="007E7E27" w:rsidP="00C37336">
            <w:pPr>
              <w:pStyle w:val="tkTekst"/>
              <w:spacing w:after="0"/>
              <w:ind w:firstLine="572"/>
              <w:rPr>
                <w:rFonts w:ascii="Times New Roman" w:hAnsi="Times New Roman" w:cs="Times New Roman"/>
                <w:sz w:val="24"/>
                <w:szCs w:val="24"/>
              </w:rPr>
            </w:pPr>
            <w:r w:rsidRPr="00D92AEE">
              <w:rPr>
                <w:rFonts w:ascii="Times New Roman" w:hAnsi="Times New Roman" w:cs="Times New Roman"/>
                <w:sz w:val="24"/>
                <w:szCs w:val="24"/>
              </w:rPr>
              <w:t xml:space="preserve">2. Ставка акциза может изменяться </w:t>
            </w:r>
            <w:r w:rsidRPr="00D92AEE">
              <w:rPr>
                <w:rFonts w:ascii="Times New Roman" w:hAnsi="Times New Roman" w:cs="Times New Roman"/>
                <w:b/>
                <w:strike/>
                <w:sz w:val="24"/>
                <w:szCs w:val="24"/>
              </w:rPr>
              <w:t>Правительством</w:t>
            </w:r>
            <w:r w:rsidRPr="00D92AEE">
              <w:rPr>
                <w:rFonts w:ascii="Times New Roman" w:hAnsi="Times New Roman" w:cs="Times New Roman"/>
                <w:sz w:val="24"/>
                <w:szCs w:val="24"/>
              </w:rPr>
              <w:t xml:space="preserve"> Кыргызской Республики в пределах размера установленной базовой </w:t>
            </w:r>
            <w:r w:rsidRPr="00D92AEE">
              <w:rPr>
                <w:rFonts w:ascii="Times New Roman" w:hAnsi="Times New Roman" w:cs="Times New Roman"/>
                <w:sz w:val="24"/>
                <w:szCs w:val="24"/>
              </w:rPr>
              <w:lastRenderedPageBreak/>
              <w:t>ставки.</w:t>
            </w:r>
          </w:p>
          <w:p w14:paraId="0EA5E178" w14:textId="77777777" w:rsidR="007E7E27" w:rsidRPr="00D92AEE" w:rsidRDefault="007E7E27" w:rsidP="00C37336">
            <w:pPr>
              <w:pStyle w:val="tkTekst"/>
              <w:spacing w:after="0"/>
              <w:ind w:firstLine="572"/>
              <w:rPr>
                <w:rFonts w:ascii="Times New Roman" w:hAnsi="Times New Roman" w:cs="Times New Roman"/>
                <w:sz w:val="24"/>
                <w:szCs w:val="24"/>
              </w:rPr>
            </w:pPr>
            <w:r w:rsidRPr="00D92AEE">
              <w:rPr>
                <w:rFonts w:ascii="Times New Roman" w:hAnsi="Times New Roman" w:cs="Times New Roman"/>
                <w:sz w:val="24"/>
                <w:szCs w:val="24"/>
              </w:rPr>
              <w:t xml:space="preserve">4. Специальными потребителями этилового спирта являются лица, использующие этиловый спирт в медицинских, ветеринарных целях и для производства </w:t>
            </w:r>
            <w:r w:rsidRPr="00D92AEE">
              <w:rPr>
                <w:rFonts w:ascii="Times New Roman" w:hAnsi="Times New Roman" w:cs="Times New Roman"/>
                <w:b/>
                <w:strike/>
                <w:sz w:val="24"/>
                <w:szCs w:val="24"/>
              </w:rPr>
              <w:t>парфюмерно-косметической продукции</w:t>
            </w:r>
            <w:r w:rsidRPr="00D92AEE">
              <w:rPr>
                <w:rFonts w:ascii="Times New Roman" w:hAnsi="Times New Roman" w:cs="Times New Roman"/>
                <w:sz w:val="24"/>
                <w:szCs w:val="24"/>
              </w:rPr>
              <w:t xml:space="preserve"> в пределах норм, </w:t>
            </w:r>
            <w:r w:rsidRPr="00D92AEE">
              <w:rPr>
                <w:rFonts w:ascii="Times New Roman" w:hAnsi="Times New Roman" w:cs="Times New Roman"/>
                <w:b/>
                <w:strike/>
                <w:sz w:val="24"/>
                <w:szCs w:val="24"/>
              </w:rPr>
              <w:t>перечень которых ежегодно утверждается Правительством Кыргызской Республики</w:t>
            </w:r>
            <w:r w:rsidRPr="00D92AEE">
              <w:rPr>
                <w:rFonts w:ascii="Times New Roman" w:hAnsi="Times New Roman" w:cs="Times New Roman"/>
                <w:sz w:val="24"/>
                <w:szCs w:val="24"/>
              </w:rPr>
              <w:t>.</w:t>
            </w:r>
          </w:p>
          <w:p w14:paraId="089A31EF" w14:textId="77777777" w:rsidR="007E7E27" w:rsidRPr="00D92AEE" w:rsidRDefault="007E7E27" w:rsidP="00C37336">
            <w:pPr>
              <w:pStyle w:val="tsSystem"/>
              <w:shd w:val="clear" w:color="auto" w:fill="auto"/>
              <w:spacing w:before="0" w:after="0"/>
              <w:rPr>
                <w:rFonts w:ascii="Times New Roman" w:hAnsi="Times New Roman" w:cs="Times New Roman"/>
                <w:b/>
                <w:color w:val="auto"/>
                <w:sz w:val="24"/>
                <w:szCs w:val="24"/>
              </w:rPr>
            </w:pPr>
          </w:p>
          <w:p w14:paraId="038E2F28" w14:textId="00B3B101" w:rsidR="007E7E27" w:rsidRPr="00D92AEE" w:rsidRDefault="007E7E27" w:rsidP="00C37336">
            <w:pPr>
              <w:pStyle w:val="tsSystem"/>
              <w:shd w:val="clear" w:color="auto" w:fill="auto"/>
              <w:spacing w:before="0" w:after="0"/>
              <w:rPr>
                <w:rFonts w:ascii="Times New Roman" w:hAnsi="Times New Roman" w:cs="Times New Roman"/>
                <w:b/>
                <w:color w:val="auto"/>
                <w:sz w:val="24"/>
                <w:szCs w:val="24"/>
              </w:rPr>
            </w:pPr>
            <w:r w:rsidRPr="00D92AEE">
              <w:rPr>
                <w:rFonts w:ascii="Times New Roman" w:hAnsi="Times New Roman" w:cs="Times New Roman"/>
                <w:b/>
                <w:color w:val="auto"/>
                <w:sz w:val="24"/>
                <w:szCs w:val="24"/>
              </w:rPr>
              <w:t>Отсу</w:t>
            </w:r>
            <w:r w:rsidRPr="00D92AEE">
              <w:rPr>
                <w:rFonts w:ascii="Times New Roman" w:hAnsi="Times New Roman" w:cs="Times New Roman"/>
                <w:b/>
                <w:color w:val="auto"/>
                <w:sz w:val="24"/>
                <w:szCs w:val="24"/>
              </w:rPr>
              <w:lastRenderedPageBreak/>
              <w:t>тствует</w:t>
            </w:r>
          </w:p>
          <w:p w14:paraId="1C9738C5" w14:textId="61DA0211" w:rsidR="007E7E27" w:rsidRPr="00D92AEE" w:rsidRDefault="007E7E27" w:rsidP="00C37336">
            <w:pPr>
              <w:pStyle w:val="tsSystem"/>
              <w:shd w:val="clear" w:color="auto" w:fill="auto"/>
              <w:spacing w:before="0" w:after="0"/>
              <w:rPr>
                <w:rFonts w:ascii="Times New Roman" w:hAnsi="Times New Roman" w:cs="Times New Roman"/>
                <w:color w:val="auto"/>
                <w:sz w:val="24"/>
                <w:szCs w:val="24"/>
              </w:rPr>
            </w:pPr>
          </w:p>
        </w:tc>
        <w:tc>
          <w:tcPr>
            <w:tcW w:w="7301"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3116"/>
              <w:gridCol w:w="1468"/>
              <w:gridCol w:w="1317"/>
              <w:gridCol w:w="1164"/>
            </w:tblGrid>
            <w:tr w:rsidR="00D92AEE" w:rsidRPr="00D92AEE" w14:paraId="6855D1EC" w14:textId="77777777" w:rsidTr="002C70A1">
              <w:trPr>
                <w:trHeight w:val="255"/>
              </w:trPr>
              <w:tc>
                <w:tcPr>
                  <w:tcW w:w="22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A906BC"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lastRenderedPageBreak/>
                    <w:t>Подакцизные товары</w:t>
                  </w:r>
                </w:p>
              </w:tc>
              <w:tc>
                <w:tcPr>
                  <w:tcW w:w="10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745B2C"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Код ТНВЭД</w:t>
                  </w:r>
                </w:p>
              </w:tc>
              <w:tc>
                <w:tcPr>
                  <w:tcW w:w="9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DA9102"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Единица измерения (налоговая база)</w:t>
                  </w: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F9D465"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Базовые ставки налога</w:t>
                  </w:r>
                </w:p>
              </w:tc>
            </w:tr>
            <w:tr w:rsidR="00D92AEE" w:rsidRPr="00D92AEE" w14:paraId="0DDBF15C"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34385"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Спирт этиловый неденатурированный, этиловый спирт и прочие спиртовые настойки, денатурированные, любой концентрации, кроме отпускаемого товаропроизводителям или импортируемого товаропроизводителями для выработки водки, ликеро-водочных изделий, крепленых напитков, крепленых соков, бальзама, вина, при наличии у них лицензии на право их производства, и спецпотребителям в пределах норм</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5E222EAA"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2207</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6065186E"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литр</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21672AA6"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350 сомов</w:t>
                  </w:r>
                </w:p>
              </w:tc>
            </w:tr>
            <w:tr w:rsidR="00D92AEE" w:rsidRPr="00D92AEE" w14:paraId="4BCFECBB"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6FBBC"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Водка</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71B446AB"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220860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2C07F320"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литр</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4806E6C5"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300 сомов</w:t>
                  </w:r>
                </w:p>
              </w:tc>
            </w:tr>
            <w:tr w:rsidR="00D92AEE" w:rsidRPr="00D92AEE" w14:paraId="7BBD3C6C"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9A19F"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Ликеро-водочные изделия</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267A0284"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220830; 220870; 220890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31BF4CCF"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литр</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12F27D4A"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300 сомов</w:t>
                  </w:r>
                </w:p>
              </w:tc>
            </w:tr>
            <w:tr w:rsidR="00D92AEE" w:rsidRPr="00D92AEE" w14:paraId="5D66010F"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3F272"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Крепленые напитки, крепленые соки и бальзамы</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6938D8F4"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220840; 220850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44E7E4CD"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литр</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0F41765A"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300 сомов</w:t>
                  </w:r>
                </w:p>
              </w:tc>
            </w:tr>
            <w:tr w:rsidR="00D92AEE" w:rsidRPr="00D92AEE" w14:paraId="173FA71D"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3764A"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Вина</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101DC68F"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2204, кроме 220410 и 220430, 2205, 2206</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61570EF9"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литр</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63E65B0B"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100 сомов</w:t>
                  </w:r>
                </w:p>
              </w:tc>
            </w:tr>
            <w:tr w:rsidR="00D92AEE" w:rsidRPr="00D92AEE" w14:paraId="0B3F70B4"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FACF82"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Коньяки (кроме коньячного спирта)</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53F7B579"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2208201200-2208202900, 2208206200-2208208900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60F9B78D"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литр</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670378D5"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200 сомов</w:t>
                  </w:r>
                </w:p>
              </w:tc>
            </w:tr>
            <w:tr w:rsidR="00D92AEE" w:rsidRPr="00D92AEE" w14:paraId="6B665585"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35D65"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Вина игристые, включая шампанское</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16B2A16B"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220410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5DE74269"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литр</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0BEBAD5C"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140 сомов</w:t>
                  </w:r>
                </w:p>
              </w:tc>
            </w:tr>
            <w:tr w:rsidR="00D92AEE" w:rsidRPr="00D92AEE" w14:paraId="53CF649B"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BCADF"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Пиво расфасованное и нефасованное</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23D2BB15"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2203</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665FE7F2"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литр</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08522E85"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30 сомов</w:t>
                  </w:r>
                </w:p>
              </w:tc>
            </w:tr>
            <w:tr w:rsidR="00D92AEE" w:rsidRPr="00D92AEE" w14:paraId="4C1200F0"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53624D"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Виноматериалы</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57EF1590"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220430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0A1B1D3E"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литр</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4D3D8487"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35 сомов</w:t>
                  </w:r>
                </w:p>
              </w:tc>
            </w:tr>
            <w:tr w:rsidR="00D92AEE" w:rsidRPr="00D92AEE" w14:paraId="79D87238"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AE57B"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Слабоалкогольные напитки</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420287E9"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220890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7624C285"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литр</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7B475017"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200 сомов</w:t>
                  </w:r>
                </w:p>
              </w:tc>
            </w:tr>
            <w:tr w:rsidR="00D92AEE" w:rsidRPr="00D92AEE" w14:paraId="07FE6F41" w14:textId="77777777" w:rsidTr="000767C5">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2D5E3" w14:textId="77777777" w:rsidR="009A49A1" w:rsidRPr="00D92AEE" w:rsidRDefault="009A49A1" w:rsidP="00C37336">
                  <w:pPr>
                    <w:pStyle w:val="tkTablica"/>
                    <w:spacing w:after="0" w:line="240" w:lineRule="auto"/>
                    <w:jc w:val="left"/>
                    <w:rPr>
                      <w:rFonts w:ascii="Times New Roman" w:hAnsi="Times New Roman" w:cs="Times New Roman"/>
                      <w:sz w:val="24"/>
                      <w:szCs w:val="24"/>
                    </w:rPr>
                  </w:pPr>
                  <w:r w:rsidRPr="00D92AEE">
                    <w:rPr>
                      <w:rFonts w:ascii="Times New Roman" w:hAnsi="Times New Roman" w:cs="Times New Roman"/>
                      <w:sz w:val="24"/>
                      <w:szCs w:val="24"/>
                    </w:rPr>
                    <w:t>Табачные изделия:</w:t>
                  </w:r>
                </w:p>
              </w:tc>
              <w:tc>
                <w:tcPr>
                  <w:tcW w:w="1039" w:type="pct"/>
                  <w:tcBorders>
                    <w:top w:val="nil"/>
                    <w:left w:val="nil"/>
                    <w:bottom w:val="single" w:sz="8" w:space="0" w:color="auto"/>
                    <w:right w:val="single" w:sz="8" w:space="0" w:color="auto"/>
                  </w:tcBorders>
                  <w:tcMar>
                    <w:top w:w="0" w:type="dxa"/>
                    <w:left w:w="108" w:type="dxa"/>
                    <w:bottom w:w="0" w:type="dxa"/>
                    <w:right w:w="108" w:type="dxa"/>
                  </w:tcMar>
                </w:tcPr>
                <w:p w14:paraId="24F455EF" w14:textId="1A37ADBC" w:rsidR="009A49A1" w:rsidRPr="00D92AEE" w:rsidRDefault="009A49A1" w:rsidP="00C37336">
                  <w:pPr>
                    <w:pStyle w:val="tkTablica"/>
                    <w:spacing w:after="0" w:line="240" w:lineRule="auto"/>
                    <w:rPr>
                      <w:rFonts w:ascii="Times New Roman" w:hAnsi="Times New Roman" w:cs="Times New Roman"/>
                      <w:sz w:val="24"/>
                      <w:szCs w:val="24"/>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4C917E07"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 </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049CA1F9"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 </w:t>
                  </w:r>
                </w:p>
              </w:tc>
            </w:tr>
            <w:tr w:rsidR="00D92AEE" w:rsidRPr="00D92AEE" w14:paraId="3DD52859" w14:textId="77777777" w:rsidTr="000767C5">
              <w:tc>
                <w:tcPr>
                  <w:tcW w:w="220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6743EBF"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Сигареты с фильтром, сигареты без фильтра и папиросы</w:t>
                  </w:r>
                </w:p>
                <w:p w14:paraId="3EE91928"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621274F2"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7747430B"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5AAF33B5"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01A6EF74"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488C5D5F"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746C41D8"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0B2180C5"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358379DC"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23137C23"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0B57AFBC"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4053DA27"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45FDBE8E"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1367CC95"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46FEC104" w14:textId="32842AB9" w:rsidR="009A49A1" w:rsidRPr="00D92AEE" w:rsidRDefault="009A49A1" w:rsidP="00C37336">
                  <w:pPr>
                    <w:pStyle w:val="tkTablica"/>
                    <w:spacing w:after="0" w:line="240" w:lineRule="auto"/>
                    <w:rPr>
                      <w:rFonts w:ascii="Times New Roman" w:hAnsi="Times New Roman" w:cs="Times New Roman"/>
                      <w:sz w:val="24"/>
                      <w:szCs w:val="24"/>
                    </w:rPr>
                  </w:pPr>
                </w:p>
              </w:tc>
              <w:tc>
                <w:tcPr>
                  <w:tcW w:w="1039" w:type="pct"/>
                  <w:tcBorders>
                    <w:top w:val="nil"/>
                    <w:left w:val="nil"/>
                    <w:bottom w:val="single" w:sz="4" w:space="0" w:color="auto"/>
                    <w:right w:val="single" w:sz="8" w:space="0" w:color="auto"/>
                  </w:tcBorders>
                  <w:tcMar>
                    <w:top w:w="0" w:type="dxa"/>
                    <w:left w:w="108" w:type="dxa"/>
                    <w:bottom w:w="0" w:type="dxa"/>
                    <w:right w:w="108" w:type="dxa"/>
                  </w:tcMar>
                  <w:hideMark/>
                </w:tcPr>
                <w:p w14:paraId="363F9D55"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lastRenderedPageBreak/>
                    <w:t>2402</w:t>
                  </w:r>
                </w:p>
              </w:tc>
              <w:tc>
                <w:tcPr>
                  <w:tcW w:w="932" w:type="pct"/>
                  <w:tcBorders>
                    <w:top w:val="nil"/>
                    <w:left w:val="nil"/>
                    <w:bottom w:val="single" w:sz="4" w:space="0" w:color="auto"/>
                    <w:right w:val="single" w:sz="8" w:space="0" w:color="auto"/>
                  </w:tcBorders>
                  <w:tcMar>
                    <w:top w:w="0" w:type="dxa"/>
                    <w:left w:w="108" w:type="dxa"/>
                    <w:bottom w:w="0" w:type="dxa"/>
                    <w:right w:w="108" w:type="dxa"/>
                  </w:tcMar>
                  <w:hideMark/>
                </w:tcPr>
                <w:p w14:paraId="4183886A"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1000 штук</w:t>
                  </w:r>
                </w:p>
              </w:tc>
              <w:tc>
                <w:tcPr>
                  <w:tcW w:w="824" w:type="pct"/>
                  <w:tcBorders>
                    <w:top w:val="nil"/>
                    <w:left w:val="nil"/>
                    <w:bottom w:val="single" w:sz="4" w:space="0" w:color="auto"/>
                    <w:right w:val="single" w:sz="8" w:space="0" w:color="auto"/>
                  </w:tcBorders>
                  <w:tcMar>
                    <w:top w:w="0" w:type="dxa"/>
                    <w:left w:w="108" w:type="dxa"/>
                    <w:bottom w:w="0" w:type="dxa"/>
                    <w:right w:w="108" w:type="dxa"/>
                  </w:tcMar>
                  <w:hideMark/>
                </w:tcPr>
                <w:p w14:paraId="18B95D29"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 2250 сомов</w:t>
                  </w:r>
                </w:p>
                <w:p w14:paraId="6E152FBC" w14:textId="77777777" w:rsidR="009A49A1" w:rsidRPr="00D92AEE" w:rsidRDefault="009A49A1" w:rsidP="00C37336">
                  <w:pPr>
                    <w:pStyle w:val="tkTablica"/>
                    <w:spacing w:after="0" w:line="240" w:lineRule="auto"/>
                    <w:rPr>
                      <w:rFonts w:ascii="Times New Roman" w:hAnsi="Times New Roman" w:cs="Times New Roman"/>
                      <w:sz w:val="24"/>
                      <w:szCs w:val="24"/>
                    </w:rPr>
                  </w:pPr>
                </w:p>
              </w:tc>
            </w:tr>
            <w:tr w:rsidR="00D92AEE" w:rsidRPr="00D92AEE" w14:paraId="01A2B5F4" w14:textId="77777777" w:rsidTr="000767C5">
              <w:tc>
                <w:tcPr>
                  <w:tcW w:w="2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83F1A7"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Сигариллы</w:t>
                  </w:r>
                </w:p>
                <w:p w14:paraId="195200CD"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5923C4F6"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024471D2"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26E9C712"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57BD5290"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6C3A2944"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623E52F6"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32EBA73A"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2FC5005D"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60F56A33"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65212610"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7296725B"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7E5F8A9B"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13816937" w14:textId="04BC5885" w:rsidR="009A49A1" w:rsidRPr="00D92AEE" w:rsidRDefault="009A49A1" w:rsidP="00C37336">
                  <w:pPr>
                    <w:pStyle w:val="tkTablica"/>
                    <w:spacing w:after="0" w:line="240" w:lineRule="auto"/>
                    <w:rPr>
                      <w:rFonts w:ascii="Times New Roman" w:hAnsi="Times New Roman" w:cs="Times New Roman"/>
                      <w:sz w:val="24"/>
                      <w:szCs w:val="24"/>
                    </w:rPr>
                  </w:pPr>
                </w:p>
              </w:tc>
              <w:tc>
                <w:tcPr>
                  <w:tcW w:w="1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AE230B"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2402</w:t>
                  </w:r>
                </w:p>
              </w:tc>
              <w:tc>
                <w:tcPr>
                  <w:tcW w:w="9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834273"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1000 штук</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990D5E" w14:textId="72EA0F74"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 1610 сомов</w:t>
                  </w:r>
                </w:p>
              </w:tc>
            </w:tr>
            <w:tr w:rsidR="00D92AEE" w:rsidRPr="00D92AEE" w14:paraId="5E7B34B3" w14:textId="77777777" w:rsidTr="000767C5">
              <w:tc>
                <w:tcPr>
                  <w:tcW w:w="2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770A66"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Сигары</w:t>
                  </w:r>
                </w:p>
                <w:p w14:paraId="2C2F4123"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33059E23"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388A514B"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74203A03"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295240D8"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18884475"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0AE4E493"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45DA6F3F"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2C2AF758"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7B37229B"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29EFC467"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51A15BBF"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3EE7A023"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6649E55C" w14:textId="77777777" w:rsidR="009A49A1" w:rsidRPr="00D92AEE" w:rsidRDefault="009A49A1" w:rsidP="00C37336">
                  <w:pPr>
                    <w:pStyle w:val="tkTablica"/>
                    <w:spacing w:after="0" w:line="240" w:lineRule="auto"/>
                    <w:rPr>
                      <w:rFonts w:ascii="Times New Roman" w:hAnsi="Times New Roman" w:cs="Times New Roman"/>
                      <w:sz w:val="24"/>
                      <w:szCs w:val="24"/>
                    </w:rPr>
                  </w:pPr>
                </w:p>
                <w:p w14:paraId="070D9E4D" w14:textId="56F73F72" w:rsidR="009A49A1" w:rsidRPr="00D92AEE" w:rsidRDefault="009A49A1" w:rsidP="00C37336">
                  <w:pPr>
                    <w:pStyle w:val="tkTablica"/>
                    <w:spacing w:after="0" w:line="240" w:lineRule="auto"/>
                    <w:rPr>
                      <w:rFonts w:ascii="Times New Roman" w:hAnsi="Times New Roman" w:cs="Times New Roman"/>
                      <w:sz w:val="24"/>
                      <w:szCs w:val="24"/>
                    </w:rPr>
                  </w:pPr>
                </w:p>
              </w:tc>
              <w:tc>
                <w:tcPr>
                  <w:tcW w:w="1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7EB522"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lastRenderedPageBreak/>
                    <w:t>2402</w:t>
                  </w:r>
                </w:p>
              </w:tc>
              <w:tc>
                <w:tcPr>
                  <w:tcW w:w="9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F7A5EF"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1 штука</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A5675D" w14:textId="5925D199"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200 сомов</w:t>
                  </w:r>
                </w:p>
              </w:tc>
            </w:tr>
            <w:tr w:rsidR="00D92AEE" w:rsidRPr="00D92AEE" w14:paraId="0B0FAF14" w14:textId="77777777" w:rsidTr="000767C5">
              <w:tc>
                <w:tcPr>
                  <w:tcW w:w="2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4DC80E" w14:textId="77777777" w:rsidR="009A49A1" w:rsidRPr="00D92AEE" w:rsidRDefault="009A49A1" w:rsidP="00C37336">
                  <w:pPr>
                    <w:pStyle w:val="tkTablica"/>
                    <w:spacing w:after="0" w:line="240" w:lineRule="auto"/>
                    <w:jc w:val="left"/>
                    <w:rPr>
                      <w:rFonts w:ascii="Times New Roman" w:hAnsi="Times New Roman" w:cs="Times New Roman"/>
                      <w:sz w:val="24"/>
                      <w:szCs w:val="24"/>
                    </w:rPr>
                  </w:pPr>
                  <w:r w:rsidRPr="00D92AEE">
                    <w:rPr>
                      <w:rFonts w:ascii="Times New Roman" w:hAnsi="Times New Roman" w:cs="Times New Roman"/>
                      <w:sz w:val="24"/>
                      <w:szCs w:val="24"/>
                    </w:rPr>
                    <w:t>Табак трубочный, курительный, жевательный, сосательный, нюхательный, кальянный (за исключением табака, используемого в качестве сырья для производства табачной продукции)</w:t>
                  </w:r>
                </w:p>
                <w:p w14:paraId="364727A4" w14:textId="77777777" w:rsidR="009A49A1" w:rsidRPr="00D92AEE" w:rsidRDefault="009A49A1" w:rsidP="00C37336">
                  <w:pPr>
                    <w:pStyle w:val="tkTablica"/>
                    <w:spacing w:after="0" w:line="240" w:lineRule="auto"/>
                    <w:jc w:val="left"/>
                    <w:rPr>
                      <w:rFonts w:ascii="Times New Roman" w:hAnsi="Times New Roman" w:cs="Times New Roman"/>
                      <w:sz w:val="24"/>
                      <w:szCs w:val="24"/>
                    </w:rPr>
                  </w:pPr>
                </w:p>
                <w:p w14:paraId="43DCBA6F" w14:textId="77777777" w:rsidR="009A49A1" w:rsidRPr="00D92AEE" w:rsidRDefault="009A49A1" w:rsidP="00C37336">
                  <w:pPr>
                    <w:pStyle w:val="tkTablica"/>
                    <w:spacing w:after="0" w:line="240" w:lineRule="auto"/>
                    <w:jc w:val="left"/>
                    <w:rPr>
                      <w:rFonts w:ascii="Times New Roman" w:hAnsi="Times New Roman" w:cs="Times New Roman"/>
                      <w:sz w:val="24"/>
                      <w:szCs w:val="24"/>
                    </w:rPr>
                  </w:pPr>
                </w:p>
                <w:p w14:paraId="562DB152" w14:textId="77777777" w:rsidR="009A49A1" w:rsidRPr="00D92AEE" w:rsidRDefault="009A49A1" w:rsidP="00C37336">
                  <w:pPr>
                    <w:pStyle w:val="tkTablica"/>
                    <w:spacing w:after="0" w:line="240" w:lineRule="auto"/>
                    <w:jc w:val="left"/>
                    <w:rPr>
                      <w:rFonts w:ascii="Times New Roman" w:hAnsi="Times New Roman" w:cs="Times New Roman"/>
                      <w:sz w:val="24"/>
                      <w:szCs w:val="24"/>
                    </w:rPr>
                  </w:pPr>
                </w:p>
                <w:p w14:paraId="245BB2C6" w14:textId="77777777" w:rsidR="009A49A1" w:rsidRPr="00D92AEE" w:rsidRDefault="009A49A1" w:rsidP="00C37336">
                  <w:pPr>
                    <w:pStyle w:val="tkTablica"/>
                    <w:spacing w:after="0" w:line="240" w:lineRule="auto"/>
                    <w:jc w:val="left"/>
                    <w:rPr>
                      <w:rFonts w:ascii="Times New Roman" w:hAnsi="Times New Roman" w:cs="Times New Roman"/>
                      <w:sz w:val="24"/>
                      <w:szCs w:val="24"/>
                    </w:rPr>
                  </w:pPr>
                </w:p>
                <w:p w14:paraId="51317EE0" w14:textId="77777777" w:rsidR="009A49A1" w:rsidRPr="00D92AEE" w:rsidRDefault="009A49A1" w:rsidP="00C37336">
                  <w:pPr>
                    <w:pStyle w:val="tkTablica"/>
                    <w:spacing w:after="0" w:line="240" w:lineRule="auto"/>
                    <w:jc w:val="left"/>
                    <w:rPr>
                      <w:rFonts w:ascii="Times New Roman" w:hAnsi="Times New Roman" w:cs="Times New Roman"/>
                      <w:sz w:val="24"/>
                      <w:szCs w:val="24"/>
                    </w:rPr>
                  </w:pPr>
                </w:p>
                <w:p w14:paraId="290C6FCB" w14:textId="77777777" w:rsidR="009A49A1" w:rsidRPr="00D92AEE" w:rsidRDefault="009A49A1" w:rsidP="00C37336">
                  <w:pPr>
                    <w:pStyle w:val="tkTablica"/>
                    <w:spacing w:after="0" w:line="240" w:lineRule="auto"/>
                    <w:jc w:val="left"/>
                    <w:rPr>
                      <w:rFonts w:ascii="Times New Roman" w:hAnsi="Times New Roman" w:cs="Times New Roman"/>
                      <w:sz w:val="24"/>
                      <w:szCs w:val="24"/>
                    </w:rPr>
                  </w:pPr>
                </w:p>
                <w:p w14:paraId="1F2E8B69" w14:textId="77777777" w:rsidR="009A49A1" w:rsidRPr="00D92AEE" w:rsidRDefault="009A49A1" w:rsidP="00C37336">
                  <w:pPr>
                    <w:pStyle w:val="tkTablica"/>
                    <w:spacing w:after="0" w:line="240" w:lineRule="auto"/>
                    <w:jc w:val="left"/>
                    <w:rPr>
                      <w:rFonts w:ascii="Times New Roman" w:hAnsi="Times New Roman" w:cs="Times New Roman"/>
                      <w:sz w:val="24"/>
                      <w:szCs w:val="24"/>
                    </w:rPr>
                  </w:pPr>
                </w:p>
                <w:p w14:paraId="3A22DB2D" w14:textId="77777777" w:rsidR="009A49A1" w:rsidRPr="00D92AEE" w:rsidRDefault="009A49A1" w:rsidP="00C37336">
                  <w:pPr>
                    <w:pStyle w:val="tkTablica"/>
                    <w:spacing w:after="0" w:line="240" w:lineRule="auto"/>
                    <w:jc w:val="left"/>
                    <w:rPr>
                      <w:rFonts w:ascii="Times New Roman" w:hAnsi="Times New Roman" w:cs="Times New Roman"/>
                      <w:sz w:val="24"/>
                      <w:szCs w:val="24"/>
                    </w:rPr>
                  </w:pPr>
                </w:p>
                <w:p w14:paraId="1E81BD1D" w14:textId="77777777" w:rsidR="009A49A1" w:rsidRPr="00D92AEE" w:rsidRDefault="009A49A1" w:rsidP="00C37336">
                  <w:pPr>
                    <w:pStyle w:val="tkTablica"/>
                    <w:spacing w:after="0" w:line="240" w:lineRule="auto"/>
                    <w:jc w:val="left"/>
                    <w:rPr>
                      <w:rFonts w:ascii="Times New Roman" w:hAnsi="Times New Roman" w:cs="Times New Roman"/>
                      <w:sz w:val="24"/>
                      <w:szCs w:val="24"/>
                    </w:rPr>
                  </w:pPr>
                </w:p>
                <w:p w14:paraId="3A022804" w14:textId="77777777" w:rsidR="009A49A1" w:rsidRPr="00D92AEE" w:rsidRDefault="009A49A1" w:rsidP="00C37336">
                  <w:pPr>
                    <w:pStyle w:val="tkTablica"/>
                    <w:spacing w:after="0" w:line="240" w:lineRule="auto"/>
                    <w:jc w:val="left"/>
                    <w:rPr>
                      <w:rFonts w:ascii="Times New Roman" w:hAnsi="Times New Roman" w:cs="Times New Roman"/>
                      <w:sz w:val="24"/>
                      <w:szCs w:val="24"/>
                    </w:rPr>
                  </w:pPr>
                </w:p>
                <w:p w14:paraId="6AE42B4B" w14:textId="77777777" w:rsidR="009A49A1" w:rsidRPr="00D92AEE" w:rsidRDefault="009A49A1" w:rsidP="00C37336">
                  <w:pPr>
                    <w:pStyle w:val="tkTablica"/>
                    <w:spacing w:after="0" w:line="240" w:lineRule="auto"/>
                    <w:jc w:val="left"/>
                    <w:rPr>
                      <w:rFonts w:ascii="Times New Roman" w:hAnsi="Times New Roman" w:cs="Times New Roman"/>
                      <w:sz w:val="24"/>
                      <w:szCs w:val="24"/>
                    </w:rPr>
                  </w:pPr>
                </w:p>
                <w:p w14:paraId="7F219913" w14:textId="77777777" w:rsidR="009A49A1" w:rsidRPr="00D92AEE" w:rsidRDefault="009A49A1" w:rsidP="00C37336">
                  <w:pPr>
                    <w:pStyle w:val="tkTablica"/>
                    <w:spacing w:after="0" w:line="240" w:lineRule="auto"/>
                    <w:jc w:val="left"/>
                    <w:rPr>
                      <w:rFonts w:ascii="Times New Roman" w:hAnsi="Times New Roman" w:cs="Times New Roman"/>
                      <w:sz w:val="24"/>
                      <w:szCs w:val="24"/>
                    </w:rPr>
                  </w:pPr>
                </w:p>
                <w:p w14:paraId="128F5A6A" w14:textId="77777777" w:rsidR="009A49A1" w:rsidRPr="00D92AEE" w:rsidRDefault="009A49A1" w:rsidP="00C37336">
                  <w:pPr>
                    <w:pStyle w:val="tkTablica"/>
                    <w:spacing w:after="0" w:line="240" w:lineRule="auto"/>
                    <w:jc w:val="left"/>
                    <w:rPr>
                      <w:rFonts w:ascii="Times New Roman" w:hAnsi="Times New Roman" w:cs="Times New Roman"/>
                      <w:sz w:val="24"/>
                      <w:szCs w:val="24"/>
                    </w:rPr>
                  </w:pPr>
                </w:p>
                <w:p w14:paraId="4D65AD04" w14:textId="46FA7CB7" w:rsidR="009A49A1" w:rsidRPr="00D92AEE" w:rsidRDefault="009A49A1" w:rsidP="00C37336">
                  <w:pPr>
                    <w:pStyle w:val="tkTablica"/>
                    <w:spacing w:after="0" w:line="240" w:lineRule="auto"/>
                    <w:jc w:val="left"/>
                    <w:rPr>
                      <w:rFonts w:ascii="Times New Roman" w:hAnsi="Times New Roman" w:cs="Times New Roman"/>
                      <w:sz w:val="24"/>
                      <w:szCs w:val="24"/>
                    </w:rPr>
                  </w:pPr>
                </w:p>
              </w:tc>
              <w:tc>
                <w:tcPr>
                  <w:tcW w:w="1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AB5761"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2403</w:t>
                  </w:r>
                </w:p>
              </w:tc>
              <w:tc>
                <w:tcPr>
                  <w:tcW w:w="9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4417C7" w14:textId="77777777"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килограмм</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510A94" w14:textId="1E907153" w:rsidR="009A49A1" w:rsidRPr="00D92AEE" w:rsidRDefault="009A49A1"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800 сомов</w:t>
                  </w:r>
                </w:p>
              </w:tc>
            </w:tr>
            <w:tr w:rsidR="00D92AEE" w:rsidRPr="00D92AEE" w14:paraId="74EA4803" w14:textId="77777777" w:rsidTr="000767C5">
              <w:tc>
                <w:tcPr>
                  <w:tcW w:w="2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56573"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Изделия с нагреваемым табаком (нагреваемая табачная палочка, нагреваемая капсула с табаком и прочее)</w:t>
                  </w:r>
                </w:p>
                <w:p w14:paraId="60905D7E" w14:textId="77777777" w:rsidR="00FD7DB0" w:rsidRPr="00D92AEE" w:rsidRDefault="00FD7DB0" w:rsidP="00C37336">
                  <w:pPr>
                    <w:pStyle w:val="tkTablica"/>
                    <w:spacing w:after="0" w:line="240" w:lineRule="auto"/>
                    <w:rPr>
                      <w:rFonts w:ascii="Times New Roman" w:hAnsi="Times New Roman" w:cs="Times New Roman"/>
                      <w:sz w:val="24"/>
                      <w:szCs w:val="24"/>
                    </w:rPr>
                  </w:pPr>
                </w:p>
                <w:p w14:paraId="780FC2EF" w14:textId="77777777" w:rsidR="00FD7DB0" w:rsidRPr="00D92AEE" w:rsidRDefault="00FD7DB0" w:rsidP="00C37336">
                  <w:pPr>
                    <w:pStyle w:val="tkTablica"/>
                    <w:spacing w:after="0" w:line="240" w:lineRule="auto"/>
                    <w:rPr>
                      <w:rFonts w:ascii="Times New Roman" w:hAnsi="Times New Roman" w:cs="Times New Roman"/>
                      <w:sz w:val="24"/>
                      <w:szCs w:val="24"/>
                    </w:rPr>
                  </w:pPr>
                </w:p>
                <w:p w14:paraId="5B55AC29" w14:textId="77777777" w:rsidR="00FD7DB0" w:rsidRPr="00D92AEE" w:rsidRDefault="00FD7DB0" w:rsidP="00C37336">
                  <w:pPr>
                    <w:pStyle w:val="tkTablica"/>
                    <w:spacing w:after="0" w:line="240" w:lineRule="auto"/>
                    <w:rPr>
                      <w:rFonts w:ascii="Times New Roman" w:hAnsi="Times New Roman" w:cs="Times New Roman"/>
                      <w:sz w:val="24"/>
                      <w:szCs w:val="24"/>
                    </w:rPr>
                  </w:pPr>
                </w:p>
                <w:p w14:paraId="0CE97123" w14:textId="77777777" w:rsidR="00FD7DB0" w:rsidRPr="00D92AEE" w:rsidRDefault="00FD7DB0" w:rsidP="00C37336">
                  <w:pPr>
                    <w:pStyle w:val="tkTablica"/>
                    <w:spacing w:after="0" w:line="240" w:lineRule="auto"/>
                    <w:rPr>
                      <w:rFonts w:ascii="Times New Roman" w:hAnsi="Times New Roman" w:cs="Times New Roman"/>
                      <w:sz w:val="24"/>
                      <w:szCs w:val="24"/>
                    </w:rPr>
                  </w:pPr>
                </w:p>
                <w:p w14:paraId="64F9BAF2" w14:textId="77777777" w:rsidR="00FD7DB0" w:rsidRPr="00D92AEE" w:rsidRDefault="00FD7DB0" w:rsidP="00C37336">
                  <w:pPr>
                    <w:pStyle w:val="tkTablica"/>
                    <w:spacing w:after="0" w:line="240" w:lineRule="auto"/>
                    <w:rPr>
                      <w:rFonts w:ascii="Times New Roman" w:hAnsi="Times New Roman" w:cs="Times New Roman"/>
                      <w:sz w:val="24"/>
                      <w:szCs w:val="24"/>
                    </w:rPr>
                  </w:pPr>
                </w:p>
                <w:p w14:paraId="378E18EB" w14:textId="77777777" w:rsidR="00FD7DB0" w:rsidRPr="00D92AEE" w:rsidRDefault="00FD7DB0" w:rsidP="00C37336">
                  <w:pPr>
                    <w:pStyle w:val="tkTablica"/>
                    <w:spacing w:after="0" w:line="240" w:lineRule="auto"/>
                    <w:rPr>
                      <w:rFonts w:ascii="Times New Roman" w:hAnsi="Times New Roman" w:cs="Times New Roman"/>
                      <w:sz w:val="24"/>
                      <w:szCs w:val="24"/>
                    </w:rPr>
                  </w:pPr>
                </w:p>
                <w:p w14:paraId="09F2C9F8" w14:textId="77777777" w:rsidR="00FD7DB0" w:rsidRPr="00D92AEE" w:rsidRDefault="00FD7DB0" w:rsidP="00C37336">
                  <w:pPr>
                    <w:pStyle w:val="tkTablica"/>
                    <w:spacing w:after="0" w:line="240" w:lineRule="auto"/>
                    <w:rPr>
                      <w:rFonts w:ascii="Times New Roman" w:hAnsi="Times New Roman" w:cs="Times New Roman"/>
                      <w:sz w:val="24"/>
                      <w:szCs w:val="24"/>
                    </w:rPr>
                  </w:pPr>
                </w:p>
                <w:p w14:paraId="67F04E43" w14:textId="77777777" w:rsidR="00FD7DB0" w:rsidRPr="00D92AEE" w:rsidRDefault="00FD7DB0" w:rsidP="00C37336">
                  <w:pPr>
                    <w:pStyle w:val="tkTablica"/>
                    <w:spacing w:after="0" w:line="240" w:lineRule="auto"/>
                    <w:rPr>
                      <w:rFonts w:ascii="Times New Roman" w:hAnsi="Times New Roman" w:cs="Times New Roman"/>
                      <w:sz w:val="24"/>
                      <w:szCs w:val="24"/>
                    </w:rPr>
                  </w:pPr>
                </w:p>
                <w:p w14:paraId="1117F606" w14:textId="77777777" w:rsidR="00FD7DB0" w:rsidRPr="00D92AEE" w:rsidRDefault="00FD7DB0" w:rsidP="00C37336">
                  <w:pPr>
                    <w:pStyle w:val="tkTablica"/>
                    <w:spacing w:after="0" w:line="240" w:lineRule="auto"/>
                    <w:rPr>
                      <w:rFonts w:ascii="Times New Roman" w:hAnsi="Times New Roman" w:cs="Times New Roman"/>
                      <w:sz w:val="24"/>
                      <w:szCs w:val="24"/>
                    </w:rPr>
                  </w:pPr>
                </w:p>
                <w:p w14:paraId="18B3CB4B" w14:textId="77777777" w:rsidR="00FD7DB0" w:rsidRPr="00D92AEE" w:rsidRDefault="00FD7DB0" w:rsidP="00C37336">
                  <w:pPr>
                    <w:pStyle w:val="tkTablica"/>
                    <w:spacing w:after="0" w:line="240" w:lineRule="auto"/>
                    <w:rPr>
                      <w:rFonts w:ascii="Times New Roman" w:hAnsi="Times New Roman" w:cs="Times New Roman"/>
                      <w:sz w:val="24"/>
                      <w:szCs w:val="24"/>
                    </w:rPr>
                  </w:pPr>
                </w:p>
                <w:p w14:paraId="0E1C3EDF" w14:textId="5F45ED77" w:rsidR="00FD7DB0" w:rsidRPr="00D92AEE" w:rsidRDefault="00FD7DB0" w:rsidP="00C37336">
                  <w:pPr>
                    <w:pStyle w:val="tkTablica"/>
                    <w:spacing w:after="0" w:line="240" w:lineRule="auto"/>
                    <w:rPr>
                      <w:rFonts w:ascii="Times New Roman" w:hAnsi="Times New Roman" w:cs="Times New Roman"/>
                      <w:sz w:val="24"/>
                      <w:szCs w:val="24"/>
                    </w:rPr>
                  </w:pPr>
                </w:p>
              </w:tc>
              <w:tc>
                <w:tcPr>
                  <w:tcW w:w="1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A4B592" w14:textId="77777777" w:rsidR="00FD7DB0" w:rsidRPr="00D92AEE" w:rsidRDefault="00FD7DB0" w:rsidP="00C37336">
                  <w:pPr>
                    <w:pStyle w:val="tkTablica"/>
                    <w:spacing w:after="0" w:line="240" w:lineRule="auto"/>
                    <w:jc w:val="left"/>
                    <w:rPr>
                      <w:rFonts w:ascii="Times New Roman" w:hAnsi="Times New Roman" w:cs="Times New Roman"/>
                      <w:sz w:val="24"/>
                      <w:szCs w:val="24"/>
                    </w:rPr>
                  </w:pPr>
                  <w:r w:rsidRPr="00D92AEE">
                    <w:rPr>
                      <w:rFonts w:ascii="Times New Roman" w:hAnsi="Times New Roman" w:cs="Times New Roman"/>
                      <w:sz w:val="24"/>
                      <w:szCs w:val="24"/>
                    </w:rPr>
                    <w:lastRenderedPageBreak/>
                    <w:t>2403</w:t>
                  </w:r>
                </w:p>
              </w:tc>
              <w:tc>
                <w:tcPr>
                  <w:tcW w:w="9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D68399" w14:textId="6869A591" w:rsidR="00FD7DB0" w:rsidRPr="00D92AEE" w:rsidRDefault="00FD7DB0" w:rsidP="00C37336">
                  <w:pPr>
                    <w:pStyle w:val="tkTablica"/>
                    <w:spacing w:after="0" w:line="240" w:lineRule="auto"/>
                    <w:jc w:val="left"/>
                    <w:rPr>
                      <w:rFonts w:ascii="Times New Roman" w:hAnsi="Times New Roman" w:cs="Times New Roman"/>
                      <w:b/>
                      <w:sz w:val="24"/>
                      <w:szCs w:val="24"/>
                    </w:rPr>
                  </w:pPr>
                  <w:r w:rsidRPr="00D92AEE">
                    <w:rPr>
                      <w:rFonts w:ascii="Times New Roman" w:hAnsi="Times New Roman" w:cs="Times New Roman"/>
                      <w:b/>
                      <w:sz w:val="24"/>
                      <w:szCs w:val="24"/>
                    </w:rPr>
                    <w:t>1000 штук</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BE6D53" w14:textId="77777777" w:rsidR="00FD7DB0" w:rsidRPr="00D92AEE" w:rsidRDefault="00FD7DB0" w:rsidP="00C37336">
                  <w:pPr>
                    <w:pStyle w:val="tkTablica"/>
                    <w:spacing w:after="0" w:line="240" w:lineRule="auto"/>
                    <w:rPr>
                      <w:rFonts w:ascii="Times New Roman" w:hAnsi="Times New Roman" w:cs="Times New Roman"/>
                      <w:b/>
                      <w:sz w:val="24"/>
                      <w:szCs w:val="24"/>
                    </w:rPr>
                  </w:pPr>
                  <w:r w:rsidRPr="00D92AEE">
                    <w:rPr>
                      <w:rFonts w:ascii="Times New Roman" w:hAnsi="Times New Roman" w:cs="Times New Roman"/>
                      <w:b/>
                      <w:sz w:val="24"/>
                      <w:szCs w:val="24"/>
                    </w:rPr>
                    <w:t> 2250 сомов</w:t>
                  </w:r>
                </w:p>
                <w:p w14:paraId="11834B3E" w14:textId="3801A908" w:rsidR="00FD7DB0" w:rsidRPr="00D92AEE" w:rsidRDefault="00FD7DB0" w:rsidP="00C37336">
                  <w:pPr>
                    <w:pStyle w:val="tkTablica"/>
                    <w:spacing w:after="0" w:line="240" w:lineRule="auto"/>
                    <w:jc w:val="left"/>
                    <w:rPr>
                      <w:rFonts w:ascii="Times New Roman" w:hAnsi="Times New Roman" w:cs="Times New Roman"/>
                      <w:b/>
                      <w:sz w:val="24"/>
                      <w:szCs w:val="24"/>
                    </w:rPr>
                  </w:pPr>
                </w:p>
              </w:tc>
            </w:tr>
            <w:tr w:rsidR="00D92AEE" w:rsidRPr="00D92AEE" w14:paraId="67822F42" w14:textId="77777777" w:rsidTr="000767C5">
              <w:tc>
                <w:tcPr>
                  <w:tcW w:w="2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3B64F"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Никотиносодержащая жидкость в картриджах, резервуарах и других контейнерах для использования в э</w:t>
                  </w:r>
                  <w:r w:rsidRPr="00D92AEE">
                    <w:rPr>
                      <w:rFonts w:ascii="Times New Roman" w:hAnsi="Times New Roman" w:cs="Times New Roman"/>
                      <w:sz w:val="24"/>
                      <w:szCs w:val="24"/>
                    </w:rPr>
                    <w:lastRenderedPageBreak/>
                    <w:t>лектронных сигаретах</w:t>
                  </w:r>
                </w:p>
                <w:p w14:paraId="78DE1042" w14:textId="77777777" w:rsidR="00FD7DB0" w:rsidRPr="00D92AEE" w:rsidRDefault="00FD7DB0" w:rsidP="00C37336">
                  <w:pPr>
                    <w:pStyle w:val="tkTablica"/>
                    <w:spacing w:after="0" w:line="240" w:lineRule="auto"/>
                    <w:rPr>
                      <w:rFonts w:ascii="Times New Roman" w:hAnsi="Times New Roman" w:cs="Times New Roman"/>
                      <w:sz w:val="24"/>
                      <w:szCs w:val="24"/>
                    </w:rPr>
                  </w:pPr>
                </w:p>
                <w:p w14:paraId="1DC678B9" w14:textId="77777777" w:rsidR="00FD7DB0" w:rsidRPr="00D92AEE" w:rsidRDefault="00FD7DB0" w:rsidP="00C37336">
                  <w:pPr>
                    <w:pStyle w:val="tkTablica"/>
                    <w:spacing w:after="0" w:line="240" w:lineRule="auto"/>
                    <w:rPr>
                      <w:rFonts w:ascii="Times New Roman" w:hAnsi="Times New Roman" w:cs="Times New Roman"/>
                      <w:sz w:val="24"/>
                      <w:szCs w:val="24"/>
                    </w:rPr>
                  </w:pPr>
                </w:p>
                <w:p w14:paraId="6A10AACF" w14:textId="77777777" w:rsidR="00FD7DB0" w:rsidRPr="00D92AEE" w:rsidRDefault="00FD7DB0" w:rsidP="00C37336">
                  <w:pPr>
                    <w:pStyle w:val="tkTablica"/>
                    <w:spacing w:after="0" w:line="240" w:lineRule="auto"/>
                    <w:rPr>
                      <w:rFonts w:ascii="Times New Roman" w:hAnsi="Times New Roman" w:cs="Times New Roman"/>
                      <w:sz w:val="24"/>
                      <w:szCs w:val="24"/>
                    </w:rPr>
                  </w:pPr>
                </w:p>
                <w:p w14:paraId="6D868B0E" w14:textId="77777777" w:rsidR="00FD7DB0" w:rsidRPr="00D92AEE" w:rsidRDefault="00FD7DB0" w:rsidP="00C37336">
                  <w:pPr>
                    <w:pStyle w:val="tkTablica"/>
                    <w:spacing w:after="0" w:line="240" w:lineRule="auto"/>
                    <w:rPr>
                      <w:rFonts w:ascii="Times New Roman" w:hAnsi="Times New Roman" w:cs="Times New Roman"/>
                      <w:sz w:val="24"/>
                      <w:szCs w:val="24"/>
                    </w:rPr>
                  </w:pPr>
                </w:p>
                <w:p w14:paraId="308A1A4F" w14:textId="77777777" w:rsidR="00FD7DB0" w:rsidRPr="00D92AEE" w:rsidRDefault="00FD7DB0" w:rsidP="00C37336">
                  <w:pPr>
                    <w:pStyle w:val="tkTablica"/>
                    <w:spacing w:after="0" w:line="240" w:lineRule="auto"/>
                    <w:rPr>
                      <w:rFonts w:ascii="Times New Roman" w:hAnsi="Times New Roman" w:cs="Times New Roman"/>
                      <w:sz w:val="24"/>
                      <w:szCs w:val="24"/>
                    </w:rPr>
                  </w:pPr>
                </w:p>
                <w:p w14:paraId="154FB481" w14:textId="77777777" w:rsidR="00FD7DB0" w:rsidRPr="00D92AEE" w:rsidRDefault="00FD7DB0" w:rsidP="00C37336">
                  <w:pPr>
                    <w:pStyle w:val="tkTablica"/>
                    <w:spacing w:after="0" w:line="240" w:lineRule="auto"/>
                    <w:rPr>
                      <w:rFonts w:ascii="Times New Roman" w:hAnsi="Times New Roman" w:cs="Times New Roman"/>
                      <w:sz w:val="24"/>
                      <w:szCs w:val="24"/>
                    </w:rPr>
                  </w:pPr>
                </w:p>
                <w:p w14:paraId="19C0909D" w14:textId="77777777" w:rsidR="00FD7DB0" w:rsidRPr="00D92AEE" w:rsidRDefault="00FD7DB0" w:rsidP="00C37336">
                  <w:pPr>
                    <w:pStyle w:val="tkTablica"/>
                    <w:spacing w:after="0" w:line="240" w:lineRule="auto"/>
                    <w:rPr>
                      <w:rFonts w:ascii="Times New Roman" w:hAnsi="Times New Roman" w:cs="Times New Roman"/>
                      <w:sz w:val="24"/>
                      <w:szCs w:val="24"/>
                    </w:rPr>
                  </w:pPr>
                </w:p>
                <w:p w14:paraId="29A5FDEE" w14:textId="77777777" w:rsidR="00FD7DB0" w:rsidRPr="00D92AEE" w:rsidRDefault="00FD7DB0" w:rsidP="00C37336">
                  <w:pPr>
                    <w:pStyle w:val="tkTablica"/>
                    <w:spacing w:after="0" w:line="240" w:lineRule="auto"/>
                    <w:rPr>
                      <w:rFonts w:ascii="Times New Roman" w:hAnsi="Times New Roman" w:cs="Times New Roman"/>
                      <w:sz w:val="24"/>
                      <w:szCs w:val="24"/>
                    </w:rPr>
                  </w:pPr>
                </w:p>
                <w:p w14:paraId="2CBE4A93" w14:textId="77777777" w:rsidR="00FD7DB0" w:rsidRPr="00D92AEE" w:rsidRDefault="00FD7DB0" w:rsidP="00C37336">
                  <w:pPr>
                    <w:pStyle w:val="tkTablica"/>
                    <w:spacing w:after="0" w:line="240" w:lineRule="auto"/>
                    <w:rPr>
                      <w:rFonts w:ascii="Times New Roman" w:hAnsi="Times New Roman" w:cs="Times New Roman"/>
                      <w:sz w:val="24"/>
                      <w:szCs w:val="24"/>
                    </w:rPr>
                  </w:pPr>
                </w:p>
                <w:p w14:paraId="76F2E18C" w14:textId="1B192365" w:rsidR="00FD7DB0" w:rsidRPr="00D92AEE" w:rsidRDefault="00FD7DB0" w:rsidP="00C37336">
                  <w:pPr>
                    <w:pStyle w:val="tkTablica"/>
                    <w:spacing w:after="0" w:line="240" w:lineRule="auto"/>
                    <w:rPr>
                      <w:rFonts w:ascii="Times New Roman" w:hAnsi="Times New Roman" w:cs="Times New Roman"/>
                    </w:rPr>
                  </w:pPr>
                </w:p>
                <w:p w14:paraId="2E6F884C" w14:textId="07CCA4B4" w:rsidR="007E7E27" w:rsidRPr="00D92AEE" w:rsidRDefault="007E7E27" w:rsidP="00C37336">
                  <w:pPr>
                    <w:pStyle w:val="tkTablica"/>
                    <w:spacing w:after="0" w:line="240" w:lineRule="auto"/>
                    <w:rPr>
                      <w:rFonts w:ascii="Times New Roman" w:hAnsi="Times New Roman" w:cs="Times New Roman"/>
                    </w:rPr>
                  </w:pPr>
                </w:p>
                <w:p w14:paraId="50D73FBE" w14:textId="77777777" w:rsidR="007E7E27" w:rsidRPr="00D92AEE" w:rsidRDefault="007E7E27" w:rsidP="00C37336">
                  <w:pPr>
                    <w:pStyle w:val="tkTablica"/>
                    <w:spacing w:after="0" w:line="240" w:lineRule="auto"/>
                    <w:rPr>
                      <w:rFonts w:ascii="Times New Roman" w:hAnsi="Times New Roman" w:cs="Times New Roman"/>
                    </w:rPr>
                  </w:pPr>
                </w:p>
                <w:p w14:paraId="23FD282F" w14:textId="77777777" w:rsidR="00FD7DB0" w:rsidRPr="00D92AEE" w:rsidRDefault="00FD7DB0" w:rsidP="00C37336">
                  <w:pPr>
                    <w:pStyle w:val="tkTablica"/>
                    <w:spacing w:after="0" w:line="240" w:lineRule="auto"/>
                    <w:rPr>
                      <w:rFonts w:ascii="Times New Roman" w:hAnsi="Times New Roman" w:cs="Times New Roman"/>
                    </w:rPr>
                  </w:pPr>
                </w:p>
                <w:p w14:paraId="4D702248" w14:textId="7DF90418" w:rsidR="00FD7DB0" w:rsidRPr="00D92AEE" w:rsidRDefault="00FD7DB0" w:rsidP="00C37336">
                  <w:pPr>
                    <w:pStyle w:val="tkTablica"/>
                    <w:spacing w:after="0" w:line="240" w:lineRule="auto"/>
                    <w:rPr>
                      <w:rFonts w:ascii="Times New Roman" w:hAnsi="Times New Roman" w:cs="Times New Roman"/>
                      <w:sz w:val="24"/>
                      <w:szCs w:val="24"/>
                    </w:rPr>
                  </w:pPr>
                </w:p>
              </w:tc>
              <w:tc>
                <w:tcPr>
                  <w:tcW w:w="1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E00017" w14:textId="77777777" w:rsidR="00FD7DB0" w:rsidRPr="00D92AEE" w:rsidRDefault="00FD7DB0" w:rsidP="00C37336">
                  <w:pPr>
                    <w:pStyle w:val="tkTablica"/>
                    <w:spacing w:after="0" w:line="240" w:lineRule="auto"/>
                    <w:jc w:val="left"/>
                    <w:rPr>
                      <w:rFonts w:ascii="Times New Roman" w:hAnsi="Times New Roman" w:cs="Times New Roman"/>
                      <w:sz w:val="24"/>
                      <w:szCs w:val="24"/>
                    </w:rPr>
                  </w:pPr>
                  <w:r w:rsidRPr="00D92AEE">
                    <w:rPr>
                      <w:rFonts w:ascii="Times New Roman" w:hAnsi="Times New Roman" w:cs="Times New Roman"/>
                      <w:sz w:val="24"/>
                      <w:szCs w:val="24"/>
                    </w:rPr>
                    <w:t>3824</w:t>
                  </w:r>
                </w:p>
              </w:tc>
              <w:tc>
                <w:tcPr>
                  <w:tcW w:w="9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706DAF" w14:textId="77777777" w:rsidR="00FD7DB0" w:rsidRPr="00D92AEE" w:rsidRDefault="00FD7DB0" w:rsidP="00C37336">
                  <w:pPr>
                    <w:pStyle w:val="tkTablica"/>
                    <w:spacing w:after="0" w:line="240" w:lineRule="auto"/>
                    <w:jc w:val="left"/>
                    <w:rPr>
                      <w:rFonts w:ascii="Times New Roman" w:hAnsi="Times New Roman" w:cs="Times New Roman"/>
                      <w:sz w:val="24"/>
                      <w:szCs w:val="24"/>
                    </w:rPr>
                  </w:pPr>
                  <w:r w:rsidRPr="00D92AEE">
                    <w:rPr>
                      <w:rFonts w:ascii="Times New Roman" w:hAnsi="Times New Roman" w:cs="Times New Roman"/>
                      <w:sz w:val="24"/>
                      <w:szCs w:val="24"/>
                    </w:rPr>
                    <w:t>миллилитр</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2CD208" w14:textId="4E2640DA" w:rsidR="00FD7DB0" w:rsidRPr="00D92AEE" w:rsidRDefault="00FD7DB0" w:rsidP="00C37336">
                  <w:pPr>
                    <w:pStyle w:val="tkTablica"/>
                    <w:spacing w:after="0" w:line="240" w:lineRule="auto"/>
                    <w:jc w:val="left"/>
                    <w:rPr>
                      <w:rFonts w:ascii="Times New Roman" w:hAnsi="Times New Roman" w:cs="Times New Roman"/>
                      <w:b/>
                      <w:sz w:val="24"/>
                      <w:szCs w:val="24"/>
                    </w:rPr>
                  </w:pPr>
                  <w:r w:rsidRPr="00D92AEE">
                    <w:rPr>
                      <w:rFonts w:ascii="Times New Roman" w:hAnsi="Times New Roman" w:cs="Times New Roman"/>
                      <w:b/>
                      <w:sz w:val="24"/>
                      <w:szCs w:val="24"/>
                    </w:rPr>
                    <w:t>3 сома</w:t>
                  </w:r>
                </w:p>
              </w:tc>
            </w:tr>
            <w:tr w:rsidR="00D92AEE" w:rsidRPr="00D92AEE" w14:paraId="6772F32C" w14:textId="77777777" w:rsidTr="000767C5">
              <w:tc>
                <w:tcPr>
                  <w:tcW w:w="22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BE23C8" w14:textId="77777777" w:rsidR="00FD7DB0" w:rsidRPr="00D92AEE" w:rsidRDefault="00FD7DB0"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Нефтепродукты:</w:t>
                  </w:r>
                </w:p>
              </w:tc>
              <w:tc>
                <w:tcPr>
                  <w:tcW w:w="103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C6F660F" w14:textId="77777777" w:rsidR="00FD7DB0" w:rsidRPr="00D92AEE" w:rsidRDefault="00FD7DB0"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 </w:t>
                  </w:r>
                </w:p>
              </w:tc>
              <w:tc>
                <w:tcPr>
                  <w:tcW w:w="93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8AAFBFB" w14:textId="77777777" w:rsidR="00FD7DB0" w:rsidRPr="00D92AEE" w:rsidRDefault="00FD7DB0"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 </w:t>
                  </w:r>
                </w:p>
              </w:tc>
              <w:tc>
                <w:tcPr>
                  <w:tcW w:w="8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2919E4E" w14:textId="77777777" w:rsidR="00FD7DB0" w:rsidRPr="00D92AEE" w:rsidRDefault="00FD7DB0"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 </w:t>
                  </w:r>
                </w:p>
              </w:tc>
            </w:tr>
            <w:tr w:rsidR="00D92AEE" w:rsidRPr="00D92AEE" w14:paraId="06B5CEED"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E7BAD9"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 xml:space="preserve">масла и другие продукты высокотемпературной </w:t>
                  </w:r>
                  <w:r w:rsidRPr="00D92AEE">
                    <w:rPr>
                      <w:rFonts w:ascii="Times New Roman" w:hAnsi="Times New Roman" w:cs="Times New Roman"/>
                      <w:sz w:val="24"/>
                      <w:szCs w:val="24"/>
                    </w:rPr>
                    <w:lastRenderedPageBreak/>
                    <w:t>перегонки каменноугольной смолы; аналогичные продукты, в которых масса ароматических составных частей превышает массу неароматических: бензол для использования в качестве топлива</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37F7E4D5"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lastRenderedPageBreak/>
                    <w:t>2707 10 100 0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3C129C97"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тонна</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310E2532"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5000 сомов</w:t>
                  </w:r>
                </w:p>
              </w:tc>
            </w:tr>
            <w:tr w:rsidR="00D92AEE" w:rsidRPr="00D92AEE" w14:paraId="3BD0C58C"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012D2"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газовый конденсат природный:</w:t>
                  </w:r>
                </w:p>
                <w:p w14:paraId="546EC905"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 xml:space="preserve">газовый конденсат стабильный плотностью при 20 ºС не менее 650 кг/м3, но не более 850 кг/м3 и с содержанием </w:t>
                  </w:r>
                  <w:r w:rsidRPr="00D92AEE">
                    <w:rPr>
                      <w:rFonts w:ascii="Times New Roman" w:hAnsi="Times New Roman" w:cs="Times New Roman"/>
                      <w:sz w:val="24"/>
                      <w:szCs w:val="24"/>
                    </w:rPr>
                    <w:lastRenderedPageBreak/>
                    <w:t>серы не более 1,0 мас.%, прочий</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3922B0A4"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2709 00 100 1; 2709 00 100 9</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02DF45AB"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тонна</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4A806C8A"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5000 сомов</w:t>
                  </w:r>
                </w:p>
              </w:tc>
            </w:tr>
            <w:tr w:rsidR="00D92AEE" w:rsidRPr="00D92AEE" w14:paraId="5D1001D7"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76D6A"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нефть сырая и нефте</w:t>
                  </w:r>
                  <w:r w:rsidRPr="00D92AEE">
                    <w:rPr>
                      <w:rFonts w:ascii="Times New Roman" w:hAnsi="Times New Roman" w:cs="Times New Roman"/>
                      <w:sz w:val="24"/>
                      <w:szCs w:val="24"/>
                    </w:rPr>
                    <w:lastRenderedPageBreak/>
                    <w:t>продукты сырые, полученные из битуминозных материалов</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106D6862"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2709 00 900 1-2709 00 900 9</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504A2828"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тонна</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47F354FB"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0 сомов</w:t>
                  </w:r>
                </w:p>
              </w:tc>
            </w:tr>
            <w:tr w:rsidR="00D92AEE" w:rsidRPr="00D92AEE" w14:paraId="21ED8A33"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C2CD1"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бензины моторные, специальные, легкие и средние дистилляты, прочие бензины и дистилляты</w:t>
                  </w:r>
                </w:p>
                <w:p w14:paraId="3282B739" w14:textId="77777777" w:rsidR="007E7E27" w:rsidRPr="00D92AEE" w:rsidRDefault="007E7E27" w:rsidP="00C37336">
                  <w:pPr>
                    <w:pStyle w:val="tkTablica"/>
                    <w:spacing w:after="0" w:line="240" w:lineRule="auto"/>
                    <w:rPr>
                      <w:rFonts w:ascii="Times New Roman" w:hAnsi="Times New Roman" w:cs="Times New Roman"/>
                      <w:sz w:val="24"/>
                      <w:szCs w:val="24"/>
                    </w:rPr>
                  </w:pPr>
                </w:p>
                <w:p w14:paraId="4F8A85E7" w14:textId="77777777" w:rsidR="007E7E27" w:rsidRPr="00D92AEE" w:rsidRDefault="007E7E27" w:rsidP="00C37336">
                  <w:pPr>
                    <w:pStyle w:val="tkTablica"/>
                    <w:spacing w:after="0" w:line="240" w:lineRule="auto"/>
                    <w:rPr>
                      <w:rFonts w:ascii="Times New Roman" w:hAnsi="Times New Roman" w:cs="Times New Roman"/>
                      <w:sz w:val="24"/>
                      <w:szCs w:val="24"/>
                    </w:rPr>
                  </w:pPr>
                </w:p>
                <w:p w14:paraId="7D4FC641" w14:textId="77777777" w:rsidR="007E7E27" w:rsidRPr="00D92AEE" w:rsidRDefault="007E7E27" w:rsidP="00C37336">
                  <w:pPr>
                    <w:pStyle w:val="tkTablica"/>
                    <w:spacing w:after="0" w:line="240" w:lineRule="auto"/>
                    <w:rPr>
                      <w:rFonts w:ascii="Times New Roman" w:hAnsi="Times New Roman" w:cs="Times New Roman"/>
                      <w:sz w:val="24"/>
                      <w:szCs w:val="24"/>
                    </w:rPr>
                  </w:pPr>
                </w:p>
                <w:p w14:paraId="4A237B15" w14:textId="103FDEB7" w:rsidR="007E7E27" w:rsidRPr="00D92AEE" w:rsidRDefault="007E7E27" w:rsidP="00C37336">
                  <w:pPr>
                    <w:pStyle w:val="tkTablica"/>
                    <w:spacing w:after="0" w:line="240" w:lineRule="auto"/>
                    <w:rPr>
                      <w:rFonts w:ascii="Times New Roman" w:hAnsi="Times New Roman" w:cs="Times New Roman"/>
                      <w:sz w:val="24"/>
                      <w:szCs w:val="24"/>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4E35B6A2" w14:textId="76EB969B" w:rsidR="00FD7DB0" w:rsidRPr="00D92AEE" w:rsidRDefault="00FD7DB0" w:rsidP="00C37336">
                  <w:pPr>
                    <w:pStyle w:val="tkTablica"/>
                    <w:spacing w:after="0" w:line="240" w:lineRule="auto"/>
                    <w:jc w:val="left"/>
                    <w:rPr>
                      <w:rFonts w:ascii="Times New Roman" w:hAnsi="Times New Roman" w:cs="Times New Roman"/>
                      <w:sz w:val="24"/>
                      <w:szCs w:val="24"/>
                    </w:rPr>
                  </w:pPr>
                  <w:r w:rsidRPr="00D92AEE">
                    <w:rPr>
                      <w:rFonts w:ascii="Times New Roman" w:hAnsi="Times New Roman" w:cs="Times New Roman"/>
                      <w:sz w:val="24"/>
                      <w:szCs w:val="24"/>
                    </w:rPr>
                    <w:t>2710 12 1100-2710 12 900 9; 2710 19 110 0-2710 19 150 0; 2710 19 250 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7DAC552A"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тонна</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574C372C"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10000 сомов</w:t>
                  </w:r>
                </w:p>
              </w:tc>
            </w:tr>
            <w:tr w:rsidR="00D92AEE" w:rsidRPr="00D92AEE" w14:paraId="09151BAC"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DB79A1"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 xml:space="preserve">прочие нефтепродукты (биотопливо, топливо </w:t>
                  </w:r>
                  <w:r w:rsidRPr="00D92AEE">
                    <w:rPr>
                      <w:rFonts w:ascii="Times New Roman" w:hAnsi="Times New Roman" w:cs="Times New Roman"/>
                      <w:sz w:val="24"/>
                      <w:szCs w:val="24"/>
                    </w:rPr>
                    <w:lastRenderedPageBreak/>
                    <w:t>экологическое, смесь легких дис</w:t>
                  </w:r>
                  <w:r w:rsidRPr="00D92AEE">
                    <w:rPr>
                      <w:rFonts w:ascii="Times New Roman" w:hAnsi="Times New Roman" w:cs="Times New Roman"/>
                      <w:sz w:val="24"/>
                      <w:szCs w:val="24"/>
                    </w:rPr>
                    <w:lastRenderedPageBreak/>
                    <w:t>тиллятов)</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6ED5EAAE"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lastRenderedPageBreak/>
                    <w:t>2710 20 900 0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1F990335"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тонна</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4C1CD49B"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5000 сомов</w:t>
                  </w:r>
                </w:p>
              </w:tc>
            </w:tr>
            <w:tr w:rsidR="00D92AEE" w:rsidRPr="00D92AEE" w14:paraId="1E3980CA"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35567"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топливо для реактивных двигателей</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0B800193"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2710 19 210 0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48C91DDF"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тонна</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668BDA10"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2000 сомов</w:t>
                  </w:r>
                </w:p>
              </w:tc>
            </w:tr>
            <w:tr w:rsidR="00D92AEE" w:rsidRPr="00D92AEE" w14:paraId="4F339BB6"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0E8B38"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дизтопливо, газойли, тяжелые дистилляты</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0BFFA1EA" w14:textId="7583D409"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b/>
                      <w:sz w:val="24"/>
                      <w:szCs w:val="24"/>
                    </w:rPr>
                    <w:t>2710 19 290 0;</w:t>
                  </w:r>
                  <w:r w:rsidRPr="00D92AEE">
                    <w:rPr>
                      <w:rFonts w:ascii="Times New Roman" w:hAnsi="Times New Roman" w:cs="Times New Roman"/>
                      <w:sz w:val="24"/>
                      <w:szCs w:val="24"/>
                    </w:rPr>
                    <w:t xml:space="preserve"> 2710 19 310 0-2710 19 480 0; 2710 20 110 0-2710 20 190 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68F334D2"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тонна</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553E3993"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2000 сомов</w:t>
                  </w:r>
                </w:p>
              </w:tc>
            </w:tr>
            <w:tr w:rsidR="00D92AEE" w:rsidRPr="00D92AEE" w14:paraId="13C0A894"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E970C2"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мазут</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5B977B92"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2710 19 510 0-2710 19 680 9; 2710 20 310 1-2710 20 390 9</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5D6C799D"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тонна</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25825341"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2000 сомов</w:t>
                  </w:r>
                </w:p>
              </w:tc>
            </w:tr>
            <w:tr w:rsidR="00D92AEE" w:rsidRPr="00D92AEE" w14:paraId="04DD25CB"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0FDF93"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масла смазочные; масла прочие</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3900F1E1"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2710 19 710 0-2710 19 980 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744C18A8"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тонна</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265ACFA8"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2000 сомов</w:t>
                  </w:r>
                </w:p>
              </w:tc>
            </w:tr>
            <w:tr w:rsidR="00D92AEE" w:rsidRPr="00D92AEE" w14:paraId="7E2E4199"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F9458"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прочие антидетонаторы на основе соед</w:t>
                  </w:r>
                  <w:r w:rsidRPr="00D92AEE">
                    <w:rPr>
                      <w:rFonts w:ascii="Times New Roman" w:hAnsi="Times New Roman" w:cs="Times New Roman"/>
                      <w:sz w:val="24"/>
                      <w:szCs w:val="24"/>
                    </w:rPr>
                    <w:lastRenderedPageBreak/>
                    <w:t>инений свинца, используемые в тех же целях, что и нефтепродукты</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11EAC545"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3811 11 900 0; 3811 19 000 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769E9E9C"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тонна</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3E37CFDE"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5000 сомов</w:t>
                  </w:r>
                </w:p>
              </w:tc>
            </w:tr>
            <w:tr w:rsidR="00D92AEE" w:rsidRPr="00D92AEE" w14:paraId="63F469F7" w14:textId="77777777" w:rsidTr="00057139">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979580"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присадки к смазочным маслам, содержащие нефть или нефтепродукты, полученные из битуминозных пород</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054F205A"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3811 21 000 0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4798CFCC"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тонна</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4C689A4D" w14:textId="77777777" w:rsidR="00FD7DB0" w:rsidRPr="00D92AEE" w:rsidRDefault="00FD7DB0" w:rsidP="00C37336">
                  <w:pPr>
                    <w:pStyle w:val="tkTablica"/>
                    <w:spacing w:after="0" w:line="240" w:lineRule="auto"/>
                    <w:rPr>
                      <w:rFonts w:ascii="Times New Roman" w:hAnsi="Times New Roman" w:cs="Times New Roman"/>
                      <w:sz w:val="24"/>
                      <w:szCs w:val="24"/>
                    </w:rPr>
                  </w:pPr>
                  <w:r w:rsidRPr="00D92AEE">
                    <w:rPr>
                      <w:rFonts w:ascii="Times New Roman" w:hAnsi="Times New Roman" w:cs="Times New Roman"/>
                      <w:sz w:val="24"/>
                      <w:szCs w:val="24"/>
                    </w:rPr>
                    <w:t>5000 сомов</w:t>
                  </w:r>
                </w:p>
              </w:tc>
            </w:tr>
          </w:tbl>
          <w:p w14:paraId="16A5B22E" w14:textId="77777777" w:rsidR="007E7E27" w:rsidRPr="00D92AEE" w:rsidRDefault="007E7E27" w:rsidP="00C37336">
            <w:pPr>
              <w:pStyle w:val="tkTekst"/>
              <w:spacing w:after="0"/>
              <w:ind w:firstLine="572"/>
              <w:rPr>
                <w:rFonts w:ascii="Times New Roman" w:hAnsi="Times New Roman" w:cs="Times New Roman"/>
                <w:sz w:val="24"/>
                <w:szCs w:val="24"/>
              </w:rPr>
            </w:pPr>
          </w:p>
          <w:p w14:paraId="37B77F4A" w14:textId="77FEA587" w:rsidR="007E7E27" w:rsidRPr="00D92AEE" w:rsidRDefault="007E7E27" w:rsidP="00C37336">
            <w:pPr>
              <w:pStyle w:val="tkTekst"/>
              <w:spacing w:after="0"/>
              <w:ind w:firstLine="572"/>
              <w:rPr>
                <w:rFonts w:ascii="Times New Roman" w:hAnsi="Times New Roman" w:cs="Times New Roman"/>
                <w:sz w:val="24"/>
                <w:szCs w:val="24"/>
              </w:rPr>
            </w:pPr>
            <w:r w:rsidRPr="00D92AEE">
              <w:rPr>
                <w:rFonts w:ascii="Times New Roman" w:hAnsi="Times New Roman" w:cs="Times New Roman"/>
                <w:sz w:val="24"/>
                <w:szCs w:val="24"/>
              </w:rPr>
              <w:t xml:space="preserve">2. Ставка акциза может изменяться </w:t>
            </w:r>
            <w:r w:rsidRPr="00D92AEE">
              <w:rPr>
                <w:rFonts w:ascii="Times New Roman" w:hAnsi="Times New Roman" w:cs="Times New Roman"/>
                <w:b/>
                <w:bCs/>
                <w:sz w:val="24"/>
                <w:szCs w:val="24"/>
              </w:rPr>
              <w:t>Кабинетом Министров</w:t>
            </w:r>
            <w:r w:rsidRPr="00D92AEE">
              <w:rPr>
                <w:rFonts w:ascii="Times New Roman" w:hAnsi="Times New Roman" w:cs="Times New Roman"/>
                <w:sz w:val="24"/>
                <w:szCs w:val="24"/>
              </w:rPr>
              <w:t xml:space="preserve"> Кыргызской Республики в пределах размера установленной базовой </w:t>
            </w:r>
            <w:r w:rsidRPr="00D92AEE">
              <w:rPr>
                <w:rFonts w:ascii="Times New Roman" w:hAnsi="Times New Roman" w:cs="Times New Roman"/>
                <w:sz w:val="24"/>
                <w:szCs w:val="24"/>
              </w:rPr>
              <w:lastRenderedPageBreak/>
              <w:t>ставки.</w:t>
            </w:r>
          </w:p>
          <w:p w14:paraId="159B1A18" w14:textId="77777777" w:rsidR="007E7E27" w:rsidRPr="00D92AEE" w:rsidRDefault="007E7E27" w:rsidP="00C37336">
            <w:pPr>
              <w:pStyle w:val="tkTekst"/>
              <w:spacing w:after="0"/>
              <w:ind w:firstLine="572"/>
              <w:rPr>
                <w:rFonts w:ascii="Times New Roman" w:hAnsi="Times New Roman" w:cs="Times New Roman"/>
                <w:b/>
                <w:bCs/>
                <w:sz w:val="24"/>
                <w:szCs w:val="24"/>
              </w:rPr>
            </w:pPr>
            <w:r w:rsidRPr="00D92AEE">
              <w:rPr>
                <w:rFonts w:ascii="Times New Roman" w:hAnsi="Times New Roman" w:cs="Times New Roman"/>
                <w:b/>
                <w:bCs/>
                <w:sz w:val="24"/>
                <w:szCs w:val="24"/>
              </w:rPr>
              <w:t>3. Специальными потребителями этилового спирта являются лица, использующие этиловый спирт в медицинских, ветеринарных целях и для производства дезинфицирующих средств в пределах норм, утверждаемым уполномоченным налоговым органом.</w:t>
            </w:r>
          </w:p>
          <w:p w14:paraId="53A80A00" w14:textId="0E638605" w:rsidR="007E7E27" w:rsidRPr="00D92AEE" w:rsidRDefault="007E7E27" w:rsidP="00C37336">
            <w:pPr>
              <w:pStyle w:val="tkTekst"/>
              <w:spacing w:after="0"/>
              <w:ind w:firstLine="572"/>
              <w:rPr>
                <w:rFonts w:ascii="Times New Roman" w:hAnsi="Times New Roman" w:cs="Times New Roman"/>
                <w:b/>
                <w:bCs/>
                <w:sz w:val="24"/>
                <w:szCs w:val="24"/>
              </w:rPr>
            </w:pPr>
            <w:r w:rsidRPr="00D92AEE">
              <w:rPr>
                <w:rFonts w:ascii="Times New Roman" w:hAnsi="Times New Roman" w:cs="Times New Roman"/>
                <w:b/>
                <w:bCs/>
                <w:sz w:val="24"/>
                <w:szCs w:val="24"/>
              </w:rPr>
              <w:t>4. Перечень специальных потреби</w:t>
            </w:r>
            <w:r w:rsidRPr="00D92AEE">
              <w:rPr>
                <w:rFonts w:ascii="Times New Roman" w:hAnsi="Times New Roman" w:cs="Times New Roman"/>
                <w:b/>
                <w:bCs/>
                <w:sz w:val="24"/>
                <w:szCs w:val="24"/>
              </w:rPr>
              <w:lastRenderedPageBreak/>
              <w:t>телей, указанных в части 3 настоящей статьи, утверждается Кабинетом Министров Кыргызской Республики.</w:t>
            </w:r>
          </w:p>
          <w:p w14:paraId="00A62D39" w14:textId="2B9C56B9" w:rsidR="009A49A1" w:rsidRPr="00D92AEE" w:rsidRDefault="009A49A1" w:rsidP="00C37336">
            <w:pPr>
              <w:pStyle w:val="tkTekst"/>
              <w:spacing w:after="0"/>
              <w:ind w:firstLine="0"/>
              <w:jc w:val="center"/>
              <w:rPr>
                <w:rFonts w:ascii="Times New Roman" w:hAnsi="Times New Roman" w:cs="Times New Roman"/>
                <w:sz w:val="24"/>
                <w:szCs w:val="24"/>
              </w:rPr>
            </w:pPr>
          </w:p>
        </w:tc>
      </w:tr>
      <w:tr w:rsidR="00D92AEE" w:rsidRPr="00D92AEE" w14:paraId="6CFA8632" w14:textId="2D035EA5" w:rsidTr="00D92AEE">
        <w:trPr>
          <w:trHeight w:val="1380"/>
        </w:trPr>
        <w:tc>
          <w:tcPr>
            <w:tcW w:w="7300" w:type="dxa"/>
            <w:tcBorders>
              <w:top w:val="single" w:sz="4" w:space="0" w:color="auto"/>
              <w:left w:val="single" w:sz="4" w:space="0" w:color="auto"/>
              <w:right w:val="single" w:sz="4" w:space="0" w:color="auto"/>
            </w:tcBorders>
            <w:shd w:val="clear" w:color="auto" w:fill="auto"/>
            <w:hideMark/>
          </w:tcPr>
          <w:p w14:paraId="4498A867"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288. Налоговый период</w:t>
            </w:r>
          </w:p>
          <w:p w14:paraId="1450708D" w14:textId="2C4667E9"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Налоговым периодом акциза по производимым или импортируемым с территорий государств - членов </w:t>
            </w:r>
            <w:r w:rsidRPr="00D92AEE">
              <w:rPr>
                <w:rFonts w:ascii="Times New Roman" w:hAnsi="Times New Roman" w:cs="Times New Roman"/>
                <w:b/>
                <w:strike/>
                <w:sz w:val="24"/>
                <w:szCs w:val="24"/>
              </w:rPr>
              <w:t>Евразийского экономического союза</w:t>
            </w:r>
            <w:r w:rsidRPr="00D92AEE">
              <w:rPr>
                <w:rFonts w:ascii="Times New Roman" w:hAnsi="Times New Roman" w:cs="Times New Roman"/>
                <w:sz w:val="24"/>
                <w:szCs w:val="24"/>
              </w:rPr>
              <w:t xml:space="preserve"> подакцизным товарам является календарный месяц.</w:t>
            </w:r>
          </w:p>
        </w:tc>
        <w:tc>
          <w:tcPr>
            <w:tcW w:w="7301" w:type="dxa"/>
            <w:tcBorders>
              <w:top w:val="single" w:sz="4" w:space="0" w:color="auto"/>
              <w:left w:val="single" w:sz="4" w:space="0" w:color="auto"/>
              <w:right w:val="single" w:sz="4" w:space="0" w:color="auto"/>
            </w:tcBorders>
            <w:shd w:val="clear" w:color="auto" w:fill="auto"/>
          </w:tcPr>
          <w:p w14:paraId="5D427DCE" w14:textId="61927778"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 xml:space="preserve">Статья </w:t>
            </w:r>
            <w:r w:rsidR="00F3438A" w:rsidRPr="00D92AEE">
              <w:rPr>
                <w:rFonts w:ascii="Times New Roman" w:hAnsi="Times New Roman" w:cs="Times New Roman"/>
                <w:sz w:val="24"/>
                <w:szCs w:val="24"/>
              </w:rPr>
              <w:t>337</w:t>
            </w:r>
            <w:r w:rsidRPr="00D92AEE">
              <w:rPr>
                <w:rFonts w:ascii="Times New Roman" w:hAnsi="Times New Roman" w:cs="Times New Roman"/>
                <w:sz w:val="24"/>
                <w:szCs w:val="24"/>
              </w:rPr>
              <w:t>. Налоговый период</w:t>
            </w:r>
          </w:p>
          <w:p w14:paraId="2592420C"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Налоговым периодом акциза по производимым или импортируемым с территорий государств - членов ЕАЭС подакцизным товарам является календарный месяц.</w:t>
            </w:r>
          </w:p>
          <w:p w14:paraId="5335E3F1" w14:textId="213912C8" w:rsidR="007E7E27" w:rsidRPr="00D92AEE" w:rsidRDefault="007E7E27" w:rsidP="00C37336">
            <w:pPr>
              <w:pStyle w:val="tkTekst"/>
              <w:spacing w:after="0"/>
              <w:rPr>
                <w:rFonts w:ascii="Times New Roman" w:hAnsi="Times New Roman" w:cs="Times New Roman"/>
                <w:sz w:val="24"/>
                <w:szCs w:val="24"/>
              </w:rPr>
            </w:pPr>
          </w:p>
        </w:tc>
      </w:tr>
      <w:tr w:rsidR="00D92AEE" w:rsidRPr="00D92AEE" w14:paraId="7887F37B" w14:textId="6516027A" w:rsidTr="00D92AEE">
        <w:trPr>
          <w:trHeight w:val="838"/>
        </w:trPr>
        <w:tc>
          <w:tcPr>
            <w:tcW w:w="7300" w:type="dxa"/>
            <w:tcBorders>
              <w:top w:val="single" w:sz="4" w:space="0" w:color="auto"/>
              <w:left w:val="single" w:sz="4" w:space="0" w:color="auto"/>
              <w:right w:val="single" w:sz="4" w:space="0" w:color="auto"/>
            </w:tcBorders>
            <w:shd w:val="clear" w:color="auto" w:fill="auto"/>
            <w:hideMark/>
          </w:tcPr>
          <w:p w14:paraId="20A766F6" w14:textId="77777777" w:rsidR="009A49A1" w:rsidRPr="00D92AEE" w:rsidRDefault="009A49A1"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Статья 289. Порядок исчисления</w:t>
            </w:r>
          </w:p>
          <w:p w14:paraId="0E01DD00" w14:textId="1D7F5169"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Исчисление акциза производится в соответствии с порядком, установленным частью 1 статьи 37 настоящего Кодекса.</w:t>
            </w:r>
          </w:p>
        </w:tc>
        <w:tc>
          <w:tcPr>
            <w:tcW w:w="7301" w:type="dxa"/>
            <w:tcBorders>
              <w:top w:val="single" w:sz="4" w:space="0" w:color="auto"/>
              <w:left w:val="single" w:sz="4" w:space="0" w:color="auto"/>
              <w:right w:val="single" w:sz="4" w:space="0" w:color="auto"/>
            </w:tcBorders>
            <w:shd w:val="clear" w:color="auto" w:fill="auto"/>
          </w:tcPr>
          <w:p w14:paraId="34037B64" w14:textId="13DF94ED" w:rsidR="009A49A1" w:rsidRPr="00D92AEE" w:rsidRDefault="009A49A1"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 xml:space="preserve">Статья </w:t>
            </w:r>
            <w:r w:rsidR="00F3438A" w:rsidRPr="00D92AEE">
              <w:rPr>
                <w:rFonts w:ascii="Times New Roman" w:hAnsi="Times New Roman" w:cs="Times New Roman"/>
                <w:sz w:val="24"/>
                <w:szCs w:val="24"/>
              </w:rPr>
              <w:t>338</w:t>
            </w:r>
            <w:r w:rsidRPr="00D92AEE">
              <w:rPr>
                <w:rFonts w:ascii="Times New Roman" w:hAnsi="Times New Roman" w:cs="Times New Roman"/>
                <w:sz w:val="24"/>
                <w:szCs w:val="24"/>
              </w:rPr>
              <w:t>. Порядок исчисления</w:t>
            </w:r>
          </w:p>
          <w:p w14:paraId="66295B9D"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Исчисление акциза производится в соответствии с порядком, установленным частью 1 </w:t>
            </w:r>
            <w:hyperlink r:id="rId19" w:anchor="st_37" w:history="1">
              <w:r w:rsidRPr="00D92AEE">
                <w:rPr>
                  <w:rStyle w:val="a8"/>
                  <w:rFonts w:ascii="Times New Roman" w:eastAsiaTheme="majorEastAsia" w:hAnsi="Times New Roman" w:cs="Times New Roman"/>
                  <w:color w:val="auto"/>
                  <w:sz w:val="24"/>
                  <w:szCs w:val="24"/>
                  <w:u w:val="none"/>
                </w:rPr>
                <w:t xml:space="preserve">статьи </w:t>
              </w:r>
            </w:hyperlink>
            <w:r w:rsidRPr="00D92AEE">
              <w:rPr>
                <w:rStyle w:val="a8"/>
                <w:rFonts w:ascii="Times New Roman" w:eastAsiaTheme="majorEastAsia" w:hAnsi="Times New Roman" w:cs="Times New Roman"/>
                <w:color w:val="auto"/>
                <w:sz w:val="24"/>
                <w:szCs w:val="24"/>
                <w:u w:val="none"/>
              </w:rPr>
              <w:t>42</w:t>
            </w:r>
            <w:r w:rsidRPr="00D92AEE">
              <w:rPr>
                <w:rFonts w:ascii="Times New Roman" w:hAnsi="Times New Roman" w:cs="Times New Roman"/>
                <w:sz w:val="24"/>
                <w:szCs w:val="24"/>
              </w:rPr>
              <w:t xml:space="preserve"> настоящего Кодекса.</w:t>
            </w:r>
          </w:p>
          <w:p w14:paraId="56E90298" w14:textId="41975875" w:rsidR="00293FD8" w:rsidRPr="00D92AEE" w:rsidRDefault="00293FD8" w:rsidP="00C37336">
            <w:pPr>
              <w:pStyle w:val="tkTekst"/>
              <w:spacing w:after="0"/>
              <w:rPr>
                <w:rFonts w:ascii="Times New Roman" w:hAnsi="Times New Roman" w:cs="Times New Roman"/>
                <w:sz w:val="24"/>
                <w:szCs w:val="24"/>
              </w:rPr>
            </w:pPr>
          </w:p>
        </w:tc>
      </w:tr>
      <w:tr w:rsidR="00D92AEE" w:rsidRPr="00D92AEE" w14:paraId="2F9B1176" w14:textId="77777777" w:rsidTr="00D92AEE">
        <w:trPr>
          <w:trHeight w:val="838"/>
        </w:trPr>
        <w:tc>
          <w:tcPr>
            <w:tcW w:w="7300" w:type="dxa"/>
            <w:tcBorders>
              <w:top w:val="single" w:sz="4" w:space="0" w:color="auto"/>
              <w:left w:val="single" w:sz="4" w:space="0" w:color="auto"/>
              <w:right w:val="single" w:sz="4" w:space="0" w:color="auto"/>
            </w:tcBorders>
            <w:shd w:val="clear" w:color="auto" w:fill="auto"/>
          </w:tcPr>
          <w:p w14:paraId="3014D9F2"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290. Срок уплаты и представления налоговой отчетности</w:t>
            </w:r>
          </w:p>
          <w:p w14:paraId="2AF9E112"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Акциз уплачивается в следующие сроки:</w:t>
            </w:r>
          </w:p>
          <w:p w14:paraId="4F3C464E"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по производимым, </w:t>
            </w:r>
            <w:r w:rsidRPr="00D92AEE">
              <w:rPr>
                <w:rFonts w:ascii="Times New Roman" w:hAnsi="Times New Roman" w:cs="Times New Roman"/>
                <w:b/>
                <w:strike/>
                <w:sz w:val="24"/>
                <w:szCs w:val="24"/>
              </w:rPr>
              <w:t>за исключением водки (код ТН ВЭД 220860),</w:t>
            </w:r>
            <w:r w:rsidRPr="00D92AEE">
              <w:rPr>
                <w:rFonts w:ascii="Times New Roman" w:hAnsi="Times New Roman" w:cs="Times New Roman"/>
                <w:sz w:val="24"/>
                <w:szCs w:val="24"/>
              </w:rPr>
              <w:t xml:space="preserve"> и/или импортируемым подакцизным товарам, подлежащим </w:t>
            </w:r>
            <w:r w:rsidRPr="00D92AEE">
              <w:rPr>
                <w:rFonts w:ascii="Times New Roman" w:hAnsi="Times New Roman" w:cs="Times New Roman"/>
                <w:sz w:val="24"/>
                <w:szCs w:val="24"/>
              </w:rPr>
              <w:lastRenderedPageBreak/>
              <w:t>обозначению маркой акцизного сбора, - до или в день приобретения марок акцизного сбора;</w:t>
            </w:r>
          </w:p>
          <w:p w14:paraId="56620536"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по подакцизным товарам, импортируемым с территорий государств, не являющихся членами Евразийского экономического союза, не подлежащим обозначению маркой акцизного сбора, - в день, определяемый регулирующими таможенные правоотношения международными договорами и актами, составляющими право Евразийского экономического союза, и/или законодательством </w:t>
            </w:r>
            <w:r w:rsidRPr="00D92AEE">
              <w:rPr>
                <w:rFonts w:ascii="Times New Roman" w:hAnsi="Times New Roman" w:cs="Times New Roman"/>
                <w:sz w:val="24"/>
                <w:szCs w:val="24"/>
              </w:rPr>
              <w:lastRenderedPageBreak/>
              <w:t>Кыргызской Республики в сфере таможенного дела для уплаты таможенных платежей;</w:t>
            </w:r>
          </w:p>
          <w:p w14:paraId="096ED185"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по подакцизным товарам, производимым на территории Кыргызской Республики и/или импортируемым с территорий государств-членов Евразийского экономического союза, не подлежащим обозначению маркой акцизного налога, - не позднее </w:t>
            </w:r>
            <w:r w:rsidRPr="00D92AEE">
              <w:rPr>
                <w:rFonts w:ascii="Times New Roman" w:hAnsi="Times New Roman" w:cs="Times New Roman"/>
                <w:b/>
                <w:sz w:val="24"/>
                <w:szCs w:val="24"/>
              </w:rPr>
              <w:t>дня, следующего за 20 числом месяца</w:t>
            </w:r>
            <w:r w:rsidRPr="00D92AEE">
              <w:rPr>
                <w:rFonts w:ascii="Times New Roman" w:hAnsi="Times New Roman" w:cs="Times New Roman"/>
                <w:sz w:val="24"/>
                <w:szCs w:val="24"/>
              </w:rPr>
              <w:t>, следующего за отчетным налоговым периодом.</w:t>
            </w:r>
          </w:p>
          <w:p w14:paraId="7B689A2E"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Налогоплательщик акциза по производимым и/или импортируемым подакцизным товарам с территорий государств - членов Евразийского экономического союза обязан ежемесячно представлять в налоговый орган по месту налоговой регистрации налоговую отчетность по акцизу и/или по косвенным налогам </w:t>
            </w:r>
            <w:r w:rsidRPr="00D92AEE">
              <w:rPr>
                <w:rFonts w:ascii="Times New Roman" w:hAnsi="Times New Roman" w:cs="Times New Roman"/>
                <w:b/>
                <w:sz w:val="24"/>
                <w:szCs w:val="24"/>
              </w:rPr>
              <w:t>не позднее дня, следующего за 20 числом месяца</w:t>
            </w:r>
            <w:r w:rsidRPr="00D92AEE">
              <w:rPr>
                <w:rFonts w:ascii="Times New Roman" w:hAnsi="Times New Roman" w:cs="Times New Roman"/>
                <w:sz w:val="24"/>
                <w:szCs w:val="24"/>
              </w:rPr>
              <w:t>, следующего за отчетным.</w:t>
            </w:r>
          </w:p>
          <w:p w14:paraId="76EFBFC2"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К налоговой отчетности по косвенным налогам должны быть приложены соответствующие документы по форме и в порядке, установленным </w:t>
            </w:r>
            <w:r w:rsidRPr="00D92AEE">
              <w:rPr>
                <w:rFonts w:ascii="Times New Roman" w:hAnsi="Times New Roman" w:cs="Times New Roman"/>
                <w:b/>
                <w:strike/>
                <w:sz w:val="24"/>
                <w:szCs w:val="24"/>
              </w:rPr>
              <w:t>статьей 282-19</w:t>
            </w:r>
            <w:r w:rsidRPr="00D92AEE">
              <w:rPr>
                <w:rFonts w:ascii="Times New Roman" w:hAnsi="Times New Roman" w:cs="Times New Roman"/>
                <w:sz w:val="24"/>
                <w:szCs w:val="24"/>
              </w:rPr>
              <w:t xml:space="preserve"> настоящего Кодекс.</w:t>
            </w:r>
          </w:p>
          <w:p w14:paraId="669C68CA"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В случае импорта подакцизных товаров с территорий государств - членов Евразийского экономического союза уплата акциза на импорт производится по месту налоговой регистрации налогоплательщика акциза.</w:t>
            </w:r>
          </w:p>
          <w:p w14:paraId="196CFC34"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4. Подтверждение налоговыми органами факта уплаты акциза по импортированным с территорий государств - членов Евразийского экономического </w:t>
            </w:r>
            <w:r w:rsidRPr="00D92AEE">
              <w:rPr>
                <w:rFonts w:ascii="Times New Roman" w:hAnsi="Times New Roman" w:cs="Times New Roman"/>
                <w:b/>
                <w:sz w:val="24"/>
                <w:szCs w:val="24"/>
              </w:rPr>
              <w:t>союза</w:t>
            </w:r>
            <w:r w:rsidRPr="00D92AEE">
              <w:rPr>
                <w:rFonts w:ascii="Times New Roman" w:hAnsi="Times New Roman" w:cs="Times New Roman"/>
                <w:sz w:val="24"/>
                <w:szCs w:val="24"/>
              </w:rPr>
              <w:t xml:space="preserve"> подакцизным товарам осуществляется путем проставления соответствующей отметки органом налоговой службы в заявлении о ввозе товаров и об уплате косвенных налогов.</w:t>
            </w:r>
          </w:p>
          <w:p w14:paraId="1A2EB044" w14:textId="0514232C" w:rsidR="009A49A1" w:rsidRPr="00D92AEE" w:rsidRDefault="009A49A1" w:rsidP="00C37336">
            <w:pPr>
              <w:pStyle w:val="tkZagolovok5"/>
              <w:spacing w:before="0" w:after="0"/>
              <w:jc w:val="both"/>
              <w:rPr>
                <w:rFonts w:ascii="Times New Roman" w:hAnsi="Times New Roman" w:cs="Times New Roman"/>
                <w:b w:val="0"/>
                <w:sz w:val="24"/>
                <w:szCs w:val="24"/>
              </w:rPr>
            </w:pPr>
            <w:r w:rsidRPr="00D92AEE">
              <w:rPr>
                <w:rFonts w:ascii="Times New Roman" w:hAnsi="Times New Roman" w:cs="Times New Roman"/>
                <w:b w:val="0"/>
                <w:sz w:val="24"/>
                <w:szCs w:val="24"/>
              </w:rPr>
              <w:t xml:space="preserve">В случае неуплаты или неполной уплаты акциза по импортированным товарам, а также несоответствия документов, представленных налогоплательщиком, требованиям, установленным налоговым законодательством Кыргызской Республики, орган </w:t>
            </w:r>
            <w:r w:rsidRPr="00D92AEE">
              <w:rPr>
                <w:rFonts w:ascii="Times New Roman" w:hAnsi="Times New Roman" w:cs="Times New Roman"/>
                <w:b w:val="0"/>
                <w:sz w:val="24"/>
                <w:szCs w:val="24"/>
              </w:rPr>
              <w:lastRenderedPageBreak/>
              <w:t>налоговой службы принимает решение о мотивированном отказе в подтверждении факта уплаты акциза на импорт.</w:t>
            </w:r>
          </w:p>
        </w:tc>
        <w:tc>
          <w:tcPr>
            <w:tcW w:w="7301" w:type="dxa"/>
            <w:tcBorders>
              <w:top w:val="single" w:sz="4" w:space="0" w:color="auto"/>
              <w:left w:val="single" w:sz="4" w:space="0" w:color="auto"/>
              <w:right w:val="single" w:sz="4" w:space="0" w:color="auto"/>
            </w:tcBorders>
            <w:shd w:val="clear" w:color="auto" w:fill="auto"/>
          </w:tcPr>
          <w:p w14:paraId="7095FF03" w14:textId="39F94F93"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 xml:space="preserve">Статья </w:t>
            </w:r>
            <w:r w:rsidR="00F3438A" w:rsidRPr="00D92AEE">
              <w:rPr>
                <w:rFonts w:ascii="Times New Roman" w:hAnsi="Times New Roman" w:cs="Times New Roman"/>
                <w:sz w:val="24"/>
                <w:szCs w:val="24"/>
              </w:rPr>
              <w:t>339</w:t>
            </w:r>
            <w:r w:rsidRPr="00D92AEE">
              <w:rPr>
                <w:rFonts w:ascii="Times New Roman" w:hAnsi="Times New Roman" w:cs="Times New Roman"/>
                <w:sz w:val="24"/>
                <w:szCs w:val="24"/>
              </w:rPr>
              <w:t>. Срок уплаты и представления налоговой отчетности</w:t>
            </w:r>
          </w:p>
          <w:p w14:paraId="4565007D"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Акциз уплачивается в следующие сроки:</w:t>
            </w:r>
          </w:p>
          <w:p w14:paraId="4ED0928D" w14:textId="0DC85C36"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w:t>
            </w:r>
            <w:r w:rsidR="00F76AE0" w:rsidRPr="00D92AEE">
              <w:rPr>
                <w:rFonts w:ascii="Times New Roman" w:hAnsi="Times New Roman" w:cs="Times New Roman"/>
                <w:sz w:val="24"/>
                <w:szCs w:val="24"/>
              </w:rPr>
              <w:t xml:space="preserve">по производимым и/или импортируемым подакцизным товарам, подлежащим обозначению </w:t>
            </w:r>
            <w:r w:rsidR="00F76AE0" w:rsidRPr="00D92AEE">
              <w:rPr>
                <w:rFonts w:ascii="Times New Roman" w:hAnsi="Times New Roman" w:cs="Times New Roman"/>
                <w:b/>
                <w:sz w:val="24"/>
                <w:szCs w:val="24"/>
              </w:rPr>
              <w:t>средством цифровой идентификации или</w:t>
            </w:r>
            <w:r w:rsidR="00F76AE0" w:rsidRPr="00D92AEE">
              <w:rPr>
                <w:rFonts w:ascii="Times New Roman" w:hAnsi="Times New Roman" w:cs="Times New Roman"/>
                <w:sz w:val="24"/>
                <w:szCs w:val="24"/>
              </w:rPr>
              <w:t xml:space="preserve"> маркой акцизного сбора, - до или в день приобретения </w:t>
            </w:r>
            <w:r w:rsidR="00F76AE0" w:rsidRPr="00D92AEE">
              <w:rPr>
                <w:rFonts w:ascii="Times New Roman" w:hAnsi="Times New Roman" w:cs="Times New Roman"/>
                <w:b/>
                <w:sz w:val="24"/>
                <w:szCs w:val="24"/>
              </w:rPr>
              <w:t>средств цифровой идентификации или</w:t>
            </w:r>
            <w:r w:rsidR="00F76AE0" w:rsidRPr="00D92AEE">
              <w:rPr>
                <w:rFonts w:ascii="Times New Roman" w:hAnsi="Times New Roman" w:cs="Times New Roman"/>
                <w:sz w:val="24"/>
                <w:szCs w:val="24"/>
              </w:rPr>
              <w:t xml:space="preserve"> марок акцизного сбора</w:t>
            </w:r>
            <w:r w:rsidRPr="00D92AEE">
              <w:rPr>
                <w:rFonts w:ascii="Times New Roman" w:hAnsi="Times New Roman" w:cs="Times New Roman"/>
                <w:sz w:val="24"/>
                <w:szCs w:val="24"/>
              </w:rPr>
              <w:t>;</w:t>
            </w:r>
          </w:p>
          <w:p w14:paraId="32930E94" w14:textId="53987539"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по подакцизным товарам, импортируемым с территорий государств, не являющихся членами ЕАЭС, не подлежащим обозначению </w:t>
            </w:r>
            <w:r w:rsidR="00F76AE0" w:rsidRPr="00D92AEE">
              <w:rPr>
                <w:rFonts w:ascii="Times New Roman" w:hAnsi="Times New Roman" w:cs="Times New Roman"/>
                <w:b/>
                <w:sz w:val="24"/>
                <w:szCs w:val="24"/>
              </w:rPr>
              <w:t>средством цифровой идентификации или</w:t>
            </w:r>
            <w:r w:rsidR="00F76AE0" w:rsidRPr="00D92AEE">
              <w:rPr>
                <w:rFonts w:ascii="Times New Roman" w:hAnsi="Times New Roman" w:cs="Times New Roman"/>
                <w:sz w:val="24"/>
                <w:szCs w:val="24"/>
              </w:rPr>
              <w:t xml:space="preserve"> </w:t>
            </w:r>
            <w:r w:rsidRPr="00D92AEE">
              <w:rPr>
                <w:rFonts w:ascii="Times New Roman" w:hAnsi="Times New Roman" w:cs="Times New Roman"/>
                <w:sz w:val="24"/>
                <w:szCs w:val="24"/>
              </w:rPr>
              <w:t xml:space="preserve">маркой акцизного сбора, - в день, определяемый регулирующими таможенные правоотношения международными договорами и </w:t>
            </w:r>
            <w:r w:rsidRPr="00D92AEE">
              <w:rPr>
                <w:rFonts w:ascii="Times New Roman" w:hAnsi="Times New Roman" w:cs="Times New Roman"/>
                <w:sz w:val="24"/>
                <w:szCs w:val="24"/>
              </w:rPr>
              <w:lastRenderedPageBreak/>
              <w:t>актами, составляющими право ЕАЭС, и/или законодательством Кыргызской Республики в сфере таможенного дела для уплаты таможенных платежей;</w:t>
            </w:r>
          </w:p>
          <w:p w14:paraId="4EA3180F" w14:textId="6A7B11EF"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по подакцизным товарам, производимым на территории Кыргызской Республики и/или импортируемым с территорий государств-членов ЕАЭС, не подлежащим обозначению маркой акцизного налога, - не позднее </w:t>
            </w:r>
            <w:r w:rsidRPr="00D92AEE">
              <w:rPr>
                <w:rFonts w:ascii="Times New Roman" w:hAnsi="Times New Roman" w:cs="Times New Roman"/>
                <w:b/>
                <w:sz w:val="24"/>
                <w:szCs w:val="24"/>
              </w:rPr>
              <w:t>20 числ</w:t>
            </w:r>
            <w:r w:rsidR="00990482" w:rsidRPr="00D92AEE">
              <w:rPr>
                <w:rFonts w:ascii="Times New Roman" w:hAnsi="Times New Roman" w:cs="Times New Roman"/>
                <w:b/>
                <w:sz w:val="24"/>
                <w:szCs w:val="24"/>
              </w:rPr>
              <w:t>а</w:t>
            </w:r>
            <w:r w:rsidRPr="00D92AEE">
              <w:rPr>
                <w:rFonts w:ascii="Times New Roman" w:hAnsi="Times New Roman" w:cs="Times New Roman"/>
                <w:b/>
                <w:sz w:val="24"/>
                <w:szCs w:val="24"/>
              </w:rPr>
              <w:t xml:space="preserve"> месяца</w:t>
            </w:r>
            <w:r w:rsidRPr="00D92AEE">
              <w:rPr>
                <w:rFonts w:ascii="Times New Roman" w:hAnsi="Times New Roman" w:cs="Times New Roman"/>
                <w:sz w:val="24"/>
                <w:szCs w:val="24"/>
              </w:rPr>
              <w:t>, следующего за отчетным налоговым периодом.</w:t>
            </w:r>
          </w:p>
          <w:p w14:paraId="61DEDE8C" w14:textId="5607734F"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Налогоплательщик акциза по производимым и/или импортируемым подакцизным товарам с территорий государств - членов ЕАЭС обязан ежемесячно представлять в налоговый орган по месту </w:t>
            </w:r>
            <w:r w:rsidRPr="00D92AEE">
              <w:rPr>
                <w:rFonts w:ascii="Times New Roman" w:hAnsi="Times New Roman" w:cs="Times New Roman"/>
                <w:b/>
                <w:bCs/>
                <w:sz w:val="24"/>
                <w:szCs w:val="24"/>
              </w:rPr>
              <w:t>текущего налогового учета</w:t>
            </w:r>
            <w:r w:rsidRPr="00D92AEE">
              <w:rPr>
                <w:rFonts w:ascii="Times New Roman" w:hAnsi="Times New Roman" w:cs="Times New Roman"/>
                <w:sz w:val="24"/>
                <w:szCs w:val="24"/>
              </w:rPr>
              <w:t xml:space="preserve"> налоговую отчетность по акцизу и/или по косвенным налогам </w:t>
            </w:r>
            <w:r w:rsidRPr="00D92AEE">
              <w:rPr>
                <w:rFonts w:ascii="Times New Roman" w:hAnsi="Times New Roman" w:cs="Times New Roman"/>
                <w:b/>
                <w:sz w:val="24"/>
                <w:szCs w:val="24"/>
              </w:rPr>
              <w:t>не позднее 20 числ</w:t>
            </w:r>
            <w:r w:rsidR="00990482" w:rsidRPr="00D92AEE">
              <w:rPr>
                <w:rFonts w:ascii="Times New Roman" w:hAnsi="Times New Roman" w:cs="Times New Roman"/>
                <w:b/>
                <w:sz w:val="24"/>
                <w:szCs w:val="24"/>
              </w:rPr>
              <w:t>а</w:t>
            </w:r>
            <w:r w:rsidRPr="00D92AEE">
              <w:rPr>
                <w:rFonts w:ascii="Times New Roman" w:hAnsi="Times New Roman" w:cs="Times New Roman"/>
                <w:b/>
                <w:sz w:val="24"/>
                <w:szCs w:val="24"/>
              </w:rPr>
              <w:t xml:space="preserve"> месяца</w:t>
            </w:r>
            <w:r w:rsidRPr="00D92AEE">
              <w:rPr>
                <w:rFonts w:ascii="Times New Roman" w:hAnsi="Times New Roman" w:cs="Times New Roman"/>
                <w:sz w:val="24"/>
                <w:szCs w:val="24"/>
              </w:rPr>
              <w:t xml:space="preserve">, следующего за отчетным </w:t>
            </w:r>
            <w:r w:rsidRPr="00D92AEE">
              <w:rPr>
                <w:rFonts w:ascii="Times New Roman" w:hAnsi="Times New Roman" w:cs="Times New Roman"/>
                <w:b/>
                <w:sz w:val="24"/>
                <w:szCs w:val="24"/>
              </w:rPr>
              <w:t>налоговым периодом</w:t>
            </w:r>
            <w:r w:rsidRPr="00D92AEE">
              <w:rPr>
                <w:rFonts w:ascii="Times New Roman" w:hAnsi="Times New Roman" w:cs="Times New Roman"/>
                <w:sz w:val="24"/>
                <w:szCs w:val="24"/>
              </w:rPr>
              <w:t>.</w:t>
            </w:r>
          </w:p>
          <w:p w14:paraId="3E0C9EAA"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К налоговой отчетности по косвенным налогам должны быть приложены соответствующие документы по форме и в порядке, установленным </w:t>
            </w:r>
            <w:hyperlink r:id="rId20" w:anchor="st_282_19" w:history="1">
              <w:r w:rsidRPr="00D92AEE">
                <w:rPr>
                  <w:rStyle w:val="a8"/>
                  <w:rFonts w:ascii="Times New Roman" w:eastAsiaTheme="majorEastAsia" w:hAnsi="Times New Roman" w:cs="Times New Roman"/>
                  <w:b/>
                  <w:color w:val="auto"/>
                  <w:sz w:val="24"/>
                  <w:szCs w:val="24"/>
                  <w:u w:val="none"/>
                </w:rPr>
                <w:t>статьей 314</w:t>
              </w:r>
            </w:hyperlink>
            <w:r w:rsidRPr="00D92AEE">
              <w:rPr>
                <w:rFonts w:ascii="Times New Roman" w:hAnsi="Times New Roman" w:cs="Times New Roman"/>
                <w:sz w:val="24"/>
                <w:szCs w:val="24"/>
              </w:rPr>
              <w:t xml:space="preserve"> настоящего Кодекс.</w:t>
            </w:r>
          </w:p>
          <w:p w14:paraId="052FB8A0" w14:textId="66C2DAE1"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В случае импорта подакцизных товаров с территорий государств - членов ЕАЭС уплата акциза на импорт производится по месту налоговой регистрации налогоплательщика акциза.</w:t>
            </w:r>
          </w:p>
          <w:p w14:paraId="12CA95F0" w14:textId="5C53C992"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4. Подтверждение налоговыми органами факта уплаты акциза по импортированным с территорий государств - членов </w:t>
            </w:r>
            <w:r w:rsidRPr="00D92AEE">
              <w:rPr>
                <w:rFonts w:ascii="Times New Roman" w:hAnsi="Times New Roman" w:cs="Times New Roman"/>
                <w:b/>
                <w:sz w:val="24"/>
                <w:szCs w:val="24"/>
              </w:rPr>
              <w:t>ЕАЭС</w:t>
            </w:r>
            <w:r w:rsidRPr="00D92AEE">
              <w:rPr>
                <w:rFonts w:ascii="Times New Roman" w:hAnsi="Times New Roman" w:cs="Times New Roman"/>
                <w:sz w:val="24"/>
                <w:szCs w:val="24"/>
              </w:rPr>
              <w:t xml:space="preserve"> подакцизным товарам осуществляется путем проставления соответствующей отметки органом налоговой службы в заявлении о ввозе товаров и об уплате косвенных налогов.</w:t>
            </w:r>
          </w:p>
          <w:p w14:paraId="52B1EC2F" w14:textId="77777777" w:rsidR="009A49A1" w:rsidRPr="00D92AEE" w:rsidRDefault="009A49A1" w:rsidP="00C37336">
            <w:pPr>
              <w:pStyle w:val="tkZagolovok5"/>
              <w:spacing w:before="0" w:after="0"/>
              <w:jc w:val="both"/>
              <w:rPr>
                <w:rFonts w:ascii="Times New Roman" w:hAnsi="Times New Roman" w:cs="Times New Roman"/>
                <w:b w:val="0"/>
                <w:sz w:val="24"/>
                <w:szCs w:val="24"/>
              </w:rPr>
            </w:pPr>
            <w:r w:rsidRPr="00D92AEE">
              <w:rPr>
                <w:rFonts w:ascii="Times New Roman" w:hAnsi="Times New Roman" w:cs="Times New Roman"/>
                <w:b w:val="0"/>
                <w:sz w:val="24"/>
                <w:szCs w:val="24"/>
              </w:rPr>
              <w:t>В случае неуплаты или неполной уплаты акциза по импортированным товарам, а также несоответствия документов, представленных налогоплательщиком, требованиям, установленным налоговым законодательством Кыргызской Республики, орган налоговой службы принимает решение о мотивированном отказе в подтверждении факта уплаты акциза на импорт.</w:t>
            </w:r>
          </w:p>
          <w:p w14:paraId="0C2CD95A" w14:textId="76FC9375" w:rsidR="007E7E27" w:rsidRPr="00D92AEE" w:rsidRDefault="007E7E27" w:rsidP="00C37336">
            <w:pPr>
              <w:pStyle w:val="tkZagolovok5"/>
              <w:spacing w:before="0" w:after="0"/>
              <w:jc w:val="both"/>
              <w:rPr>
                <w:rFonts w:ascii="Times New Roman" w:hAnsi="Times New Roman" w:cs="Times New Roman"/>
                <w:b w:val="0"/>
                <w:sz w:val="24"/>
                <w:szCs w:val="24"/>
              </w:rPr>
            </w:pPr>
          </w:p>
        </w:tc>
      </w:tr>
      <w:tr w:rsidR="00D92AEE" w:rsidRPr="00D92AEE" w14:paraId="7F7159A2" w14:textId="7EAA91EA" w:rsidTr="00D92AEE">
        <w:trPr>
          <w:trHeight w:val="279"/>
        </w:trPr>
        <w:tc>
          <w:tcPr>
            <w:tcW w:w="7300" w:type="dxa"/>
            <w:tcBorders>
              <w:top w:val="single" w:sz="4" w:space="0" w:color="auto"/>
              <w:left w:val="single" w:sz="4" w:space="0" w:color="auto"/>
              <w:right w:val="single" w:sz="4" w:space="0" w:color="auto"/>
            </w:tcBorders>
            <w:shd w:val="clear" w:color="auto" w:fill="auto"/>
            <w:hideMark/>
          </w:tcPr>
          <w:p w14:paraId="1EA7E2C6"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290-1. Администрирование акцизного налога</w:t>
            </w:r>
          </w:p>
          <w:p w14:paraId="29B392E2"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Если иное не предусмотрено настоящей статьей, администрирование акциза при экспорте и импорте товаров во взаимной торговле государств-членов Евразийского экономического </w:t>
            </w:r>
            <w:r w:rsidRPr="00D92AEE">
              <w:rPr>
                <w:rFonts w:ascii="Times New Roman" w:hAnsi="Times New Roman" w:cs="Times New Roman"/>
                <w:b/>
                <w:sz w:val="24"/>
                <w:szCs w:val="24"/>
              </w:rPr>
              <w:t>союза</w:t>
            </w:r>
            <w:r w:rsidRPr="00D92AEE">
              <w:rPr>
                <w:rFonts w:ascii="Times New Roman" w:hAnsi="Times New Roman" w:cs="Times New Roman"/>
                <w:sz w:val="24"/>
                <w:szCs w:val="24"/>
              </w:rPr>
              <w:t xml:space="preserve"> осуществляется органами налоговой службы.</w:t>
            </w:r>
          </w:p>
          <w:p w14:paraId="4CE4C549" w14:textId="516C9741"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Администрирование акциза по товарам, помещенным под таможенные процедуры свободной таможенной зоны или свободного склада, осуществляется таможенными органами.</w:t>
            </w:r>
          </w:p>
        </w:tc>
        <w:tc>
          <w:tcPr>
            <w:tcW w:w="7301" w:type="dxa"/>
            <w:tcBorders>
              <w:top w:val="single" w:sz="4" w:space="0" w:color="auto"/>
              <w:left w:val="single" w:sz="4" w:space="0" w:color="auto"/>
              <w:right w:val="single" w:sz="4" w:space="0" w:color="auto"/>
            </w:tcBorders>
            <w:shd w:val="clear" w:color="auto" w:fill="auto"/>
          </w:tcPr>
          <w:p w14:paraId="65C82F48" w14:textId="5601CA26"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 xml:space="preserve">Статья </w:t>
            </w:r>
            <w:r w:rsidR="000D7B53" w:rsidRPr="00D92AEE">
              <w:rPr>
                <w:rFonts w:ascii="Times New Roman" w:hAnsi="Times New Roman" w:cs="Times New Roman"/>
                <w:sz w:val="24"/>
                <w:szCs w:val="24"/>
              </w:rPr>
              <w:t>340</w:t>
            </w:r>
            <w:r w:rsidRPr="00D92AEE">
              <w:rPr>
                <w:rFonts w:ascii="Times New Roman" w:hAnsi="Times New Roman" w:cs="Times New Roman"/>
                <w:sz w:val="24"/>
                <w:szCs w:val="24"/>
              </w:rPr>
              <w:t>. Администрирование акцизного налога</w:t>
            </w:r>
          </w:p>
          <w:p w14:paraId="4BCAD4D1" w14:textId="0EECD110"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Если иное не предусмотрено настоящей статьей, администрирование акциза при экспорте и импорте товаров во взаимной торговле государств-членов </w:t>
            </w:r>
            <w:r w:rsidRPr="00D92AEE">
              <w:rPr>
                <w:rFonts w:ascii="Times New Roman" w:hAnsi="Times New Roman" w:cs="Times New Roman"/>
                <w:b/>
                <w:sz w:val="24"/>
                <w:szCs w:val="24"/>
              </w:rPr>
              <w:t>ЕАЭС</w:t>
            </w:r>
            <w:r w:rsidRPr="00D92AEE">
              <w:rPr>
                <w:rFonts w:ascii="Times New Roman" w:hAnsi="Times New Roman" w:cs="Times New Roman"/>
                <w:sz w:val="24"/>
                <w:szCs w:val="24"/>
              </w:rPr>
              <w:t xml:space="preserve"> осуществляется органами налоговой службы.</w:t>
            </w:r>
          </w:p>
          <w:p w14:paraId="439FF220"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Администрирование акциза по товарам, помещенным под таможенные процедуры свободной таможенной зоны или свободного склада, осуществляется таможенными органами.</w:t>
            </w:r>
          </w:p>
          <w:p w14:paraId="68F638EC" w14:textId="0EBEAA82" w:rsidR="007E7E27" w:rsidRPr="00D92AEE" w:rsidRDefault="007E7E27" w:rsidP="00C37336">
            <w:pPr>
              <w:pStyle w:val="tkTekst"/>
              <w:spacing w:after="0"/>
              <w:rPr>
                <w:rFonts w:ascii="Times New Roman" w:hAnsi="Times New Roman" w:cs="Times New Roman"/>
                <w:sz w:val="24"/>
                <w:szCs w:val="24"/>
              </w:rPr>
            </w:pPr>
          </w:p>
        </w:tc>
      </w:tr>
      <w:tr w:rsidR="00D92AEE" w:rsidRPr="00D92AEE" w14:paraId="6B22F43C" w14:textId="1A78311E" w:rsidTr="00D92AEE">
        <w:tc>
          <w:tcPr>
            <w:tcW w:w="7300" w:type="dxa"/>
            <w:tcBorders>
              <w:top w:val="single" w:sz="4" w:space="0" w:color="auto"/>
              <w:left w:val="single" w:sz="4" w:space="0" w:color="auto"/>
              <w:bottom w:val="single" w:sz="4" w:space="0" w:color="auto"/>
              <w:right w:val="single" w:sz="4" w:space="0" w:color="auto"/>
            </w:tcBorders>
            <w:shd w:val="clear" w:color="auto" w:fill="auto"/>
            <w:hideMark/>
          </w:tcPr>
          <w:p w14:paraId="3D6BC9A1" w14:textId="2F4823B8" w:rsidR="009A49A1" w:rsidRPr="00D92AEE" w:rsidRDefault="009A49A1" w:rsidP="00C37336">
            <w:pPr>
              <w:pStyle w:val="tkZagolovok3"/>
              <w:spacing w:before="0"/>
              <w:ind w:left="0" w:right="0"/>
              <w:rPr>
                <w:rFonts w:ascii="Times New Roman" w:hAnsi="Times New Roman" w:cs="Times New Roman"/>
              </w:rPr>
            </w:pPr>
            <w:r w:rsidRPr="00D92AEE">
              <w:rPr>
                <w:rFonts w:ascii="Times New Roman" w:hAnsi="Times New Roman" w:cs="Times New Roman"/>
              </w:rPr>
              <w:t>Глава 42</w:t>
            </w:r>
            <w:r w:rsidR="00DA73BA" w:rsidRPr="00D92AEE">
              <w:rPr>
                <w:rFonts w:ascii="Times New Roman" w:hAnsi="Times New Roman" w:cs="Times New Roman"/>
              </w:rPr>
              <w:t xml:space="preserve">. </w:t>
            </w:r>
            <w:r w:rsidRPr="00D92AEE">
              <w:rPr>
                <w:rFonts w:ascii="Times New Roman" w:hAnsi="Times New Roman" w:cs="Times New Roman"/>
              </w:rPr>
              <w:t>Особенности налогообложения</w:t>
            </w:r>
          </w:p>
        </w:tc>
        <w:tc>
          <w:tcPr>
            <w:tcW w:w="7301" w:type="dxa"/>
            <w:tcBorders>
              <w:top w:val="single" w:sz="4" w:space="0" w:color="auto"/>
              <w:left w:val="single" w:sz="4" w:space="0" w:color="auto"/>
              <w:bottom w:val="single" w:sz="4" w:space="0" w:color="auto"/>
              <w:right w:val="single" w:sz="4" w:space="0" w:color="auto"/>
            </w:tcBorders>
            <w:shd w:val="clear" w:color="auto" w:fill="auto"/>
          </w:tcPr>
          <w:p w14:paraId="06547C1D" w14:textId="60BA9C2D" w:rsidR="009A49A1" w:rsidRPr="00D92AEE" w:rsidRDefault="009A49A1" w:rsidP="00C37336">
            <w:pPr>
              <w:pStyle w:val="tkZagolovok3"/>
              <w:spacing w:before="0"/>
              <w:ind w:left="0" w:right="0"/>
              <w:rPr>
                <w:rFonts w:ascii="Times New Roman" w:hAnsi="Times New Roman" w:cs="Times New Roman"/>
              </w:rPr>
            </w:pPr>
            <w:r w:rsidRPr="00D92AEE">
              <w:rPr>
                <w:rFonts w:ascii="Times New Roman" w:hAnsi="Times New Roman" w:cs="Times New Roman"/>
              </w:rPr>
              <w:t>Глава 42</w:t>
            </w:r>
            <w:r w:rsidR="00DA73BA" w:rsidRPr="00D92AEE">
              <w:rPr>
                <w:rFonts w:ascii="Times New Roman" w:hAnsi="Times New Roman" w:cs="Times New Roman"/>
              </w:rPr>
              <w:t xml:space="preserve">. </w:t>
            </w:r>
            <w:r w:rsidRPr="00D92AEE">
              <w:rPr>
                <w:rFonts w:ascii="Times New Roman" w:hAnsi="Times New Roman" w:cs="Times New Roman"/>
              </w:rPr>
              <w:t>Особенности налогообложения</w:t>
            </w:r>
          </w:p>
          <w:p w14:paraId="28CED7A1" w14:textId="5BAC9171" w:rsidR="00293FD8" w:rsidRPr="00D92AEE" w:rsidRDefault="00293FD8" w:rsidP="00C37336">
            <w:pPr>
              <w:pStyle w:val="tkZagolovok3"/>
              <w:spacing w:before="0"/>
              <w:ind w:left="0" w:right="0"/>
              <w:rPr>
                <w:rFonts w:ascii="Times New Roman" w:hAnsi="Times New Roman" w:cs="Times New Roman"/>
              </w:rPr>
            </w:pPr>
          </w:p>
        </w:tc>
      </w:tr>
      <w:tr w:rsidR="00D92AEE" w:rsidRPr="00D92AEE" w14:paraId="2DC6D229" w14:textId="11D6119A" w:rsidTr="00D92AEE">
        <w:trPr>
          <w:trHeight w:val="548"/>
        </w:trPr>
        <w:tc>
          <w:tcPr>
            <w:tcW w:w="7300" w:type="dxa"/>
            <w:tcBorders>
              <w:top w:val="single" w:sz="4" w:space="0" w:color="auto"/>
              <w:left w:val="single" w:sz="4" w:space="0" w:color="auto"/>
              <w:right w:val="single" w:sz="4" w:space="0" w:color="auto"/>
            </w:tcBorders>
            <w:shd w:val="clear" w:color="auto" w:fill="auto"/>
            <w:hideMark/>
          </w:tcPr>
          <w:p w14:paraId="2749C439"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291. Специальные правила</w:t>
            </w:r>
          </w:p>
          <w:p w14:paraId="53F97A0D"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Статья 292 настоящего Кодекса применяется применяются в отношении подакцизного товар</w:t>
            </w:r>
            <w:r w:rsidRPr="00D92AEE">
              <w:rPr>
                <w:rFonts w:ascii="Times New Roman" w:hAnsi="Times New Roman" w:cs="Times New Roman"/>
                <w:sz w:val="24"/>
                <w:szCs w:val="24"/>
              </w:rPr>
              <w:lastRenderedPageBreak/>
              <w:t>а, произведенного из давальческого сырья и подлежащего отгрузке на экспорт.</w:t>
            </w:r>
          </w:p>
          <w:p w14:paraId="24CC192B"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Налогоплательщик, осуществляющий производство подакцизного товара из давальческого сырья, обязан:</w:t>
            </w:r>
          </w:p>
          <w:p w14:paraId="44EE554C"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в течение 3 дней со дня заключения договора или контракта об оказании услуги по переработке давальческого сырья известить налоговый орган по месту налоговой регистрации о данной сделке, приложив копию соответствующего договора или контракта;</w:t>
            </w:r>
          </w:p>
          <w:p w14:paraId="064B13D0"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внести на депозитный счет налогового органа по месту налоговой регистрации сумму акциза (депозита), исчисленного на объем подакцизных товаров, подлежащих производству по условиям указанного договора или контракта, до начала отгрузки готового подакцизного товара собственнику давальческого сырья и/или на экспорт по поручению собственника давальческого сырья.</w:t>
            </w:r>
          </w:p>
          <w:p w14:paraId="37009E54" w14:textId="4DE32F0E"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Срок переработки давальческого сырья, являющегося подакцизным, вывезенного с территории Кыргызской Республики </w:t>
            </w:r>
            <w:r w:rsidRPr="00D92AEE">
              <w:rPr>
                <w:rFonts w:ascii="Times New Roman" w:hAnsi="Times New Roman" w:cs="Times New Roman"/>
                <w:sz w:val="24"/>
                <w:szCs w:val="24"/>
              </w:rPr>
              <w:lastRenderedPageBreak/>
              <w:t>на территорию государства-члена Евразийского экономического союза, а также ввезенного на территорию Кыргызской Республики с территорий государств - членов Евразийского экономического союза, определяется согласно условиям договора (соглашения) на переработку давальческого сырья и не может превышать два года с даты принятия на учет и/или отгрузки давальческого сырья.</w:t>
            </w:r>
          </w:p>
        </w:tc>
        <w:tc>
          <w:tcPr>
            <w:tcW w:w="7301" w:type="dxa"/>
            <w:tcBorders>
              <w:top w:val="single" w:sz="4" w:space="0" w:color="auto"/>
              <w:left w:val="single" w:sz="4" w:space="0" w:color="auto"/>
              <w:right w:val="single" w:sz="4" w:space="0" w:color="auto"/>
            </w:tcBorders>
            <w:shd w:val="clear" w:color="auto" w:fill="auto"/>
          </w:tcPr>
          <w:p w14:paraId="1771E199" w14:textId="3598AA9B"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 xml:space="preserve">Статья </w:t>
            </w:r>
            <w:r w:rsidR="005502D0" w:rsidRPr="00D92AEE">
              <w:rPr>
                <w:rFonts w:ascii="Times New Roman" w:hAnsi="Times New Roman" w:cs="Times New Roman"/>
                <w:sz w:val="24"/>
                <w:szCs w:val="24"/>
              </w:rPr>
              <w:t>341</w:t>
            </w:r>
            <w:r w:rsidRPr="00D92AEE">
              <w:rPr>
                <w:rFonts w:ascii="Times New Roman" w:hAnsi="Times New Roman" w:cs="Times New Roman"/>
                <w:sz w:val="24"/>
                <w:szCs w:val="24"/>
              </w:rPr>
              <w:t>. Специальные правила</w:t>
            </w:r>
          </w:p>
          <w:p w14:paraId="06E868C7" w14:textId="6F9CF29A"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w:t>
            </w:r>
            <w:hyperlink r:id="rId21" w:anchor="st_292" w:history="1">
              <w:r w:rsidRPr="00D92AEE">
                <w:rPr>
                  <w:rStyle w:val="a8"/>
                  <w:rFonts w:ascii="Times New Roman" w:eastAsiaTheme="majorEastAsia" w:hAnsi="Times New Roman" w:cs="Times New Roman"/>
                  <w:color w:val="auto"/>
                  <w:sz w:val="24"/>
                  <w:szCs w:val="24"/>
                  <w:u w:val="none"/>
                </w:rPr>
                <w:t>Статья 338</w:t>
              </w:r>
            </w:hyperlink>
            <w:r w:rsidRPr="00D92AEE">
              <w:rPr>
                <w:rFonts w:ascii="Times New Roman" w:hAnsi="Times New Roman" w:cs="Times New Roman"/>
                <w:sz w:val="24"/>
                <w:szCs w:val="24"/>
              </w:rPr>
              <w:t xml:space="preserve"> настоящего Кодекса применяется в отношении подакцизного товара, произведенного из давальческого сырья и подлежащего отгрузке на экспорт.</w:t>
            </w:r>
          </w:p>
          <w:p w14:paraId="1D0844A1"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Налогоплательщик, осуществляющий производство подакцизного товара из давальческого сырья, обязан:</w:t>
            </w:r>
          </w:p>
          <w:p w14:paraId="613DA004" w14:textId="686213C9"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в течение 3 дней со дня заключения договора или контракта об оказании услуги по переработке давальческого сырья известить налоговый орган по месту </w:t>
            </w:r>
            <w:r w:rsidRPr="00D92AEE">
              <w:rPr>
                <w:rFonts w:ascii="Times New Roman" w:hAnsi="Times New Roman" w:cs="Times New Roman"/>
                <w:b/>
                <w:sz w:val="24"/>
                <w:szCs w:val="24"/>
              </w:rPr>
              <w:t>текущего налогового учета</w:t>
            </w:r>
            <w:r w:rsidRPr="00D92AEE">
              <w:rPr>
                <w:rFonts w:ascii="Times New Roman" w:hAnsi="Times New Roman" w:cs="Times New Roman"/>
                <w:sz w:val="24"/>
                <w:szCs w:val="24"/>
              </w:rPr>
              <w:t xml:space="preserve"> о данной сделке, приложив копию соответствующего договора или контракта;</w:t>
            </w:r>
          </w:p>
          <w:p w14:paraId="143096E4" w14:textId="7926B795"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внести на депозитный счет налогового органа по месту </w:t>
            </w:r>
            <w:r w:rsidRPr="00D92AEE">
              <w:rPr>
                <w:rFonts w:ascii="Times New Roman" w:hAnsi="Times New Roman" w:cs="Times New Roman"/>
                <w:b/>
                <w:sz w:val="24"/>
                <w:szCs w:val="24"/>
              </w:rPr>
              <w:t>текущего налогового учета</w:t>
            </w:r>
            <w:r w:rsidRPr="00D92AEE">
              <w:rPr>
                <w:rFonts w:ascii="Times New Roman" w:hAnsi="Times New Roman" w:cs="Times New Roman"/>
                <w:sz w:val="24"/>
                <w:szCs w:val="24"/>
              </w:rPr>
              <w:t xml:space="preserve"> сумму акциза (депозита), исчисленного на объем подакцизных товаров, подлежащих производству по условиям указанного договора или контракта, до начала отгрузки готового подакцизного товара собственнику давальческого сырья и/или на экспорт по поручению собственника давальческого сырья.</w:t>
            </w:r>
          </w:p>
          <w:p w14:paraId="531EC5D0"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Срок переработки давальческого сырья, являющегося </w:t>
            </w:r>
            <w:r w:rsidRPr="00D92AEE">
              <w:rPr>
                <w:rFonts w:ascii="Times New Roman" w:hAnsi="Times New Roman" w:cs="Times New Roman"/>
                <w:sz w:val="24"/>
                <w:szCs w:val="24"/>
              </w:rPr>
              <w:lastRenderedPageBreak/>
              <w:t>подакцизным, вывезенного с территории Кыргызской Республики на территорию государства-члена ЕАЭС, а также ввезенного на территорию Кыргызской Республики с территорий государств - членов ЕАЭС, определяется согласно условиям договора (соглашения) на переработку давальческого сырья и не может превышать два года с даты принятия на учет и/или отгрузки давальческого сырья.</w:t>
            </w:r>
          </w:p>
          <w:p w14:paraId="1B2DDB8E" w14:textId="722A12C3" w:rsidR="00293FD8" w:rsidRPr="00D92AEE" w:rsidRDefault="00293FD8" w:rsidP="00C37336">
            <w:pPr>
              <w:pStyle w:val="tkTekst"/>
              <w:spacing w:after="0"/>
              <w:rPr>
                <w:rFonts w:ascii="Times New Roman" w:hAnsi="Times New Roman" w:cs="Times New Roman"/>
                <w:sz w:val="24"/>
                <w:szCs w:val="24"/>
              </w:rPr>
            </w:pPr>
          </w:p>
        </w:tc>
      </w:tr>
      <w:tr w:rsidR="00D92AEE" w:rsidRPr="00D92AEE" w14:paraId="1B609F61" w14:textId="13C06348" w:rsidTr="00D92AEE">
        <w:trPr>
          <w:trHeight w:val="3255"/>
        </w:trPr>
        <w:tc>
          <w:tcPr>
            <w:tcW w:w="7300" w:type="dxa"/>
            <w:tcBorders>
              <w:top w:val="single" w:sz="4" w:space="0" w:color="auto"/>
              <w:left w:val="single" w:sz="4" w:space="0" w:color="auto"/>
              <w:right w:val="single" w:sz="4" w:space="0" w:color="auto"/>
            </w:tcBorders>
            <w:shd w:val="clear" w:color="auto" w:fill="auto"/>
            <w:hideMark/>
          </w:tcPr>
          <w:p w14:paraId="3FA3E607"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292. Особенности уплаты акциза по подакцизным товарам, произведенным из давальческого сырья</w:t>
            </w:r>
          </w:p>
          <w:p w14:paraId="0DBC8252"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Сумма акциза (депозита), внесенная налогоплательщиком, осуществляющим производство подакцизного товара из давальческого сырья, на депозитный счет налогового органа, подлежит возврату на его банковский счет не позднее 20 дней со дня представления в налоговый орган соответствующего заявления, а также следующих документов:</w:t>
            </w:r>
          </w:p>
          <w:p w14:paraId="13E04D39"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налоговой отчетности по акцизу;</w:t>
            </w:r>
          </w:p>
          <w:p w14:paraId="1EFF377C"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копии договора между собственником давальческого лица и третьим лицом на поставку подакцизного товара на экспорт;</w:t>
            </w:r>
          </w:p>
          <w:p w14:paraId="4000573B"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копии счет-фактуры или иного документа на отгрузку готового подакцизного товара, включая на экспорт;</w:t>
            </w:r>
          </w:p>
          <w:p w14:paraId="681F3B56"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платежных документов, подтверждающих факт оплаты за услуги по переработке давальческого сырья;</w:t>
            </w:r>
          </w:p>
          <w:p w14:paraId="11344855"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платежных документов, подтверждающих факт оплаты за экспортированный подакцизный товар;</w:t>
            </w:r>
          </w:p>
          <w:p w14:paraId="1DC7A28C"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 таможенной декларации на экспорт подакцизного товара;</w:t>
            </w:r>
          </w:p>
          <w:p w14:paraId="0EB39B25"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7) таможенной декларации страны назначения или иного документа, подтверждающего импорт в стр</w:t>
            </w:r>
            <w:r w:rsidRPr="00D92AEE">
              <w:rPr>
                <w:rFonts w:ascii="Times New Roman" w:hAnsi="Times New Roman" w:cs="Times New Roman"/>
                <w:sz w:val="24"/>
                <w:szCs w:val="24"/>
              </w:rPr>
              <w:lastRenderedPageBreak/>
              <w:t>ану назначения, такого как:</w:t>
            </w:r>
          </w:p>
          <w:p w14:paraId="1B539C75"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а) тиркарнет;</w:t>
            </w:r>
          </w:p>
          <w:p w14:paraId="71A5E8F3"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б) международная товарно-транспортная накладная;</w:t>
            </w:r>
          </w:p>
          <w:p w14:paraId="04E6B82E"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в) накладная, оформляемая при международном </w:t>
            </w:r>
            <w:r w:rsidRPr="00D92AEE">
              <w:rPr>
                <w:rFonts w:ascii="Times New Roman" w:hAnsi="Times New Roman" w:cs="Times New Roman"/>
                <w:sz w:val="24"/>
                <w:szCs w:val="24"/>
              </w:rPr>
              <w:lastRenderedPageBreak/>
              <w:t>железнодорожном сообщении;</w:t>
            </w:r>
          </w:p>
          <w:p w14:paraId="2234609B"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8) справки налогового органа по месту налоговой регистрации собственника давальческого сырья об отсутствии у него налоговой задолженности.</w:t>
            </w:r>
          </w:p>
          <w:p w14:paraId="4E6ACE02"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Если по истечении 90 дней со дня отгрузки готового подакцизного товара собственнику давальческого сырья и/или на экспорт по поручению собственника давальческого сырья налогоплательщик, осуществивший производство подакцизного товара из давальческого сырья, не представил или представил не в полном объеме документы, указанные в части 1 настоящей статьи, сумма акциза (депозита) зачисляется в доход бюджета и возврату не подлежит.</w:t>
            </w:r>
          </w:p>
          <w:p w14:paraId="726E094D"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В случае неподтверждения факта экспорта подакцизного товара сумма акциза (депозита), внесенная на депозитный счет налогового органа, зачисляется в доход бюджета и возврату не подлежит.</w:t>
            </w:r>
          </w:p>
          <w:p w14:paraId="0267C25E"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Сумма акциза (депозита), внесенная на депозитный счет, не подлежит возврату при наличии налоговой задолженности у собственника давальческого сырья в пределах такой задолженности.</w:t>
            </w:r>
          </w:p>
          <w:p w14:paraId="29A789DD" w14:textId="3598BD53" w:rsidR="009A49A1" w:rsidRPr="00D92AEE" w:rsidRDefault="009A49A1" w:rsidP="00C37336">
            <w:pPr>
              <w:pStyle w:val="tkTekst"/>
              <w:spacing w:after="0"/>
              <w:rPr>
                <w:rFonts w:ascii="Times New Roman" w:hAnsi="Times New Roman" w:cs="Times New Roman"/>
                <w:sz w:val="24"/>
                <w:szCs w:val="24"/>
              </w:rPr>
            </w:pPr>
          </w:p>
        </w:tc>
        <w:tc>
          <w:tcPr>
            <w:tcW w:w="7301" w:type="dxa"/>
            <w:tcBorders>
              <w:top w:val="single" w:sz="4" w:space="0" w:color="auto"/>
              <w:left w:val="single" w:sz="4" w:space="0" w:color="auto"/>
              <w:right w:val="single" w:sz="4" w:space="0" w:color="auto"/>
            </w:tcBorders>
            <w:shd w:val="clear" w:color="auto" w:fill="auto"/>
          </w:tcPr>
          <w:p w14:paraId="20809C9D" w14:textId="1A84C4A5"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 xml:space="preserve">Статья </w:t>
            </w:r>
            <w:r w:rsidR="005502D0" w:rsidRPr="00D92AEE">
              <w:rPr>
                <w:rFonts w:ascii="Times New Roman" w:hAnsi="Times New Roman" w:cs="Times New Roman"/>
                <w:sz w:val="24"/>
                <w:szCs w:val="24"/>
              </w:rPr>
              <w:t>342</w:t>
            </w:r>
            <w:r w:rsidRPr="00D92AEE">
              <w:rPr>
                <w:rFonts w:ascii="Times New Roman" w:hAnsi="Times New Roman" w:cs="Times New Roman"/>
                <w:sz w:val="24"/>
                <w:szCs w:val="24"/>
              </w:rPr>
              <w:t>. Особенности уплаты акциза по подакцизным товарам, произведенным из давальческого сырья</w:t>
            </w:r>
          </w:p>
          <w:p w14:paraId="01050982"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Сумма акциза (депозита), внесенная налогоплательщиком, осуществляющим производство подакцизного товара из давальческого сырья, на депозитный счет налогового органа, подлежит возврату на его банковский счет не позднее 20 дней со дня представления в налоговый орган соответствующего заявления, а также следующих документов:</w:t>
            </w:r>
          </w:p>
          <w:p w14:paraId="394A64DE"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налоговой отчетности по акцизу;</w:t>
            </w:r>
          </w:p>
          <w:p w14:paraId="760C6BAB"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копии договора между собственником давальческого лица и третьим лицом на поставку подакцизного товара на экспорт;</w:t>
            </w:r>
          </w:p>
          <w:p w14:paraId="558B6E50"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копии счет-фактуры или иного документа на отгрузку готового подакцизного товара, включая на экспорт;</w:t>
            </w:r>
          </w:p>
          <w:p w14:paraId="6113E22E"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платежных документов, подтверждающих факт оплаты за услуги по переработке давальческого сырья;</w:t>
            </w:r>
          </w:p>
          <w:p w14:paraId="52D8E6DC"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платежных документов, подтверждающих факт оплаты за экспортированный подакцизный товар;</w:t>
            </w:r>
          </w:p>
          <w:p w14:paraId="661D7231"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 таможенной декларации на экспорт подакцизного товара;</w:t>
            </w:r>
          </w:p>
          <w:p w14:paraId="12B2ADB3"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7) таможенной декларации страны назначения или иного документа, подтверждающего импорт в страну назначения, такого как:</w:t>
            </w:r>
          </w:p>
          <w:p w14:paraId="6BBE7515"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а) тиркарнет;</w:t>
            </w:r>
          </w:p>
          <w:p w14:paraId="049E844B"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б) международная товарно-транспортная накладная;</w:t>
            </w:r>
          </w:p>
          <w:p w14:paraId="5045E6D2"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в) накладная, оформляемая при международном </w:t>
            </w:r>
            <w:r w:rsidRPr="00D92AEE">
              <w:rPr>
                <w:rFonts w:ascii="Times New Roman" w:hAnsi="Times New Roman" w:cs="Times New Roman"/>
                <w:sz w:val="24"/>
                <w:szCs w:val="24"/>
              </w:rPr>
              <w:lastRenderedPageBreak/>
              <w:t>железнодорожном сообщении;</w:t>
            </w:r>
          </w:p>
          <w:p w14:paraId="24B4DB42" w14:textId="33623C3D"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8) справки налогового органа по месту </w:t>
            </w:r>
            <w:r w:rsidRPr="00D92AEE">
              <w:rPr>
                <w:rFonts w:ascii="Times New Roman" w:hAnsi="Times New Roman" w:cs="Times New Roman"/>
                <w:b/>
                <w:sz w:val="24"/>
                <w:szCs w:val="24"/>
              </w:rPr>
              <w:t>текущего налогового учета</w:t>
            </w:r>
            <w:r w:rsidRPr="00D92AEE">
              <w:rPr>
                <w:rFonts w:ascii="Times New Roman" w:hAnsi="Times New Roman" w:cs="Times New Roman"/>
                <w:sz w:val="24"/>
                <w:szCs w:val="24"/>
              </w:rPr>
              <w:t xml:space="preserve"> собственника давальческого сырья об отсутствии у него налоговой задолженности.</w:t>
            </w:r>
          </w:p>
          <w:p w14:paraId="494C4C11"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Если по истечении 90 дней со дня отгрузки готового подакцизного товара собственнику давальческого сырья и/или на экспорт по поручению собственника давальческого сырья налогоплательщик, осуществивший производство подакцизного товара из давальческого сырья, не представил или представил не в полном объеме документы, указанные в части 1 настоящей статьи, сумма акциза (депозита) зачисляется в доход бюджета и возврату не подлежит.</w:t>
            </w:r>
          </w:p>
          <w:p w14:paraId="0F0F00E5"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В случае неподтверждения факта экспорта подакцизного товара сумма акциза (депозита), внесенная на депозитный счет налогового органа, зачисляется в доход бюджета и возврату не подлежит.</w:t>
            </w:r>
          </w:p>
          <w:p w14:paraId="53598B99"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Сумма акциза (депозита), внесенная на депозитный счет, не подлежит возврату при наличии налоговой задолженности у собственника давальческого сырья в пределах такой задолженности.</w:t>
            </w:r>
          </w:p>
          <w:p w14:paraId="4469BD7E" w14:textId="51AC2022" w:rsidR="007E7E27" w:rsidRPr="00D92AEE" w:rsidRDefault="007E7E27" w:rsidP="00C37336">
            <w:pPr>
              <w:pStyle w:val="tkTekst"/>
              <w:spacing w:after="0"/>
              <w:rPr>
                <w:rFonts w:ascii="Times New Roman" w:hAnsi="Times New Roman" w:cs="Times New Roman"/>
                <w:sz w:val="24"/>
                <w:szCs w:val="24"/>
              </w:rPr>
            </w:pPr>
          </w:p>
        </w:tc>
      </w:tr>
      <w:tr w:rsidR="00D92AEE" w:rsidRPr="00D92AEE" w14:paraId="4A866DC5" w14:textId="2E47E0D5" w:rsidTr="00D92AEE">
        <w:trPr>
          <w:trHeight w:val="407"/>
        </w:trPr>
        <w:tc>
          <w:tcPr>
            <w:tcW w:w="7300" w:type="dxa"/>
            <w:tcBorders>
              <w:top w:val="single" w:sz="4" w:space="0" w:color="auto"/>
              <w:left w:val="single" w:sz="4" w:space="0" w:color="auto"/>
              <w:right w:val="single" w:sz="4" w:space="0" w:color="auto"/>
            </w:tcBorders>
            <w:shd w:val="clear" w:color="auto" w:fill="auto"/>
            <w:hideMark/>
          </w:tcPr>
          <w:p w14:paraId="2D41821B" w14:textId="77777777" w:rsidR="009A49A1" w:rsidRPr="00D92AEE" w:rsidRDefault="009A49A1" w:rsidP="00C37336">
            <w:pPr>
              <w:pStyle w:val="tkZagolovok5"/>
              <w:spacing w:before="0" w:after="0"/>
              <w:ind w:firstLine="576"/>
              <w:rPr>
                <w:rFonts w:ascii="Times New Roman" w:hAnsi="Times New Roman" w:cs="Times New Roman"/>
                <w:sz w:val="24"/>
                <w:szCs w:val="24"/>
              </w:rPr>
            </w:pPr>
            <w:r w:rsidRPr="00D92AEE">
              <w:rPr>
                <w:rFonts w:ascii="Times New Roman" w:hAnsi="Times New Roman" w:cs="Times New Roman"/>
                <w:sz w:val="24"/>
                <w:szCs w:val="24"/>
              </w:rPr>
              <w:t>Статья 293. Особенности уплаты акциза в отдельных случаях</w:t>
            </w:r>
          </w:p>
          <w:p w14:paraId="4528FED4" w14:textId="77777777" w:rsidR="009A49A1" w:rsidRPr="00D92AEE" w:rsidRDefault="009A49A1" w:rsidP="00C37336">
            <w:pPr>
              <w:pStyle w:val="tkTekst"/>
              <w:spacing w:after="0"/>
              <w:ind w:firstLine="576"/>
              <w:rPr>
                <w:rFonts w:ascii="Times New Roman" w:hAnsi="Times New Roman" w:cs="Times New Roman"/>
                <w:sz w:val="24"/>
                <w:szCs w:val="24"/>
              </w:rPr>
            </w:pPr>
            <w:r w:rsidRPr="00D92AEE">
              <w:rPr>
                <w:rFonts w:ascii="Times New Roman" w:hAnsi="Times New Roman" w:cs="Times New Roman"/>
                <w:sz w:val="24"/>
                <w:szCs w:val="24"/>
              </w:rPr>
              <w:t>1. В случае если после приобретения акцизных марок ставки акциза изменились в сторону уменьшения или увеличения, сумма акцизного налога, уплаченная при приобретении марок акцизного сбора, пересчету не подлежит.</w:t>
            </w:r>
          </w:p>
          <w:p w14:paraId="50C4ED9F" w14:textId="77777777" w:rsidR="009A49A1" w:rsidRPr="00D92AEE" w:rsidRDefault="009A49A1" w:rsidP="00C37336">
            <w:pPr>
              <w:pStyle w:val="tkTekst"/>
              <w:spacing w:after="0"/>
              <w:ind w:firstLine="576"/>
              <w:rPr>
                <w:rFonts w:ascii="Times New Roman" w:hAnsi="Times New Roman" w:cs="Times New Roman"/>
                <w:sz w:val="24"/>
                <w:szCs w:val="24"/>
              </w:rPr>
            </w:pPr>
            <w:r w:rsidRPr="00D92AEE">
              <w:rPr>
                <w:rFonts w:ascii="Times New Roman" w:hAnsi="Times New Roman" w:cs="Times New Roman"/>
                <w:sz w:val="24"/>
                <w:szCs w:val="24"/>
              </w:rPr>
              <w:t xml:space="preserve">2. Особенности уплаты акциза при экспорте подакцизных товаров за пределы территории Кыргызской Республики указаны в </w:t>
            </w:r>
            <w:hyperlink r:id="rId22" w:anchor="st_297" w:history="1">
              <w:r w:rsidRPr="00D92AEE">
                <w:rPr>
                  <w:rStyle w:val="a8"/>
                  <w:rFonts w:ascii="Times New Roman" w:eastAsiaTheme="majorEastAsia" w:hAnsi="Times New Roman" w:cs="Times New Roman"/>
                  <w:color w:val="auto"/>
                  <w:sz w:val="24"/>
                  <w:szCs w:val="24"/>
                  <w:u w:val="none"/>
                </w:rPr>
                <w:t>статье 297</w:t>
              </w:r>
            </w:hyperlink>
            <w:r w:rsidRPr="00D92AEE">
              <w:rPr>
                <w:rFonts w:ascii="Times New Roman" w:hAnsi="Times New Roman" w:cs="Times New Roman"/>
                <w:sz w:val="24"/>
                <w:szCs w:val="24"/>
              </w:rPr>
              <w:t xml:space="preserve"> настоящего Кодекса.</w:t>
            </w:r>
          </w:p>
          <w:p w14:paraId="1351F73C" w14:textId="48010015" w:rsidR="009A49A1" w:rsidRPr="00D92AEE" w:rsidRDefault="009A49A1" w:rsidP="00C37336">
            <w:pPr>
              <w:pStyle w:val="tkTekst"/>
              <w:spacing w:after="0"/>
              <w:ind w:firstLine="576"/>
              <w:rPr>
                <w:rFonts w:ascii="Times New Roman" w:hAnsi="Times New Roman" w:cs="Times New Roman"/>
                <w:sz w:val="24"/>
                <w:szCs w:val="24"/>
              </w:rPr>
            </w:pPr>
            <w:r w:rsidRPr="00D92AEE">
              <w:rPr>
                <w:rFonts w:ascii="Times New Roman" w:hAnsi="Times New Roman" w:cs="Times New Roman"/>
                <w:sz w:val="24"/>
                <w:szCs w:val="24"/>
              </w:rPr>
              <w:t xml:space="preserve">3. Особенности уплаты акциза при перемещении товаров через таможенную границу Евразийского экономического союза определяются регулирующими таможенные правоотношения </w:t>
            </w:r>
            <w:r w:rsidRPr="00D92AEE">
              <w:rPr>
                <w:rFonts w:ascii="Times New Roman" w:hAnsi="Times New Roman" w:cs="Times New Roman"/>
                <w:sz w:val="24"/>
                <w:szCs w:val="24"/>
              </w:rPr>
              <w:lastRenderedPageBreak/>
              <w:t>международными договорами и актами, составляющими право Евразийского экономического союза, и законодательством Кыргызской Республики в сфере таможенного дела.</w:t>
            </w:r>
          </w:p>
        </w:tc>
        <w:tc>
          <w:tcPr>
            <w:tcW w:w="7301" w:type="dxa"/>
            <w:tcBorders>
              <w:top w:val="single" w:sz="4" w:space="0" w:color="auto"/>
              <w:left w:val="single" w:sz="4" w:space="0" w:color="auto"/>
              <w:right w:val="single" w:sz="4" w:space="0" w:color="auto"/>
            </w:tcBorders>
            <w:shd w:val="clear" w:color="auto" w:fill="auto"/>
          </w:tcPr>
          <w:p w14:paraId="1D5307B9" w14:textId="7F5B98C4" w:rsidR="009A49A1" w:rsidRPr="00D92AEE" w:rsidRDefault="009A49A1" w:rsidP="00C37336">
            <w:pPr>
              <w:pStyle w:val="tkZagolovok5"/>
              <w:spacing w:before="0" w:after="0"/>
              <w:ind w:firstLine="576"/>
              <w:jc w:val="both"/>
              <w:rPr>
                <w:rFonts w:ascii="Times New Roman" w:hAnsi="Times New Roman" w:cs="Times New Roman"/>
                <w:sz w:val="24"/>
                <w:szCs w:val="24"/>
              </w:rPr>
            </w:pPr>
            <w:r w:rsidRPr="00D92AEE">
              <w:rPr>
                <w:rFonts w:ascii="Times New Roman" w:hAnsi="Times New Roman" w:cs="Times New Roman"/>
                <w:sz w:val="24"/>
                <w:szCs w:val="24"/>
              </w:rPr>
              <w:lastRenderedPageBreak/>
              <w:t xml:space="preserve">Статья </w:t>
            </w:r>
            <w:r w:rsidR="005502D0" w:rsidRPr="00D92AEE">
              <w:rPr>
                <w:rFonts w:ascii="Times New Roman" w:hAnsi="Times New Roman" w:cs="Times New Roman"/>
                <w:sz w:val="24"/>
                <w:szCs w:val="24"/>
              </w:rPr>
              <w:t>343</w:t>
            </w:r>
            <w:r w:rsidRPr="00D92AEE">
              <w:rPr>
                <w:rFonts w:ascii="Times New Roman" w:hAnsi="Times New Roman" w:cs="Times New Roman"/>
                <w:sz w:val="24"/>
                <w:szCs w:val="24"/>
              </w:rPr>
              <w:t>. Особенности уплаты акциза в отдельных случаях</w:t>
            </w:r>
          </w:p>
          <w:p w14:paraId="155C1608" w14:textId="77777777" w:rsidR="009A49A1" w:rsidRPr="00D92AEE" w:rsidRDefault="009A49A1" w:rsidP="00C37336">
            <w:pPr>
              <w:pStyle w:val="tkTekst"/>
              <w:spacing w:after="0"/>
              <w:ind w:firstLine="576"/>
              <w:rPr>
                <w:rFonts w:ascii="Times New Roman" w:hAnsi="Times New Roman" w:cs="Times New Roman"/>
                <w:sz w:val="24"/>
                <w:szCs w:val="24"/>
              </w:rPr>
            </w:pPr>
            <w:r w:rsidRPr="00D92AEE">
              <w:rPr>
                <w:rFonts w:ascii="Times New Roman" w:hAnsi="Times New Roman" w:cs="Times New Roman"/>
                <w:sz w:val="24"/>
                <w:szCs w:val="24"/>
              </w:rPr>
              <w:t>1. В случае если после приобретения акцизных марок ставки акциза изменились в сторон</w:t>
            </w:r>
            <w:r w:rsidRPr="00D92AEE">
              <w:rPr>
                <w:rFonts w:ascii="Times New Roman" w:hAnsi="Times New Roman" w:cs="Times New Roman"/>
                <w:sz w:val="24"/>
                <w:szCs w:val="24"/>
              </w:rPr>
              <w:lastRenderedPageBreak/>
              <w:t>у уменьшения или увеличения, сумма акцизного налога, уплаченная при приобретении марок акцизного сбора, пересчету не подлежит.</w:t>
            </w:r>
          </w:p>
          <w:p w14:paraId="08C5F1DF" w14:textId="17AE85A6" w:rsidR="009A49A1" w:rsidRPr="00D92AEE" w:rsidRDefault="009A49A1" w:rsidP="00C37336">
            <w:pPr>
              <w:pStyle w:val="tkTekst"/>
              <w:spacing w:after="0"/>
              <w:ind w:firstLine="576"/>
              <w:rPr>
                <w:rFonts w:ascii="Times New Roman" w:hAnsi="Times New Roman" w:cs="Times New Roman"/>
                <w:sz w:val="24"/>
                <w:szCs w:val="24"/>
              </w:rPr>
            </w:pPr>
            <w:r w:rsidRPr="00D92AEE">
              <w:rPr>
                <w:rFonts w:ascii="Times New Roman" w:hAnsi="Times New Roman" w:cs="Times New Roman"/>
                <w:sz w:val="24"/>
                <w:szCs w:val="24"/>
              </w:rPr>
              <w:t xml:space="preserve">2. Особенности уплаты акциза при экспорте подакцизных товаров за пределы территории Кыргызской Республики указаны в </w:t>
            </w:r>
            <w:hyperlink r:id="rId23" w:anchor="st_297" w:history="1">
              <w:r w:rsidRPr="00D92AEE">
                <w:rPr>
                  <w:rStyle w:val="a8"/>
                  <w:rFonts w:ascii="Times New Roman" w:eastAsiaTheme="majorEastAsia" w:hAnsi="Times New Roman" w:cs="Times New Roman"/>
                  <w:color w:val="auto"/>
                  <w:sz w:val="24"/>
                  <w:szCs w:val="24"/>
                  <w:u w:val="none"/>
                </w:rPr>
                <w:t>статье 343</w:t>
              </w:r>
            </w:hyperlink>
            <w:r w:rsidRPr="00D92AEE">
              <w:rPr>
                <w:rFonts w:ascii="Times New Roman" w:hAnsi="Times New Roman" w:cs="Times New Roman"/>
                <w:sz w:val="24"/>
                <w:szCs w:val="24"/>
              </w:rPr>
              <w:t xml:space="preserve"> настоящего Кодекса.</w:t>
            </w:r>
          </w:p>
          <w:p w14:paraId="07711BF9" w14:textId="77777777" w:rsidR="009A49A1" w:rsidRPr="00D92AEE" w:rsidRDefault="009A49A1" w:rsidP="00C37336">
            <w:pPr>
              <w:pStyle w:val="tkTekst"/>
              <w:spacing w:after="0"/>
              <w:ind w:firstLine="576"/>
              <w:rPr>
                <w:rFonts w:ascii="Times New Roman" w:hAnsi="Times New Roman" w:cs="Times New Roman"/>
                <w:sz w:val="24"/>
                <w:szCs w:val="24"/>
              </w:rPr>
            </w:pPr>
            <w:r w:rsidRPr="00D92AEE">
              <w:rPr>
                <w:rFonts w:ascii="Times New Roman" w:hAnsi="Times New Roman" w:cs="Times New Roman"/>
                <w:sz w:val="24"/>
                <w:szCs w:val="24"/>
              </w:rPr>
              <w:t xml:space="preserve">3. Особенности уплаты акциза при перемещении товаров через таможенную границу ЕАЭС определяются регулирующими таможенные правоотношения международными договорами и </w:t>
            </w:r>
            <w:r w:rsidRPr="00D92AEE">
              <w:rPr>
                <w:rFonts w:ascii="Times New Roman" w:hAnsi="Times New Roman" w:cs="Times New Roman"/>
                <w:sz w:val="24"/>
                <w:szCs w:val="24"/>
              </w:rPr>
              <w:lastRenderedPageBreak/>
              <w:t>актами, составляющими право ЕАЭС, и законодательством Кыргызской Республики в сфере таможенного дела.</w:t>
            </w:r>
          </w:p>
          <w:p w14:paraId="31F4A503" w14:textId="2D4D3EDB" w:rsidR="007E7E27" w:rsidRPr="00D92AEE" w:rsidRDefault="007E7E27" w:rsidP="00C37336">
            <w:pPr>
              <w:pStyle w:val="tkTekst"/>
              <w:spacing w:after="0"/>
              <w:ind w:firstLine="576"/>
              <w:rPr>
                <w:rFonts w:ascii="Times New Roman" w:hAnsi="Times New Roman" w:cs="Times New Roman"/>
                <w:sz w:val="24"/>
                <w:szCs w:val="24"/>
              </w:rPr>
            </w:pPr>
          </w:p>
        </w:tc>
      </w:tr>
      <w:tr w:rsidR="00D92AEE" w:rsidRPr="00D92AEE" w14:paraId="6A1F19AB" w14:textId="2597717F" w:rsidTr="00D92AEE">
        <w:trPr>
          <w:trHeight w:val="4820"/>
        </w:trPr>
        <w:tc>
          <w:tcPr>
            <w:tcW w:w="7300" w:type="dxa"/>
            <w:tcBorders>
              <w:top w:val="single" w:sz="4" w:space="0" w:color="auto"/>
              <w:left w:val="single" w:sz="4" w:space="0" w:color="auto"/>
              <w:right w:val="single" w:sz="4" w:space="0" w:color="auto"/>
            </w:tcBorders>
            <w:shd w:val="clear" w:color="auto" w:fill="auto"/>
            <w:hideMark/>
          </w:tcPr>
          <w:p w14:paraId="7C53A779"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294. Вычет суммы акциза</w:t>
            </w:r>
          </w:p>
          <w:p w14:paraId="304CD39B"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Налогоплательщик акциза имеет право уменьшить сумму акциза на сумму акциза, уплаченную при приобретении на территории Кыргызской Республики или при импорте подакцизных товаров на территорию Кыргызской Республики, если указанные товары использованы в качестве основного сырья для производства подакцизных товаров.</w:t>
            </w:r>
          </w:p>
          <w:p w14:paraId="0E5EA486"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В соответствии с частью 1 настоящей статьи вычет производится на сумму акциза по фактически использованному за налоговый период количеству подакцизного сырья на производство подакцизного товара, определенную на основе норм выхода подакцизного товара из подакцизного сырья.</w:t>
            </w:r>
          </w:p>
          <w:p w14:paraId="2E104802" w14:textId="77777777" w:rsidR="009A49A1" w:rsidRPr="00D92AEE" w:rsidRDefault="009A49A1" w:rsidP="00C37336">
            <w:pPr>
              <w:pStyle w:val="tkTekst"/>
              <w:spacing w:after="0"/>
              <w:rPr>
                <w:rFonts w:ascii="Times New Roman" w:hAnsi="Times New Roman" w:cs="Times New Roman"/>
                <w:sz w:val="24"/>
                <w:szCs w:val="24"/>
              </w:rPr>
            </w:pPr>
          </w:p>
          <w:p w14:paraId="20B8BC5E" w14:textId="44528DA2"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Нормы настоящей статьи применяются при передаче подакцизных товаров, изготовленных из давальческого подакцизного сырья, использованного в качестве сырья, при условии подтверждения уплаты акциза собственником давальческого подакцизного сырья.</w:t>
            </w:r>
          </w:p>
        </w:tc>
        <w:tc>
          <w:tcPr>
            <w:tcW w:w="7301" w:type="dxa"/>
            <w:tcBorders>
              <w:top w:val="single" w:sz="4" w:space="0" w:color="auto"/>
              <w:left w:val="single" w:sz="4" w:space="0" w:color="auto"/>
              <w:right w:val="single" w:sz="4" w:space="0" w:color="auto"/>
            </w:tcBorders>
            <w:shd w:val="clear" w:color="auto" w:fill="auto"/>
          </w:tcPr>
          <w:p w14:paraId="21A29BB8" w14:textId="69570518"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 xml:space="preserve">Статья </w:t>
            </w:r>
            <w:r w:rsidR="005502D0" w:rsidRPr="00D92AEE">
              <w:rPr>
                <w:rFonts w:ascii="Times New Roman" w:hAnsi="Times New Roman" w:cs="Times New Roman"/>
                <w:sz w:val="24"/>
                <w:szCs w:val="24"/>
              </w:rPr>
              <w:t>344</w:t>
            </w:r>
            <w:r w:rsidRPr="00D92AEE">
              <w:rPr>
                <w:rFonts w:ascii="Times New Roman" w:hAnsi="Times New Roman" w:cs="Times New Roman"/>
                <w:sz w:val="24"/>
                <w:szCs w:val="24"/>
              </w:rPr>
              <w:t>. Вычет суммы акциза</w:t>
            </w:r>
          </w:p>
          <w:p w14:paraId="763C9D7C"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Налогоплательщик акциза имеет право уменьшить сумму акциза на сумму акциза, уплаченную при приобретении на территор</w:t>
            </w:r>
            <w:r w:rsidRPr="00D92AEE">
              <w:rPr>
                <w:rFonts w:ascii="Times New Roman" w:hAnsi="Times New Roman" w:cs="Times New Roman"/>
                <w:sz w:val="24"/>
                <w:szCs w:val="24"/>
              </w:rPr>
              <w:lastRenderedPageBreak/>
              <w:t>ии Кыргызской Республики или при импорте подакцизных товаров на территорию Кыргызской Республики, если указанные товары использованы в качестве основного сырья для производства подакцизных товаров.</w:t>
            </w:r>
          </w:p>
          <w:p w14:paraId="0E728E5E" w14:textId="2A324CA4"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В соответствии с частью 1 настоящей статьи вычет производится на сумму акциза по фактически использованному за налоговый период количеству подакцизного сырья на производство подакцизного товара, определенную на основе норм выхода подакцизно</w:t>
            </w:r>
            <w:r w:rsidR="00563A45" w:rsidRPr="00D92AEE">
              <w:rPr>
                <w:rFonts w:ascii="Times New Roman" w:hAnsi="Times New Roman" w:cs="Times New Roman"/>
                <w:sz w:val="24"/>
                <w:szCs w:val="24"/>
              </w:rPr>
              <w:t>го товара из подакцизного сырья,</w:t>
            </w:r>
            <w:r w:rsidR="00563A45" w:rsidRPr="00D92AEE">
              <w:rPr>
                <w:rFonts w:ascii="Times New Roman" w:hAnsi="Times New Roman" w:cs="Times New Roman"/>
                <w:b/>
                <w:sz w:val="24"/>
                <w:szCs w:val="24"/>
              </w:rPr>
              <w:t xml:space="preserve"> предусмотренных в налоговой политике налогоплательщика.</w:t>
            </w:r>
          </w:p>
          <w:p w14:paraId="659C573A"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Нормы настоящей статьи применяются </w:t>
            </w:r>
            <w:r w:rsidRPr="00D92AEE">
              <w:rPr>
                <w:rFonts w:ascii="Times New Roman" w:hAnsi="Times New Roman" w:cs="Times New Roman"/>
                <w:b/>
                <w:bCs/>
                <w:sz w:val="24"/>
                <w:szCs w:val="24"/>
              </w:rPr>
              <w:t>также</w:t>
            </w:r>
            <w:r w:rsidRPr="00D92AEE">
              <w:rPr>
                <w:rFonts w:ascii="Times New Roman" w:hAnsi="Times New Roman" w:cs="Times New Roman"/>
                <w:sz w:val="24"/>
                <w:szCs w:val="24"/>
              </w:rPr>
              <w:t xml:space="preserve"> при передаче подакцизных товаров, изготовленных из давальческого подакцизного сырья, использованного в качестве сырья, при условии подтверждения уплаты акциза собственником давальческого подакцизного сырья.</w:t>
            </w:r>
          </w:p>
          <w:p w14:paraId="7495FA3A" w14:textId="194ACCB7" w:rsidR="007E7E27" w:rsidRPr="00D92AEE" w:rsidRDefault="007E7E27" w:rsidP="00C37336">
            <w:pPr>
              <w:pStyle w:val="tkTekst"/>
              <w:spacing w:after="0"/>
              <w:rPr>
                <w:rFonts w:ascii="Times New Roman" w:hAnsi="Times New Roman" w:cs="Times New Roman"/>
                <w:sz w:val="24"/>
                <w:szCs w:val="24"/>
              </w:rPr>
            </w:pPr>
          </w:p>
        </w:tc>
      </w:tr>
      <w:tr w:rsidR="00D92AEE" w:rsidRPr="00D92AEE" w14:paraId="7A0EE2FC" w14:textId="77777777" w:rsidTr="00D92AEE">
        <w:trPr>
          <w:trHeight w:val="2546"/>
        </w:trPr>
        <w:tc>
          <w:tcPr>
            <w:tcW w:w="7300" w:type="dxa"/>
            <w:tcBorders>
              <w:top w:val="single" w:sz="4" w:space="0" w:color="auto"/>
              <w:left w:val="single" w:sz="4" w:space="0" w:color="auto"/>
              <w:right w:val="single" w:sz="4" w:space="0" w:color="auto"/>
            </w:tcBorders>
            <w:shd w:val="clear" w:color="auto" w:fill="auto"/>
          </w:tcPr>
          <w:p w14:paraId="193E451A" w14:textId="77777777" w:rsidR="009A49A1" w:rsidRPr="00D92AEE" w:rsidRDefault="009A49A1"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z w:val="24"/>
                <w:szCs w:val="24"/>
              </w:rPr>
              <w:t xml:space="preserve">Статья 295. Подакцизные товары, подлежащие </w:t>
            </w:r>
            <w:r w:rsidRPr="00D92AEE">
              <w:rPr>
                <w:rFonts w:ascii="Times New Roman" w:hAnsi="Times New Roman" w:cs="Times New Roman"/>
                <w:strike/>
                <w:sz w:val="24"/>
                <w:szCs w:val="24"/>
              </w:rPr>
              <w:t>обозначению маркой акцизного сбора</w:t>
            </w:r>
          </w:p>
          <w:p w14:paraId="04EDB371"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sz w:val="24"/>
                <w:szCs w:val="24"/>
              </w:rPr>
              <w:t xml:space="preserve">1. Производимые на территории Кыргызской Республики и импортируемые на территорию Кыргызской Республики алкогольные напитки и табачные изделия, перечень которых указан </w:t>
            </w:r>
            <w:r w:rsidRPr="00D92AEE">
              <w:rPr>
                <w:rFonts w:ascii="Times New Roman" w:hAnsi="Times New Roman" w:cs="Times New Roman"/>
                <w:b/>
                <w:strike/>
                <w:sz w:val="24"/>
                <w:szCs w:val="24"/>
              </w:rPr>
              <w:t>в пунктах 2 и 3 части 1 статьи 285</w:t>
            </w:r>
            <w:r w:rsidRPr="00D92AEE">
              <w:rPr>
                <w:rFonts w:ascii="Times New Roman" w:hAnsi="Times New Roman" w:cs="Times New Roman"/>
                <w:sz w:val="24"/>
                <w:szCs w:val="24"/>
              </w:rPr>
              <w:t xml:space="preserve"> настоящего Кодекса, за исключением пива (код ТНВЭД 2203) и сусла виноградного (код ТН ВЭД 220430), подлежат </w:t>
            </w:r>
            <w:r w:rsidRPr="00D92AEE">
              <w:rPr>
                <w:rFonts w:ascii="Times New Roman" w:hAnsi="Times New Roman" w:cs="Times New Roman"/>
                <w:b/>
                <w:strike/>
                <w:sz w:val="24"/>
                <w:szCs w:val="24"/>
              </w:rPr>
              <w:t>обозначению марками акцизного сбора.</w:t>
            </w:r>
          </w:p>
          <w:p w14:paraId="2E09A3FC"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2. Марка акцизного сбора (далее в настоящем разделе - акцизная марка) представляет собой марку утвержденного </w:t>
            </w:r>
            <w:r w:rsidRPr="00D92AEE">
              <w:rPr>
                <w:rFonts w:ascii="Times New Roman" w:hAnsi="Times New Roman" w:cs="Times New Roman"/>
                <w:b/>
                <w:sz w:val="24"/>
                <w:szCs w:val="24"/>
              </w:rPr>
              <w:lastRenderedPageBreak/>
              <w:t>образца, которая наклеивается на пачку, бутылку или другую емкость, в которой продается подакцизный товар, подтверждающая, что акциз уплачен в доход бюджета, если иное не предусмотрено настоящим разделом.</w:t>
            </w:r>
          </w:p>
          <w:p w14:paraId="42E4BB49"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Не подлежат обозначению акцизной маркой алкогольные напитки и табачные изделия:</w:t>
            </w:r>
          </w:p>
          <w:p w14:paraId="5BF1B6F6"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экспорт которых за пределы территории Кыргызской Республики осуществлен в соответствии с таможенной процедурой экспорта;</w:t>
            </w:r>
          </w:p>
          <w:p w14:paraId="6304D43B"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импорт (пересылка) которых осуществляется физическими лицами на территорию Кыргызской Республики в пределах норм, утвержденных </w:t>
            </w:r>
            <w:r w:rsidRPr="00D92AEE">
              <w:rPr>
                <w:rFonts w:ascii="Times New Roman" w:hAnsi="Times New Roman" w:cs="Times New Roman"/>
                <w:b/>
                <w:strike/>
                <w:sz w:val="24"/>
                <w:szCs w:val="24"/>
              </w:rPr>
              <w:t>Правительством</w:t>
            </w:r>
            <w:r w:rsidRPr="00D92AEE">
              <w:rPr>
                <w:rFonts w:ascii="Times New Roman" w:hAnsi="Times New Roman" w:cs="Times New Roman"/>
                <w:sz w:val="24"/>
                <w:szCs w:val="24"/>
              </w:rPr>
              <w:t xml:space="preserve"> Кыргызской Республики.</w:t>
            </w:r>
          </w:p>
          <w:p w14:paraId="3C597E4B" w14:textId="4B4EC59B" w:rsidR="009A49A1" w:rsidRPr="00D92AEE" w:rsidRDefault="009A49A1" w:rsidP="00C37336">
            <w:pPr>
              <w:pStyle w:val="tkZagolovok5"/>
              <w:spacing w:before="0" w:after="0"/>
              <w:jc w:val="both"/>
              <w:rPr>
                <w:rFonts w:ascii="Times New Roman" w:hAnsi="Times New Roman" w:cs="Times New Roman"/>
                <w:b w:val="0"/>
                <w:sz w:val="24"/>
                <w:szCs w:val="24"/>
              </w:rPr>
            </w:pPr>
            <w:r w:rsidRPr="00D92AEE">
              <w:rPr>
                <w:rFonts w:ascii="Times New Roman" w:hAnsi="Times New Roman" w:cs="Times New Roman"/>
                <w:b w:val="0"/>
                <w:sz w:val="24"/>
                <w:szCs w:val="24"/>
              </w:rPr>
              <w:t xml:space="preserve">4. Форма, порядок выдачи и применения марок акцизного сбора, а также порядок применения и администрирования депозитного платежа при ввозе алкогольной маркируемой продукции и размер депозитного платежа устанавливаются </w:t>
            </w:r>
            <w:r w:rsidRPr="00D92AEE">
              <w:rPr>
                <w:rFonts w:ascii="Times New Roman" w:hAnsi="Times New Roman" w:cs="Times New Roman"/>
                <w:strike/>
                <w:sz w:val="24"/>
                <w:szCs w:val="24"/>
              </w:rPr>
              <w:t>Правительством</w:t>
            </w:r>
            <w:r w:rsidRPr="00D92AEE">
              <w:rPr>
                <w:rFonts w:ascii="Times New Roman" w:hAnsi="Times New Roman" w:cs="Times New Roman"/>
                <w:b w:val="0"/>
                <w:sz w:val="24"/>
                <w:szCs w:val="24"/>
              </w:rPr>
              <w:t xml:space="preserve"> Кыргызской Республики.</w:t>
            </w:r>
          </w:p>
        </w:tc>
        <w:tc>
          <w:tcPr>
            <w:tcW w:w="7301" w:type="dxa"/>
            <w:tcBorders>
              <w:top w:val="single" w:sz="4" w:space="0" w:color="auto"/>
              <w:left w:val="single" w:sz="4" w:space="0" w:color="auto"/>
              <w:right w:val="single" w:sz="4" w:space="0" w:color="auto"/>
            </w:tcBorders>
            <w:shd w:val="clear" w:color="auto" w:fill="auto"/>
          </w:tcPr>
          <w:p w14:paraId="27FFB3E9" w14:textId="631DDA8E"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 xml:space="preserve">Статья </w:t>
            </w:r>
            <w:r w:rsidR="005502D0" w:rsidRPr="00D92AEE">
              <w:rPr>
                <w:rFonts w:ascii="Times New Roman" w:hAnsi="Times New Roman" w:cs="Times New Roman"/>
                <w:sz w:val="24"/>
                <w:szCs w:val="24"/>
              </w:rPr>
              <w:t>34</w:t>
            </w:r>
            <w:r w:rsidR="00F3438A" w:rsidRPr="00D92AEE">
              <w:rPr>
                <w:rFonts w:ascii="Times New Roman" w:hAnsi="Times New Roman" w:cs="Times New Roman"/>
                <w:sz w:val="24"/>
                <w:szCs w:val="24"/>
              </w:rPr>
              <w:t>5</w:t>
            </w:r>
            <w:r w:rsidRPr="00D92AEE">
              <w:rPr>
                <w:rFonts w:ascii="Times New Roman" w:hAnsi="Times New Roman" w:cs="Times New Roman"/>
                <w:sz w:val="24"/>
                <w:szCs w:val="24"/>
              </w:rPr>
              <w:t xml:space="preserve">. Подакцизные товары, подлежащие </w:t>
            </w:r>
            <w:r w:rsidR="00D51D0F" w:rsidRPr="00D92AEE">
              <w:rPr>
                <w:rFonts w:ascii="Times New Roman" w:hAnsi="Times New Roman" w:cs="Times New Roman"/>
                <w:sz w:val="24"/>
                <w:szCs w:val="24"/>
              </w:rPr>
              <w:t>маркировке</w:t>
            </w:r>
          </w:p>
          <w:p w14:paraId="17A5BB01" w14:textId="229A49FF"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Производимые на территории Кыргызской Республики и импортируемые на территорию Кыргызской Республики алкогольные напитки и табачные изделия, перечень которых указан </w:t>
            </w:r>
            <w:r w:rsidRPr="00D92AEE">
              <w:rPr>
                <w:rFonts w:ascii="Times New Roman" w:hAnsi="Times New Roman" w:cs="Times New Roman"/>
                <w:b/>
                <w:bCs/>
                <w:sz w:val="24"/>
                <w:szCs w:val="24"/>
              </w:rPr>
              <w:t>в пунктах 2, 3, 5 и 6</w:t>
            </w:r>
            <w:r w:rsidRPr="00D92AEE">
              <w:rPr>
                <w:rFonts w:ascii="Times New Roman" w:hAnsi="Times New Roman" w:cs="Times New Roman"/>
                <w:sz w:val="24"/>
                <w:szCs w:val="24"/>
              </w:rPr>
              <w:t xml:space="preserve"> </w:t>
            </w:r>
            <w:r w:rsidRPr="00D92AEE">
              <w:rPr>
                <w:rFonts w:ascii="Times New Roman" w:hAnsi="Times New Roman" w:cs="Times New Roman"/>
                <w:b/>
                <w:sz w:val="24"/>
                <w:szCs w:val="24"/>
              </w:rPr>
              <w:t xml:space="preserve">части 1 </w:t>
            </w:r>
            <w:hyperlink r:id="rId24" w:anchor="st_285" w:history="1">
              <w:r w:rsidRPr="00D92AEE">
                <w:rPr>
                  <w:rStyle w:val="a8"/>
                  <w:rFonts w:ascii="Times New Roman" w:eastAsiaTheme="majorEastAsia" w:hAnsi="Times New Roman" w:cs="Times New Roman"/>
                  <w:b/>
                  <w:color w:val="auto"/>
                  <w:sz w:val="24"/>
                  <w:szCs w:val="24"/>
                  <w:u w:val="none"/>
                </w:rPr>
                <w:t>статьи 330</w:t>
              </w:r>
            </w:hyperlink>
            <w:r w:rsidRPr="00D92AEE">
              <w:rPr>
                <w:rFonts w:ascii="Times New Roman" w:hAnsi="Times New Roman" w:cs="Times New Roman"/>
                <w:sz w:val="24"/>
                <w:szCs w:val="24"/>
              </w:rPr>
              <w:t xml:space="preserve"> настоящего Кодекса, за исключением пива (код ТНВЭД 2203) и сусла виноградного (код ТН ВЭД 220430), подлежат </w:t>
            </w:r>
            <w:r w:rsidR="00D51D0F" w:rsidRPr="00D92AEE">
              <w:rPr>
                <w:rFonts w:ascii="Times New Roman" w:hAnsi="Times New Roman" w:cs="Times New Roman"/>
                <w:b/>
                <w:sz w:val="24"/>
                <w:szCs w:val="24"/>
              </w:rPr>
              <w:t>маркировке</w:t>
            </w:r>
            <w:r w:rsidRPr="00D92AEE">
              <w:rPr>
                <w:rFonts w:ascii="Times New Roman" w:hAnsi="Times New Roman" w:cs="Times New Roman"/>
                <w:sz w:val="24"/>
                <w:szCs w:val="24"/>
              </w:rPr>
              <w:t>.</w:t>
            </w:r>
          </w:p>
          <w:p w14:paraId="4C03C22C" w14:textId="2A4006AF"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2. </w:t>
            </w:r>
            <w:r w:rsidR="00D51D0F" w:rsidRPr="00D92AEE">
              <w:rPr>
                <w:rFonts w:ascii="Times New Roman" w:hAnsi="Times New Roman" w:cs="Times New Roman"/>
                <w:b/>
                <w:sz w:val="24"/>
                <w:szCs w:val="24"/>
              </w:rPr>
              <w:t xml:space="preserve">Маркировкой является нанесение/прикрепление на подакцизный товар или его упаковку средства идентификации </w:t>
            </w:r>
            <w:r w:rsidR="00D51D0F" w:rsidRPr="00D92AEE">
              <w:rPr>
                <w:rFonts w:ascii="Times New Roman" w:hAnsi="Times New Roman" w:cs="Times New Roman"/>
                <w:b/>
                <w:sz w:val="24"/>
                <w:szCs w:val="24"/>
              </w:rPr>
              <w:lastRenderedPageBreak/>
              <w:t>или марки акцизного сбора, утвержденного образца, подтверждающие, что акциз уплачен в доход бюджета, если иное не предусмотрено настоящим разделом</w:t>
            </w:r>
            <w:r w:rsidRPr="00D92AEE">
              <w:rPr>
                <w:rFonts w:ascii="Times New Roman" w:hAnsi="Times New Roman" w:cs="Times New Roman"/>
                <w:b/>
                <w:sz w:val="24"/>
                <w:szCs w:val="24"/>
              </w:rPr>
              <w:t>.</w:t>
            </w:r>
          </w:p>
          <w:p w14:paraId="754D272F" w14:textId="77777777" w:rsidR="00D51D0F" w:rsidRPr="00D92AEE" w:rsidRDefault="00D51D0F" w:rsidP="00C37336">
            <w:pPr>
              <w:pStyle w:val="tkTekst"/>
              <w:spacing w:after="0"/>
              <w:rPr>
                <w:rFonts w:ascii="Times New Roman" w:hAnsi="Times New Roman" w:cs="Times New Roman"/>
                <w:sz w:val="24"/>
                <w:szCs w:val="24"/>
              </w:rPr>
            </w:pPr>
          </w:p>
          <w:p w14:paraId="473CDD4A"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Не подлежат обозначению акцизной маркой алкогольные напитки и табачные изделия:</w:t>
            </w:r>
          </w:p>
          <w:p w14:paraId="0502286B"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экспорт которых за пределы территории Кыргызской Республики осуществлен в соответствии с таможенной процедурой экспорта;</w:t>
            </w:r>
          </w:p>
          <w:p w14:paraId="3ED53DC1"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импорт (пересылка) которых осуществляется физическими лицами на территорию Кыргызской Республики в пределах норм, утвержденных </w:t>
            </w:r>
            <w:r w:rsidRPr="00D92AEE">
              <w:rPr>
                <w:rFonts w:ascii="Times New Roman" w:hAnsi="Times New Roman" w:cs="Times New Roman"/>
                <w:b/>
                <w:bCs/>
                <w:sz w:val="24"/>
                <w:szCs w:val="24"/>
              </w:rPr>
              <w:t>Кабинетом Министров</w:t>
            </w:r>
            <w:r w:rsidRPr="00D92AEE">
              <w:rPr>
                <w:rFonts w:ascii="Times New Roman" w:hAnsi="Times New Roman" w:cs="Times New Roman"/>
                <w:sz w:val="24"/>
                <w:szCs w:val="24"/>
              </w:rPr>
              <w:t xml:space="preserve"> Кыргызской Республики.</w:t>
            </w:r>
          </w:p>
          <w:p w14:paraId="7B5D1D76" w14:textId="77777777" w:rsidR="009A49A1" w:rsidRPr="00D92AEE" w:rsidRDefault="009A49A1" w:rsidP="00C37336">
            <w:pPr>
              <w:pStyle w:val="tkZagolovok5"/>
              <w:spacing w:before="0" w:after="0"/>
              <w:jc w:val="both"/>
              <w:rPr>
                <w:rFonts w:ascii="Times New Roman" w:hAnsi="Times New Roman" w:cs="Times New Roman"/>
                <w:b w:val="0"/>
                <w:sz w:val="24"/>
                <w:szCs w:val="24"/>
              </w:rPr>
            </w:pPr>
            <w:r w:rsidRPr="00D92AEE">
              <w:rPr>
                <w:rFonts w:ascii="Times New Roman" w:hAnsi="Times New Roman" w:cs="Times New Roman"/>
                <w:b w:val="0"/>
                <w:sz w:val="24"/>
                <w:szCs w:val="24"/>
              </w:rPr>
              <w:t xml:space="preserve">4. </w:t>
            </w:r>
            <w:r w:rsidR="00D51D0F" w:rsidRPr="00D92AEE">
              <w:rPr>
                <w:rFonts w:ascii="Times New Roman" w:hAnsi="Times New Roman" w:cs="Times New Roman"/>
                <w:b w:val="0"/>
                <w:sz w:val="24"/>
                <w:szCs w:val="24"/>
              </w:rPr>
              <w:t xml:space="preserve">Форма, порядок выдачи и применения </w:t>
            </w:r>
            <w:r w:rsidR="00D51D0F" w:rsidRPr="00D92AEE">
              <w:rPr>
                <w:rFonts w:ascii="Times New Roman" w:hAnsi="Times New Roman" w:cs="Times New Roman"/>
                <w:sz w:val="24"/>
                <w:szCs w:val="24"/>
              </w:rPr>
              <w:t>средств цифровой</w:t>
            </w:r>
            <w:r w:rsidR="00D51D0F" w:rsidRPr="00D92AEE">
              <w:rPr>
                <w:rFonts w:ascii="Times New Roman" w:hAnsi="Times New Roman" w:cs="Times New Roman"/>
                <w:b w:val="0"/>
                <w:sz w:val="24"/>
                <w:szCs w:val="24"/>
              </w:rPr>
              <w:t xml:space="preserve"> </w:t>
            </w:r>
            <w:r w:rsidR="00D51D0F" w:rsidRPr="00D92AEE">
              <w:rPr>
                <w:rFonts w:ascii="Times New Roman" w:hAnsi="Times New Roman" w:cs="Times New Roman"/>
                <w:sz w:val="24"/>
                <w:szCs w:val="24"/>
              </w:rPr>
              <w:t>идентификации или</w:t>
            </w:r>
            <w:r w:rsidR="00D51D0F" w:rsidRPr="00D92AEE">
              <w:rPr>
                <w:rFonts w:ascii="Times New Roman" w:hAnsi="Times New Roman" w:cs="Times New Roman"/>
                <w:b w:val="0"/>
                <w:sz w:val="24"/>
                <w:szCs w:val="24"/>
              </w:rPr>
              <w:t xml:space="preserve"> марок акцизного сбора, а также порядок применения и администрирования депозитного платежа при ввозе алкогольной маркируемой продукции и размер депозитного платежа устанавливаются </w:t>
            </w:r>
            <w:r w:rsidR="00D51D0F" w:rsidRPr="00D92AEE">
              <w:rPr>
                <w:rFonts w:ascii="Times New Roman" w:hAnsi="Times New Roman" w:cs="Times New Roman"/>
                <w:bCs w:val="0"/>
                <w:sz w:val="24"/>
                <w:szCs w:val="24"/>
              </w:rPr>
              <w:t>Кабинетом Министров</w:t>
            </w:r>
            <w:r w:rsidR="00D51D0F" w:rsidRPr="00D92AEE">
              <w:rPr>
                <w:rFonts w:ascii="Times New Roman" w:hAnsi="Times New Roman" w:cs="Times New Roman"/>
                <w:b w:val="0"/>
                <w:sz w:val="24"/>
                <w:szCs w:val="24"/>
              </w:rPr>
              <w:t xml:space="preserve"> Кыргызской Республики</w:t>
            </w:r>
            <w:r w:rsidRPr="00D92AEE">
              <w:rPr>
                <w:rFonts w:ascii="Times New Roman" w:hAnsi="Times New Roman" w:cs="Times New Roman"/>
                <w:b w:val="0"/>
                <w:sz w:val="24"/>
                <w:szCs w:val="24"/>
              </w:rPr>
              <w:t>.</w:t>
            </w:r>
          </w:p>
          <w:p w14:paraId="504ECCAD" w14:textId="5E97A9E2" w:rsidR="00293FD8" w:rsidRPr="00D92AEE" w:rsidRDefault="00293FD8" w:rsidP="00C37336">
            <w:pPr>
              <w:pStyle w:val="tkZagolovok5"/>
              <w:spacing w:before="0" w:after="0"/>
              <w:jc w:val="both"/>
              <w:rPr>
                <w:rFonts w:ascii="Times New Roman" w:hAnsi="Times New Roman" w:cs="Times New Roman"/>
                <w:b w:val="0"/>
                <w:sz w:val="24"/>
                <w:szCs w:val="24"/>
              </w:rPr>
            </w:pPr>
          </w:p>
        </w:tc>
      </w:tr>
      <w:tr w:rsidR="00D92AEE" w:rsidRPr="00D92AEE" w14:paraId="68878F86" w14:textId="31157F9C" w:rsidTr="00D92AEE">
        <w:trPr>
          <w:trHeight w:val="420"/>
        </w:trPr>
        <w:tc>
          <w:tcPr>
            <w:tcW w:w="7300" w:type="dxa"/>
            <w:tcBorders>
              <w:top w:val="single" w:sz="4" w:space="0" w:color="auto"/>
              <w:left w:val="single" w:sz="4" w:space="0" w:color="auto"/>
              <w:right w:val="single" w:sz="4" w:space="0" w:color="auto"/>
            </w:tcBorders>
            <w:shd w:val="clear" w:color="auto" w:fill="auto"/>
            <w:hideMark/>
          </w:tcPr>
          <w:p w14:paraId="35A9075B"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296. Порча, утрата подакцизных товаров и марок акцизного сбора</w:t>
            </w:r>
          </w:p>
          <w:p w14:paraId="308C008E"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При порче и утрате произведенных подакцизных товаров акциз уплачивается в полном размере и/или не подлежит возврату, за исключением случаев, возникших в результате непреодолимой силы.</w:t>
            </w:r>
          </w:p>
          <w:p w14:paraId="05FE20E8"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При утрате акцизных марок не подлежит возврату акциз, уплаченный до или в момент приобретения акцизных марок, за исключением случаев, возникших в результате непреодолимой силы.</w:t>
            </w:r>
          </w:p>
          <w:p w14:paraId="0141052E"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При порче акцизных марок акциз не уплачивается в том случае, когда испорченные марки акцизного сбора приняты уполномоченным банком на основании акта списания к уничтожению. Взамен поврежденных марок выдаются новые </w:t>
            </w:r>
            <w:r w:rsidRPr="00D92AEE">
              <w:rPr>
                <w:rFonts w:ascii="Times New Roman" w:hAnsi="Times New Roman" w:cs="Times New Roman"/>
                <w:sz w:val="24"/>
                <w:szCs w:val="24"/>
              </w:rPr>
              <w:lastRenderedPageBreak/>
              <w:t>акцизные марки без повторной уплаты акциза, при условии оплаты номинальной стоимости марок.</w:t>
            </w:r>
          </w:p>
          <w:p w14:paraId="0D49EFF7" w14:textId="3C9010B8"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Исчисление акциза по утраченным акцизным маркам, предназначенным для обозначения алкогольной продукции, производится исходя из установленных ставок, применяемых к максимально допустимому объему тары, в соответствии с емкостью, указанной на марке акцизного сбора.</w:t>
            </w:r>
          </w:p>
        </w:tc>
        <w:tc>
          <w:tcPr>
            <w:tcW w:w="7301" w:type="dxa"/>
            <w:tcBorders>
              <w:top w:val="single" w:sz="4" w:space="0" w:color="auto"/>
              <w:left w:val="single" w:sz="4" w:space="0" w:color="auto"/>
              <w:right w:val="single" w:sz="4" w:space="0" w:color="auto"/>
            </w:tcBorders>
            <w:shd w:val="clear" w:color="auto" w:fill="auto"/>
          </w:tcPr>
          <w:p w14:paraId="76855C71" w14:textId="25C632BF"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Статья</w:t>
            </w:r>
            <w:r w:rsidRPr="00D92AEE">
              <w:rPr>
                <w:rFonts w:ascii="Times New Roman" w:hAnsi="Times New Roman" w:cs="Times New Roman"/>
                <w:sz w:val="24"/>
                <w:szCs w:val="24"/>
              </w:rPr>
              <w:lastRenderedPageBreak/>
              <w:t xml:space="preserve"> </w:t>
            </w:r>
            <w:r w:rsidR="00F841CA" w:rsidRPr="00D92AEE">
              <w:rPr>
                <w:rFonts w:ascii="Times New Roman" w:hAnsi="Times New Roman" w:cs="Times New Roman"/>
                <w:sz w:val="24"/>
                <w:szCs w:val="24"/>
              </w:rPr>
              <w:t>3</w:t>
            </w:r>
            <w:r w:rsidR="00F3438A" w:rsidRPr="00D92AEE">
              <w:rPr>
                <w:rFonts w:ascii="Times New Roman" w:hAnsi="Times New Roman" w:cs="Times New Roman"/>
                <w:sz w:val="24"/>
                <w:szCs w:val="24"/>
              </w:rPr>
              <w:t>46</w:t>
            </w:r>
            <w:r w:rsidRPr="00D92AEE">
              <w:rPr>
                <w:rFonts w:ascii="Times New Roman" w:hAnsi="Times New Roman" w:cs="Times New Roman"/>
                <w:sz w:val="24"/>
                <w:szCs w:val="24"/>
              </w:rPr>
              <w:t>. Порча, утрата подакцизных товаров и марок акцизного сбора</w:t>
            </w:r>
          </w:p>
          <w:p w14:paraId="75384B4A"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При порче и утрате произведенных подакцизных товаров акциз уплачивается в полном размере и/или не подлежит возврату, за исключением случаев, возникших в результате непреодолимой силы.</w:t>
            </w:r>
          </w:p>
          <w:p w14:paraId="0BAD59FC"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При утрате акцизных марок не подлежит возврату акциз, уплаченный до или в момент приобретения акцизных марок, за исключением случаев, возникших в результате непреодолимой силы.</w:t>
            </w:r>
          </w:p>
          <w:p w14:paraId="1461D504"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При порче акцизных марок акциз не уплачивается в том случае, когда испорченные марки акцизного сбора приняты уполномоченным банком на основании акта списания к уничтожению. Взамен поврежденных марок выдаются новые </w:t>
            </w:r>
            <w:r w:rsidRPr="00D92AEE">
              <w:rPr>
                <w:rFonts w:ascii="Times New Roman" w:hAnsi="Times New Roman" w:cs="Times New Roman"/>
                <w:sz w:val="24"/>
                <w:szCs w:val="24"/>
              </w:rPr>
              <w:lastRenderedPageBreak/>
              <w:t>акцизные марки без повторной уплаты акциза, при условии оплаты номинальной стоимости марок.</w:t>
            </w:r>
          </w:p>
          <w:p w14:paraId="410A1868"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Исчисление акциза по утраченным акцизным маркам, предназначенным для обозначения алкогольной продукции, производится исходя из установленных ставок, применяемых к максимально допустимому объему тары, в соответствии с емкостью, указанной на марке акцизного сбора.</w:t>
            </w:r>
          </w:p>
          <w:p w14:paraId="0B07CF70" w14:textId="3E403A51" w:rsidR="00293FD8" w:rsidRPr="00D92AEE" w:rsidRDefault="00293FD8" w:rsidP="00C37336">
            <w:pPr>
              <w:pStyle w:val="tkTekst"/>
              <w:spacing w:after="0"/>
              <w:rPr>
                <w:rFonts w:ascii="Times New Roman" w:hAnsi="Times New Roman" w:cs="Times New Roman"/>
                <w:sz w:val="24"/>
                <w:szCs w:val="24"/>
              </w:rPr>
            </w:pPr>
          </w:p>
        </w:tc>
      </w:tr>
      <w:tr w:rsidR="00D92AEE" w:rsidRPr="00D92AEE" w14:paraId="3620F903" w14:textId="667E4299" w:rsidTr="00D92AEE">
        <w:trPr>
          <w:trHeight w:val="690"/>
        </w:trPr>
        <w:tc>
          <w:tcPr>
            <w:tcW w:w="7300" w:type="dxa"/>
            <w:tcBorders>
              <w:top w:val="single" w:sz="4" w:space="0" w:color="auto"/>
              <w:left w:val="single" w:sz="4" w:space="0" w:color="auto"/>
              <w:right w:val="single" w:sz="4" w:space="0" w:color="auto"/>
            </w:tcBorders>
            <w:shd w:val="clear" w:color="auto" w:fill="auto"/>
            <w:hideMark/>
          </w:tcPr>
          <w:p w14:paraId="18A853B1" w14:textId="77777777" w:rsidR="009A49A1" w:rsidRPr="00D92AEE" w:rsidRDefault="009A49A1"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Статья 297. Освобождение от акцизов</w:t>
            </w:r>
          </w:p>
          <w:p w14:paraId="0C9F6460"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Акцизами не облагаются подакцизные товары, импортируемые физическими лицами по нормам, утверждаемым </w:t>
            </w:r>
            <w:r w:rsidRPr="00D92AEE">
              <w:rPr>
                <w:rFonts w:ascii="Times New Roman" w:hAnsi="Times New Roman" w:cs="Times New Roman"/>
                <w:b/>
                <w:strike/>
                <w:sz w:val="24"/>
                <w:szCs w:val="24"/>
              </w:rPr>
              <w:t>Правительством</w:t>
            </w:r>
            <w:r w:rsidRPr="00D92AEE">
              <w:rPr>
                <w:rFonts w:ascii="Times New Roman" w:hAnsi="Times New Roman" w:cs="Times New Roman"/>
                <w:sz w:val="24"/>
                <w:szCs w:val="24"/>
              </w:rPr>
              <w:t xml:space="preserve"> Кыргызской Республики.</w:t>
            </w:r>
          </w:p>
          <w:p w14:paraId="59DA7DC2"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Освобождаются от уплаты акциза следующие импортируемые товары:</w:t>
            </w:r>
          </w:p>
          <w:p w14:paraId="2E174EE0"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товары, необходимые для эксплуатации транспортных средств, осуществляющих международные перевозки грузов, багажа и пассажиров, во время следования в пути и в пунктах промежуточной остановки;</w:t>
            </w:r>
          </w:p>
          <w:p w14:paraId="4F39A138"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товары, перемещаемые через таможенную границу </w:t>
            </w:r>
            <w:r w:rsidRPr="00D92AEE">
              <w:rPr>
                <w:rFonts w:ascii="Times New Roman" w:hAnsi="Times New Roman" w:cs="Times New Roman"/>
                <w:b/>
                <w:sz w:val="24"/>
                <w:szCs w:val="24"/>
              </w:rPr>
              <w:t>Евразийского экономического союза</w:t>
            </w:r>
            <w:r w:rsidRPr="00D92AEE">
              <w:rPr>
                <w:rFonts w:ascii="Times New Roman" w:hAnsi="Times New Roman" w:cs="Times New Roman"/>
                <w:sz w:val="24"/>
                <w:szCs w:val="24"/>
              </w:rPr>
              <w:t xml:space="preserve">, освобождаемые в рамках таможенных процедур, установленных таможенным законодательством </w:t>
            </w:r>
            <w:r w:rsidRPr="00D92AEE">
              <w:rPr>
                <w:rFonts w:ascii="Times New Roman" w:hAnsi="Times New Roman" w:cs="Times New Roman"/>
                <w:b/>
                <w:sz w:val="24"/>
                <w:szCs w:val="24"/>
              </w:rPr>
              <w:t>Евразийского экономического союза</w:t>
            </w:r>
            <w:r w:rsidRPr="00D92AEE">
              <w:rPr>
                <w:rFonts w:ascii="Times New Roman" w:hAnsi="Times New Roman" w:cs="Times New Roman"/>
                <w:sz w:val="24"/>
                <w:szCs w:val="24"/>
              </w:rPr>
              <w:t xml:space="preserve"> и/или законодательством Кыргызской Республики в сфере таможенного дела, за исключением таможенной процедуры выпуска товаров для внутреннего потребления;</w:t>
            </w:r>
          </w:p>
          <w:p w14:paraId="70EAC3DF"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конфискованные, бесхозные ценности, а также ценности, перешедшие по праву наследования государству.</w:t>
            </w:r>
          </w:p>
          <w:p w14:paraId="79693CBE"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 Если иное не предусмотрено настоящей статьей, подакцизные товары, экспортируемые производителями подакцизных товаров,</w:t>
            </w:r>
            <w:r w:rsidRPr="00D92AEE">
              <w:rPr>
                <w:rFonts w:ascii="Times New Roman" w:hAnsi="Times New Roman" w:cs="Times New Roman"/>
                <w:b/>
                <w:sz w:val="24"/>
                <w:szCs w:val="24"/>
              </w:rPr>
              <w:lastRenderedPageBreak/>
              <w:t xml:space="preserve"> не облагаются акцизами при условии подтверждения ими экспорта таких товаров.</w:t>
            </w:r>
          </w:p>
          <w:p w14:paraId="554C333E"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Для освобождения от акцизов, предусмотренного </w:t>
            </w:r>
            <w:r w:rsidRPr="00D92AEE">
              <w:rPr>
                <w:rFonts w:ascii="Times New Roman" w:hAnsi="Times New Roman" w:cs="Times New Roman"/>
                <w:b/>
                <w:sz w:val="24"/>
                <w:szCs w:val="24"/>
              </w:rPr>
              <w:lastRenderedPageBreak/>
              <w:t>настоящей частью, налогоплательщик акциза обязан не позднее 180 дней со дня, следующего за налоговым периодом, в котором он экспортировал подакцизный товар за пределы территории Кыргызской Республики, представить в налоговый орган по месту налоговой регистрации копии документов, подтверждающих экспорт подакцизного товара, включая:</w:t>
            </w:r>
          </w:p>
          <w:p w14:paraId="6756B2DA"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налоговую отчетность по акцизу;</w:t>
            </w:r>
          </w:p>
          <w:p w14:paraId="04185387"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договоры на поставку подакцизного товара на экспорт;</w:t>
            </w:r>
          </w:p>
          <w:p w14:paraId="34491EF6"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 счет-фактуры;</w:t>
            </w:r>
          </w:p>
          <w:p w14:paraId="743590B1"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 платежные документы, подтверждающие факт оплаты за экспортированный подакцизный товар, если договором предусмотрена оплата до даты представления налогоплательщиком документов;</w:t>
            </w:r>
          </w:p>
          <w:p w14:paraId="45FCC186"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5) таможенные декларации на экспорт подакцизного товара;</w:t>
            </w:r>
          </w:p>
          <w:p w14:paraId="0C9908D3"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6) таможенные декларации страны назначения или иные документы, подтверждающие импорт в страну назначения, такие как:</w:t>
            </w:r>
          </w:p>
          <w:p w14:paraId="65F443A4"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а) тиркарнет;</w:t>
            </w:r>
          </w:p>
          <w:p w14:paraId="66D3E53C"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б) международная товарно-транспортная накладная;</w:t>
            </w:r>
          </w:p>
          <w:p w14:paraId="6A0E15E5"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в) накладная, оформляемая при международном железнодорожном сообщении.</w:t>
            </w:r>
          </w:p>
          <w:p w14:paraId="396AEFFF"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В случае неподтверждения, непредставления или представления в неполном объеме документов, указанных в настоящей части, или неподтверждения их достоверности в процессе последующего налогового контроля, по данным подакцизным товарам акциз исчисляется в порядке, установленном настоящим разделом для реализации подакцизных товаров на территории Кыргызской Республики.</w:t>
            </w:r>
          </w:p>
          <w:p w14:paraId="5685E280"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4. Акцизами не облагается передача подакцизных товаров одним структурным подразделением производителя подакцизного товара для производства других подакцизных </w:t>
            </w:r>
            <w:r w:rsidRPr="00D92AEE">
              <w:rPr>
                <w:rFonts w:ascii="Times New Roman" w:hAnsi="Times New Roman" w:cs="Times New Roman"/>
                <w:b/>
                <w:strike/>
                <w:sz w:val="24"/>
                <w:szCs w:val="24"/>
              </w:rPr>
              <w:lastRenderedPageBreak/>
              <w:t>товаров другому структурному подразделению этого же производителя подакцизного товара.</w:t>
            </w:r>
          </w:p>
          <w:p w14:paraId="694F32AC"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5. При экспорте подакцизных товаров на территорию государства-члена Евразийского экономического союза для подтверждения обоснованности освобождения от уплаты акцизов налогоплательщик представляет в налоговый орган по месту налоговой регистрации одновременно с налоговой отчетностью по акцизу документы, предусмотренные частью 4 статьи 282-10 настоящего Кодекса.</w:t>
            </w:r>
          </w:p>
          <w:p w14:paraId="1E57D916"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При этом налогоплательщик вправе представить документы, предусмотренные частью 4 статьи 282-10 настоящего Кодекса, за исключением налоговой отчетности по акцизу, в налоговый орган в течение 180 календарных дней со дня отгрузки подакцизных товаров.</w:t>
            </w:r>
          </w:p>
          <w:p w14:paraId="2B2FEA59"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В случае подтверждения реализации подакцизных товаров на экспорт по истечении срока, установленного настоящей частью, уплаченные суммы акцизов подлежат зачету и/или возврату в соответствии со статьей 81 настоящего Кодекса.</w:t>
            </w:r>
          </w:p>
          <w:p w14:paraId="0958FE50" w14:textId="24CD54EA"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При этом уплаченные суммы пени, начисленные в связи с неподтверждением реализации подакцизных товаров на экспорт на территорию государства-члена Евразийского экономического союза, возврату не подлежат.</w:t>
            </w:r>
          </w:p>
        </w:tc>
        <w:tc>
          <w:tcPr>
            <w:tcW w:w="7301" w:type="dxa"/>
            <w:tcBorders>
              <w:top w:val="single" w:sz="4" w:space="0" w:color="auto"/>
              <w:left w:val="single" w:sz="4" w:space="0" w:color="auto"/>
              <w:right w:val="single" w:sz="4" w:space="0" w:color="auto"/>
            </w:tcBorders>
            <w:shd w:val="clear" w:color="auto" w:fill="auto"/>
          </w:tcPr>
          <w:p w14:paraId="7B80D8F4" w14:textId="1A71F4D2" w:rsidR="009A49A1" w:rsidRPr="00D92AEE" w:rsidRDefault="009A49A1"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lastRenderedPageBreak/>
              <w:t xml:space="preserve">Статья </w:t>
            </w:r>
            <w:r w:rsidR="00F841CA" w:rsidRPr="00D92AEE">
              <w:rPr>
                <w:rFonts w:ascii="Times New Roman" w:hAnsi="Times New Roman" w:cs="Times New Roman"/>
                <w:sz w:val="24"/>
                <w:szCs w:val="24"/>
              </w:rPr>
              <w:t>34</w:t>
            </w:r>
            <w:r w:rsidR="00F3438A" w:rsidRPr="00D92AEE">
              <w:rPr>
                <w:rFonts w:ascii="Times New Roman" w:hAnsi="Times New Roman" w:cs="Times New Roman"/>
                <w:sz w:val="24"/>
                <w:szCs w:val="24"/>
              </w:rPr>
              <w:t>7</w:t>
            </w:r>
            <w:r w:rsidRPr="00D92AEE">
              <w:rPr>
                <w:rFonts w:ascii="Times New Roman" w:hAnsi="Times New Roman" w:cs="Times New Roman"/>
                <w:sz w:val="24"/>
                <w:szCs w:val="24"/>
              </w:rPr>
              <w:t>. Освобождение от акцизов</w:t>
            </w:r>
          </w:p>
          <w:p w14:paraId="19100373" w14:textId="21637590"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Акцизами не облагаются подакцизные товары, импортируемые физическими лицами по нормам, утверждаемым </w:t>
            </w:r>
            <w:r w:rsidRPr="00D92AEE">
              <w:rPr>
                <w:rFonts w:ascii="Times New Roman" w:hAnsi="Times New Roman" w:cs="Times New Roman"/>
                <w:b/>
                <w:bCs/>
                <w:sz w:val="24"/>
                <w:szCs w:val="24"/>
              </w:rPr>
              <w:t>Кабинетом Министров</w:t>
            </w:r>
            <w:r w:rsidRPr="00D92AEE">
              <w:rPr>
                <w:rFonts w:ascii="Times New Roman" w:hAnsi="Times New Roman" w:cs="Times New Roman"/>
                <w:sz w:val="24"/>
                <w:szCs w:val="24"/>
              </w:rPr>
              <w:t xml:space="preserve"> Кыргызской Республики.</w:t>
            </w:r>
          </w:p>
          <w:p w14:paraId="16612188"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Освобождаются от уплаты акциза следующие импортируемые товары:</w:t>
            </w:r>
          </w:p>
          <w:p w14:paraId="27500E36"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товары, необходимые для эксплуатации транспортных средств, осуществляющих международные перевозки грузов, багажа и пассажиров, во время следования в пути и в пунктах промежуточной остановки;</w:t>
            </w:r>
          </w:p>
          <w:p w14:paraId="453E031C" w14:textId="5B15B7E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товары, перемещаемые через таможенную границу ЕАЭС, освобождаемые в рамках таможенных процедур, установленных таможенным законодательством ЕАЭС и/или законодательством Кыргызской Республики в сфере таможенного дела, за исключением таможенной процедуры выпуска товаров для внутреннего потребления;</w:t>
            </w:r>
          </w:p>
          <w:p w14:paraId="770A2CAC"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конфискованные, бесхозные ценности, а также ценности, перешедшие по праву наследования государству.</w:t>
            </w:r>
          </w:p>
          <w:p w14:paraId="191957A7"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 Если иное не предусмотрено настоящей статьей, экспортируемые подакцизные товары не облагаются акцизами при условии подтверждения налогоплательщиком экспорта таких товаров.</w:t>
            </w:r>
          </w:p>
          <w:p w14:paraId="7C4456A4"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Для подтверждения обоснованности освобождения от уплаты акцизов налогоплательщик представляет в налоговый </w:t>
            </w:r>
            <w:r w:rsidRPr="00D92AEE">
              <w:rPr>
                <w:rFonts w:ascii="Times New Roman" w:hAnsi="Times New Roman" w:cs="Times New Roman"/>
                <w:b/>
                <w:sz w:val="24"/>
                <w:szCs w:val="24"/>
              </w:rPr>
              <w:lastRenderedPageBreak/>
              <w:t>орган по месту текущего налогового учета одновременно с налоговой отчетностью по акцизу документы, предусмотренные частью 3 статьи 298 настоящего Кодекса.</w:t>
            </w:r>
          </w:p>
          <w:p w14:paraId="64BCBB86"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При этом налогоплательщик вправе представить такие документы в налоговый орган в течение 180 календарных дней со дня отгрузки подакцизных товаров.</w:t>
            </w:r>
          </w:p>
          <w:p w14:paraId="3772FDE3"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В случае подтверждения экспорта подакцизных товаров по истечении срока, установленного настоящей частью, уплаченные суммы акцизов подлежат зачету и/или возврату в соответствии со статьей 90 настоящего Кодекса. При этом уплаченная сумма пени, начисленной в связи с неподтверждением реализации подакцизных товаров на экспорт возврату не подлежит.</w:t>
            </w:r>
          </w:p>
          <w:p w14:paraId="4241F354" w14:textId="5182D11E"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В случае неподтверждения, непредставления или представления в неполном объеме документов, указанных в настоящей части, или неподтверждения их достоверности в процессе последующего налогового контроля, по таким подакцизным товарам акциз исчисляется в порядке, установленном настоящим разделом для реализации подакцизных товаров на территории Кыргызской Республики.</w:t>
            </w:r>
          </w:p>
          <w:p w14:paraId="5C4A5545" w14:textId="6C990B43" w:rsidR="009A49A1" w:rsidRPr="00D92AEE" w:rsidRDefault="009A49A1" w:rsidP="00C37336">
            <w:pPr>
              <w:pStyle w:val="tkTekst"/>
              <w:spacing w:after="0"/>
              <w:ind w:firstLine="0"/>
              <w:rPr>
                <w:rFonts w:ascii="Times New Roman" w:hAnsi="Times New Roman" w:cs="Times New Roman"/>
                <w:sz w:val="24"/>
                <w:szCs w:val="24"/>
              </w:rPr>
            </w:pPr>
          </w:p>
        </w:tc>
      </w:tr>
      <w:tr w:rsidR="00D92AEE" w:rsidRPr="00D92AEE" w14:paraId="034C433A" w14:textId="77777777" w:rsidTr="00D92AEE">
        <w:tc>
          <w:tcPr>
            <w:tcW w:w="7300" w:type="dxa"/>
            <w:shd w:val="clear" w:color="auto" w:fill="auto"/>
          </w:tcPr>
          <w:p w14:paraId="6443944B" w14:textId="3B68D27A" w:rsidR="009A49A1" w:rsidRPr="00D92AEE" w:rsidRDefault="009A49A1" w:rsidP="00C37336">
            <w:pPr>
              <w:pStyle w:val="tkZagolovok5"/>
              <w:spacing w:before="0" w:after="0"/>
              <w:ind w:firstLine="0"/>
              <w:rPr>
                <w:rFonts w:ascii="Times New Roman" w:hAnsi="Times New Roman" w:cs="Times New Roman"/>
                <w:sz w:val="24"/>
                <w:szCs w:val="24"/>
              </w:rPr>
            </w:pPr>
            <w:r w:rsidRPr="00D92AEE">
              <w:rPr>
                <w:rFonts w:ascii="Times New Roman" w:hAnsi="Times New Roman" w:cs="Times New Roman"/>
                <w:sz w:val="24"/>
                <w:szCs w:val="24"/>
              </w:rPr>
              <w:t xml:space="preserve">РАЗДЕЛ XI. НАЛОГИ ЗА ПОЛЬЗОВАНИЕ НЕДРАМИ </w:t>
            </w:r>
          </w:p>
          <w:p w14:paraId="3F5F5F46" w14:textId="77777777" w:rsidR="00DA73BA" w:rsidRPr="00D92AEE" w:rsidRDefault="00DA73BA" w:rsidP="00C37336">
            <w:pPr>
              <w:pStyle w:val="tkZagolovok5"/>
              <w:spacing w:before="0" w:after="0"/>
              <w:ind w:firstLine="0"/>
              <w:rPr>
                <w:rFonts w:ascii="Times New Roman" w:hAnsi="Times New Roman" w:cs="Times New Roman"/>
                <w:sz w:val="24"/>
                <w:szCs w:val="24"/>
              </w:rPr>
            </w:pPr>
          </w:p>
          <w:p w14:paraId="0F9CE6C7" w14:textId="77777777" w:rsidR="009A49A1" w:rsidRPr="00D92AEE" w:rsidRDefault="009A49A1" w:rsidP="00C37336">
            <w:pPr>
              <w:pStyle w:val="tkZagolovok5"/>
              <w:spacing w:before="0" w:after="0"/>
              <w:ind w:firstLine="0"/>
              <w:rPr>
                <w:rFonts w:ascii="Times New Roman" w:hAnsi="Times New Roman" w:cs="Times New Roman"/>
                <w:sz w:val="24"/>
                <w:szCs w:val="24"/>
              </w:rPr>
            </w:pPr>
            <w:r w:rsidRPr="00D92AEE">
              <w:rPr>
                <w:rFonts w:ascii="Times New Roman" w:hAnsi="Times New Roman" w:cs="Times New Roman"/>
                <w:sz w:val="24"/>
                <w:szCs w:val="24"/>
              </w:rPr>
              <w:t>Глава 43. Общие положения</w:t>
            </w:r>
          </w:p>
        </w:tc>
        <w:tc>
          <w:tcPr>
            <w:tcW w:w="7301" w:type="dxa"/>
            <w:shd w:val="clear" w:color="auto" w:fill="auto"/>
          </w:tcPr>
          <w:p w14:paraId="114E187E" w14:textId="7D8F099B" w:rsidR="009A49A1" w:rsidRPr="00D92AEE" w:rsidRDefault="009A49A1" w:rsidP="00C37336">
            <w:pPr>
              <w:pStyle w:val="tkZagolovok5"/>
              <w:spacing w:before="0" w:after="0"/>
              <w:ind w:firstLine="0"/>
              <w:rPr>
                <w:rFonts w:ascii="Times New Roman" w:hAnsi="Times New Roman" w:cs="Times New Roman"/>
                <w:sz w:val="24"/>
                <w:szCs w:val="24"/>
              </w:rPr>
            </w:pPr>
            <w:r w:rsidRPr="00D92AEE">
              <w:rPr>
                <w:rFonts w:ascii="Times New Roman" w:hAnsi="Times New Roman" w:cs="Times New Roman"/>
                <w:sz w:val="24"/>
                <w:szCs w:val="24"/>
              </w:rPr>
              <w:t xml:space="preserve">РАЗДЕЛ XI. НАЛОГИ ЗА ПОЛЬЗОВАНИЕ НЕДРАМИ </w:t>
            </w:r>
          </w:p>
          <w:p w14:paraId="73706F40" w14:textId="77777777" w:rsidR="00DA73BA" w:rsidRPr="00D92AEE" w:rsidRDefault="00DA73BA" w:rsidP="00C37336">
            <w:pPr>
              <w:pStyle w:val="tkZagolovok5"/>
              <w:spacing w:before="0" w:after="0"/>
              <w:ind w:firstLine="0"/>
              <w:rPr>
                <w:rFonts w:ascii="Times New Roman" w:hAnsi="Times New Roman" w:cs="Times New Roman"/>
                <w:sz w:val="24"/>
                <w:szCs w:val="24"/>
              </w:rPr>
            </w:pPr>
          </w:p>
          <w:p w14:paraId="194A33EE" w14:textId="77777777" w:rsidR="009A49A1" w:rsidRPr="00D92AEE" w:rsidRDefault="009A49A1" w:rsidP="00C37336">
            <w:pPr>
              <w:pStyle w:val="tkZagolovok5"/>
              <w:spacing w:before="0" w:after="0"/>
              <w:ind w:firstLine="0"/>
              <w:rPr>
                <w:rFonts w:ascii="Times New Roman" w:hAnsi="Times New Roman" w:cs="Times New Roman"/>
                <w:sz w:val="24"/>
                <w:szCs w:val="24"/>
              </w:rPr>
            </w:pPr>
            <w:r w:rsidRPr="00D92AEE">
              <w:rPr>
                <w:rFonts w:ascii="Times New Roman" w:hAnsi="Times New Roman" w:cs="Times New Roman"/>
                <w:sz w:val="24"/>
                <w:szCs w:val="24"/>
              </w:rPr>
              <w:t>Глава 43. Общие положения</w:t>
            </w:r>
          </w:p>
          <w:p w14:paraId="7C0E5616" w14:textId="3B572599" w:rsidR="00293FD8" w:rsidRPr="00D92AEE" w:rsidRDefault="00293FD8" w:rsidP="00C37336">
            <w:pPr>
              <w:pStyle w:val="tkZagolovok5"/>
              <w:spacing w:before="0" w:after="0"/>
              <w:ind w:firstLine="0"/>
              <w:rPr>
                <w:rFonts w:ascii="Times New Roman" w:hAnsi="Times New Roman" w:cs="Times New Roman"/>
                <w:sz w:val="24"/>
                <w:szCs w:val="24"/>
              </w:rPr>
            </w:pPr>
          </w:p>
        </w:tc>
      </w:tr>
      <w:tr w:rsidR="00D92AEE" w:rsidRPr="00D92AEE" w14:paraId="28A0D4E3" w14:textId="77777777" w:rsidTr="00D92AEE">
        <w:tc>
          <w:tcPr>
            <w:tcW w:w="7300" w:type="dxa"/>
            <w:shd w:val="clear" w:color="auto" w:fill="auto"/>
          </w:tcPr>
          <w:p w14:paraId="1FBBB5C7" w14:textId="77777777" w:rsidR="009A49A1" w:rsidRPr="00D92AEE" w:rsidRDefault="009A49A1" w:rsidP="00C37336">
            <w:pPr>
              <w:pStyle w:val="tkZagolovok5"/>
              <w:spacing w:before="0" w:after="0"/>
              <w:ind w:firstLine="0"/>
              <w:rPr>
                <w:rFonts w:ascii="Times New Roman" w:hAnsi="Times New Roman" w:cs="Times New Roman"/>
                <w:strike/>
                <w:sz w:val="24"/>
                <w:szCs w:val="24"/>
              </w:rPr>
            </w:pPr>
            <w:r w:rsidRPr="00D92AEE">
              <w:rPr>
                <w:rFonts w:ascii="Times New Roman" w:hAnsi="Times New Roman" w:cs="Times New Roman"/>
                <w:strike/>
                <w:sz w:val="24"/>
                <w:szCs w:val="24"/>
              </w:rPr>
              <w:t>Статья 298. Стабилизация режима налогообложения</w:t>
            </w:r>
          </w:p>
          <w:p w14:paraId="7F39657D" w14:textId="77777777" w:rsidR="009A49A1" w:rsidRPr="00D92AEE" w:rsidRDefault="009A49A1" w:rsidP="00C37336">
            <w:pPr>
              <w:pStyle w:val="tkRedakcijaTekst"/>
              <w:spacing w:after="0"/>
              <w:ind w:firstLine="0"/>
              <w:rPr>
                <w:rFonts w:ascii="Times New Roman" w:hAnsi="Times New Roman" w:cs="Times New Roman"/>
                <w:strike/>
                <w:sz w:val="24"/>
                <w:szCs w:val="24"/>
              </w:rPr>
            </w:pPr>
            <w:r w:rsidRPr="00D92AEE">
              <w:rPr>
                <w:rFonts w:ascii="Times New Roman" w:hAnsi="Times New Roman" w:cs="Times New Roman"/>
                <w:strike/>
                <w:sz w:val="24"/>
                <w:szCs w:val="24"/>
              </w:rPr>
              <w:t xml:space="preserve">(Утратила силу в соответствии с </w:t>
            </w:r>
            <w:hyperlink r:id="rId25" w:history="1">
              <w:r w:rsidRPr="00D92AEE">
                <w:rPr>
                  <w:rStyle w:val="a8"/>
                  <w:rFonts w:ascii="Times New Roman" w:eastAsiaTheme="majorEastAsia" w:hAnsi="Times New Roman" w:cs="Times New Roman"/>
                  <w:strike/>
                  <w:color w:val="auto"/>
                  <w:sz w:val="24"/>
                  <w:szCs w:val="24"/>
                  <w:u w:val="none"/>
                </w:rPr>
                <w:t>Законом</w:t>
              </w:r>
            </w:hyperlink>
            <w:r w:rsidRPr="00D92AEE">
              <w:rPr>
                <w:rFonts w:ascii="Times New Roman" w:hAnsi="Times New Roman" w:cs="Times New Roman"/>
                <w:strike/>
                <w:sz w:val="24"/>
                <w:szCs w:val="24"/>
              </w:rPr>
              <w:t>КР от 13 февраля 2015 года N32)</w:t>
            </w:r>
          </w:p>
        </w:tc>
        <w:tc>
          <w:tcPr>
            <w:tcW w:w="7301" w:type="dxa"/>
            <w:shd w:val="clear" w:color="auto" w:fill="auto"/>
          </w:tcPr>
          <w:p w14:paraId="57F76737" w14:textId="77777777" w:rsidR="009A49A1" w:rsidRPr="00D92AEE" w:rsidRDefault="009A49A1" w:rsidP="00C37336">
            <w:pPr>
              <w:pStyle w:val="tkRedakcijaTekst"/>
              <w:spacing w:after="0"/>
              <w:ind w:firstLine="0"/>
              <w:rPr>
                <w:rFonts w:ascii="Times New Roman" w:hAnsi="Times New Roman" w:cs="Times New Roman"/>
                <w:sz w:val="24"/>
                <w:szCs w:val="24"/>
              </w:rPr>
            </w:pPr>
          </w:p>
        </w:tc>
      </w:tr>
      <w:tr w:rsidR="00D92AEE" w:rsidRPr="00D92AEE" w14:paraId="07E0A890" w14:textId="77777777" w:rsidTr="00D92AEE">
        <w:tc>
          <w:tcPr>
            <w:tcW w:w="7300" w:type="dxa"/>
            <w:shd w:val="clear" w:color="auto" w:fill="auto"/>
          </w:tcPr>
          <w:p w14:paraId="53FC50A0"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299. Виды налогов за пользование недрами</w:t>
            </w:r>
          </w:p>
          <w:p w14:paraId="11ADE431"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Налоги за пользование недрами включают:</w:t>
            </w:r>
          </w:p>
          <w:p w14:paraId="5717EC03"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w:t>
            </w:r>
            <w:r w:rsidRPr="00D92AEE">
              <w:rPr>
                <w:rFonts w:ascii="Times New Roman" w:hAnsi="Times New Roman" w:cs="Times New Roman"/>
                <w:b/>
                <w:bCs/>
                <w:sz w:val="24"/>
                <w:szCs w:val="24"/>
              </w:rPr>
              <w:t>бонусы</w:t>
            </w:r>
            <w:r w:rsidRPr="00D92AEE">
              <w:rPr>
                <w:rFonts w:ascii="Times New Roman" w:hAnsi="Times New Roman" w:cs="Times New Roman"/>
                <w:sz w:val="24"/>
                <w:szCs w:val="24"/>
              </w:rPr>
              <w:t xml:space="preserve"> - разовые платежи за право пользования недрами с </w:t>
            </w:r>
            <w:r w:rsidRPr="00D92AEE">
              <w:rPr>
                <w:rFonts w:ascii="Times New Roman" w:hAnsi="Times New Roman" w:cs="Times New Roman"/>
                <w:sz w:val="24"/>
                <w:szCs w:val="24"/>
              </w:rPr>
              <w:lastRenderedPageBreak/>
              <w:t>целью поисков, разведки и разработки месторождений полезных ископаемых;</w:t>
            </w:r>
          </w:p>
          <w:p w14:paraId="7F5D6B5C" w14:textId="37B53C29"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w:t>
            </w:r>
            <w:r w:rsidRPr="00D92AEE">
              <w:rPr>
                <w:rFonts w:ascii="Times New Roman" w:hAnsi="Times New Roman" w:cs="Times New Roman"/>
                <w:b/>
                <w:bCs/>
                <w:sz w:val="24"/>
                <w:szCs w:val="24"/>
              </w:rPr>
              <w:t>роялти</w:t>
            </w:r>
            <w:r w:rsidRPr="00D92AEE">
              <w:rPr>
                <w:rFonts w:ascii="Times New Roman" w:hAnsi="Times New Roman" w:cs="Times New Roman"/>
                <w:sz w:val="24"/>
                <w:szCs w:val="24"/>
              </w:rPr>
              <w:t xml:space="preserve"> - текущие платежи за пользование недрами с целью разработки месторождений полезных ископаемых и/или отбора (извлечения из недр) подземных вод.</w:t>
            </w:r>
          </w:p>
        </w:tc>
        <w:tc>
          <w:tcPr>
            <w:tcW w:w="7301" w:type="dxa"/>
            <w:shd w:val="clear" w:color="auto" w:fill="auto"/>
          </w:tcPr>
          <w:p w14:paraId="3DECA6FA" w14:textId="77D42FBE" w:rsidR="009A49A1" w:rsidRPr="00D92AEE" w:rsidRDefault="009A49A1"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 xml:space="preserve">Статья </w:t>
            </w:r>
            <w:r w:rsidR="00F841CA" w:rsidRPr="00D92AEE">
              <w:rPr>
                <w:rFonts w:ascii="Times New Roman" w:eastAsia="Times New Roman" w:hAnsi="Times New Roman" w:cs="Times New Roman"/>
                <w:b/>
                <w:bCs/>
                <w:sz w:val="24"/>
                <w:szCs w:val="24"/>
              </w:rPr>
              <w:t>34</w:t>
            </w:r>
            <w:r w:rsidR="00F3438A" w:rsidRPr="00D92AEE">
              <w:rPr>
                <w:rFonts w:ascii="Times New Roman" w:eastAsia="Times New Roman" w:hAnsi="Times New Roman" w:cs="Times New Roman"/>
                <w:b/>
                <w:bCs/>
                <w:sz w:val="24"/>
                <w:szCs w:val="24"/>
              </w:rPr>
              <w:t>8</w:t>
            </w:r>
            <w:r w:rsidRPr="00D92AEE">
              <w:rPr>
                <w:rFonts w:ascii="Times New Roman" w:eastAsia="Times New Roman" w:hAnsi="Times New Roman" w:cs="Times New Roman"/>
                <w:b/>
                <w:bCs/>
                <w:sz w:val="24"/>
                <w:szCs w:val="24"/>
              </w:rPr>
              <w:t>. Виды налогов за пользование недрами</w:t>
            </w:r>
          </w:p>
          <w:p w14:paraId="3ACE96B8" w14:textId="77777777" w:rsidR="009A49A1" w:rsidRPr="00D92AEE" w:rsidRDefault="009A49A1"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Налоги за пользование недрами включают:</w:t>
            </w:r>
          </w:p>
          <w:p w14:paraId="2278D8C7" w14:textId="77777777" w:rsidR="009A49A1" w:rsidRPr="00D92AEE" w:rsidRDefault="009A49A1"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1) </w:t>
            </w:r>
            <w:r w:rsidRPr="00D92AEE">
              <w:rPr>
                <w:rFonts w:ascii="Times New Roman" w:eastAsia="Times New Roman" w:hAnsi="Times New Roman" w:cs="Times New Roman"/>
                <w:b/>
                <w:bCs/>
                <w:sz w:val="24"/>
                <w:szCs w:val="24"/>
              </w:rPr>
              <w:t>бонусы</w:t>
            </w:r>
            <w:r w:rsidRPr="00D92AEE">
              <w:rPr>
                <w:rFonts w:ascii="Times New Roman" w:eastAsia="Times New Roman" w:hAnsi="Times New Roman" w:cs="Times New Roman"/>
                <w:sz w:val="24"/>
                <w:szCs w:val="24"/>
              </w:rPr>
              <w:t xml:space="preserve"> - разовые платежи за право пользования недрами с </w:t>
            </w:r>
            <w:r w:rsidRPr="00D92AEE">
              <w:rPr>
                <w:rFonts w:ascii="Times New Roman" w:eastAsia="Times New Roman" w:hAnsi="Times New Roman" w:cs="Times New Roman"/>
                <w:sz w:val="24"/>
                <w:szCs w:val="24"/>
              </w:rPr>
              <w:lastRenderedPageBreak/>
              <w:t>целью поисков, разведки и разработки месторождений полезных ископаемых;</w:t>
            </w:r>
          </w:p>
          <w:p w14:paraId="58D5C43B" w14:textId="2A728798" w:rsidR="00293FD8" w:rsidRPr="00D92AEE" w:rsidRDefault="009A49A1"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2) </w:t>
            </w:r>
            <w:r w:rsidRPr="00D92AEE">
              <w:rPr>
                <w:rFonts w:ascii="Times New Roman" w:eastAsia="Times New Roman" w:hAnsi="Times New Roman" w:cs="Times New Roman"/>
                <w:b/>
                <w:bCs/>
                <w:sz w:val="24"/>
                <w:szCs w:val="24"/>
              </w:rPr>
              <w:t>роялти</w:t>
            </w:r>
            <w:r w:rsidRPr="00D92AEE">
              <w:rPr>
                <w:rFonts w:ascii="Times New Roman" w:eastAsia="Times New Roman" w:hAnsi="Times New Roman" w:cs="Times New Roman"/>
                <w:sz w:val="24"/>
                <w:szCs w:val="24"/>
              </w:rPr>
              <w:t xml:space="preserve"> - текущие платежи за пользование недрами с целью разработки месторождений полезных ископаемых и/или отбора (извлечения из</w:t>
            </w:r>
            <w:r w:rsidRPr="00D92AEE">
              <w:rPr>
                <w:rFonts w:ascii="Times New Roman" w:eastAsia="Times New Roman" w:hAnsi="Times New Roman" w:cs="Times New Roman"/>
                <w:sz w:val="24"/>
                <w:szCs w:val="24"/>
              </w:rPr>
              <w:lastRenderedPageBreak/>
              <w:t xml:space="preserve"> недр) подземных вод</w:t>
            </w:r>
            <w:r w:rsidR="007E7E27" w:rsidRPr="00D92AEE">
              <w:rPr>
                <w:rFonts w:ascii="Times New Roman" w:eastAsia="Times New Roman" w:hAnsi="Times New Roman" w:cs="Times New Roman"/>
                <w:sz w:val="24"/>
                <w:szCs w:val="24"/>
              </w:rPr>
              <w:t>.</w:t>
            </w:r>
          </w:p>
          <w:p w14:paraId="11210C28" w14:textId="52734031" w:rsidR="009A49A1" w:rsidRPr="00D92AEE" w:rsidRDefault="009A49A1" w:rsidP="00C37336">
            <w:pPr>
              <w:ind w:firstLine="567"/>
              <w:jc w:val="both"/>
              <w:rPr>
                <w:rFonts w:ascii="Times New Roman" w:eastAsia="Times New Roman" w:hAnsi="Times New Roman" w:cs="Times New Roman"/>
                <w:sz w:val="24"/>
                <w:szCs w:val="24"/>
              </w:rPr>
            </w:pPr>
          </w:p>
        </w:tc>
      </w:tr>
      <w:tr w:rsidR="00D92AEE" w:rsidRPr="00D92AEE" w14:paraId="55165E8F" w14:textId="77777777" w:rsidTr="00D92AEE">
        <w:tc>
          <w:tcPr>
            <w:tcW w:w="7300" w:type="dxa"/>
            <w:shd w:val="clear" w:color="auto" w:fill="auto"/>
          </w:tcPr>
          <w:p w14:paraId="4A424D84"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300. Освобождение от уплаты налогов за пользование недрами</w:t>
            </w:r>
          </w:p>
          <w:p w14:paraId="6CA48C7A"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Освобождаются от уплаты налогов за пользование недрами:</w:t>
            </w:r>
          </w:p>
          <w:p w14:paraId="7FAE281E"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собственник земельного участка или землепользователь, ведущий добычу песка, глины, песчано-гравийной смеси и отбор подземных вод, не связанную с осуществлением предпринимательской деятельности, на принадлежащем ему или находящемся в его пользовании земельном участке;</w:t>
            </w:r>
          </w:p>
          <w:p w14:paraId="5745F438"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субъект, получивший участки недр для образования особо охраняемых природных территорий, имеющих особое экологическое, природоохранное, научное и историко-культурное значение;</w:t>
            </w:r>
          </w:p>
          <w:p w14:paraId="31B6E2C9"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субъект, перерабатывающий отходы горного, обогатительного, коксо-химического и металлургического производства;</w:t>
            </w:r>
          </w:p>
          <w:p w14:paraId="5026F5B6"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субъект, выполняющий геологические, геофизические и другие работы по изучению недр, проводимые за счет средств республиканского бюджета, научно-исследовательские работы, в том числе по прогнозированию землетрясений, инженерно-геологические изыскания и геоэкологические исследования, а также иные работы, проводимые без нарушений ц</w:t>
            </w:r>
            <w:r w:rsidRPr="00D92AEE">
              <w:rPr>
                <w:rFonts w:ascii="Times New Roman" w:hAnsi="Times New Roman" w:cs="Times New Roman"/>
                <w:sz w:val="24"/>
                <w:szCs w:val="24"/>
              </w:rPr>
              <w:lastRenderedPageBreak/>
              <w:t>елостности недр.</w:t>
            </w:r>
          </w:p>
          <w:p w14:paraId="70F8C85E" w14:textId="77777777" w:rsidR="009A49A1" w:rsidRPr="00D92AEE" w:rsidRDefault="009A49A1"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Отсутствует</w:t>
            </w:r>
          </w:p>
          <w:p w14:paraId="132BA015" w14:textId="77777777" w:rsidR="009A49A1" w:rsidRPr="00D92AEE" w:rsidRDefault="009A49A1" w:rsidP="00C37336">
            <w:pPr>
              <w:ind w:firstLine="567"/>
              <w:jc w:val="both"/>
              <w:rPr>
                <w:rFonts w:ascii="Times New Roman" w:eastAsia="Times New Roman" w:hAnsi="Times New Roman" w:cs="Times New Roman"/>
                <w:b/>
                <w:sz w:val="24"/>
                <w:szCs w:val="24"/>
              </w:rPr>
            </w:pPr>
          </w:p>
          <w:p w14:paraId="6EBF3794" w14:textId="77777777" w:rsidR="009A49A1" w:rsidRPr="00D92AEE" w:rsidRDefault="009A49A1"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Отсутствует</w:t>
            </w:r>
          </w:p>
          <w:p w14:paraId="38C41B55" w14:textId="77777777" w:rsidR="009A49A1" w:rsidRPr="00D92AEE" w:rsidRDefault="009A49A1" w:rsidP="00C37336">
            <w:pPr>
              <w:ind w:firstLine="567"/>
              <w:jc w:val="both"/>
              <w:rPr>
                <w:rFonts w:ascii="Times New Roman" w:eastAsia="Times New Roman" w:hAnsi="Times New Roman" w:cs="Times New Roman"/>
                <w:b/>
                <w:sz w:val="24"/>
                <w:szCs w:val="24"/>
              </w:rPr>
            </w:pPr>
          </w:p>
          <w:p w14:paraId="409EC249" w14:textId="56595B60" w:rsidR="009A49A1" w:rsidRPr="00D92AEE" w:rsidRDefault="009A49A1"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Отсутствует</w:t>
            </w:r>
          </w:p>
        </w:tc>
        <w:tc>
          <w:tcPr>
            <w:tcW w:w="7301" w:type="dxa"/>
            <w:shd w:val="clear" w:color="auto" w:fill="auto"/>
          </w:tcPr>
          <w:p w14:paraId="2590318E" w14:textId="4E873127" w:rsidR="009A49A1" w:rsidRPr="00D92AEE" w:rsidRDefault="009A49A1"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 xml:space="preserve">Статья </w:t>
            </w:r>
            <w:r w:rsidR="00F841CA" w:rsidRPr="00D92AEE">
              <w:rPr>
                <w:rFonts w:ascii="Times New Roman" w:eastAsia="Times New Roman" w:hAnsi="Times New Roman" w:cs="Times New Roman"/>
                <w:b/>
                <w:bCs/>
                <w:sz w:val="24"/>
                <w:szCs w:val="24"/>
              </w:rPr>
              <w:t>34</w:t>
            </w:r>
            <w:r w:rsidR="00F3438A" w:rsidRPr="00D92AEE">
              <w:rPr>
                <w:rFonts w:ascii="Times New Roman" w:eastAsia="Times New Roman" w:hAnsi="Times New Roman" w:cs="Times New Roman"/>
                <w:b/>
                <w:bCs/>
                <w:sz w:val="24"/>
                <w:szCs w:val="24"/>
              </w:rPr>
              <w:t>9</w:t>
            </w:r>
            <w:r w:rsidRPr="00D92AEE">
              <w:rPr>
                <w:rFonts w:ascii="Times New Roman" w:eastAsia="Times New Roman" w:hAnsi="Times New Roman" w:cs="Times New Roman"/>
                <w:b/>
                <w:bCs/>
                <w:sz w:val="24"/>
                <w:szCs w:val="24"/>
              </w:rPr>
              <w:t>. Освобождение от уплаты налогов за пользование недрами</w:t>
            </w:r>
          </w:p>
          <w:p w14:paraId="27C9CF8E" w14:textId="77777777" w:rsidR="009A49A1" w:rsidRPr="00D92AEE" w:rsidRDefault="009A49A1"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 Освобождаются от уплаты налогов за пользование недрами:</w:t>
            </w:r>
          </w:p>
          <w:p w14:paraId="042C528E" w14:textId="77777777" w:rsidR="009A49A1" w:rsidRPr="00D92AEE" w:rsidRDefault="009A49A1"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 собственник земельного участка или землепользователь, ведущий добычу песка, глины, песчано-гравийной смеси и отбор подземных вод, не связанную с осуществлением предпринимательской деятельности, на принадлежащем ему или находящемся в его пользовании земельном участке;</w:t>
            </w:r>
          </w:p>
          <w:p w14:paraId="3367CE81" w14:textId="77777777" w:rsidR="009A49A1" w:rsidRPr="00D92AEE" w:rsidRDefault="009A49A1"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 субъект, получивший участки недр для образования особо охраняемых природных территорий, имеющих особое экологическое, природоохранное, научное и историко-культурное значение;</w:t>
            </w:r>
          </w:p>
          <w:p w14:paraId="3069F831" w14:textId="77777777" w:rsidR="009A49A1" w:rsidRPr="00D92AEE" w:rsidRDefault="009A49A1"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 субъект, перерабатывающий отходы горного, обогатительного, коксо-химического и металлургического производства;</w:t>
            </w:r>
          </w:p>
          <w:p w14:paraId="6C6334A8" w14:textId="77777777" w:rsidR="009A49A1" w:rsidRPr="00D92AEE" w:rsidRDefault="009A49A1"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 субъект, выполняющий геологические, геофизические и другие работы по изучению недр, проводимые за счет средств республиканского бюджета, научно-исследовательские работы, в том числе по прогнозированию землетрясений, инженерно-геологические изыскания и геоэкологические исследования, а также иные работы, проводимые без нарушений целостности недр;</w:t>
            </w:r>
          </w:p>
          <w:p w14:paraId="34E80E76" w14:textId="1DAC0699" w:rsidR="009A49A1" w:rsidRPr="00D92AEE" w:rsidRDefault="009A49A1"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5) специализированная организация водоснабжения по отбору подземных вод;</w:t>
            </w:r>
          </w:p>
          <w:p w14:paraId="457FA167" w14:textId="77777777" w:rsidR="009A49A1" w:rsidRPr="00D92AEE" w:rsidRDefault="009A49A1"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6) организация по отбору подземных вод в части водоснабжения населенных пунктов.</w:t>
            </w:r>
          </w:p>
          <w:p w14:paraId="786D58BA" w14:textId="77777777" w:rsidR="009A49A1" w:rsidRPr="00D92AEE" w:rsidRDefault="009A49A1"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 xml:space="preserve">2. Освобождается от уплаты бонуса налогоплательщик </w:t>
            </w:r>
            <w:r w:rsidRPr="00D92AEE">
              <w:rPr>
                <w:rFonts w:ascii="Times New Roman" w:eastAsia="Times New Roman" w:hAnsi="Times New Roman" w:cs="Times New Roman"/>
                <w:b/>
                <w:bCs/>
                <w:sz w:val="24"/>
                <w:szCs w:val="24"/>
              </w:rPr>
              <w:lastRenderedPageBreak/>
              <w:t>бонуса, прошедший листинг на фондовых биржах по объекту налогообложения, указанному в части 2 статьи 347 настоящего Кодекса.</w:t>
            </w:r>
          </w:p>
          <w:p w14:paraId="4C5FD2C5" w14:textId="1BD5E98C" w:rsidR="00293FD8" w:rsidRPr="00D92AEE" w:rsidRDefault="00293FD8" w:rsidP="00C37336">
            <w:pPr>
              <w:ind w:firstLine="567"/>
              <w:jc w:val="both"/>
              <w:rPr>
                <w:rFonts w:ascii="Times New Roman" w:eastAsia="Times New Roman" w:hAnsi="Times New Roman" w:cs="Times New Roman"/>
                <w:sz w:val="24"/>
                <w:szCs w:val="24"/>
              </w:rPr>
            </w:pPr>
          </w:p>
        </w:tc>
      </w:tr>
      <w:tr w:rsidR="00D92AEE" w:rsidRPr="00D92AEE" w14:paraId="176C294E" w14:textId="77777777" w:rsidTr="00D92AEE">
        <w:tc>
          <w:tcPr>
            <w:tcW w:w="7300" w:type="dxa"/>
            <w:shd w:val="clear" w:color="auto" w:fill="auto"/>
          </w:tcPr>
          <w:p w14:paraId="56367CD9" w14:textId="77777777" w:rsidR="009A49A1" w:rsidRPr="00D92AEE" w:rsidRDefault="009A49A1" w:rsidP="00C37336">
            <w:pPr>
              <w:pStyle w:val="tkZagolovok5"/>
              <w:spacing w:before="0" w:after="0"/>
              <w:ind w:firstLine="0"/>
              <w:rPr>
                <w:rFonts w:ascii="Times New Roman" w:hAnsi="Times New Roman" w:cs="Times New Roman"/>
                <w:sz w:val="24"/>
                <w:szCs w:val="24"/>
              </w:rPr>
            </w:pPr>
            <w:r w:rsidRPr="00D92AEE">
              <w:rPr>
                <w:rFonts w:ascii="Times New Roman" w:hAnsi="Times New Roman" w:cs="Times New Roman"/>
                <w:sz w:val="24"/>
                <w:szCs w:val="24"/>
              </w:rPr>
              <w:t>Глава 44. Бонус</w:t>
            </w:r>
          </w:p>
        </w:tc>
        <w:tc>
          <w:tcPr>
            <w:tcW w:w="7301" w:type="dxa"/>
            <w:shd w:val="clear" w:color="auto" w:fill="auto"/>
          </w:tcPr>
          <w:p w14:paraId="792941AC" w14:textId="77777777" w:rsidR="009A49A1" w:rsidRPr="00D92AEE" w:rsidRDefault="009A49A1" w:rsidP="00C37336">
            <w:pPr>
              <w:pStyle w:val="tkZagolovok5"/>
              <w:spacing w:before="0" w:after="0"/>
              <w:ind w:firstLine="0"/>
              <w:rPr>
                <w:rFonts w:ascii="Times New Roman" w:hAnsi="Times New Roman" w:cs="Times New Roman"/>
                <w:sz w:val="24"/>
                <w:szCs w:val="24"/>
              </w:rPr>
            </w:pPr>
            <w:r w:rsidRPr="00D92AEE">
              <w:rPr>
                <w:rFonts w:ascii="Times New Roman" w:hAnsi="Times New Roman" w:cs="Times New Roman"/>
                <w:sz w:val="24"/>
                <w:szCs w:val="24"/>
              </w:rPr>
              <w:t>Глава 44. Бонус</w:t>
            </w:r>
          </w:p>
          <w:p w14:paraId="03607610" w14:textId="15F1D29B" w:rsidR="00293FD8" w:rsidRPr="00D92AEE" w:rsidRDefault="00293FD8" w:rsidP="00C37336">
            <w:pPr>
              <w:pStyle w:val="tkZagolovok5"/>
              <w:spacing w:before="0" w:after="0"/>
              <w:ind w:firstLine="0"/>
              <w:rPr>
                <w:rFonts w:ascii="Times New Roman" w:hAnsi="Times New Roman" w:cs="Times New Roman"/>
                <w:sz w:val="24"/>
                <w:szCs w:val="24"/>
              </w:rPr>
            </w:pPr>
          </w:p>
        </w:tc>
      </w:tr>
      <w:tr w:rsidR="00D92AEE" w:rsidRPr="00D92AEE" w14:paraId="2EB45CD1" w14:textId="77777777" w:rsidTr="00D92AEE">
        <w:tc>
          <w:tcPr>
            <w:tcW w:w="7300" w:type="dxa"/>
            <w:shd w:val="clear" w:color="auto" w:fill="auto"/>
          </w:tcPr>
          <w:p w14:paraId="43A48FC3" w14:textId="77777777" w:rsidR="009A49A1" w:rsidRPr="00D92AEE" w:rsidRDefault="009A49A1"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Статья 301. Налогоплательщик бонуса</w:t>
            </w:r>
          </w:p>
          <w:p w14:paraId="67F67934" w14:textId="7032FADB"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sz w:val="24"/>
                <w:szCs w:val="24"/>
              </w:rPr>
              <w:t xml:space="preserve">Налогоплательщиками бонуса являются отечественные организации, иностранные организации, осуществляющие деятельность в Кыргызской Республике через постоянное учреждение, а также индивидуальные предприниматели, имеющие право пользования недрами, </w:t>
            </w:r>
            <w:r w:rsidRPr="00D92AEE">
              <w:rPr>
                <w:rFonts w:ascii="Times New Roman" w:hAnsi="Times New Roman" w:cs="Times New Roman"/>
                <w:b/>
                <w:strike/>
                <w:sz w:val="24"/>
                <w:szCs w:val="24"/>
              </w:rPr>
              <w:t>за исключением специализированных организаций водоснабжения по отбору и использованию подземных вод и организаций по отбору подземных вод для питьевого водоснабжения населенных пунктов, а также для сельских товаропроизводителей в сфере животноводства, растениеводства и рыбоводства.</w:t>
            </w:r>
          </w:p>
        </w:tc>
        <w:tc>
          <w:tcPr>
            <w:tcW w:w="7301" w:type="dxa"/>
            <w:shd w:val="clear" w:color="auto" w:fill="auto"/>
          </w:tcPr>
          <w:p w14:paraId="7594C004" w14:textId="02A61F2D" w:rsidR="009A49A1" w:rsidRPr="00D92AEE" w:rsidRDefault="009A49A1" w:rsidP="00C37336">
            <w:pPr>
              <w:ind w:firstLine="567"/>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 xml:space="preserve">Статья </w:t>
            </w:r>
            <w:r w:rsidR="00F841CA" w:rsidRPr="00D92AEE">
              <w:rPr>
                <w:rFonts w:ascii="Times New Roman" w:eastAsia="Times New Roman" w:hAnsi="Times New Roman" w:cs="Times New Roman"/>
                <w:b/>
                <w:bCs/>
                <w:sz w:val="24"/>
                <w:szCs w:val="24"/>
              </w:rPr>
              <w:t>350</w:t>
            </w:r>
            <w:r w:rsidRPr="00D92AEE">
              <w:rPr>
                <w:rFonts w:ascii="Times New Roman" w:eastAsia="Times New Roman" w:hAnsi="Times New Roman" w:cs="Times New Roman"/>
                <w:b/>
                <w:bCs/>
                <w:sz w:val="24"/>
                <w:szCs w:val="24"/>
              </w:rPr>
              <w:t>. Налогоплательщик бонуса</w:t>
            </w:r>
          </w:p>
          <w:p w14:paraId="66974A85" w14:textId="77777777" w:rsidR="009A49A1" w:rsidRPr="00D92AEE" w:rsidRDefault="009A49A1" w:rsidP="00C37336">
            <w:pPr>
              <w:ind w:firstLine="567"/>
              <w:jc w:val="both"/>
              <w:rPr>
                <w:rFonts w:ascii="Times New Roman" w:eastAsia="Times New Roman" w:hAnsi="Times New Roman" w:cs="Times New Roman"/>
                <w:bCs/>
                <w:sz w:val="24"/>
                <w:szCs w:val="24"/>
              </w:rPr>
            </w:pPr>
            <w:r w:rsidRPr="00D92AEE">
              <w:rPr>
                <w:rFonts w:ascii="Times New Roman" w:eastAsia="Times New Roman" w:hAnsi="Times New Roman" w:cs="Times New Roman"/>
                <w:bCs/>
                <w:sz w:val="24"/>
                <w:szCs w:val="24"/>
              </w:rPr>
              <w:t>Налогоплательщиком бонуса являются отечественная организация, иностранная организация, осуществляющие деятельность в Кыргызской Республике через постоянное учреждение, а также индивидуальный предприниматель, имеющие право пользования недрами.</w:t>
            </w:r>
          </w:p>
          <w:p w14:paraId="5512ADE7" w14:textId="77777777" w:rsidR="009A49A1" w:rsidRPr="00D92AEE" w:rsidRDefault="009A49A1" w:rsidP="00C37336">
            <w:pPr>
              <w:ind w:firstLine="567"/>
              <w:jc w:val="both"/>
              <w:rPr>
                <w:rFonts w:ascii="Times New Roman" w:eastAsia="Times New Roman" w:hAnsi="Times New Roman" w:cs="Times New Roman"/>
                <w:sz w:val="24"/>
                <w:szCs w:val="24"/>
              </w:rPr>
            </w:pPr>
          </w:p>
        </w:tc>
      </w:tr>
      <w:tr w:rsidR="00D92AEE" w:rsidRPr="00D92AEE" w14:paraId="1BD8471C" w14:textId="77777777" w:rsidTr="00D92AEE">
        <w:tc>
          <w:tcPr>
            <w:tcW w:w="7300" w:type="dxa"/>
            <w:shd w:val="clear" w:color="auto" w:fill="auto"/>
          </w:tcPr>
          <w:p w14:paraId="2A687BBC"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302. Объект налогообложения</w:t>
            </w:r>
          </w:p>
          <w:p w14:paraId="055FA1A9"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Объектом налогообложения бонусом является право пользования недрами с целью:</w:t>
            </w:r>
          </w:p>
          <w:p w14:paraId="40C97303"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разработки месторожден</w:t>
            </w:r>
            <w:r w:rsidRPr="00D92AEE">
              <w:rPr>
                <w:rFonts w:ascii="Times New Roman" w:hAnsi="Times New Roman" w:cs="Times New Roman"/>
                <w:sz w:val="24"/>
                <w:szCs w:val="24"/>
              </w:rPr>
              <w:lastRenderedPageBreak/>
              <w:t>ия полезного ископаемого, в том числе отбора (извлечения из недр) подземных вод;</w:t>
            </w:r>
          </w:p>
          <w:p w14:paraId="0B4E10C9"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разведки полезного ископаемого;</w:t>
            </w:r>
          </w:p>
          <w:p w14:paraId="4CE6A890"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поиска полезного ископаемого;</w:t>
            </w:r>
          </w:p>
          <w:p w14:paraId="47DD8955"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сбора минералогических, палеонтологических коллекций для коммерческих целей;</w:t>
            </w:r>
          </w:p>
          <w:p w14:paraId="18EA66BC"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сбора каменного материала для декоративных целей и использования в качестве поделочных камней и строительных материалов.</w:t>
            </w:r>
          </w:p>
          <w:p w14:paraId="73740080"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Объектом налогообложения бонусом также являются:</w:t>
            </w:r>
          </w:p>
          <w:p w14:paraId="44443645"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переход права пользования недрами к другому лицу в результате обращения взыскания на залог;</w:t>
            </w:r>
          </w:p>
          <w:p w14:paraId="07E2D401"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2) передача права пользования недрами другому лицу в порядке, предусмотренном законодательством Кыргызской Республики о недрах, за исключением случаев передачи права пользования недрами в результате наследования, реорганизации юридического лица, не повлекшей изменения состава участников (акционеров) и/или долей (акций) уставного капитала;</w:t>
            </w:r>
          </w:p>
          <w:p w14:paraId="23EBE329"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изменение доли (акций) собственности в уставном капитале юридического лица, обладающего правом пользования недрами, за исключением юридических лиц, прошедших листинг в фондовых биржах, и перехода долей собственности в результате универсального правопреемства, предусмотренного гражданским законодательством </w:t>
            </w:r>
            <w:r w:rsidRPr="00D92AEE">
              <w:rPr>
                <w:rFonts w:ascii="Times New Roman" w:hAnsi="Times New Roman" w:cs="Times New Roman"/>
                <w:b/>
                <w:strike/>
                <w:sz w:val="24"/>
                <w:szCs w:val="24"/>
              </w:rPr>
              <w:t>Кыргызской Республики</w:t>
            </w:r>
            <w:r w:rsidRPr="00D92AEE">
              <w:rPr>
                <w:rFonts w:ascii="Times New Roman" w:hAnsi="Times New Roman" w:cs="Times New Roman"/>
                <w:sz w:val="24"/>
                <w:szCs w:val="24"/>
              </w:rPr>
              <w:t>;</w:t>
            </w:r>
          </w:p>
          <w:p w14:paraId="2B766999"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последующее увеличение количества запасов полезных ископаемых, имеющихся в момент предоставления права пользования недрами, в результате проведения дополнительной разведки, пересчета запасов или вследствие иных причин;</w:t>
            </w:r>
          </w:p>
          <w:p w14:paraId="78BDD3EB"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увеличение размера участка недр, предоставленного пользователю недр;</w:t>
            </w:r>
          </w:p>
          <w:p w14:paraId="2577C733"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 предоставление права пользования на новые полезные ископаемые, не заявленные в момент первичного получения права пользования недрами.</w:t>
            </w:r>
          </w:p>
          <w:p w14:paraId="2CEB1D81" w14:textId="44E9BE8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Случаи, указанные в настоящей части, распространяются на виды прав пользования недрами, указанные в части 1 настоящей статьи.</w:t>
            </w:r>
          </w:p>
        </w:tc>
        <w:tc>
          <w:tcPr>
            <w:tcW w:w="7301" w:type="dxa"/>
            <w:shd w:val="clear" w:color="auto" w:fill="auto"/>
          </w:tcPr>
          <w:p w14:paraId="52D7A0B3" w14:textId="652408A0" w:rsidR="009A49A1" w:rsidRPr="00D92AEE" w:rsidRDefault="009A49A1"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lastRenderedPageBreak/>
              <w:t xml:space="preserve">Статья </w:t>
            </w:r>
            <w:r w:rsidR="00F841CA" w:rsidRPr="00D92AEE">
              <w:rPr>
                <w:rFonts w:ascii="Times New Roman" w:eastAsia="Times New Roman" w:hAnsi="Times New Roman" w:cs="Times New Roman"/>
                <w:b/>
                <w:bCs/>
                <w:sz w:val="24"/>
                <w:szCs w:val="24"/>
              </w:rPr>
              <w:t>35</w:t>
            </w:r>
            <w:r w:rsidR="00F3438A" w:rsidRPr="00D92AEE">
              <w:rPr>
                <w:rFonts w:ascii="Times New Roman" w:eastAsia="Times New Roman" w:hAnsi="Times New Roman" w:cs="Times New Roman"/>
                <w:b/>
                <w:bCs/>
                <w:sz w:val="24"/>
                <w:szCs w:val="24"/>
              </w:rPr>
              <w:t>1</w:t>
            </w:r>
            <w:r w:rsidRPr="00D92AEE">
              <w:rPr>
                <w:rFonts w:ascii="Times New Roman" w:eastAsia="Times New Roman" w:hAnsi="Times New Roman" w:cs="Times New Roman"/>
                <w:b/>
                <w:bCs/>
                <w:sz w:val="24"/>
                <w:szCs w:val="24"/>
              </w:rPr>
              <w:t>. Объект налогообложения</w:t>
            </w:r>
          </w:p>
          <w:p w14:paraId="353CCDC4" w14:textId="77777777" w:rsidR="009A49A1" w:rsidRPr="00D92AEE" w:rsidRDefault="009A49A1"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 Объектом налогообложения бонусом является право пользования недрами с целью:</w:t>
            </w:r>
          </w:p>
          <w:p w14:paraId="78AEB0C4" w14:textId="77777777" w:rsidR="009A49A1" w:rsidRPr="00D92AEE" w:rsidRDefault="009A49A1"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 разработки месторождения полезного ископаемого, в том числе отбора (извлечения из недр) подземных вод;</w:t>
            </w:r>
          </w:p>
          <w:p w14:paraId="60C043DD" w14:textId="77777777" w:rsidR="009A49A1" w:rsidRPr="00D92AEE" w:rsidRDefault="009A49A1"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 разведки полезного ископаемого;</w:t>
            </w:r>
          </w:p>
          <w:p w14:paraId="4AF86E72" w14:textId="77777777" w:rsidR="009A49A1" w:rsidRPr="00D92AEE" w:rsidRDefault="009A49A1"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 поиска полезного ископаемого;</w:t>
            </w:r>
          </w:p>
          <w:p w14:paraId="37B1DA3D" w14:textId="77777777" w:rsidR="009A49A1" w:rsidRPr="00D92AEE" w:rsidRDefault="009A49A1"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 сбора минералогических, палеонтологических коллекций для коммерческих целей;</w:t>
            </w:r>
          </w:p>
          <w:p w14:paraId="3D0E334C" w14:textId="77777777" w:rsidR="009A49A1" w:rsidRPr="00D92AEE" w:rsidRDefault="009A49A1"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 сбора каменного материала для декоративных целей и использования в качестве поделочных камней и строительных материалов.</w:t>
            </w:r>
          </w:p>
          <w:p w14:paraId="64D2BBFB" w14:textId="77777777" w:rsidR="009A49A1" w:rsidRPr="00D92AEE" w:rsidRDefault="009A49A1"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 Объектом налогообложения бонусом также являются:</w:t>
            </w:r>
          </w:p>
          <w:p w14:paraId="03827011" w14:textId="77777777" w:rsidR="009A49A1" w:rsidRPr="00D92AEE" w:rsidRDefault="009A49A1"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 переход права пользования недрами к другому лицу в результате обращения взыскания на залог;</w:t>
            </w:r>
          </w:p>
          <w:p w14:paraId="3E11F486" w14:textId="4923A746" w:rsidR="009A49A1" w:rsidRPr="00D92AEE" w:rsidRDefault="009A49A1"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lastRenderedPageBreak/>
              <w:t>2) передача права пользования недрами другому лицу в порядке, предусмотренном законодательством Кыргызской Республики о недрах, за исключением случаев передачи права пользования недрами в результате наследования, реорганизации юридического лица, не повлекшее за собой изменение состава участников (акционеров) и/или долей (акций) уставного капитала;</w:t>
            </w:r>
          </w:p>
          <w:p w14:paraId="51DE82EF" w14:textId="54F4D0AF" w:rsidR="009A49A1" w:rsidRPr="00D92AEE" w:rsidRDefault="009A49A1" w:rsidP="00C37336">
            <w:pPr>
              <w:ind w:firstLine="56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 изменение доли (акций) собственности в уставном капитале юридического лица, обладающего правом пользования недрами, за исключением юридических лиц, прошедших листинг в фондовых биржах и перехода долей собственности в результате универсального правопреемства, предусмотренного гражданским законодательством;</w:t>
            </w:r>
          </w:p>
          <w:p w14:paraId="6051E4E3" w14:textId="24CEF6A9" w:rsidR="009A49A1" w:rsidRPr="00D92AEE" w:rsidRDefault="009A49A1" w:rsidP="00C37336">
            <w:pPr>
              <w:ind w:firstLine="567"/>
              <w:jc w:val="both"/>
              <w:rPr>
                <w:rFonts w:ascii="Times New Roman" w:eastAsia="Times New Roman" w:hAnsi="Times New Roman" w:cs="Times New Roman"/>
                <w:sz w:val="24"/>
                <w:szCs w:val="24"/>
                <w:lang w:eastAsia="en-US"/>
              </w:rPr>
            </w:pPr>
            <w:r w:rsidRPr="00D92AEE">
              <w:rPr>
                <w:rFonts w:ascii="Times New Roman" w:eastAsia="Times New Roman" w:hAnsi="Times New Roman" w:cs="Times New Roman"/>
                <w:sz w:val="24"/>
                <w:szCs w:val="24"/>
              </w:rPr>
              <w:t>4) последующее увеличение количества запасов полезных ископаемых, имеющихся в момент предоставления права пользования недрами,</w:t>
            </w:r>
            <w:r w:rsidRPr="00D92AEE">
              <w:rPr>
                <w:rFonts w:ascii="Times New Roman" w:eastAsia="Times New Roman" w:hAnsi="Times New Roman" w:cs="Times New Roman"/>
                <w:sz w:val="24"/>
                <w:szCs w:val="24"/>
                <w:lang w:eastAsia="en-US"/>
              </w:rPr>
              <w:t xml:space="preserve"> в результате проведения дополнительной разведки, пересчета запасов или вследствие иных причин;</w:t>
            </w:r>
          </w:p>
          <w:p w14:paraId="40C6BF0B" w14:textId="77777777" w:rsidR="009A49A1" w:rsidRPr="00D92AEE" w:rsidRDefault="009A49A1" w:rsidP="00C37336">
            <w:pPr>
              <w:ind w:firstLine="567"/>
              <w:jc w:val="both"/>
              <w:rPr>
                <w:rFonts w:ascii="Times New Roman" w:eastAsia="Times New Roman" w:hAnsi="Times New Roman" w:cs="Times New Roman"/>
                <w:sz w:val="24"/>
                <w:szCs w:val="24"/>
                <w:lang w:eastAsia="en-US"/>
              </w:rPr>
            </w:pPr>
            <w:r w:rsidRPr="00D92AEE">
              <w:rPr>
                <w:rFonts w:ascii="Times New Roman" w:eastAsia="Times New Roman" w:hAnsi="Times New Roman" w:cs="Times New Roman"/>
                <w:sz w:val="24"/>
                <w:szCs w:val="24"/>
                <w:lang w:eastAsia="en-US"/>
              </w:rPr>
              <w:t>5) увеличение размера участка недр, предоставленного пользователю недр;</w:t>
            </w:r>
          </w:p>
          <w:p w14:paraId="239BD606" w14:textId="77777777" w:rsidR="009A49A1" w:rsidRPr="00D92AEE" w:rsidRDefault="009A49A1" w:rsidP="00C37336">
            <w:pPr>
              <w:ind w:firstLine="567"/>
              <w:jc w:val="both"/>
              <w:rPr>
                <w:rFonts w:ascii="Times New Roman" w:eastAsia="Times New Roman" w:hAnsi="Times New Roman" w:cs="Times New Roman"/>
                <w:sz w:val="24"/>
                <w:szCs w:val="24"/>
                <w:lang w:eastAsia="en-US"/>
              </w:rPr>
            </w:pPr>
            <w:r w:rsidRPr="00D92AEE">
              <w:rPr>
                <w:rFonts w:ascii="Times New Roman" w:eastAsia="Times New Roman" w:hAnsi="Times New Roman" w:cs="Times New Roman"/>
                <w:sz w:val="24"/>
                <w:szCs w:val="24"/>
                <w:lang w:eastAsia="en-US"/>
              </w:rPr>
              <w:t>6) предоставление права пользования на новые полезные ископаемые, не заявленные в момент первичного получения прав пользования недрами.</w:t>
            </w:r>
          </w:p>
          <w:p w14:paraId="4DA65868" w14:textId="77777777" w:rsidR="009A49A1" w:rsidRPr="00D92AEE" w:rsidRDefault="009A49A1" w:rsidP="00C37336">
            <w:pPr>
              <w:ind w:firstLine="567"/>
              <w:jc w:val="both"/>
              <w:rPr>
                <w:rFonts w:ascii="Times New Roman" w:eastAsia="Times New Roman" w:hAnsi="Times New Roman" w:cs="Times New Roman"/>
                <w:sz w:val="24"/>
                <w:szCs w:val="24"/>
                <w:lang w:eastAsia="en-US"/>
              </w:rPr>
            </w:pPr>
            <w:r w:rsidRPr="00D92AEE">
              <w:rPr>
                <w:rFonts w:ascii="Times New Roman" w:eastAsia="Times New Roman" w:hAnsi="Times New Roman" w:cs="Times New Roman"/>
                <w:sz w:val="24"/>
                <w:szCs w:val="24"/>
                <w:lang w:eastAsia="en-US"/>
              </w:rPr>
              <w:t>Случаи, указанные в настоящей части распространяются на виды прав пользования недрами, указанные в части 1 настоящей статьи.</w:t>
            </w:r>
          </w:p>
          <w:p w14:paraId="2C6E7388" w14:textId="3EC95A9F" w:rsidR="00293FD8" w:rsidRPr="00D92AEE" w:rsidRDefault="00293FD8" w:rsidP="00C37336">
            <w:pPr>
              <w:ind w:firstLine="567"/>
              <w:jc w:val="both"/>
              <w:rPr>
                <w:rFonts w:ascii="Times New Roman" w:eastAsia="Times New Roman" w:hAnsi="Times New Roman" w:cs="Times New Roman"/>
                <w:sz w:val="24"/>
                <w:szCs w:val="24"/>
              </w:rPr>
            </w:pPr>
          </w:p>
        </w:tc>
      </w:tr>
      <w:tr w:rsidR="00D92AEE" w:rsidRPr="00D92AEE" w14:paraId="30B382AE" w14:textId="77777777" w:rsidTr="00D92AEE">
        <w:tc>
          <w:tcPr>
            <w:tcW w:w="7300" w:type="dxa"/>
            <w:shd w:val="clear" w:color="auto" w:fill="auto"/>
          </w:tcPr>
          <w:p w14:paraId="2208D4F0"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303. Налоговая база</w:t>
            </w:r>
          </w:p>
          <w:p w14:paraId="47DDAEF6"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Налоговой базой для исчисления бонуса являются:</w:t>
            </w:r>
          </w:p>
          <w:p w14:paraId="1E8E00EA"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при разработке месторождения полезного ископаемого (за исключением отбора подземных вод) - количество запасов полезных ископаемых, учтенных Государственным балансом запасов полезных ископаемых Кыргызской Республики;</w:t>
            </w:r>
          </w:p>
          <w:p w14:paraId="48C5D9EA"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при отборе подземных вод - заявленный объем воды, </w:t>
            </w:r>
            <w:r w:rsidRPr="00D92AEE">
              <w:rPr>
                <w:rFonts w:ascii="Times New Roman" w:hAnsi="Times New Roman" w:cs="Times New Roman"/>
                <w:sz w:val="24"/>
                <w:szCs w:val="24"/>
              </w:rPr>
              <w:lastRenderedPageBreak/>
              <w:t>подлежащей отбору;</w:t>
            </w:r>
          </w:p>
          <w:p w14:paraId="6945B5BB"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при разведке и поиске полезных ископаемых - размер лицензионной площади;</w:t>
            </w:r>
          </w:p>
          <w:p w14:paraId="3259AAF7"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при сборе минералогических, палеонтологических коллекций для коммерческих целей и каменного материала для декоративных целей и использования в качестве поделочных камней и строительных материалов - размер лицензионной площади;</w:t>
            </w:r>
          </w:p>
          <w:p w14:paraId="35008C04"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при переходе, передаче прав пользования недрами - количество запасов полезных ископаемых, оставшихся неотработанными на указанный момент согласно отчетам недропользователя (по правам на разработку), или размер лицензионной площади;</w:t>
            </w:r>
          </w:p>
          <w:p w14:paraId="71083776"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 при изменении доли собственности в уставном капитале правообладателя - количество запасов полезных ископаемы</w:t>
            </w:r>
            <w:r w:rsidRPr="00D92AEE">
              <w:rPr>
                <w:rFonts w:ascii="Times New Roman" w:hAnsi="Times New Roman" w:cs="Times New Roman"/>
                <w:sz w:val="24"/>
                <w:szCs w:val="24"/>
              </w:rPr>
              <w:lastRenderedPageBreak/>
              <w:t>х, оставшихся неотработанными на указанный момент согласно отчетам недропользователя (по правам на разработку), или размер лицензионной площади, пропорционально изменению данной доли;</w:t>
            </w:r>
          </w:p>
          <w:p w14:paraId="25F54E0B" w14:textId="1B1E0604"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7) при увеличении количества запасов полезного ископаемого - количество увеличенных запасов полезного ископаемого, учтенное Государственной комиссией по запасам полезных ископаемых Кыргызской Республики.</w:t>
            </w:r>
          </w:p>
        </w:tc>
        <w:tc>
          <w:tcPr>
            <w:tcW w:w="7301" w:type="dxa"/>
            <w:shd w:val="clear" w:color="auto" w:fill="auto"/>
          </w:tcPr>
          <w:p w14:paraId="4EBFBCA9" w14:textId="7651CE98" w:rsidR="009A49A1" w:rsidRPr="00D92AEE" w:rsidRDefault="009A49A1"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lastRenderedPageBreak/>
              <w:t xml:space="preserve">Статья </w:t>
            </w:r>
            <w:r w:rsidR="00F841CA" w:rsidRPr="00D92AEE">
              <w:rPr>
                <w:rFonts w:ascii="Times New Roman" w:hAnsi="Times New Roman" w:cs="Times New Roman"/>
                <w:b/>
                <w:sz w:val="24"/>
                <w:szCs w:val="24"/>
              </w:rPr>
              <w:t>35</w:t>
            </w:r>
            <w:r w:rsidR="00F3438A" w:rsidRPr="00D92AEE">
              <w:rPr>
                <w:rFonts w:ascii="Times New Roman" w:hAnsi="Times New Roman" w:cs="Times New Roman"/>
                <w:b/>
                <w:sz w:val="24"/>
                <w:szCs w:val="24"/>
              </w:rPr>
              <w:t>2</w:t>
            </w:r>
            <w:r w:rsidRPr="00D92AEE">
              <w:rPr>
                <w:rFonts w:ascii="Times New Roman" w:hAnsi="Times New Roman" w:cs="Times New Roman"/>
                <w:b/>
                <w:sz w:val="24"/>
                <w:szCs w:val="24"/>
              </w:rPr>
              <w:t>. Налоговая база</w:t>
            </w:r>
          </w:p>
          <w:p w14:paraId="2CB56FDE" w14:textId="77777777" w:rsidR="009A49A1" w:rsidRPr="00D92AEE" w:rsidRDefault="009A49A1" w:rsidP="00C37336">
            <w:pPr>
              <w:ind w:firstLine="567"/>
              <w:contextualSpacing/>
              <w:jc w:val="both"/>
              <w:rPr>
                <w:rFonts w:ascii="Times New Roman" w:eastAsia="MS Mincho" w:hAnsi="Times New Roman" w:cs="Times New Roman"/>
                <w:sz w:val="24"/>
                <w:szCs w:val="24"/>
              </w:rPr>
            </w:pPr>
            <w:r w:rsidRPr="00D92AEE">
              <w:rPr>
                <w:rFonts w:ascii="Times New Roman" w:eastAsia="MS Mincho" w:hAnsi="Times New Roman" w:cs="Times New Roman"/>
                <w:sz w:val="24"/>
                <w:szCs w:val="24"/>
              </w:rPr>
              <w:t>Налоговой базой для исчисления бонуса является:</w:t>
            </w:r>
          </w:p>
          <w:p w14:paraId="479174A2" w14:textId="77777777" w:rsidR="009A49A1" w:rsidRPr="00D92AEE" w:rsidRDefault="009A49A1" w:rsidP="00C37336">
            <w:pPr>
              <w:ind w:firstLine="567"/>
              <w:contextualSpacing/>
              <w:jc w:val="both"/>
              <w:rPr>
                <w:rFonts w:ascii="Times New Roman" w:eastAsia="MS Mincho" w:hAnsi="Times New Roman" w:cs="Times New Roman"/>
                <w:sz w:val="24"/>
                <w:szCs w:val="24"/>
              </w:rPr>
            </w:pPr>
            <w:r w:rsidRPr="00D92AEE">
              <w:rPr>
                <w:rFonts w:ascii="Times New Roman" w:eastAsia="MS Mincho" w:hAnsi="Times New Roman" w:cs="Times New Roman"/>
                <w:sz w:val="24"/>
                <w:szCs w:val="24"/>
              </w:rPr>
              <w:t>1) при разработке месторождения полезного ископаемого (за исключением отбора подземных вод) – количество запасов полезных ископаемых, учтенных Государственным балансом Кыргызской Республики;</w:t>
            </w:r>
          </w:p>
          <w:p w14:paraId="323454A7" w14:textId="77777777" w:rsidR="009A49A1" w:rsidRPr="00D92AEE" w:rsidRDefault="009A49A1" w:rsidP="00C37336">
            <w:pPr>
              <w:ind w:firstLine="567"/>
              <w:contextualSpacing/>
              <w:jc w:val="both"/>
              <w:rPr>
                <w:rFonts w:ascii="Times New Roman" w:eastAsia="MS Mincho" w:hAnsi="Times New Roman" w:cs="Times New Roman"/>
                <w:sz w:val="24"/>
                <w:szCs w:val="24"/>
              </w:rPr>
            </w:pPr>
            <w:r w:rsidRPr="00D92AEE">
              <w:rPr>
                <w:rFonts w:ascii="Times New Roman" w:eastAsia="MS Mincho" w:hAnsi="Times New Roman" w:cs="Times New Roman"/>
                <w:sz w:val="24"/>
                <w:szCs w:val="24"/>
              </w:rPr>
              <w:t xml:space="preserve">2) при отборе подземных вод – заявленный объем воды, </w:t>
            </w:r>
            <w:r w:rsidRPr="00D92AEE">
              <w:rPr>
                <w:rFonts w:ascii="Times New Roman" w:eastAsia="MS Mincho" w:hAnsi="Times New Roman" w:cs="Times New Roman"/>
                <w:sz w:val="24"/>
                <w:szCs w:val="24"/>
              </w:rPr>
              <w:lastRenderedPageBreak/>
              <w:t>подлежащей отбору;</w:t>
            </w:r>
          </w:p>
          <w:p w14:paraId="1CA0506E" w14:textId="67860411" w:rsidR="009A49A1" w:rsidRPr="00D92AEE" w:rsidRDefault="009A49A1" w:rsidP="00C37336">
            <w:pPr>
              <w:ind w:firstLine="567"/>
              <w:contextualSpacing/>
              <w:jc w:val="both"/>
              <w:rPr>
                <w:rFonts w:ascii="Times New Roman" w:eastAsia="MS Mincho" w:hAnsi="Times New Roman" w:cs="Times New Roman"/>
                <w:sz w:val="24"/>
                <w:szCs w:val="24"/>
              </w:rPr>
            </w:pPr>
            <w:r w:rsidRPr="00D92AEE">
              <w:rPr>
                <w:rFonts w:ascii="Times New Roman" w:eastAsia="MS Mincho" w:hAnsi="Times New Roman" w:cs="Times New Roman"/>
                <w:sz w:val="24"/>
                <w:szCs w:val="24"/>
              </w:rPr>
              <w:t>3) при разведке и поиске полезных ископаемых - размер лицензионной площади;</w:t>
            </w:r>
          </w:p>
          <w:p w14:paraId="4D3A438F" w14:textId="77777777" w:rsidR="009A49A1" w:rsidRPr="00D92AEE" w:rsidRDefault="009A49A1" w:rsidP="00C37336">
            <w:pPr>
              <w:ind w:firstLine="567"/>
              <w:contextualSpacing/>
              <w:jc w:val="both"/>
              <w:rPr>
                <w:rFonts w:ascii="Times New Roman" w:eastAsia="MS Mincho" w:hAnsi="Times New Roman" w:cs="Times New Roman"/>
                <w:sz w:val="24"/>
                <w:szCs w:val="24"/>
              </w:rPr>
            </w:pPr>
            <w:r w:rsidRPr="00D92AEE">
              <w:rPr>
                <w:rFonts w:ascii="Times New Roman" w:eastAsia="MS Mincho" w:hAnsi="Times New Roman" w:cs="Times New Roman"/>
                <w:sz w:val="24"/>
                <w:szCs w:val="24"/>
              </w:rPr>
              <w:t>4) при сборе минералогических, палеонтологических коллекций для коммерческих целей и каменного материала для декоративных целей и использования в качестве поделочных камней и строительных материалов - размер лицензионной площади;</w:t>
            </w:r>
          </w:p>
          <w:p w14:paraId="4F3E963F" w14:textId="6E6C77D2" w:rsidR="009A49A1" w:rsidRPr="00D92AEE" w:rsidRDefault="009A49A1" w:rsidP="00C37336">
            <w:pPr>
              <w:ind w:firstLine="567"/>
              <w:contextualSpacing/>
              <w:jc w:val="both"/>
              <w:rPr>
                <w:rFonts w:ascii="Times New Roman" w:eastAsia="MS Mincho" w:hAnsi="Times New Roman" w:cs="Times New Roman"/>
                <w:sz w:val="24"/>
                <w:szCs w:val="24"/>
              </w:rPr>
            </w:pPr>
            <w:r w:rsidRPr="00D92AEE">
              <w:rPr>
                <w:rFonts w:ascii="Times New Roman" w:eastAsia="MS Mincho" w:hAnsi="Times New Roman" w:cs="Times New Roman"/>
                <w:sz w:val="24"/>
                <w:szCs w:val="24"/>
              </w:rPr>
              <w:t xml:space="preserve">5) при переходе, передаче прав пользования недрами - количество запасов полезных ископаемых, оставшихся неотработанными на указанный момент согласно отчетам недропользователя (по правам на разработку) или размер лицензионной площади; </w:t>
            </w:r>
          </w:p>
          <w:p w14:paraId="2F16CBCD" w14:textId="77777777" w:rsidR="009A49A1" w:rsidRPr="00D92AEE" w:rsidRDefault="009A49A1" w:rsidP="00C37336">
            <w:pPr>
              <w:ind w:firstLine="567"/>
              <w:contextualSpacing/>
              <w:jc w:val="both"/>
              <w:rPr>
                <w:rFonts w:ascii="Times New Roman" w:eastAsia="MS Mincho" w:hAnsi="Times New Roman" w:cs="Times New Roman"/>
                <w:sz w:val="24"/>
                <w:szCs w:val="24"/>
              </w:rPr>
            </w:pPr>
            <w:r w:rsidRPr="00D92AEE">
              <w:rPr>
                <w:rFonts w:ascii="Times New Roman" w:eastAsia="MS Mincho" w:hAnsi="Times New Roman" w:cs="Times New Roman"/>
                <w:sz w:val="24"/>
                <w:szCs w:val="24"/>
              </w:rPr>
              <w:t>6) при изменении доли собственности в уставном капитале правообладателя – количество запасов полезных ископаемых, оставшихся неотработанными на указанный момент согласно отчетам недропользователя (по правам на разработку) или размер лицензионной площади, пропорционально изменению данной доли;</w:t>
            </w:r>
          </w:p>
          <w:p w14:paraId="298E9981" w14:textId="08CA4053" w:rsidR="00293FD8" w:rsidRPr="00D92AEE" w:rsidRDefault="009A49A1" w:rsidP="00C37336">
            <w:pPr>
              <w:ind w:firstLine="567"/>
              <w:contextualSpacing/>
              <w:jc w:val="both"/>
              <w:rPr>
                <w:rFonts w:ascii="Times New Roman" w:eastAsia="MS Mincho" w:hAnsi="Times New Roman" w:cs="Times New Roman"/>
                <w:sz w:val="24"/>
                <w:szCs w:val="24"/>
              </w:rPr>
            </w:pPr>
            <w:r w:rsidRPr="00D92AEE">
              <w:rPr>
                <w:rFonts w:ascii="Times New Roman" w:eastAsia="MS Mincho" w:hAnsi="Times New Roman" w:cs="Times New Roman"/>
                <w:sz w:val="24"/>
                <w:szCs w:val="24"/>
              </w:rPr>
              <w:t>7) при увеличении количества запасов полезного ископаемого – количество увеличенных запасов полезного ископаемого, учтенное Государственной комиссией по запасам полезных ископаемых Кыргызской Республики.</w:t>
            </w:r>
          </w:p>
          <w:p w14:paraId="189533F1" w14:textId="1C6D5625" w:rsidR="00293FD8" w:rsidRPr="00D92AEE" w:rsidRDefault="00293FD8" w:rsidP="00C37336">
            <w:pPr>
              <w:ind w:firstLine="567"/>
              <w:contextualSpacing/>
              <w:jc w:val="both"/>
              <w:rPr>
                <w:rFonts w:ascii="Times New Roman" w:hAnsi="Times New Roman" w:cs="Times New Roman"/>
                <w:sz w:val="24"/>
                <w:szCs w:val="24"/>
              </w:rPr>
            </w:pPr>
          </w:p>
        </w:tc>
      </w:tr>
      <w:tr w:rsidR="00D92AEE" w:rsidRPr="00D92AEE" w14:paraId="6A414603" w14:textId="77777777" w:rsidTr="00D92AEE">
        <w:tc>
          <w:tcPr>
            <w:tcW w:w="7300" w:type="dxa"/>
            <w:shd w:val="clear" w:color="auto" w:fill="auto"/>
          </w:tcPr>
          <w:p w14:paraId="1787A74D"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304. Ставка бонуса</w:t>
            </w:r>
          </w:p>
          <w:p w14:paraId="7F1888BD" w14:textId="4536E126"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Ставка бонуса устанавливается </w:t>
            </w:r>
            <w:r w:rsidRPr="00D92AEE">
              <w:rPr>
                <w:rFonts w:ascii="Times New Roman" w:hAnsi="Times New Roman" w:cs="Times New Roman"/>
                <w:b/>
                <w:strike/>
                <w:sz w:val="24"/>
                <w:szCs w:val="24"/>
              </w:rPr>
              <w:t>Правительством</w:t>
            </w:r>
            <w:r w:rsidRPr="00D92AEE">
              <w:rPr>
                <w:rFonts w:ascii="Times New Roman" w:hAnsi="Times New Roman" w:cs="Times New Roman"/>
                <w:sz w:val="24"/>
                <w:szCs w:val="24"/>
              </w:rPr>
              <w:t xml:space="preserve"> Кыргызской Республики по видам полезных ископаемых по классификационной таблице в зависимости от количества запасов полезных ископаемых для разработки, а также размера лицензионной площади для поисков и разведки полезных ископаемых и сбора минералогических, палеонтологических коллекций для коммерческих целей и каменного материала для декоративных целей и использования в качестве поделочных камней и строительных материалов.</w:t>
            </w:r>
          </w:p>
        </w:tc>
        <w:tc>
          <w:tcPr>
            <w:tcW w:w="7301" w:type="dxa"/>
            <w:shd w:val="clear" w:color="auto" w:fill="auto"/>
          </w:tcPr>
          <w:p w14:paraId="6B42BCA9" w14:textId="217A93BC"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 xml:space="preserve">Статья </w:t>
            </w:r>
            <w:r w:rsidR="00F841CA" w:rsidRPr="00D92AEE">
              <w:rPr>
                <w:rFonts w:ascii="Times New Roman" w:hAnsi="Times New Roman" w:cs="Times New Roman"/>
                <w:sz w:val="24"/>
                <w:szCs w:val="24"/>
              </w:rPr>
              <w:t>35</w:t>
            </w:r>
            <w:r w:rsidR="00F3438A" w:rsidRPr="00D92AEE">
              <w:rPr>
                <w:rFonts w:ascii="Times New Roman" w:hAnsi="Times New Roman" w:cs="Times New Roman"/>
                <w:sz w:val="24"/>
                <w:szCs w:val="24"/>
              </w:rPr>
              <w:t>3</w:t>
            </w:r>
            <w:r w:rsidRPr="00D92AEE">
              <w:rPr>
                <w:rFonts w:ascii="Times New Roman" w:hAnsi="Times New Roman" w:cs="Times New Roman"/>
                <w:sz w:val="24"/>
                <w:szCs w:val="24"/>
              </w:rPr>
              <w:t>. Ставка бонуса</w:t>
            </w:r>
          </w:p>
          <w:p w14:paraId="5B890C9A" w14:textId="77777777" w:rsidR="009A49A1" w:rsidRPr="00D92AEE" w:rsidRDefault="009A49A1" w:rsidP="00C37336">
            <w:pPr>
              <w:ind w:firstLine="567"/>
              <w:contextualSpacing/>
              <w:jc w:val="both"/>
              <w:rPr>
                <w:rFonts w:ascii="Times New Roman" w:eastAsia="MS Mincho" w:hAnsi="Times New Roman" w:cs="Times New Roman"/>
                <w:sz w:val="24"/>
                <w:szCs w:val="24"/>
              </w:rPr>
            </w:pPr>
            <w:r w:rsidRPr="00D92AEE">
              <w:rPr>
                <w:rFonts w:ascii="Times New Roman" w:eastAsia="MS Mincho" w:hAnsi="Times New Roman" w:cs="Times New Roman"/>
                <w:sz w:val="24"/>
                <w:szCs w:val="24"/>
              </w:rPr>
              <w:t xml:space="preserve">Ставка бонуса устанавливается </w:t>
            </w:r>
            <w:r w:rsidRPr="00D92AEE">
              <w:rPr>
                <w:rFonts w:ascii="Times New Roman" w:eastAsia="MS Mincho" w:hAnsi="Times New Roman" w:cs="Times New Roman"/>
                <w:b/>
                <w:bCs/>
                <w:sz w:val="24"/>
                <w:szCs w:val="24"/>
              </w:rPr>
              <w:t>Кабинетом Министров</w:t>
            </w:r>
            <w:r w:rsidRPr="00D92AEE">
              <w:rPr>
                <w:rFonts w:ascii="Times New Roman" w:eastAsia="MS Mincho" w:hAnsi="Times New Roman" w:cs="Times New Roman"/>
                <w:sz w:val="24"/>
                <w:szCs w:val="24"/>
              </w:rPr>
              <w:t xml:space="preserve"> Республики по видам полезных ископаемых по классификационной таблице в зависимости от количества запасов полезных ископаемых для разработки, а также размера лицензионной площади для поисков и разведки полезных ископаемых и сбора минералогических, палеонтологических коллекций для коммерческих целей и каменного материала для декоративных целей и использования в качестве поделочных камней и строительных материалов.</w:t>
            </w:r>
          </w:p>
          <w:p w14:paraId="7A4C7EED" w14:textId="06C8AC5C" w:rsidR="007E7E27" w:rsidRPr="00D92AEE" w:rsidRDefault="007E7E27" w:rsidP="00C37336">
            <w:pPr>
              <w:ind w:firstLine="567"/>
              <w:contextualSpacing/>
              <w:jc w:val="both"/>
              <w:rPr>
                <w:rFonts w:ascii="Times New Roman" w:eastAsia="MS Mincho" w:hAnsi="Times New Roman" w:cs="Times New Roman"/>
                <w:sz w:val="24"/>
                <w:szCs w:val="24"/>
              </w:rPr>
            </w:pPr>
          </w:p>
        </w:tc>
      </w:tr>
      <w:tr w:rsidR="00D92AEE" w:rsidRPr="00D92AEE" w14:paraId="2282569E" w14:textId="77777777" w:rsidTr="00D92AEE">
        <w:tc>
          <w:tcPr>
            <w:tcW w:w="7300" w:type="dxa"/>
            <w:shd w:val="clear" w:color="auto" w:fill="auto"/>
          </w:tcPr>
          <w:p w14:paraId="691913B1"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305. Порядок исчисл</w:t>
            </w:r>
            <w:r w:rsidRPr="00D92AEE">
              <w:rPr>
                <w:rFonts w:ascii="Times New Roman" w:hAnsi="Times New Roman" w:cs="Times New Roman"/>
                <w:sz w:val="24"/>
                <w:szCs w:val="24"/>
              </w:rPr>
              <w:lastRenderedPageBreak/>
              <w:t>ения</w:t>
            </w:r>
          </w:p>
          <w:p w14:paraId="41C1FC8B" w14:textId="349A32CA"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Порядок исчисления бонуса устанавливается </w:t>
            </w:r>
            <w:r w:rsidRPr="00D92AEE">
              <w:rPr>
                <w:rFonts w:ascii="Times New Roman" w:hAnsi="Times New Roman" w:cs="Times New Roman"/>
                <w:b/>
                <w:strike/>
                <w:sz w:val="24"/>
                <w:szCs w:val="24"/>
              </w:rPr>
              <w:t>Правительством</w:t>
            </w:r>
            <w:r w:rsidRPr="00D92AEE">
              <w:rPr>
                <w:rFonts w:ascii="Times New Roman" w:hAnsi="Times New Roman" w:cs="Times New Roman"/>
                <w:sz w:val="24"/>
                <w:szCs w:val="24"/>
              </w:rPr>
              <w:t xml:space="preserve"> Кыргызской Республики.</w:t>
            </w:r>
          </w:p>
        </w:tc>
        <w:tc>
          <w:tcPr>
            <w:tcW w:w="7301" w:type="dxa"/>
            <w:shd w:val="clear" w:color="auto" w:fill="auto"/>
          </w:tcPr>
          <w:p w14:paraId="4A0248DF" w14:textId="1F4BD523"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 xml:space="preserve">Статья </w:t>
            </w:r>
            <w:r w:rsidR="00F841CA" w:rsidRPr="00D92AEE">
              <w:rPr>
                <w:rFonts w:ascii="Times New Roman" w:hAnsi="Times New Roman" w:cs="Times New Roman"/>
                <w:sz w:val="24"/>
                <w:szCs w:val="24"/>
              </w:rPr>
              <w:t>35</w:t>
            </w:r>
            <w:r w:rsidR="00F3438A" w:rsidRPr="00D92AEE">
              <w:rPr>
                <w:rFonts w:ascii="Times New Roman" w:hAnsi="Times New Roman" w:cs="Times New Roman"/>
                <w:sz w:val="24"/>
                <w:szCs w:val="24"/>
              </w:rPr>
              <w:t>4</w:t>
            </w:r>
            <w:r w:rsidRPr="00D92AEE">
              <w:rPr>
                <w:rFonts w:ascii="Times New Roman" w:hAnsi="Times New Roman" w:cs="Times New Roman"/>
                <w:sz w:val="24"/>
                <w:szCs w:val="24"/>
              </w:rPr>
              <w:t>. Порядок исчисления</w:t>
            </w:r>
          </w:p>
          <w:p w14:paraId="4931EDAC"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Порядок исчисления бонуса устанавливается </w:t>
            </w:r>
            <w:r w:rsidRPr="00D92AEE">
              <w:rPr>
                <w:rFonts w:ascii="Times New Roman" w:hAnsi="Times New Roman" w:cs="Times New Roman"/>
                <w:b/>
                <w:bCs/>
                <w:sz w:val="24"/>
                <w:szCs w:val="24"/>
              </w:rPr>
              <w:t>Кабинетом Министров</w:t>
            </w:r>
            <w:r w:rsidRPr="00D92AEE">
              <w:rPr>
                <w:rFonts w:ascii="Times New Roman" w:hAnsi="Times New Roman" w:cs="Times New Roman"/>
                <w:sz w:val="24"/>
                <w:szCs w:val="24"/>
              </w:rPr>
              <w:t xml:space="preserve"> Кыргызской Республики.</w:t>
            </w:r>
          </w:p>
          <w:p w14:paraId="54B26DD3" w14:textId="5EA3B3B4" w:rsidR="00293FD8" w:rsidRPr="00D92AEE" w:rsidRDefault="00293FD8" w:rsidP="00C37336">
            <w:pPr>
              <w:pStyle w:val="tkTekst"/>
              <w:spacing w:after="0"/>
              <w:rPr>
                <w:rFonts w:ascii="Times New Roman" w:hAnsi="Times New Roman" w:cs="Times New Roman"/>
                <w:sz w:val="24"/>
                <w:szCs w:val="24"/>
              </w:rPr>
            </w:pPr>
          </w:p>
        </w:tc>
      </w:tr>
      <w:tr w:rsidR="00D92AEE" w:rsidRPr="00D92AEE" w14:paraId="6141A896" w14:textId="77777777" w:rsidTr="00D92AEE">
        <w:tc>
          <w:tcPr>
            <w:tcW w:w="7300" w:type="dxa"/>
            <w:shd w:val="clear" w:color="auto" w:fill="auto"/>
          </w:tcPr>
          <w:p w14:paraId="1481C346"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306. Сроки представления налоговой отчетности и уплаты</w:t>
            </w:r>
          </w:p>
          <w:p w14:paraId="512CFDF0"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В случаях, предусмотренных частью 1 </w:t>
            </w:r>
            <w:r w:rsidRPr="00D92AEE">
              <w:rPr>
                <w:rFonts w:ascii="Times New Roman" w:hAnsi="Times New Roman" w:cs="Times New Roman"/>
                <w:b/>
                <w:strike/>
                <w:sz w:val="24"/>
                <w:szCs w:val="24"/>
              </w:rPr>
              <w:t>статьи 302</w:t>
            </w:r>
            <w:r w:rsidRPr="00D92AEE">
              <w:rPr>
                <w:rFonts w:ascii="Times New Roman" w:hAnsi="Times New Roman" w:cs="Times New Roman"/>
                <w:sz w:val="24"/>
                <w:szCs w:val="24"/>
              </w:rPr>
              <w:t xml:space="preserve"> настоящего Кодекса, налогоплательщик бонуса представляет в налоговый орган соответствующий расчет, согласованный с уполномоченным государственным органом по реализации государственной политики по недропользованию и уплачивает бонус по месту учетной регистрации не позднее 30 дней со дня выдачи документа, подтверждающего право пользования недрами.</w:t>
            </w:r>
          </w:p>
          <w:p w14:paraId="4616D227"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В случаях, предусмотренных частью 2 </w:t>
            </w:r>
            <w:r w:rsidRPr="00D92AEE">
              <w:rPr>
                <w:rFonts w:ascii="Times New Roman" w:hAnsi="Times New Roman" w:cs="Times New Roman"/>
                <w:b/>
                <w:strike/>
                <w:sz w:val="24"/>
                <w:szCs w:val="24"/>
              </w:rPr>
              <w:t>статьи 302</w:t>
            </w:r>
            <w:r w:rsidRPr="00D92AEE">
              <w:rPr>
                <w:rFonts w:ascii="Times New Roman" w:hAnsi="Times New Roman" w:cs="Times New Roman"/>
                <w:sz w:val="24"/>
                <w:szCs w:val="24"/>
              </w:rPr>
              <w:t xml:space="preserve"> настоящего Кодекса, налогоплательщик бонуса представляет в налоговый орган соответствующий расчет, согласованный с уполномоченным государственным органом по реализации государственной политики по недропользованию, и уплачивает бонус по месту учетной регистрации не позднее послед</w:t>
            </w:r>
            <w:r w:rsidRPr="00D92AEE">
              <w:rPr>
                <w:rFonts w:ascii="Times New Roman" w:hAnsi="Times New Roman" w:cs="Times New Roman"/>
                <w:sz w:val="24"/>
                <w:szCs w:val="24"/>
              </w:rPr>
              <w:lastRenderedPageBreak/>
              <w:t>него дня месяца, следующего за месяцем, в котором:</w:t>
            </w:r>
          </w:p>
          <w:p w14:paraId="74890692"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уполномоченным государственным органом по реализации государственной политики по недропользованию принято решение о переходе права пользования недрами в результате обращения взыскания на залог или передаче такого права;</w:t>
            </w:r>
          </w:p>
          <w:p w14:paraId="47CDF82A"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произведена регистрация изменения доли собственности в уставном капитале юридического лица - недропользователя;</w:t>
            </w:r>
          </w:p>
          <w:p w14:paraId="43B6371A"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Государственной комиссией по запасам полезных ископаемых Кыргызской Республики учтено увеличение запасов полезного ископаемого;</w:t>
            </w:r>
          </w:p>
          <w:p w14:paraId="26E92D2D" w14:textId="21F9F8A3"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4) уполномоченным государственным органом по реализации государственной политики по недропользованию принято решение </w:t>
            </w:r>
            <w:r w:rsidRPr="00D92AEE">
              <w:rPr>
                <w:rFonts w:ascii="Times New Roman" w:hAnsi="Times New Roman" w:cs="Times New Roman"/>
                <w:sz w:val="24"/>
                <w:szCs w:val="24"/>
              </w:rPr>
              <w:lastRenderedPageBreak/>
              <w:t>об увеличении размера лицензионной площади или о предоставлении права пользования недрами на новые, ранее не заявленные виды полезных ископаемых.</w:t>
            </w:r>
          </w:p>
        </w:tc>
        <w:tc>
          <w:tcPr>
            <w:tcW w:w="7301" w:type="dxa"/>
            <w:shd w:val="clear" w:color="auto" w:fill="auto"/>
          </w:tcPr>
          <w:p w14:paraId="5A76E439" w14:textId="1D60D443" w:rsidR="009A49A1" w:rsidRPr="00D92AEE" w:rsidRDefault="009A49A1" w:rsidP="00C37336">
            <w:pPr>
              <w:ind w:firstLine="567"/>
              <w:contextualSpacing/>
              <w:jc w:val="both"/>
              <w:rPr>
                <w:rFonts w:ascii="Times New Roman" w:eastAsia="MS Mincho" w:hAnsi="Times New Roman" w:cs="Times New Roman"/>
                <w:b/>
                <w:sz w:val="24"/>
                <w:szCs w:val="24"/>
              </w:rPr>
            </w:pPr>
            <w:r w:rsidRPr="00D92AEE">
              <w:rPr>
                <w:rFonts w:ascii="Times New Roman" w:eastAsia="MS Mincho" w:hAnsi="Times New Roman" w:cs="Times New Roman"/>
                <w:b/>
                <w:sz w:val="24"/>
                <w:szCs w:val="24"/>
              </w:rPr>
              <w:lastRenderedPageBreak/>
              <w:t xml:space="preserve">Статья </w:t>
            </w:r>
            <w:r w:rsidR="00F841CA" w:rsidRPr="00D92AEE">
              <w:rPr>
                <w:rFonts w:ascii="Times New Roman" w:eastAsia="MS Mincho" w:hAnsi="Times New Roman" w:cs="Times New Roman"/>
                <w:b/>
                <w:sz w:val="24"/>
                <w:szCs w:val="24"/>
              </w:rPr>
              <w:t>35</w:t>
            </w:r>
            <w:r w:rsidR="00F3438A" w:rsidRPr="00D92AEE">
              <w:rPr>
                <w:rFonts w:ascii="Times New Roman" w:eastAsia="MS Mincho" w:hAnsi="Times New Roman" w:cs="Times New Roman"/>
                <w:b/>
                <w:sz w:val="24"/>
                <w:szCs w:val="24"/>
              </w:rPr>
              <w:t>5</w:t>
            </w:r>
            <w:r w:rsidRPr="00D92AEE">
              <w:rPr>
                <w:rFonts w:ascii="Times New Roman" w:eastAsia="MS Mincho" w:hAnsi="Times New Roman" w:cs="Times New Roman"/>
                <w:b/>
                <w:sz w:val="24"/>
                <w:szCs w:val="24"/>
              </w:rPr>
              <w:t>. Сроки представления налоговой отчетности и уплаты</w:t>
            </w:r>
          </w:p>
          <w:p w14:paraId="1E1E467C" w14:textId="3A85FBE6" w:rsidR="009A49A1" w:rsidRPr="00D92AEE" w:rsidRDefault="009A49A1" w:rsidP="00C37336">
            <w:pPr>
              <w:ind w:firstLine="567"/>
              <w:contextualSpacing/>
              <w:jc w:val="both"/>
              <w:rPr>
                <w:rFonts w:ascii="Times New Roman" w:eastAsia="MS Mincho" w:hAnsi="Times New Roman" w:cs="Times New Roman"/>
                <w:sz w:val="24"/>
                <w:szCs w:val="24"/>
              </w:rPr>
            </w:pPr>
            <w:r w:rsidRPr="00D92AEE">
              <w:rPr>
                <w:rFonts w:ascii="Times New Roman" w:eastAsia="MS Mincho" w:hAnsi="Times New Roman" w:cs="Times New Roman"/>
                <w:sz w:val="24"/>
                <w:szCs w:val="24"/>
              </w:rPr>
              <w:t xml:space="preserve">1. В случаях, предусмотренных частью 1 </w:t>
            </w:r>
            <w:r w:rsidRPr="00D92AEE">
              <w:rPr>
                <w:rFonts w:ascii="Times New Roman" w:eastAsia="MS Mincho" w:hAnsi="Times New Roman" w:cs="Times New Roman"/>
                <w:b/>
                <w:sz w:val="24"/>
                <w:szCs w:val="24"/>
              </w:rPr>
              <w:t>статьи 347</w:t>
            </w:r>
            <w:r w:rsidRPr="00D92AEE">
              <w:rPr>
                <w:rFonts w:ascii="Times New Roman" w:eastAsia="MS Mincho" w:hAnsi="Times New Roman" w:cs="Times New Roman"/>
                <w:sz w:val="24"/>
                <w:szCs w:val="24"/>
              </w:rPr>
              <w:t xml:space="preserve"> настоящего Кодекса налогоплательщик бонуса представляет в налоговый орган соответствующий расчет, согласованный с уполномоченным государственным органом по реализации государственной политики по недропользованию, и уплачивает бонус по месту учетной регистрации не позднее 30 дней со дня выдачи документа, подтверждающего право пользования недрами.</w:t>
            </w:r>
          </w:p>
          <w:p w14:paraId="0A82CC7B" w14:textId="70703D4C" w:rsidR="009A49A1" w:rsidRPr="00D92AEE" w:rsidRDefault="009A49A1" w:rsidP="00C37336">
            <w:pPr>
              <w:ind w:firstLine="567"/>
              <w:contextualSpacing/>
              <w:jc w:val="both"/>
              <w:rPr>
                <w:rFonts w:ascii="Times New Roman" w:eastAsia="MS Mincho" w:hAnsi="Times New Roman" w:cs="Times New Roman"/>
                <w:sz w:val="24"/>
                <w:szCs w:val="24"/>
              </w:rPr>
            </w:pPr>
            <w:r w:rsidRPr="00D92AEE">
              <w:rPr>
                <w:rFonts w:ascii="Times New Roman" w:eastAsia="MS Mincho" w:hAnsi="Times New Roman" w:cs="Times New Roman"/>
                <w:sz w:val="24"/>
                <w:szCs w:val="24"/>
              </w:rPr>
              <w:t xml:space="preserve">2. В случаях, предусмотренных частью 2 </w:t>
            </w:r>
            <w:r w:rsidRPr="00D92AEE">
              <w:rPr>
                <w:rFonts w:ascii="Times New Roman" w:eastAsia="MS Mincho" w:hAnsi="Times New Roman" w:cs="Times New Roman"/>
                <w:b/>
                <w:sz w:val="24"/>
                <w:szCs w:val="24"/>
              </w:rPr>
              <w:t>статьи 347</w:t>
            </w:r>
            <w:r w:rsidRPr="00D92AEE">
              <w:rPr>
                <w:rFonts w:ascii="Times New Roman" w:eastAsia="MS Mincho" w:hAnsi="Times New Roman" w:cs="Times New Roman"/>
                <w:sz w:val="24"/>
                <w:szCs w:val="24"/>
              </w:rPr>
              <w:t xml:space="preserve"> настоящего Кодекса налогоплательщик бонуса представляет в налоговый орган соответствующий расчет, согласованный с уполномоченным государственным органом по реализации государственной политики по недропользованию, и уплачивает бонус по месту учетной регистрации не позднее последнего дня месяца, следующего за месяцем, в котором:</w:t>
            </w:r>
          </w:p>
          <w:p w14:paraId="56EB3E75" w14:textId="21B77625" w:rsidR="009A49A1" w:rsidRPr="00D92AEE" w:rsidRDefault="009A49A1" w:rsidP="00C37336">
            <w:pPr>
              <w:ind w:firstLine="567"/>
              <w:contextualSpacing/>
              <w:jc w:val="both"/>
              <w:rPr>
                <w:rFonts w:ascii="Times New Roman" w:eastAsia="MS Mincho" w:hAnsi="Times New Roman" w:cs="Times New Roman"/>
                <w:sz w:val="24"/>
                <w:szCs w:val="24"/>
              </w:rPr>
            </w:pPr>
            <w:r w:rsidRPr="00D92AEE">
              <w:rPr>
                <w:rFonts w:ascii="Times New Roman" w:eastAsia="MS Mincho" w:hAnsi="Times New Roman" w:cs="Times New Roman"/>
                <w:sz w:val="24"/>
                <w:szCs w:val="24"/>
              </w:rPr>
              <w:t>1) уполномоченным государственным органом по реализации государственной политики по недропользованию принято решение о переходе права пользования недрами в результате обращения взыскания на залог или передаче такого права;</w:t>
            </w:r>
          </w:p>
          <w:p w14:paraId="19C7FC0D" w14:textId="77777777" w:rsidR="009A49A1" w:rsidRPr="00D92AEE" w:rsidRDefault="009A49A1" w:rsidP="00C37336">
            <w:pPr>
              <w:ind w:firstLine="567"/>
              <w:contextualSpacing/>
              <w:jc w:val="both"/>
              <w:rPr>
                <w:rFonts w:ascii="Times New Roman" w:eastAsia="MS Mincho" w:hAnsi="Times New Roman" w:cs="Times New Roman"/>
                <w:sz w:val="24"/>
                <w:szCs w:val="24"/>
              </w:rPr>
            </w:pPr>
            <w:r w:rsidRPr="00D92AEE">
              <w:rPr>
                <w:rFonts w:ascii="Times New Roman" w:eastAsia="MS Mincho" w:hAnsi="Times New Roman" w:cs="Times New Roman"/>
                <w:sz w:val="24"/>
                <w:szCs w:val="24"/>
              </w:rPr>
              <w:t>2) произведена регистрация изменения доли собственности в уставном капитале юридического лица-недропользователя;</w:t>
            </w:r>
          </w:p>
          <w:p w14:paraId="281D47A1" w14:textId="77777777" w:rsidR="009A49A1" w:rsidRPr="00D92AEE" w:rsidRDefault="009A49A1" w:rsidP="00C37336">
            <w:pPr>
              <w:ind w:firstLine="567"/>
              <w:contextualSpacing/>
              <w:jc w:val="both"/>
              <w:rPr>
                <w:rFonts w:ascii="Times New Roman" w:eastAsia="MS Mincho" w:hAnsi="Times New Roman" w:cs="Times New Roman"/>
                <w:sz w:val="24"/>
                <w:szCs w:val="24"/>
              </w:rPr>
            </w:pPr>
            <w:r w:rsidRPr="00D92AEE">
              <w:rPr>
                <w:rFonts w:ascii="Times New Roman" w:eastAsia="MS Mincho" w:hAnsi="Times New Roman" w:cs="Times New Roman"/>
                <w:sz w:val="24"/>
                <w:szCs w:val="24"/>
              </w:rPr>
              <w:t>3) Государственной комиссией по запасам полезных ископаемых Кыргызской Республики учтено увеличения запасов полезного ископаемого;</w:t>
            </w:r>
          </w:p>
          <w:p w14:paraId="5D7D3AC2" w14:textId="77777777" w:rsidR="009A49A1" w:rsidRPr="00D92AEE" w:rsidRDefault="009A49A1" w:rsidP="00C37336">
            <w:pPr>
              <w:ind w:firstLine="567"/>
              <w:contextualSpacing/>
              <w:jc w:val="both"/>
              <w:rPr>
                <w:rFonts w:ascii="Times New Roman" w:eastAsia="MS Mincho" w:hAnsi="Times New Roman" w:cs="Times New Roman"/>
                <w:sz w:val="24"/>
                <w:szCs w:val="24"/>
              </w:rPr>
            </w:pPr>
            <w:r w:rsidRPr="00D92AEE">
              <w:rPr>
                <w:rFonts w:ascii="Times New Roman" w:eastAsia="MS Mincho" w:hAnsi="Times New Roman" w:cs="Times New Roman"/>
                <w:sz w:val="24"/>
                <w:szCs w:val="24"/>
              </w:rPr>
              <w:t xml:space="preserve">4) уполномоченным государственным органом по реализации государственной политики по недропользованию принято решение </w:t>
            </w:r>
            <w:r w:rsidRPr="00D92AEE">
              <w:rPr>
                <w:rFonts w:ascii="Times New Roman" w:eastAsia="MS Mincho" w:hAnsi="Times New Roman" w:cs="Times New Roman"/>
                <w:sz w:val="24"/>
                <w:szCs w:val="24"/>
              </w:rPr>
              <w:lastRenderedPageBreak/>
              <w:t>об увеличении размера лицензионной площади или о предоставлении права пользования недрами на новые, ранее не заявленные виды полезных ископаемых.</w:t>
            </w:r>
          </w:p>
          <w:p w14:paraId="0651BB37" w14:textId="1B77C996" w:rsidR="00293FD8" w:rsidRPr="00D92AEE" w:rsidRDefault="00293FD8" w:rsidP="00C37336">
            <w:pPr>
              <w:ind w:firstLine="567"/>
              <w:contextualSpacing/>
              <w:jc w:val="both"/>
              <w:rPr>
                <w:rFonts w:ascii="Times New Roman" w:eastAsia="MS Mincho" w:hAnsi="Times New Roman" w:cs="Times New Roman"/>
                <w:sz w:val="24"/>
                <w:szCs w:val="24"/>
              </w:rPr>
            </w:pPr>
          </w:p>
        </w:tc>
      </w:tr>
      <w:tr w:rsidR="00D92AEE" w:rsidRPr="00D92AEE" w14:paraId="46D63899" w14:textId="77777777" w:rsidTr="00D92AEE">
        <w:tc>
          <w:tcPr>
            <w:tcW w:w="7300" w:type="dxa"/>
            <w:shd w:val="clear" w:color="auto" w:fill="auto"/>
          </w:tcPr>
          <w:p w14:paraId="2EED6ADE" w14:textId="77777777" w:rsidR="009A49A1" w:rsidRPr="00D92AEE" w:rsidRDefault="009A49A1" w:rsidP="00C37336">
            <w:pPr>
              <w:pStyle w:val="tkZagolovok3"/>
              <w:spacing w:before="0"/>
              <w:ind w:left="0" w:right="0"/>
              <w:rPr>
                <w:rFonts w:ascii="Times New Roman" w:hAnsi="Times New Roman" w:cs="Times New Roman"/>
              </w:rPr>
            </w:pPr>
            <w:r w:rsidRPr="00D92AEE">
              <w:rPr>
                <w:rFonts w:ascii="Times New Roman" w:hAnsi="Times New Roman" w:cs="Times New Roman"/>
              </w:rPr>
              <w:t>Глава 45. Роялти</w:t>
            </w:r>
          </w:p>
        </w:tc>
        <w:tc>
          <w:tcPr>
            <w:tcW w:w="7301" w:type="dxa"/>
            <w:shd w:val="clear" w:color="auto" w:fill="auto"/>
          </w:tcPr>
          <w:p w14:paraId="617B4464" w14:textId="77777777" w:rsidR="009A49A1" w:rsidRPr="00D92AEE" w:rsidRDefault="009A49A1" w:rsidP="00C37336">
            <w:pPr>
              <w:pStyle w:val="tkZagolovok3"/>
              <w:spacing w:before="0"/>
              <w:ind w:left="0" w:right="0"/>
              <w:rPr>
                <w:rFonts w:ascii="Times New Roman" w:hAnsi="Times New Roman" w:cs="Times New Roman"/>
              </w:rPr>
            </w:pPr>
            <w:r w:rsidRPr="00D92AEE">
              <w:rPr>
                <w:rFonts w:ascii="Times New Roman" w:hAnsi="Times New Roman" w:cs="Times New Roman"/>
              </w:rPr>
              <w:t>Глава 45. Роялти</w:t>
            </w:r>
          </w:p>
          <w:p w14:paraId="6529A176" w14:textId="59EC8370" w:rsidR="00DA73BA" w:rsidRPr="00D92AEE" w:rsidRDefault="00DA73BA" w:rsidP="00C37336">
            <w:pPr>
              <w:pStyle w:val="tkZagolovok3"/>
              <w:spacing w:before="0"/>
              <w:ind w:left="0" w:right="0"/>
              <w:rPr>
                <w:rFonts w:ascii="Times New Roman" w:hAnsi="Times New Roman" w:cs="Times New Roman"/>
              </w:rPr>
            </w:pPr>
          </w:p>
        </w:tc>
      </w:tr>
      <w:tr w:rsidR="00D92AEE" w:rsidRPr="00D92AEE" w14:paraId="3137B047" w14:textId="77777777" w:rsidTr="00D92AEE">
        <w:tc>
          <w:tcPr>
            <w:tcW w:w="7300" w:type="dxa"/>
            <w:shd w:val="clear" w:color="auto" w:fill="auto"/>
          </w:tcPr>
          <w:p w14:paraId="6351FE69" w14:textId="77777777" w:rsidR="009A49A1" w:rsidRPr="00D92AEE" w:rsidRDefault="009A49A1"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Статья 307. Налогоплательщик роялти</w:t>
            </w:r>
          </w:p>
          <w:p w14:paraId="5B99E9C5"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Налогоплательщиком роялти являются отечественная организация, иностранная организация, осуществляющие деятельность в Кыргызской Республике через постоянное учреждение, индивидуальный предприниматель, осуществляющие:</w:t>
            </w:r>
          </w:p>
          <w:p w14:paraId="3AAA0C6C"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разработку месторождений полезных ископаемых;</w:t>
            </w:r>
          </w:p>
          <w:p w14:paraId="28AB6D9E"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отбор (извлечение из недр) подземных вод;</w:t>
            </w:r>
          </w:p>
          <w:p w14:paraId="53990CD5"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попутное извлечение нефти и газа в процессе опытных испытаний при поиске и разведке месторождений углеводородов;</w:t>
            </w:r>
          </w:p>
          <w:p w14:paraId="57CED669" w14:textId="6916B253"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разовую добычу полезных ископаемых в целях опытно-промышленных испытаний и/или предотвращения или ликвидации чрезвычайных ситуаций.</w:t>
            </w:r>
          </w:p>
        </w:tc>
        <w:tc>
          <w:tcPr>
            <w:tcW w:w="7301" w:type="dxa"/>
            <w:shd w:val="clear" w:color="auto" w:fill="auto"/>
          </w:tcPr>
          <w:p w14:paraId="35044BE4" w14:textId="776DF6D1" w:rsidR="009A49A1" w:rsidRPr="00D92AEE" w:rsidRDefault="009A49A1"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 xml:space="preserve">Статья </w:t>
            </w:r>
            <w:r w:rsidR="00F841CA" w:rsidRPr="00D92AEE">
              <w:rPr>
                <w:rFonts w:ascii="Times New Roman" w:hAnsi="Times New Roman" w:cs="Times New Roman"/>
                <w:sz w:val="24"/>
                <w:szCs w:val="24"/>
              </w:rPr>
              <w:t>35</w:t>
            </w:r>
            <w:r w:rsidR="00F3438A" w:rsidRPr="00D92AEE">
              <w:rPr>
                <w:rFonts w:ascii="Times New Roman" w:hAnsi="Times New Roman" w:cs="Times New Roman"/>
                <w:sz w:val="24"/>
                <w:szCs w:val="24"/>
              </w:rPr>
              <w:t>6</w:t>
            </w:r>
            <w:r w:rsidRPr="00D92AEE">
              <w:rPr>
                <w:rFonts w:ascii="Times New Roman" w:hAnsi="Times New Roman" w:cs="Times New Roman"/>
                <w:sz w:val="24"/>
                <w:szCs w:val="24"/>
              </w:rPr>
              <w:t>. Налогоплательщик роялти</w:t>
            </w:r>
          </w:p>
          <w:p w14:paraId="00E04A31"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Налогоплательщиком роялти являются отечественная организация, иностранная организация, осуществляющие деятельность в Кыргызской Республике через постоянное учреждение, индивидуальный предприниматель, осуществляющие:</w:t>
            </w:r>
          </w:p>
          <w:p w14:paraId="378ADD8B"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разработку месторождений полезных ископаемых;</w:t>
            </w:r>
          </w:p>
          <w:p w14:paraId="6561E99F"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отбор (извлечение из недр) подземных вод;</w:t>
            </w:r>
          </w:p>
          <w:p w14:paraId="784C730B"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попутное извлечение нефти и газа в п</w:t>
            </w:r>
            <w:r w:rsidRPr="00D92AEE">
              <w:rPr>
                <w:rFonts w:ascii="Times New Roman" w:hAnsi="Times New Roman" w:cs="Times New Roman"/>
                <w:sz w:val="24"/>
                <w:szCs w:val="24"/>
              </w:rPr>
              <w:lastRenderedPageBreak/>
              <w:t>роцессе опытных испытаний при поиске и разведке месторождений углеводородов;</w:t>
            </w:r>
          </w:p>
          <w:p w14:paraId="5765AE38"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разовую добычу полезных ископаемых в целях опытно-промышленных испытаний и/или предотвращения или ликвидации чрезвычайных ситуаций.</w:t>
            </w:r>
          </w:p>
          <w:p w14:paraId="27E6579F" w14:textId="28441851" w:rsidR="00293FD8" w:rsidRPr="00D92AEE" w:rsidRDefault="00293FD8" w:rsidP="00C37336">
            <w:pPr>
              <w:pStyle w:val="tkTekst"/>
              <w:spacing w:after="0"/>
              <w:rPr>
                <w:rFonts w:ascii="Times New Roman" w:hAnsi="Times New Roman" w:cs="Times New Roman"/>
                <w:sz w:val="24"/>
                <w:szCs w:val="24"/>
              </w:rPr>
            </w:pPr>
          </w:p>
        </w:tc>
      </w:tr>
      <w:tr w:rsidR="00D92AEE" w:rsidRPr="00D92AEE" w14:paraId="66A70AAF" w14:textId="77777777" w:rsidTr="00D92AEE">
        <w:tc>
          <w:tcPr>
            <w:tcW w:w="7300" w:type="dxa"/>
            <w:shd w:val="clear" w:color="auto" w:fill="auto"/>
          </w:tcPr>
          <w:p w14:paraId="243D2DFF"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308. Объект налогообложения</w:t>
            </w:r>
          </w:p>
          <w:p w14:paraId="5A1A5A90"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Объектом налогообложения роялти является право пользования недрами с целью извлечения из недр полезных ископаемых.</w:t>
            </w:r>
          </w:p>
          <w:p w14:paraId="7F9D0043" w14:textId="16505E45" w:rsidR="009A49A1" w:rsidRPr="00D92AEE" w:rsidRDefault="009A49A1" w:rsidP="00C37336">
            <w:pPr>
              <w:pStyle w:val="tkTekst"/>
              <w:spacing w:after="0"/>
              <w:rPr>
                <w:rFonts w:ascii="Times New Roman" w:hAnsi="Times New Roman" w:cs="Times New Roman"/>
                <w:sz w:val="24"/>
                <w:szCs w:val="24"/>
              </w:rPr>
            </w:pPr>
          </w:p>
        </w:tc>
        <w:tc>
          <w:tcPr>
            <w:tcW w:w="7301" w:type="dxa"/>
            <w:shd w:val="clear" w:color="auto" w:fill="auto"/>
          </w:tcPr>
          <w:p w14:paraId="45201389" w14:textId="70FCC298"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 xml:space="preserve">Статья </w:t>
            </w:r>
            <w:r w:rsidR="00F841CA" w:rsidRPr="00D92AEE">
              <w:rPr>
                <w:rFonts w:ascii="Times New Roman" w:hAnsi="Times New Roman" w:cs="Times New Roman"/>
                <w:sz w:val="24"/>
                <w:szCs w:val="24"/>
              </w:rPr>
              <w:t>35</w:t>
            </w:r>
            <w:r w:rsidR="00F3438A" w:rsidRPr="00D92AEE">
              <w:rPr>
                <w:rFonts w:ascii="Times New Roman" w:hAnsi="Times New Roman" w:cs="Times New Roman"/>
                <w:sz w:val="24"/>
                <w:szCs w:val="24"/>
              </w:rPr>
              <w:t>7</w:t>
            </w:r>
            <w:r w:rsidRPr="00D92AEE">
              <w:rPr>
                <w:rFonts w:ascii="Times New Roman" w:hAnsi="Times New Roman" w:cs="Times New Roman"/>
                <w:sz w:val="24"/>
                <w:szCs w:val="24"/>
              </w:rPr>
              <w:t>. Объект налогообложения</w:t>
            </w:r>
          </w:p>
          <w:p w14:paraId="01A2D45B"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Объектом налогообложения роялти является право пользования недрами с целью извлечени</w:t>
            </w:r>
            <w:r w:rsidR="006B3EEE" w:rsidRPr="00D92AEE">
              <w:rPr>
                <w:rFonts w:ascii="Times New Roman" w:hAnsi="Times New Roman" w:cs="Times New Roman"/>
                <w:b/>
                <w:sz w:val="24"/>
                <w:szCs w:val="24"/>
              </w:rPr>
              <w:t xml:space="preserve">я из недр полезных ископаемых </w:t>
            </w:r>
            <w:r w:rsidRPr="00D92AEE">
              <w:rPr>
                <w:rFonts w:ascii="Times New Roman" w:hAnsi="Times New Roman" w:cs="Times New Roman"/>
                <w:b/>
                <w:sz w:val="24"/>
                <w:szCs w:val="24"/>
              </w:rPr>
              <w:t>или действия по извлечению из недр полезных ископаемых.</w:t>
            </w:r>
          </w:p>
          <w:p w14:paraId="7A9A38B8" w14:textId="72B76B78" w:rsidR="008B03CF" w:rsidRPr="00D92AEE" w:rsidRDefault="008B03CF" w:rsidP="00C37336">
            <w:pPr>
              <w:pStyle w:val="tkTekst"/>
              <w:spacing w:after="0"/>
              <w:rPr>
                <w:rFonts w:ascii="Times New Roman" w:hAnsi="Times New Roman" w:cs="Times New Roman"/>
                <w:b/>
                <w:sz w:val="24"/>
                <w:szCs w:val="24"/>
              </w:rPr>
            </w:pPr>
          </w:p>
        </w:tc>
      </w:tr>
      <w:tr w:rsidR="00D92AEE" w:rsidRPr="00D92AEE" w14:paraId="77E3DF3C" w14:textId="77777777" w:rsidTr="00D92AEE">
        <w:tc>
          <w:tcPr>
            <w:tcW w:w="7300" w:type="dxa"/>
            <w:shd w:val="clear" w:color="auto" w:fill="auto"/>
          </w:tcPr>
          <w:p w14:paraId="023AEF46"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309. Налоговая база</w:t>
            </w:r>
          </w:p>
          <w:p w14:paraId="29FA0AF3"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Налоговой базой роялти является:</w:t>
            </w:r>
          </w:p>
          <w:p w14:paraId="7882E0CC"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выручка без учета НДС и налога с продаж, полученная от реализации:</w:t>
            </w:r>
          </w:p>
          <w:p w14:paraId="4FF6DEC1"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полезных ископаемых, за исключением металлосодержащих руд и концентратов биржевых металлов, или;</w:t>
            </w:r>
          </w:p>
          <w:p w14:paraId="4CCC7AA3"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lastRenderedPageBreak/>
              <w:t>- продукции, полученной в результате переработки полезных ископаемых;</w:t>
            </w:r>
          </w:p>
          <w:p w14:paraId="5B89A7F7"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объем реализованной продукции в натуральном выражении;</w:t>
            </w:r>
          </w:p>
          <w:p w14:paraId="4AFD8606"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объем отбираемой воды из недр по водомеру - для налогоплательщиков роялти, за исключением специализированных организаций водоснабжения;</w:t>
            </w:r>
          </w:p>
          <w:p w14:paraId="7B0B5F1B"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стоимость химически чистого металла, содержащегося в металлосодержащей руде или концентрате биржевого металла, реализованных в налоговом периоде.</w:t>
            </w:r>
          </w:p>
          <w:p w14:paraId="7E4C8138"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В случае если стоимость химически чистого металла, содержащегося в металлосодержащей руде или концентрате биржевого металла, ниже выручки, полученной от реализации металлосодержащих руд и концентратов биржевых металлов, то в качестве налоговой базы роялти применяется выручка, полученная от реализации металлосодержащих руд и концентратов биржевых металлов.</w:t>
            </w:r>
          </w:p>
          <w:p w14:paraId="58064FA2"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Стоимость химически чистого металла, определяемая в порядке, установленном </w:t>
            </w:r>
            <w:r w:rsidRPr="00D92AEE">
              <w:rPr>
                <w:rFonts w:ascii="Times New Roman" w:hAnsi="Times New Roman" w:cs="Times New Roman"/>
                <w:b/>
                <w:strike/>
                <w:sz w:val="24"/>
                <w:szCs w:val="24"/>
              </w:rPr>
              <w:t>Правительством</w:t>
            </w:r>
            <w:r w:rsidRPr="00D92AEE">
              <w:rPr>
                <w:rFonts w:ascii="Times New Roman" w:hAnsi="Times New Roman" w:cs="Times New Roman"/>
                <w:sz w:val="24"/>
                <w:szCs w:val="24"/>
              </w:rPr>
              <w:t xml:space="preserve"> Кыргызской Республики, рассчитывается исходя из стоимости биржевого металла и содержания металла в металлосодержащей руде или концентрате биржевого металла.</w:t>
            </w:r>
          </w:p>
          <w:p w14:paraId="0529D14C"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Стоимость биржевого металла определяется как среднеарифметическое значение между суммой ежедневной усредненной котировкой цен на металлы в дни, за которые опубликованы котировки цен на Лондонской бирже металлов в течение налогового периода, и количеством дней в налоговом периоде, за которые опубликованы котировки цен на металлы.</w:t>
            </w:r>
          </w:p>
          <w:p w14:paraId="3C79E94F" w14:textId="772ED569"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В настоящей главе под биржевым металлом понимается металл, стоимость которого котируется на Лондонской бирже металлов.</w:t>
            </w:r>
          </w:p>
        </w:tc>
        <w:tc>
          <w:tcPr>
            <w:tcW w:w="7301" w:type="dxa"/>
            <w:shd w:val="clear" w:color="auto" w:fill="auto"/>
          </w:tcPr>
          <w:p w14:paraId="2BF849A0" w14:textId="501D3F5B"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 xml:space="preserve">Статья </w:t>
            </w:r>
            <w:r w:rsidR="00F841CA" w:rsidRPr="00D92AEE">
              <w:rPr>
                <w:rFonts w:ascii="Times New Roman" w:hAnsi="Times New Roman" w:cs="Times New Roman"/>
                <w:sz w:val="24"/>
                <w:szCs w:val="24"/>
              </w:rPr>
              <w:t>35</w:t>
            </w:r>
            <w:r w:rsidR="00F3438A" w:rsidRPr="00D92AEE">
              <w:rPr>
                <w:rFonts w:ascii="Times New Roman" w:hAnsi="Times New Roman" w:cs="Times New Roman"/>
                <w:sz w:val="24"/>
                <w:szCs w:val="24"/>
              </w:rPr>
              <w:t>8</w:t>
            </w:r>
            <w:r w:rsidRPr="00D92AEE">
              <w:rPr>
                <w:rFonts w:ascii="Times New Roman" w:hAnsi="Times New Roman" w:cs="Times New Roman"/>
                <w:sz w:val="24"/>
                <w:szCs w:val="24"/>
              </w:rPr>
              <w:t>. Налоговая база</w:t>
            </w:r>
          </w:p>
          <w:p w14:paraId="6F2D555D"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Налоговой базой роялти является:</w:t>
            </w:r>
          </w:p>
          <w:p w14:paraId="3930D39C" w14:textId="77777777" w:rsidR="009A49A1" w:rsidRPr="00D92AEE" w:rsidRDefault="009A49A1"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1) выручка, полученная от реализации полезных ископаемых – в случае их реализации;</w:t>
            </w:r>
          </w:p>
          <w:p w14:paraId="2132E735" w14:textId="5A282BB6" w:rsidR="009A49A1" w:rsidRPr="00D92AEE" w:rsidRDefault="009A49A1"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 xml:space="preserve">2) себестоимость полезных ископаемых до их переработки - в случае, когда один и тот же налогоплательщик осуществляет добычу и переработку полезных ископаемых, за исключением </w:t>
            </w:r>
            <w:r w:rsidRPr="00D92AEE">
              <w:rPr>
                <w:rFonts w:ascii="Times New Roman" w:hAnsi="Times New Roman" w:cs="Times New Roman"/>
                <w:b/>
                <w:bCs/>
                <w:sz w:val="24"/>
                <w:szCs w:val="24"/>
              </w:rPr>
              <w:lastRenderedPageBreak/>
              <w:t>золота, серебра и платины.</w:t>
            </w:r>
          </w:p>
          <w:p w14:paraId="38DCA66F" w14:textId="77777777" w:rsidR="009A49A1" w:rsidRPr="00D92AEE" w:rsidRDefault="009A49A1"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3) объем отбираемой воды из недр по водомеру;</w:t>
            </w:r>
          </w:p>
          <w:p w14:paraId="62373358" w14:textId="77777777" w:rsidR="009A49A1" w:rsidRPr="00D92AEE" w:rsidRDefault="009A49A1" w:rsidP="00C37336">
            <w:pPr>
              <w:pStyle w:val="tkTekst"/>
              <w:spacing w:after="0"/>
              <w:rPr>
                <w:rFonts w:ascii="Times New Roman" w:hAnsi="Times New Roman" w:cs="Times New Roman"/>
                <w:sz w:val="24"/>
                <w:szCs w:val="24"/>
              </w:rPr>
            </w:pPr>
          </w:p>
          <w:p w14:paraId="7AB99F91" w14:textId="77777777" w:rsidR="009A49A1" w:rsidRPr="00D92AEE" w:rsidRDefault="009A49A1" w:rsidP="00C37336">
            <w:pPr>
              <w:pStyle w:val="tkTekst"/>
              <w:spacing w:after="0"/>
              <w:rPr>
                <w:rFonts w:ascii="Times New Roman" w:hAnsi="Times New Roman" w:cs="Times New Roman"/>
                <w:sz w:val="24"/>
                <w:szCs w:val="24"/>
              </w:rPr>
            </w:pPr>
          </w:p>
          <w:p w14:paraId="3E2B6D65" w14:textId="77777777" w:rsidR="009A49A1" w:rsidRPr="00D92AEE" w:rsidRDefault="009A49A1" w:rsidP="00C37336">
            <w:pPr>
              <w:pStyle w:val="tkTekst"/>
              <w:spacing w:after="0"/>
              <w:rPr>
                <w:rFonts w:ascii="Times New Roman" w:hAnsi="Times New Roman" w:cs="Times New Roman"/>
                <w:sz w:val="24"/>
                <w:szCs w:val="24"/>
              </w:rPr>
            </w:pPr>
          </w:p>
          <w:p w14:paraId="23108EF0" w14:textId="77777777" w:rsidR="009A49A1" w:rsidRPr="00D92AEE" w:rsidRDefault="009A49A1" w:rsidP="00C37336">
            <w:pPr>
              <w:pStyle w:val="tkTekst"/>
              <w:spacing w:after="0"/>
              <w:rPr>
                <w:rFonts w:ascii="Times New Roman" w:hAnsi="Times New Roman" w:cs="Times New Roman"/>
                <w:sz w:val="24"/>
                <w:szCs w:val="24"/>
              </w:rPr>
            </w:pPr>
          </w:p>
          <w:p w14:paraId="4D485F75" w14:textId="77777777" w:rsidR="009A49A1" w:rsidRPr="00D92AEE" w:rsidRDefault="009A49A1" w:rsidP="00C37336">
            <w:pPr>
              <w:pStyle w:val="tkTekst"/>
              <w:spacing w:after="0"/>
              <w:rPr>
                <w:rFonts w:ascii="Times New Roman" w:hAnsi="Times New Roman" w:cs="Times New Roman"/>
                <w:sz w:val="24"/>
                <w:szCs w:val="24"/>
              </w:rPr>
            </w:pPr>
          </w:p>
          <w:p w14:paraId="03E9C36C"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стоимость химически чистого металла, содержащегося в металлосодержащей руде или концентрате биржевого металла, реализованных в налоговом периоде.</w:t>
            </w:r>
          </w:p>
          <w:p w14:paraId="39FACA92" w14:textId="29E79814"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В случае если стоимость химически чистого металла, содержащегося в металлосодержащей руде или концентрате биржевого металла, ниже выручки, полученной от реализации металлосодержащих руд и концентратов биржевых металлов, то в качестве налоговой базы роялти применяется выручка, полученная от реализации металлосодержащих руд и концентратов биржевых металлов.</w:t>
            </w:r>
          </w:p>
          <w:p w14:paraId="653A0FB0" w14:textId="000A97BE"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Стоимость химически чистого металла, определяемая в порядке, установленном </w:t>
            </w:r>
            <w:r w:rsidRPr="00D92AEE">
              <w:rPr>
                <w:rFonts w:ascii="Times New Roman" w:hAnsi="Times New Roman" w:cs="Times New Roman"/>
                <w:b/>
                <w:bCs/>
                <w:sz w:val="24"/>
                <w:szCs w:val="24"/>
              </w:rPr>
              <w:t>Кабинетом Министров</w:t>
            </w:r>
            <w:r w:rsidRPr="00D92AEE">
              <w:rPr>
                <w:rFonts w:ascii="Times New Roman" w:hAnsi="Times New Roman" w:cs="Times New Roman"/>
                <w:sz w:val="24"/>
                <w:szCs w:val="24"/>
              </w:rPr>
              <w:t xml:space="preserve"> Кыргызской Республики, рассчитывается исходя из стоимости биржевого металла и содержания металла в металлосодержащей руде или концентрате биржевого металла.</w:t>
            </w:r>
          </w:p>
          <w:p w14:paraId="7F78CC2B"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Стоимость биржевого металла определяется как среднеарифметическое значение между суммой ежедневной усредненной котировкой цен на металлы в дни, за которые опубликованы котировки цен на Лондонской бирже металлов в течение налогового периода, и количеством дней в налоговом периоде, за которые опубликованы котировки цен на металлы.</w:t>
            </w:r>
          </w:p>
          <w:p w14:paraId="1F64318B"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В настоящей главе под биржевым металлом понимается металл, стоимость которого котируется на Лондонской бирже металлов.</w:t>
            </w:r>
          </w:p>
          <w:p w14:paraId="583D89C7" w14:textId="72D98F87" w:rsidR="00293FD8" w:rsidRPr="00D92AEE" w:rsidRDefault="00293FD8" w:rsidP="00C37336">
            <w:pPr>
              <w:pStyle w:val="tkTekst"/>
              <w:spacing w:after="0"/>
              <w:rPr>
                <w:rFonts w:ascii="Times New Roman" w:hAnsi="Times New Roman" w:cs="Times New Roman"/>
                <w:sz w:val="24"/>
                <w:szCs w:val="24"/>
              </w:rPr>
            </w:pPr>
          </w:p>
        </w:tc>
      </w:tr>
      <w:tr w:rsidR="00D92AEE" w:rsidRPr="00D92AEE" w14:paraId="17C07B96" w14:textId="77777777" w:rsidTr="00D92AEE">
        <w:tc>
          <w:tcPr>
            <w:tcW w:w="7300" w:type="dxa"/>
            <w:shd w:val="clear" w:color="auto" w:fill="auto"/>
          </w:tcPr>
          <w:p w14:paraId="7BF7EFC3" w14:textId="77777777" w:rsidR="009A49A1" w:rsidRPr="00D92AEE" w:rsidRDefault="009A49A1" w:rsidP="00C37336">
            <w:pPr>
              <w:pStyle w:val="tkZagolovok5"/>
              <w:spacing w:before="0" w:after="0"/>
              <w:ind w:firstLine="576"/>
              <w:rPr>
                <w:rFonts w:ascii="Times New Roman" w:hAnsi="Times New Roman" w:cs="Times New Roman"/>
                <w:sz w:val="24"/>
                <w:szCs w:val="24"/>
              </w:rPr>
            </w:pPr>
            <w:r w:rsidRPr="00D92AEE">
              <w:rPr>
                <w:rFonts w:ascii="Times New Roman" w:hAnsi="Times New Roman" w:cs="Times New Roman"/>
                <w:sz w:val="24"/>
                <w:szCs w:val="24"/>
              </w:rPr>
              <w:t>Статья 310. Ставка роялти</w:t>
            </w:r>
          </w:p>
          <w:p w14:paraId="71B60C7D" w14:textId="77777777" w:rsidR="009A49A1" w:rsidRPr="00D92AEE" w:rsidRDefault="009A49A1" w:rsidP="00C37336">
            <w:pPr>
              <w:pStyle w:val="tkTekst"/>
              <w:spacing w:after="0"/>
              <w:ind w:firstLine="576"/>
              <w:rPr>
                <w:rFonts w:ascii="Times New Roman" w:hAnsi="Times New Roman" w:cs="Times New Roman"/>
                <w:sz w:val="24"/>
                <w:szCs w:val="24"/>
              </w:rPr>
            </w:pPr>
            <w:r w:rsidRPr="00D92AEE">
              <w:rPr>
                <w:rFonts w:ascii="Times New Roman" w:hAnsi="Times New Roman" w:cs="Times New Roman"/>
                <w:sz w:val="24"/>
                <w:szCs w:val="24"/>
              </w:rPr>
              <w:t>1. Ставка роялти устанавливается от объема отбираемой воды в натуральном выражении, за исключением специализированных организаций водоснабжения, в следующих размерах:</w:t>
            </w:r>
          </w:p>
          <w:tbl>
            <w:tblPr>
              <w:tblW w:w="5000" w:type="pct"/>
              <w:tblLayout w:type="fixed"/>
              <w:tblCellMar>
                <w:left w:w="0" w:type="dxa"/>
                <w:right w:w="0" w:type="dxa"/>
              </w:tblCellMar>
              <w:tblLook w:val="04A0" w:firstRow="1" w:lastRow="0" w:firstColumn="1" w:lastColumn="0" w:noHBand="0" w:noVBand="1"/>
            </w:tblPr>
            <w:tblGrid>
              <w:gridCol w:w="4190"/>
              <w:gridCol w:w="1369"/>
              <w:gridCol w:w="1505"/>
            </w:tblGrid>
            <w:tr w:rsidR="00D92AEE" w:rsidRPr="00D92AEE" w14:paraId="5D0736DB" w14:textId="77777777" w:rsidTr="00DB11A1">
              <w:tc>
                <w:tcPr>
                  <w:tcW w:w="29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0A12F7"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Полезное ископаемое</w:t>
                  </w:r>
                </w:p>
              </w:tc>
              <w:tc>
                <w:tcPr>
                  <w:tcW w:w="9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867BCD"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Единица измерения (налоговая база)</w:t>
                  </w:r>
                </w:p>
              </w:tc>
              <w:tc>
                <w:tcPr>
                  <w:tcW w:w="10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483ADE"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Ставка (в процентах или сомах)</w:t>
                  </w:r>
                </w:p>
              </w:tc>
            </w:tr>
            <w:tr w:rsidR="00D92AEE" w:rsidRPr="00D92AEE" w14:paraId="314271EE" w14:textId="77777777" w:rsidTr="00DB11A1">
              <w:tc>
                <w:tcPr>
                  <w:tcW w:w="2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05216"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Минеральные и пресные воды для розлива в качестве питьевых</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6AEA10B9"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куб.м</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14:paraId="3090776E"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200 сомов</w:t>
                  </w:r>
                </w:p>
              </w:tc>
            </w:tr>
            <w:tr w:rsidR="00D92AEE" w:rsidRPr="00D92AEE" w14:paraId="2D346509" w14:textId="77777777" w:rsidTr="00DB11A1">
              <w:tc>
                <w:tcPr>
                  <w:tcW w:w="2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198F6D"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Минеральные и термальные воды для бальнеолечения</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38A02BE1"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куб.м</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14:paraId="73C02410"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0,05 сомов</w:t>
                  </w:r>
                </w:p>
              </w:tc>
            </w:tr>
            <w:tr w:rsidR="00D92AEE" w:rsidRPr="00D92AEE" w14:paraId="0B2448DA" w14:textId="77777777" w:rsidTr="00DB11A1">
              <w:tc>
                <w:tcPr>
                  <w:tcW w:w="2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4E169"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Термальные воды для отопления</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12185C81"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куб.м</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14:paraId="4BA16ECB"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0,12 сомов</w:t>
                  </w:r>
                </w:p>
              </w:tc>
            </w:tr>
            <w:tr w:rsidR="00D92AEE" w:rsidRPr="00D92AEE" w14:paraId="2FD7368C" w14:textId="77777777" w:rsidTr="00DB11A1">
              <w:tc>
                <w:tcPr>
                  <w:tcW w:w="2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B8447"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Пресные воды питьевые</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76DE4A4B"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куб.м</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14:paraId="48D5096B"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0,15 сомов</w:t>
                  </w:r>
                </w:p>
              </w:tc>
            </w:tr>
            <w:tr w:rsidR="00D92AEE" w:rsidRPr="00D92AEE" w14:paraId="421F6737" w14:textId="77777777" w:rsidTr="00DB11A1">
              <w:tc>
                <w:tcPr>
                  <w:tcW w:w="2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4692E"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Пресные воды технические</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3753FF20"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куб.м</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14:paraId="2C6F3A61"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0,10 сомов</w:t>
                  </w:r>
                </w:p>
              </w:tc>
            </w:tr>
            <w:tr w:rsidR="00D92AEE" w:rsidRPr="00D92AEE" w14:paraId="06624CC4" w14:textId="77777777" w:rsidTr="00DB11A1">
              <w:tc>
                <w:tcPr>
                  <w:tcW w:w="2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789DD"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Пресные воды для сельскохозяйственного производства</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0700B7CF"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куб.м</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14:paraId="41982F7B"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0,01 сомов</w:t>
                  </w:r>
                </w:p>
              </w:tc>
            </w:tr>
          </w:tbl>
          <w:p w14:paraId="523D3092"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Ставка роялти устанавливается:</w:t>
            </w:r>
          </w:p>
          <w:p w14:paraId="107D26E9"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для золота, серебра и платины, а также металлосодержащих руд и концентратов золота, серебра и платины - 5 процентов;</w:t>
            </w:r>
          </w:p>
          <w:p w14:paraId="2C4A7244"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для металлов, металлосодержащих руд и концентратов металлов, за исключением золота, серебра и платины, - 3 процента;</w:t>
            </w:r>
          </w:p>
          <w:p w14:paraId="3F0E6854"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для специализированных организаций водоснабжения - 5 процентов;</w:t>
            </w:r>
          </w:p>
          <w:p w14:paraId="26C53F40"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на гипс - 6 процентов;</w:t>
            </w:r>
          </w:p>
          <w:p w14:paraId="781840D4"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на природные камни для п</w:t>
            </w:r>
            <w:r w:rsidRPr="00D92AEE">
              <w:rPr>
                <w:rFonts w:ascii="Times New Roman" w:hAnsi="Times New Roman" w:cs="Times New Roman"/>
                <w:sz w:val="24"/>
                <w:szCs w:val="24"/>
              </w:rPr>
              <w:lastRenderedPageBreak/>
              <w:t>роизводства облицовочных материалов - 12 процентов;</w:t>
            </w:r>
          </w:p>
          <w:p w14:paraId="557C0943"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 на уголь каменный, бурый - 1 процент.</w:t>
            </w:r>
          </w:p>
          <w:p w14:paraId="3720CCC1" w14:textId="73346A88"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Ставка роялти на реализованные полезные ископаемые или продукты их переработки, не предусмотренная частями 1 и 2 настоящей статьи, устанавливается в размере 3 процентов от налоговой базы, исчисленной в соответствии с пунктом 1 части 1 </w:t>
            </w:r>
            <w:r w:rsidRPr="00D92AEE">
              <w:rPr>
                <w:rFonts w:ascii="Times New Roman" w:hAnsi="Times New Roman" w:cs="Times New Roman"/>
                <w:sz w:val="24"/>
                <w:szCs w:val="24"/>
              </w:rPr>
              <w:lastRenderedPageBreak/>
              <w:t xml:space="preserve">статьи </w:t>
            </w:r>
            <w:r w:rsidRPr="00D92AEE">
              <w:rPr>
                <w:rFonts w:ascii="Times New Roman" w:hAnsi="Times New Roman" w:cs="Times New Roman"/>
                <w:b/>
                <w:strike/>
                <w:sz w:val="24"/>
                <w:szCs w:val="24"/>
              </w:rPr>
              <w:t>309</w:t>
            </w:r>
            <w:r w:rsidRPr="00D92AEE">
              <w:rPr>
                <w:rFonts w:ascii="Times New Roman" w:hAnsi="Times New Roman" w:cs="Times New Roman"/>
                <w:sz w:val="24"/>
                <w:szCs w:val="24"/>
              </w:rPr>
              <w:t xml:space="preserve"> настоящего Кодекса.</w:t>
            </w:r>
          </w:p>
        </w:tc>
        <w:tc>
          <w:tcPr>
            <w:tcW w:w="7301" w:type="dxa"/>
            <w:shd w:val="clear" w:color="auto" w:fill="auto"/>
          </w:tcPr>
          <w:p w14:paraId="005BCA47" w14:textId="4468016A" w:rsidR="009A49A1" w:rsidRPr="00D92AEE" w:rsidRDefault="009A49A1" w:rsidP="00C37336">
            <w:pPr>
              <w:pStyle w:val="tkZagolovok5"/>
              <w:spacing w:before="0" w:after="0"/>
              <w:ind w:firstLine="507"/>
              <w:rPr>
                <w:rFonts w:ascii="Times New Roman" w:hAnsi="Times New Roman" w:cs="Times New Roman"/>
                <w:sz w:val="24"/>
                <w:szCs w:val="24"/>
              </w:rPr>
            </w:pPr>
            <w:r w:rsidRPr="00D92AEE">
              <w:rPr>
                <w:rFonts w:ascii="Times New Roman" w:hAnsi="Times New Roman" w:cs="Times New Roman"/>
                <w:sz w:val="24"/>
                <w:szCs w:val="24"/>
              </w:rPr>
              <w:lastRenderedPageBreak/>
              <w:t xml:space="preserve">Статья </w:t>
            </w:r>
            <w:r w:rsidR="00F841CA" w:rsidRPr="00D92AEE">
              <w:rPr>
                <w:rFonts w:ascii="Times New Roman" w:hAnsi="Times New Roman" w:cs="Times New Roman"/>
                <w:sz w:val="24"/>
                <w:szCs w:val="24"/>
              </w:rPr>
              <w:t>35</w:t>
            </w:r>
            <w:r w:rsidR="00F3438A" w:rsidRPr="00D92AEE">
              <w:rPr>
                <w:rFonts w:ascii="Times New Roman" w:hAnsi="Times New Roman" w:cs="Times New Roman"/>
                <w:sz w:val="24"/>
                <w:szCs w:val="24"/>
              </w:rPr>
              <w:t>9</w:t>
            </w:r>
            <w:r w:rsidRPr="00D92AEE">
              <w:rPr>
                <w:rFonts w:ascii="Times New Roman" w:hAnsi="Times New Roman" w:cs="Times New Roman"/>
                <w:sz w:val="24"/>
                <w:szCs w:val="24"/>
              </w:rPr>
              <w:t>. Ставка роялти</w:t>
            </w:r>
          </w:p>
          <w:p w14:paraId="5C6BC82E" w14:textId="0A399743" w:rsidR="009A49A1" w:rsidRPr="00D92AEE" w:rsidRDefault="009A49A1" w:rsidP="00C37336">
            <w:pPr>
              <w:pStyle w:val="tkTekst"/>
              <w:spacing w:after="0"/>
              <w:ind w:firstLine="507"/>
              <w:rPr>
                <w:rFonts w:ascii="Times New Roman" w:hAnsi="Times New Roman" w:cs="Times New Roman"/>
                <w:sz w:val="24"/>
                <w:szCs w:val="24"/>
              </w:rPr>
            </w:pPr>
            <w:r w:rsidRPr="00D92AEE">
              <w:rPr>
                <w:rFonts w:ascii="Times New Roman" w:hAnsi="Times New Roman" w:cs="Times New Roman"/>
                <w:sz w:val="24"/>
                <w:szCs w:val="24"/>
              </w:rPr>
              <w:t>1. Ставка роялти устанавливается от объема отбираемой воды в натуральном выражении, за исключением специализированных организаций водоснабжения, в следующих размерах:</w:t>
            </w:r>
          </w:p>
          <w:tbl>
            <w:tblPr>
              <w:tblW w:w="5000" w:type="pct"/>
              <w:tblLayout w:type="fixed"/>
              <w:tblCellMar>
                <w:left w:w="0" w:type="dxa"/>
                <w:right w:w="0" w:type="dxa"/>
              </w:tblCellMar>
              <w:tblLook w:val="04A0" w:firstRow="1" w:lastRow="0" w:firstColumn="1" w:lastColumn="0" w:noHBand="0" w:noVBand="1"/>
            </w:tblPr>
            <w:tblGrid>
              <w:gridCol w:w="4191"/>
              <w:gridCol w:w="1369"/>
              <w:gridCol w:w="1505"/>
            </w:tblGrid>
            <w:tr w:rsidR="00D92AEE" w:rsidRPr="00D92AEE" w14:paraId="0AC82879" w14:textId="77777777" w:rsidTr="00DB11A1">
              <w:tc>
                <w:tcPr>
                  <w:tcW w:w="29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EB6401"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Полезное ископаемое</w:t>
                  </w:r>
                </w:p>
              </w:tc>
              <w:tc>
                <w:tcPr>
                  <w:tcW w:w="9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6853AE"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Единица измерения (налоговая база)</w:t>
                  </w:r>
                </w:p>
              </w:tc>
              <w:tc>
                <w:tcPr>
                  <w:tcW w:w="10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5F0178"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Ставка (в процентах или сомах)</w:t>
                  </w:r>
                </w:p>
              </w:tc>
            </w:tr>
            <w:tr w:rsidR="00D92AEE" w:rsidRPr="00D92AEE" w14:paraId="75E0403D" w14:textId="77777777" w:rsidTr="00DB11A1">
              <w:tc>
                <w:tcPr>
                  <w:tcW w:w="2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C54F32"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Минеральные и пресные воды для розлива в качестве питьевых</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1B7C1592"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куб.м</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14:paraId="025444CE"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200 сомов</w:t>
                  </w:r>
                </w:p>
              </w:tc>
            </w:tr>
            <w:tr w:rsidR="00D92AEE" w:rsidRPr="00D92AEE" w14:paraId="3044BD8E" w14:textId="77777777" w:rsidTr="00DB11A1">
              <w:tc>
                <w:tcPr>
                  <w:tcW w:w="2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D6737"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Минеральные и термальные воды для бальнеолечения</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183D678C"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куб.м</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14:paraId="06BA330A"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0,05 сомов</w:t>
                  </w:r>
                </w:p>
              </w:tc>
            </w:tr>
            <w:tr w:rsidR="00D92AEE" w:rsidRPr="00D92AEE" w14:paraId="51B83688" w14:textId="77777777" w:rsidTr="00DB11A1">
              <w:tc>
                <w:tcPr>
                  <w:tcW w:w="2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28CFE5"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Термальные воды для отопления</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30BC5FD4"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куб.м</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14:paraId="45B52779"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0,12 сомов</w:t>
                  </w:r>
                </w:p>
              </w:tc>
            </w:tr>
            <w:tr w:rsidR="00D92AEE" w:rsidRPr="00D92AEE" w14:paraId="3EB8BABC" w14:textId="77777777" w:rsidTr="00DB11A1">
              <w:tc>
                <w:tcPr>
                  <w:tcW w:w="2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0D6A0"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Пресные воды питьевые</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58067C15"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куб.м</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14:paraId="0BD3282B"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0,15 сомов</w:t>
                  </w:r>
                </w:p>
              </w:tc>
            </w:tr>
            <w:tr w:rsidR="00D92AEE" w:rsidRPr="00D92AEE" w14:paraId="60B7CC6A" w14:textId="77777777" w:rsidTr="00DB11A1">
              <w:tc>
                <w:tcPr>
                  <w:tcW w:w="2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09237"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Пресные воды технические</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7556329A"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куб.м</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14:paraId="06E029FF"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0,10 сомов</w:t>
                  </w:r>
                </w:p>
              </w:tc>
            </w:tr>
            <w:tr w:rsidR="00D92AEE" w:rsidRPr="00D92AEE" w14:paraId="463AC717" w14:textId="77777777" w:rsidTr="00DB11A1">
              <w:tc>
                <w:tcPr>
                  <w:tcW w:w="2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29E1DE"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Пресные воды для сельскохозяйственного производства</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0FCAAF95"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куб.м</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14:paraId="6DBEA7DD"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0,01 сомов</w:t>
                  </w:r>
                </w:p>
              </w:tc>
            </w:tr>
          </w:tbl>
          <w:p w14:paraId="311A24A3" w14:textId="77777777" w:rsidR="009A49A1" w:rsidRPr="00D92AEE" w:rsidRDefault="009A49A1" w:rsidP="00C37336">
            <w:pPr>
              <w:pStyle w:val="tkTekst"/>
              <w:spacing w:after="0"/>
              <w:ind w:firstLine="507"/>
              <w:rPr>
                <w:rFonts w:ascii="Times New Roman" w:hAnsi="Times New Roman" w:cs="Times New Roman"/>
                <w:sz w:val="24"/>
                <w:szCs w:val="24"/>
              </w:rPr>
            </w:pPr>
            <w:r w:rsidRPr="00D92AEE">
              <w:rPr>
                <w:rFonts w:ascii="Times New Roman" w:hAnsi="Times New Roman" w:cs="Times New Roman"/>
                <w:sz w:val="24"/>
                <w:szCs w:val="24"/>
              </w:rPr>
              <w:t>2. Ставка роялти устанавливается:</w:t>
            </w:r>
          </w:p>
          <w:p w14:paraId="52FC5968" w14:textId="77777777" w:rsidR="009A49A1" w:rsidRPr="00D92AEE" w:rsidRDefault="009A49A1" w:rsidP="00C37336">
            <w:pPr>
              <w:pStyle w:val="tkTekst"/>
              <w:spacing w:after="0"/>
              <w:ind w:firstLine="507"/>
              <w:rPr>
                <w:rFonts w:ascii="Times New Roman" w:hAnsi="Times New Roman" w:cs="Times New Roman"/>
                <w:sz w:val="24"/>
                <w:szCs w:val="24"/>
              </w:rPr>
            </w:pPr>
            <w:r w:rsidRPr="00D92AEE">
              <w:rPr>
                <w:rFonts w:ascii="Times New Roman" w:hAnsi="Times New Roman" w:cs="Times New Roman"/>
                <w:sz w:val="24"/>
                <w:szCs w:val="24"/>
              </w:rPr>
              <w:t>1) для золота, серебра и платины, а также металлосодержащих руд и концентратов золота, серебра и платины - 5 процентов;</w:t>
            </w:r>
          </w:p>
          <w:p w14:paraId="35FEBC9B" w14:textId="77777777" w:rsidR="009A49A1" w:rsidRPr="00D92AEE" w:rsidRDefault="009A49A1" w:rsidP="00C37336">
            <w:pPr>
              <w:pStyle w:val="tkTekst"/>
              <w:spacing w:after="0"/>
              <w:ind w:firstLine="507"/>
              <w:rPr>
                <w:rFonts w:ascii="Times New Roman" w:hAnsi="Times New Roman" w:cs="Times New Roman"/>
                <w:sz w:val="24"/>
                <w:szCs w:val="24"/>
              </w:rPr>
            </w:pPr>
            <w:r w:rsidRPr="00D92AEE">
              <w:rPr>
                <w:rFonts w:ascii="Times New Roman" w:hAnsi="Times New Roman" w:cs="Times New Roman"/>
                <w:sz w:val="24"/>
                <w:szCs w:val="24"/>
              </w:rPr>
              <w:t>2) для металлов, металлосодержащих руд и концентратов металлов, за исключением золота, серебра и платины, - 3 процента;</w:t>
            </w:r>
          </w:p>
          <w:p w14:paraId="08964746" w14:textId="77777777" w:rsidR="009A49A1" w:rsidRPr="00D92AEE" w:rsidRDefault="009A49A1" w:rsidP="00C37336">
            <w:pPr>
              <w:pStyle w:val="tkTekst"/>
              <w:spacing w:after="0"/>
              <w:ind w:firstLine="507"/>
              <w:rPr>
                <w:rFonts w:ascii="Times New Roman" w:hAnsi="Times New Roman" w:cs="Times New Roman"/>
                <w:sz w:val="24"/>
                <w:szCs w:val="24"/>
              </w:rPr>
            </w:pPr>
            <w:r w:rsidRPr="00D92AEE">
              <w:rPr>
                <w:rFonts w:ascii="Times New Roman" w:hAnsi="Times New Roman" w:cs="Times New Roman"/>
                <w:sz w:val="24"/>
                <w:szCs w:val="24"/>
              </w:rPr>
              <w:t>3) для специализированных организаций водоснабжения - 5 процентов;</w:t>
            </w:r>
          </w:p>
          <w:p w14:paraId="08390E6B" w14:textId="77777777" w:rsidR="009A49A1" w:rsidRPr="00D92AEE" w:rsidRDefault="009A49A1" w:rsidP="00C37336">
            <w:pPr>
              <w:pStyle w:val="tkTekst"/>
              <w:spacing w:after="0"/>
              <w:ind w:firstLine="507"/>
              <w:rPr>
                <w:rFonts w:ascii="Times New Roman" w:hAnsi="Times New Roman" w:cs="Times New Roman"/>
                <w:sz w:val="24"/>
                <w:szCs w:val="24"/>
              </w:rPr>
            </w:pPr>
            <w:r w:rsidRPr="00D92AEE">
              <w:rPr>
                <w:rFonts w:ascii="Times New Roman" w:hAnsi="Times New Roman" w:cs="Times New Roman"/>
                <w:sz w:val="24"/>
                <w:szCs w:val="24"/>
              </w:rPr>
              <w:t>4) на гипс - 6 процентов;</w:t>
            </w:r>
          </w:p>
          <w:p w14:paraId="0FEAC503" w14:textId="77777777" w:rsidR="009A49A1" w:rsidRPr="00D92AEE" w:rsidRDefault="009A49A1" w:rsidP="00C37336">
            <w:pPr>
              <w:pStyle w:val="tkTekst"/>
              <w:spacing w:after="0"/>
              <w:ind w:firstLine="507"/>
              <w:rPr>
                <w:rFonts w:ascii="Times New Roman" w:hAnsi="Times New Roman" w:cs="Times New Roman"/>
                <w:sz w:val="24"/>
                <w:szCs w:val="24"/>
              </w:rPr>
            </w:pPr>
            <w:r w:rsidRPr="00D92AEE">
              <w:rPr>
                <w:rFonts w:ascii="Times New Roman" w:hAnsi="Times New Roman" w:cs="Times New Roman"/>
                <w:sz w:val="24"/>
                <w:szCs w:val="24"/>
              </w:rPr>
              <w:t>5) на природные камни для производства облицовочных материалов - 12 процентов;</w:t>
            </w:r>
          </w:p>
          <w:p w14:paraId="3C94C906" w14:textId="77777777" w:rsidR="009A49A1" w:rsidRPr="00D92AEE" w:rsidRDefault="009A49A1" w:rsidP="00C37336">
            <w:pPr>
              <w:pStyle w:val="tkTekst"/>
              <w:spacing w:after="0"/>
              <w:ind w:firstLine="507"/>
              <w:rPr>
                <w:rFonts w:ascii="Times New Roman" w:hAnsi="Times New Roman" w:cs="Times New Roman"/>
                <w:sz w:val="24"/>
                <w:szCs w:val="24"/>
              </w:rPr>
            </w:pPr>
            <w:r w:rsidRPr="00D92AEE">
              <w:rPr>
                <w:rFonts w:ascii="Times New Roman" w:hAnsi="Times New Roman" w:cs="Times New Roman"/>
                <w:sz w:val="24"/>
                <w:szCs w:val="24"/>
              </w:rPr>
              <w:t>6) на уголь каменный, бурый - 1 процент.</w:t>
            </w:r>
          </w:p>
          <w:p w14:paraId="6FB3E258" w14:textId="77777777" w:rsidR="009A49A1" w:rsidRPr="00D92AEE" w:rsidRDefault="009A49A1" w:rsidP="00C37336">
            <w:pPr>
              <w:pStyle w:val="tkTekst"/>
              <w:spacing w:after="0"/>
              <w:ind w:firstLine="507"/>
              <w:rPr>
                <w:rFonts w:ascii="Times New Roman" w:hAnsi="Times New Roman" w:cs="Times New Roman"/>
                <w:sz w:val="24"/>
                <w:szCs w:val="24"/>
              </w:rPr>
            </w:pPr>
            <w:r w:rsidRPr="00D92AEE">
              <w:rPr>
                <w:rFonts w:ascii="Times New Roman" w:hAnsi="Times New Roman" w:cs="Times New Roman"/>
                <w:sz w:val="24"/>
                <w:szCs w:val="24"/>
              </w:rPr>
              <w:t xml:space="preserve">3. Ставка роялти на реализованные полезные ископаемые или продукты их переработки, не предусмотренная частями 1 и 2 настоящей статьи, устанавливается в размере 3 процентов от налоговой базы, исчисленной в соответствии с пунктом 1 части 1 </w:t>
            </w:r>
            <w:r w:rsidRPr="00D92AEE">
              <w:rPr>
                <w:rFonts w:ascii="Times New Roman" w:eastAsia="MS Mincho" w:hAnsi="Times New Roman" w:cs="Times New Roman"/>
                <w:sz w:val="24"/>
                <w:szCs w:val="24"/>
              </w:rPr>
              <w:lastRenderedPageBreak/>
              <w:t xml:space="preserve">статьи </w:t>
            </w:r>
            <w:r w:rsidRPr="00D92AEE">
              <w:rPr>
                <w:rFonts w:ascii="Times New Roman" w:eastAsia="MS Mincho" w:hAnsi="Times New Roman" w:cs="Times New Roman"/>
                <w:b/>
                <w:sz w:val="24"/>
                <w:szCs w:val="24"/>
              </w:rPr>
              <w:t>354</w:t>
            </w:r>
            <w:r w:rsidRPr="00D92AEE">
              <w:rPr>
                <w:rFonts w:ascii="Times New Roman" w:hAnsi="Times New Roman" w:cs="Times New Roman"/>
                <w:sz w:val="24"/>
                <w:szCs w:val="24"/>
              </w:rPr>
              <w:t xml:space="preserve"> настоящего Кодекса.</w:t>
            </w:r>
          </w:p>
          <w:p w14:paraId="1BC9553E" w14:textId="4CE1061A" w:rsidR="00293FD8" w:rsidRPr="00D92AEE" w:rsidRDefault="00293FD8" w:rsidP="00C37336">
            <w:pPr>
              <w:pStyle w:val="tkTekst"/>
              <w:spacing w:after="0"/>
              <w:ind w:firstLine="0"/>
              <w:rPr>
                <w:rFonts w:ascii="Times New Roman" w:hAnsi="Times New Roman" w:cs="Times New Roman"/>
                <w:sz w:val="24"/>
                <w:szCs w:val="24"/>
              </w:rPr>
            </w:pPr>
          </w:p>
        </w:tc>
      </w:tr>
      <w:tr w:rsidR="00D92AEE" w:rsidRPr="00D92AEE" w14:paraId="2457837D" w14:textId="77777777" w:rsidTr="00D92AEE">
        <w:tc>
          <w:tcPr>
            <w:tcW w:w="7300" w:type="dxa"/>
            <w:shd w:val="clear" w:color="auto" w:fill="auto"/>
          </w:tcPr>
          <w:p w14:paraId="76AF4AE6" w14:textId="77777777" w:rsidR="009A49A1" w:rsidRPr="00D92AEE" w:rsidRDefault="009A49A1"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Статья 311. Налоговый период</w:t>
            </w:r>
          </w:p>
          <w:p w14:paraId="36715DF0" w14:textId="04F09F5C"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Налоговым периодом роялти является календарный месяц.</w:t>
            </w:r>
          </w:p>
        </w:tc>
        <w:tc>
          <w:tcPr>
            <w:tcW w:w="7301" w:type="dxa"/>
            <w:shd w:val="clear" w:color="auto" w:fill="auto"/>
          </w:tcPr>
          <w:p w14:paraId="362D9349" w14:textId="69C6AFE3" w:rsidR="009A49A1" w:rsidRPr="00D92AEE" w:rsidRDefault="009A49A1"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 xml:space="preserve">Статья </w:t>
            </w:r>
            <w:r w:rsidR="00F841CA" w:rsidRPr="00D92AEE">
              <w:rPr>
                <w:rFonts w:ascii="Times New Roman" w:hAnsi="Times New Roman" w:cs="Times New Roman"/>
                <w:sz w:val="24"/>
                <w:szCs w:val="24"/>
              </w:rPr>
              <w:t>36</w:t>
            </w:r>
            <w:r w:rsidR="00F3438A" w:rsidRPr="00D92AEE">
              <w:rPr>
                <w:rFonts w:ascii="Times New Roman" w:hAnsi="Times New Roman" w:cs="Times New Roman"/>
                <w:sz w:val="24"/>
                <w:szCs w:val="24"/>
              </w:rPr>
              <w:t>0</w:t>
            </w:r>
            <w:r w:rsidRPr="00D92AEE">
              <w:rPr>
                <w:rFonts w:ascii="Times New Roman" w:hAnsi="Times New Roman" w:cs="Times New Roman"/>
                <w:sz w:val="24"/>
                <w:szCs w:val="24"/>
              </w:rPr>
              <w:t>. Налоговый период</w:t>
            </w:r>
          </w:p>
          <w:p w14:paraId="72975C27"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Налоговым периодом роялти является календарный месяц.</w:t>
            </w:r>
          </w:p>
          <w:p w14:paraId="0D781BDC" w14:textId="62FF2E12" w:rsidR="00293FD8" w:rsidRPr="00D92AEE" w:rsidRDefault="00293FD8" w:rsidP="00C37336">
            <w:pPr>
              <w:pStyle w:val="tkTekst"/>
              <w:spacing w:after="0"/>
              <w:rPr>
                <w:rFonts w:ascii="Times New Roman" w:hAnsi="Times New Roman" w:cs="Times New Roman"/>
                <w:sz w:val="24"/>
                <w:szCs w:val="24"/>
              </w:rPr>
            </w:pPr>
          </w:p>
        </w:tc>
      </w:tr>
      <w:tr w:rsidR="00D92AEE" w:rsidRPr="00D92AEE" w14:paraId="4D1DCF4E" w14:textId="77777777" w:rsidTr="00D92AEE">
        <w:tc>
          <w:tcPr>
            <w:tcW w:w="7300" w:type="dxa"/>
            <w:shd w:val="clear" w:color="auto" w:fill="auto"/>
          </w:tcPr>
          <w:p w14:paraId="4E485547"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312. Порядок исчисления</w:t>
            </w:r>
          </w:p>
          <w:p w14:paraId="067F2BE9" w14:textId="52CF6C6E"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Исчисление роялти производится в соответствии с порядком, установленным частью 1 </w:t>
            </w:r>
            <w:r w:rsidRPr="00D92AEE">
              <w:rPr>
                <w:rFonts w:ascii="Times New Roman" w:hAnsi="Times New Roman" w:cs="Times New Roman"/>
                <w:b/>
                <w:strike/>
                <w:sz w:val="24"/>
                <w:szCs w:val="24"/>
              </w:rPr>
              <w:t>статьи 37</w:t>
            </w:r>
            <w:r w:rsidRPr="00D92AEE">
              <w:rPr>
                <w:rFonts w:ascii="Times New Roman" w:hAnsi="Times New Roman" w:cs="Times New Roman"/>
                <w:sz w:val="24"/>
                <w:szCs w:val="24"/>
              </w:rPr>
              <w:t xml:space="preserve"> настоящего Кодекса.</w:t>
            </w:r>
          </w:p>
        </w:tc>
        <w:tc>
          <w:tcPr>
            <w:tcW w:w="7301" w:type="dxa"/>
            <w:shd w:val="clear" w:color="auto" w:fill="auto"/>
          </w:tcPr>
          <w:p w14:paraId="57C43507" w14:textId="129AA980"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 xml:space="preserve">Статья </w:t>
            </w:r>
            <w:r w:rsidR="00F841CA" w:rsidRPr="00D92AEE">
              <w:rPr>
                <w:rFonts w:ascii="Times New Roman" w:hAnsi="Times New Roman" w:cs="Times New Roman"/>
                <w:sz w:val="24"/>
                <w:szCs w:val="24"/>
              </w:rPr>
              <w:t>36</w:t>
            </w:r>
            <w:r w:rsidR="00F3438A" w:rsidRPr="00D92AEE">
              <w:rPr>
                <w:rFonts w:ascii="Times New Roman" w:hAnsi="Times New Roman" w:cs="Times New Roman"/>
                <w:sz w:val="24"/>
                <w:szCs w:val="24"/>
              </w:rPr>
              <w:t>1</w:t>
            </w:r>
            <w:r w:rsidRPr="00D92AEE">
              <w:rPr>
                <w:rFonts w:ascii="Times New Roman" w:hAnsi="Times New Roman" w:cs="Times New Roman"/>
                <w:sz w:val="24"/>
                <w:szCs w:val="24"/>
              </w:rPr>
              <w:t>. Порядок исчисления</w:t>
            </w:r>
          </w:p>
          <w:p w14:paraId="501290B4"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Исчисление роялти производится в соответствии с порядком, установленным частью 1 </w:t>
            </w:r>
            <w:r w:rsidRPr="00D92AEE">
              <w:rPr>
                <w:rFonts w:ascii="Times New Roman" w:eastAsia="MS Mincho" w:hAnsi="Times New Roman" w:cs="Times New Roman"/>
                <w:b/>
                <w:sz w:val="24"/>
                <w:szCs w:val="24"/>
              </w:rPr>
              <w:t>статьи 42</w:t>
            </w:r>
            <w:r w:rsidRPr="00D92AEE">
              <w:rPr>
                <w:rFonts w:ascii="Times New Roman" w:hAnsi="Times New Roman" w:cs="Times New Roman"/>
                <w:sz w:val="24"/>
                <w:szCs w:val="24"/>
              </w:rPr>
              <w:t xml:space="preserve"> настоящего Кодекса.</w:t>
            </w:r>
          </w:p>
          <w:p w14:paraId="1D332DE7" w14:textId="33B55F37" w:rsidR="007E7E27" w:rsidRPr="00D92AEE" w:rsidRDefault="007E7E27" w:rsidP="00C37336">
            <w:pPr>
              <w:pStyle w:val="tkTekst"/>
              <w:spacing w:after="0"/>
              <w:rPr>
                <w:rFonts w:ascii="Times New Roman" w:hAnsi="Times New Roman" w:cs="Times New Roman"/>
                <w:sz w:val="24"/>
                <w:szCs w:val="24"/>
              </w:rPr>
            </w:pPr>
          </w:p>
        </w:tc>
      </w:tr>
      <w:tr w:rsidR="00D92AEE" w:rsidRPr="00D92AEE" w14:paraId="1E1DA697" w14:textId="77777777" w:rsidTr="00D92AEE">
        <w:tc>
          <w:tcPr>
            <w:tcW w:w="7300" w:type="dxa"/>
            <w:shd w:val="clear" w:color="auto" w:fill="auto"/>
          </w:tcPr>
          <w:p w14:paraId="2EA8F269"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313. Сроки уплаты роялти и представления налоговой отчетности</w:t>
            </w:r>
          </w:p>
          <w:p w14:paraId="2268738C"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Налогоплательщик производит уплату роялти по месту учетной регистрации ежемесячно не позднее дня, следующего за 20 числом месяца, следующего за отчетным месяцем, если иное не предусмотрено настоящей статьей.</w:t>
            </w:r>
          </w:p>
          <w:p w14:paraId="1C258DB0" w14:textId="7609A242"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Уплата роялти субъектом малого предпринимательства, являющимся налогоплательщиком роялти, производится по месту учетной регистрации ежеквартально не позднее дня, следующего за 20 числом месяца, следующего за отчетным кварталом.</w:t>
            </w:r>
          </w:p>
          <w:p w14:paraId="67B96BE2"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Налоговая отчетность представляется налогоплательщ</w:t>
            </w:r>
            <w:r w:rsidRPr="00D92AEE">
              <w:rPr>
                <w:rFonts w:ascii="Times New Roman" w:hAnsi="Times New Roman" w:cs="Times New Roman"/>
                <w:sz w:val="24"/>
                <w:szCs w:val="24"/>
              </w:rPr>
              <w:lastRenderedPageBreak/>
              <w:t xml:space="preserve">иком роялти по месту учетной регистрации ежемесячно не позднее </w:t>
            </w:r>
            <w:r w:rsidRPr="00D92AEE">
              <w:rPr>
                <w:rFonts w:ascii="Times New Roman" w:hAnsi="Times New Roman" w:cs="Times New Roman"/>
                <w:b/>
                <w:sz w:val="24"/>
                <w:szCs w:val="24"/>
              </w:rPr>
              <w:t>дня, следующего за 20 числом месяца</w:t>
            </w:r>
            <w:r w:rsidRPr="00D92AEE">
              <w:rPr>
                <w:rFonts w:ascii="Times New Roman" w:hAnsi="Times New Roman" w:cs="Times New Roman"/>
                <w:sz w:val="24"/>
                <w:szCs w:val="24"/>
              </w:rPr>
              <w:t>, следующего за отчетным месяцем, если иное не предусмотрено настоящей статьей.</w:t>
            </w:r>
          </w:p>
          <w:p w14:paraId="4F6C99DD"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4. Налоговая отчетность субъекта малого или среднего предпринимательства, являющегося налогоплательщиком роялти, представляется по месту учетной регистрации ежеквартально не позднее </w:t>
            </w:r>
            <w:r w:rsidRPr="00D92AEE">
              <w:rPr>
                <w:rFonts w:ascii="Times New Roman" w:hAnsi="Times New Roman" w:cs="Times New Roman"/>
                <w:b/>
                <w:sz w:val="24"/>
                <w:szCs w:val="24"/>
              </w:rPr>
              <w:t>дня, следующего за 20 числом месяца</w:t>
            </w:r>
            <w:r w:rsidRPr="00D92AEE">
              <w:rPr>
                <w:rFonts w:ascii="Times New Roman" w:hAnsi="Times New Roman" w:cs="Times New Roman"/>
                <w:sz w:val="24"/>
                <w:szCs w:val="24"/>
              </w:rPr>
              <w:t>, следующего за отчетным кварталом.</w:t>
            </w:r>
          </w:p>
          <w:p w14:paraId="1F528457" w14:textId="77777777" w:rsidR="00C25885" w:rsidRPr="00D92AEE" w:rsidRDefault="00C25885" w:rsidP="00C37336">
            <w:pPr>
              <w:pStyle w:val="tkTekst"/>
              <w:spacing w:after="0"/>
              <w:rPr>
                <w:rFonts w:ascii="Times New Roman" w:hAnsi="Times New Roman" w:cs="Times New Roman"/>
                <w:sz w:val="24"/>
                <w:szCs w:val="24"/>
              </w:rPr>
            </w:pPr>
          </w:p>
          <w:p w14:paraId="74899DF3" w14:textId="77777777" w:rsidR="00C25885" w:rsidRPr="00D92AEE" w:rsidRDefault="00C25885" w:rsidP="00C37336">
            <w:pPr>
              <w:pStyle w:val="tkTekst"/>
              <w:spacing w:after="0"/>
              <w:rPr>
                <w:rFonts w:ascii="Times New Roman" w:hAnsi="Times New Roman" w:cs="Times New Roman"/>
                <w:sz w:val="24"/>
                <w:szCs w:val="24"/>
              </w:rPr>
            </w:pPr>
          </w:p>
          <w:p w14:paraId="4B15518B" w14:textId="6E8EBA2F"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5. Собственник земельного участка или землепользователь, </w:t>
            </w:r>
            <w:r w:rsidRPr="00D92AEE">
              <w:rPr>
                <w:rFonts w:ascii="Times New Roman" w:hAnsi="Times New Roman" w:cs="Times New Roman"/>
                <w:sz w:val="24"/>
                <w:szCs w:val="24"/>
              </w:rPr>
              <w:lastRenderedPageBreak/>
              <w:t>ведущий добычу песка, глины и песчано-гравийной смеси, не связанную с осуществлением предпринимательской деятельности на принадлежащем ему или находящемся в его пользовании земельном участке, не представляет налоговую отчетность.</w:t>
            </w:r>
          </w:p>
        </w:tc>
        <w:tc>
          <w:tcPr>
            <w:tcW w:w="7301" w:type="dxa"/>
            <w:shd w:val="clear" w:color="auto" w:fill="auto"/>
          </w:tcPr>
          <w:p w14:paraId="0BE61CD6" w14:textId="668C4FBC"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 xml:space="preserve">Статья </w:t>
            </w:r>
            <w:r w:rsidR="00F841CA" w:rsidRPr="00D92AEE">
              <w:rPr>
                <w:rFonts w:ascii="Times New Roman" w:hAnsi="Times New Roman" w:cs="Times New Roman"/>
                <w:sz w:val="24"/>
                <w:szCs w:val="24"/>
              </w:rPr>
              <w:t>36</w:t>
            </w:r>
            <w:r w:rsidR="00F3438A" w:rsidRPr="00D92AEE">
              <w:rPr>
                <w:rFonts w:ascii="Times New Roman" w:hAnsi="Times New Roman" w:cs="Times New Roman"/>
                <w:sz w:val="24"/>
                <w:szCs w:val="24"/>
              </w:rPr>
              <w:t>2</w:t>
            </w:r>
            <w:r w:rsidRPr="00D92AEE">
              <w:rPr>
                <w:rFonts w:ascii="Times New Roman" w:hAnsi="Times New Roman" w:cs="Times New Roman"/>
                <w:sz w:val="24"/>
                <w:szCs w:val="24"/>
              </w:rPr>
              <w:t>. Сроки уплаты роялти и представления налоговой отчетности</w:t>
            </w:r>
          </w:p>
          <w:p w14:paraId="63B84C89" w14:textId="5806E0A0" w:rsidR="00E05A9F" w:rsidRPr="00D92AEE" w:rsidRDefault="00563A45" w:rsidP="00C37336">
            <w:pPr>
              <w:ind w:firstLine="567"/>
              <w:jc w:val="both"/>
              <w:rPr>
                <w:rFonts w:ascii="Times New Roman" w:hAnsi="Times New Roman" w:cs="Times New Roman"/>
                <w:b/>
                <w:sz w:val="24"/>
                <w:szCs w:val="24"/>
              </w:rPr>
            </w:pPr>
            <w:r w:rsidRPr="00D92AEE">
              <w:rPr>
                <w:rFonts w:ascii="Times New Roman" w:eastAsia="Times New Roman" w:hAnsi="Times New Roman" w:cs="Times New Roman"/>
                <w:b/>
                <w:sz w:val="24"/>
                <w:szCs w:val="24"/>
              </w:rPr>
              <w:t>1.</w:t>
            </w:r>
            <w:r w:rsidR="00F17C0A" w:rsidRPr="00D92AEE">
              <w:rPr>
                <w:rFonts w:ascii="Times New Roman" w:eastAsia="Times New Roman" w:hAnsi="Times New Roman" w:cs="Times New Roman"/>
                <w:b/>
                <w:sz w:val="24"/>
                <w:szCs w:val="24"/>
              </w:rPr>
              <w:t xml:space="preserve"> Н</w:t>
            </w:r>
            <w:r w:rsidR="00E05A9F" w:rsidRPr="00D92AEE">
              <w:rPr>
                <w:rFonts w:ascii="Times New Roman" w:hAnsi="Times New Roman" w:cs="Times New Roman"/>
                <w:b/>
                <w:sz w:val="24"/>
                <w:szCs w:val="24"/>
              </w:rPr>
              <w:t>алогоплательщик производит уплату роялти по месту учетной регистрации ежемесячно не позднее 20 числ</w:t>
            </w:r>
            <w:r w:rsidR="00F17C0A" w:rsidRPr="00D92AEE">
              <w:rPr>
                <w:rFonts w:ascii="Times New Roman" w:hAnsi="Times New Roman" w:cs="Times New Roman"/>
                <w:b/>
                <w:sz w:val="24"/>
                <w:szCs w:val="24"/>
              </w:rPr>
              <w:t xml:space="preserve">а </w:t>
            </w:r>
            <w:r w:rsidR="00E05A9F" w:rsidRPr="00D92AEE">
              <w:rPr>
                <w:rFonts w:ascii="Times New Roman" w:hAnsi="Times New Roman" w:cs="Times New Roman"/>
                <w:b/>
                <w:sz w:val="24"/>
                <w:szCs w:val="24"/>
              </w:rPr>
              <w:t>месяца, следующего за отчетным месяцем.</w:t>
            </w:r>
          </w:p>
          <w:p w14:paraId="22B481F7" w14:textId="77777777" w:rsidR="00737AE9" w:rsidRPr="00D92AEE" w:rsidRDefault="00737AE9" w:rsidP="00C37336">
            <w:pPr>
              <w:ind w:firstLine="567"/>
              <w:jc w:val="both"/>
              <w:rPr>
                <w:rFonts w:ascii="Times New Roman" w:eastAsia="Times New Roman" w:hAnsi="Times New Roman" w:cs="Times New Roman"/>
                <w:b/>
                <w:sz w:val="24"/>
                <w:szCs w:val="24"/>
              </w:rPr>
            </w:pPr>
          </w:p>
          <w:p w14:paraId="68CBD78D" w14:textId="1EBF0F23" w:rsidR="00563A45" w:rsidRPr="00D92AEE" w:rsidRDefault="00563A45" w:rsidP="00C37336">
            <w:pPr>
              <w:ind w:firstLine="567"/>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 xml:space="preserve">2. </w:t>
            </w:r>
            <w:r w:rsidR="00E05A9F" w:rsidRPr="00D92AEE">
              <w:rPr>
                <w:rFonts w:ascii="Times New Roman" w:hAnsi="Times New Roman" w:cs="Times New Roman"/>
                <w:b/>
                <w:sz w:val="24"/>
                <w:szCs w:val="24"/>
              </w:rPr>
              <w:t>Уплата роялти субъектом малого предпринимательства, являющимся налогоплательщиком роялти, производится по месту учетной регистрации ежеквартально не позднее 20 числ</w:t>
            </w:r>
            <w:r w:rsidR="00F17C0A" w:rsidRPr="00D92AEE">
              <w:rPr>
                <w:rFonts w:ascii="Times New Roman" w:hAnsi="Times New Roman" w:cs="Times New Roman"/>
                <w:b/>
                <w:sz w:val="24"/>
                <w:szCs w:val="24"/>
              </w:rPr>
              <w:t>а</w:t>
            </w:r>
            <w:r w:rsidR="00E05A9F" w:rsidRPr="00D92AEE">
              <w:rPr>
                <w:rFonts w:ascii="Times New Roman" w:hAnsi="Times New Roman" w:cs="Times New Roman"/>
                <w:b/>
                <w:sz w:val="24"/>
                <w:szCs w:val="24"/>
              </w:rPr>
              <w:t xml:space="preserve"> месяца, следующего за отчетным кварталом.</w:t>
            </w:r>
          </w:p>
          <w:p w14:paraId="71BFF256" w14:textId="77777777" w:rsidR="00C25885" w:rsidRPr="00D92AEE" w:rsidRDefault="00C25885" w:rsidP="00C37336">
            <w:pPr>
              <w:pStyle w:val="tkTekst"/>
              <w:spacing w:after="0"/>
              <w:rPr>
                <w:rFonts w:ascii="Times New Roman" w:hAnsi="Times New Roman" w:cs="Times New Roman"/>
                <w:b/>
                <w:sz w:val="24"/>
                <w:szCs w:val="24"/>
              </w:rPr>
            </w:pPr>
          </w:p>
          <w:p w14:paraId="42017379" w14:textId="4C6C4ACD" w:rsidR="00C25885" w:rsidRPr="00D92AEE" w:rsidRDefault="00C25885"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Налоговая отчетность представляется налогоплательщиком роялти по месту учетной регистрации ежемесячно не позднее </w:t>
            </w:r>
            <w:r w:rsidRPr="00D92AEE">
              <w:rPr>
                <w:rFonts w:ascii="Times New Roman" w:hAnsi="Times New Roman" w:cs="Times New Roman"/>
                <w:b/>
                <w:sz w:val="24"/>
                <w:szCs w:val="24"/>
              </w:rPr>
              <w:t>20 числа месяца</w:t>
            </w:r>
            <w:r w:rsidRPr="00D92AEE">
              <w:rPr>
                <w:rFonts w:ascii="Times New Roman" w:hAnsi="Times New Roman" w:cs="Times New Roman"/>
                <w:sz w:val="24"/>
                <w:szCs w:val="24"/>
              </w:rPr>
              <w:t>, следующего за отчетным месяцем, если иное не предусмотрено настоящей статьей.</w:t>
            </w:r>
          </w:p>
          <w:p w14:paraId="4CB7BC6D" w14:textId="0516AA33" w:rsidR="00C25885" w:rsidRPr="00D92AEE" w:rsidRDefault="00C25885"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4. Налоговая отчетность субъекта малого или среднего предпринимательства, являющегося налогоплательщиком роялти, представляется по месту учетной регистрации ежеквартально </w:t>
            </w:r>
            <w:r w:rsidRPr="00D92AEE">
              <w:rPr>
                <w:rFonts w:ascii="Times New Roman" w:hAnsi="Times New Roman" w:cs="Times New Roman"/>
                <w:b/>
                <w:sz w:val="24"/>
                <w:szCs w:val="24"/>
              </w:rPr>
              <w:t>не позднее 20 числа месяца</w:t>
            </w:r>
            <w:r w:rsidRPr="00D92AEE">
              <w:rPr>
                <w:rFonts w:ascii="Times New Roman" w:hAnsi="Times New Roman" w:cs="Times New Roman"/>
                <w:sz w:val="24"/>
                <w:szCs w:val="24"/>
              </w:rPr>
              <w:t>, следующего за отчетным кварталом.</w:t>
            </w:r>
          </w:p>
          <w:p w14:paraId="31B506DF" w14:textId="0513BDF5" w:rsidR="00563A45" w:rsidRPr="00D92AEE" w:rsidRDefault="00C25885" w:rsidP="00C37336">
            <w:pPr>
              <w:ind w:firstLine="567"/>
              <w:jc w:val="both"/>
              <w:rPr>
                <w:rFonts w:ascii="Times New Roman" w:eastAsia="Times New Roman" w:hAnsi="Times New Roman" w:cs="Times New Roman"/>
                <w:b/>
                <w:sz w:val="24"/>
                <w:szCs w:val="24"/>
              </w:rPr>
            </w:pPr>
            <w:r w:rsidRPr="00D92AEE">
              <w:rPr>
                <w:rFonts w:ascii="Times New Roman" w:hAnsi="Times New Roman" w:cs="Times New Roman"/>
                <w:b/>
                <w:bCs/>
                <w:sz w:val="24"/>
                <w:szCs w:val="24"/>
              </w:rPr>
              <w:t>5</w:t>
            </w:r>
            <w:r w:rsidR="00737AE9" w:rsidRPr="00D92AEE">
              <w:rPr>
                <w:rFonts w:ascii="Times New Roman" w:hAnsi="Times New Roman" w:cs="Times New Roman"/>
                <w:b/>
                <w:bCs/>
                <w:sz w:val="24"/>
                <w:szCs w:val="24"/>
              </w:rPr>
              <w:t>. В случае отсутствия учетной регистрации роялти уплачивается, и налоговая отчетность представляется по месту текущего налогового учета.</w:t>
            </w:r>
          </w:p>
          <w:p w14:paraId="762C5275" w14:textId="61254664" w:rsidR="009A49A1" w:rsidRPr="00D92AEE" w:rsidRDefault="00C25885"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w:t>
            </w:r>
            <w:r w:rsidR="009A49A1" w:rsidRPr="00D92AEE">
              <w:rPr>
                <w:rFonts w:ascii="Times New Roman" w:hAnsi="Times New Roman" w:cs="Times New Roman"/>
                <w:sz w:val="24"/>
                <w:szCs w:val="24"/>
              </w:rPr>
              <w:t xml:space="preserve">. Собственник земельного участка или землепользователь, </w:t>
            </w:r>
            <w:r w:rsidR="009A49A1" w:rsidRPr="00D92AEE">
              <w:rPr>
                <w:rFonts w:ascii="Times New Roman" w:hAnsi="Times New Roman" w:cs="Times New Roman"/>
                <w:sz w:val="24"/>
                <w:szCs w:val="24"/>
              </w:rPr>
              <w:lastRenderedPageBreak/>
              <w:t>ведущий добычу песка, глины и песчано-гравийной смеси, не связанную с осуществлением предпринимательской деятельности на принадлежащем ему или находящемся в его пользовании земельном участке, не представляет налоговую отчетность.</w:t>
            </w:r>
          </w:p>
          <w:p w14:paraId="62FD5956" w14:textId="5BA8CF7A" w:rsidR="003F7B68" w:rsidRPr="00D92AEE" w:rsidRDefault="003F7B68" w:rsidP="00C37336">
            <w:pPr>
              <w:pStyle w:val="tkTekst"/>
              <w:spacing w:after="0"/>
              <w:rPr>
                <w:rFonts w:ascii="Times New Roman" w:hAnsi="Times New Roman" w:cs="Times New Roman"/>
                <w:sz w:val="24"/>
                <w:szCs w:val="24"/>
              </w:rPr>
            </w:pPr>
          </w:p>
        </w:tc>
      </w:tr>
      <w:tr w:rsidR="00D92AEE" w:rsidRPr="00D92AEE" w14:paraId="6455BB48" w14:textId="4FF514C4" w:rsidTr="00D92AEE">
        <w:tc>
          <w:tcPr>
            <w:tcW w:w="7300" w:type="dxa"/>
            <w:tcBorders>
              <w:top w:val="single" w:sz="4" w:space="0" w:color="auto"/>
              <w:left w:val="single" w:sz="4" w:space="0" w:color="auto"/>
              <w:bottom w:val="single" w:sz="4" w:space="0" w:color="auto"/>
              <w:right w:val="single" w:sz="4" w:space="0" w:color="auto"/>
            </w:tcBorders>
            <w:shd w:val="clear" w:color="auto" w:fill="auto"/>
            <w:hideMark/>
          </w:tcPr>
          <w:p w14:paraId="054FE01F" w14:textId="77777777" w:rsidR="009A49A1" w:rsidRPr="00D92AEE" w:rsidRDefault="009A49A1" w:rsidP="00C37336">
            <w:pPr>
              <w:pStyle w:val="tkZagolovok2"/>
              <w:spacing w:before="0"/>
              <w:ind w:left="0" w:right="0"/>
              <w:rPr>
                <w:rFonts w:ascii="Times New Roman" w:hAnsi="Times New Roman" w:cs="Times New Roman"/>
                <w:lang w:eastAsia="en-US"/>
              </w:rPr>
            </w:pPr>
            <w:r w:rsidRPr="00D92AEE">
              <w:rPr>
                <w:rFonts w:ascii="Times New Roman" w:hAnsi="Times New Roman" w:cs="Times New Roman"/>
              </w:rPr>
              <w:t>РАЗДЕЛ XII НАЛОГ С ПРОДАЖ</w:t>
            </w:r>
          </w:p>
        </w:tc>
        <w:tc>
          <w:tcPr>
            <w:tcW w:w="7301" w:type="dxa"/>
            <w:tcBorders>
              <w:top w:val="single" w:sz="4" w:space="0" w:color="auto"/>
              <w:left w:val="single" w:sz="4" w:space="0" w:color="auto"/>
              <w:bottom w:val="single" w:sz="4" w:space="0" w:color="auto"/>
              <w:right w:val="single" w:sz="4" w:space="0" w:color="auto"/>
            </w:tcBorders>
            <w:shd w:val="clear" w:color="auto" w:fill="auto"/>
          </w:tcPr>
          <w:p w14:paraId="4F8C7189" w14:textId="77777777" w:rsidR="009A49A1" w:rsidRPr="00D92AEE" w:rsidRDefault="009A49A1" w:rsidP="00C37336">
            <w:pPr>
              <w:pStyle w:val="tkZagolovok2"/>
              <w:spacing w:before="0"/>
              <w:ind w:left="0" w:right="0"/>
              <w:rPr>
                <w:rFonts w:ascii="Times New Roman" w:hAnsi="Times New Roman" w:cs="Times New Roman"/>
              </w:rPr>
            </w:pPr>
            <w:r w:rsidRPr="00D92AEE">
              <w:rPr>
                <w:rFonts w:ascii="Times New Roman" w:hAnsi="Times New Roman" w:cs="Times New Roman"/>
              </w:rPr>
              <w:t>РАЗДЕЛ XII НАЛОГ С ПРОДАЖ</w:t>
            </w:r>
          </w:p>
          <w:p w14:paraId="4850D7B3" w14:textId="15EA109F" w:rsidR="00DA73BA" w:rsidRPr="00D92AEE" w:rsidRDefault="00DA73BA" w:rsidP="00C37336">
            <w:pPr>
              <w:pStyle w:val="tkZagolovok2"/>
              <w:spacing w:before="0"/>
              <w:ind w:left="0" w:right="0"/>
              <w:rPr>
                <w:rFonts w:ascii="Times New Roman" w:hAnsi="Times New Roman" w:cs="Times New Roman"/>
              </w:rPr>
            </w:pPr>
          </w:p>
        </w:tc>
      </w:tr>
      <w:tr w:rsidR="00D92AEE" w:rsidRPr="00D92AEE" w14:paraId="11E3328E" w14:textId="627050A1" w:rsidTr="00D92AEE">
        <w:tc>
          <w:tcPr>
            <w:tcW w:w="7300" w:type="dxa"/>
            <w:tcBorders>
              <w:top w:val="single" w:sz="4" w:space="0" w:color="auto"/>
              <w:left w:val="single" w:sz="4" w:space="0" w:color="auto"/>
              <w:bottom w:val="single" w:sz="4" w:space="0" w:color="auto"/>
              <w:right w:val="single" w:sz="4" w:space="0" w:color="auto"/>
            </w:tcBorders>
            <w:shd w:val="clear" w:color="auto" w:fill="auto"/>
            <w:hideMark/>
          </w:tcPr>
          <w:p w14:paraId="47FEB7EF" w14:textId="1C64F24C" w:rsidR="009A49A1" w:rsidRPr="00D92AEE" w:rsidRDefault="009A49A1" w:rsidP="00C37336">
            <w:pPr>
              <w:pStyle w:val="tkZagolovok3"/>
              <w:spacing w:before="0"/>
              <w:ind w:left="0" w:right="0"/>
              <w:rPr>
                <w:rFonts w:ascii="Times New Roman" w:hAnsi="Times New Roman" w:cs="Times New Roman"/>
              </w:rPr>
            </w:pPr>
            <w:r w:rsidRPr="00D92AEE">
              <w:rPr>
                <w:rFonts w:ascii="Times New Roman" w:hAnsi="Times New Roman" w:cs="Times New Roman"/>
              </w:rPr>
              <w:t>Глава 46</w:t>
            </w:r>
            <w:r w:rsidR="00DA73BA" w:rsidRPr="00D92AEE">
              <w:rPr>
                <w:rFonts w:ascii="Times New Roman" w:hAnsi="Times New Roman" w:cs="Times New Roman"/>
              </w:rPr>
              <w:t xml:space="preserve">. </w:t>
            </w:r>
            <w:r w:rsidRPr="00D92AEE">
              <w:rPr>
                <w:rFonts w:ascii="Times New Roman" w:hAnsi="Times New Roman" w:cs="Times New Roman"/>
              </w:rPr>
              <w:t>Общие положения</w:t>
            </w:r>
          </w:p>
        </w:tc>
        <w:tc>
          <w:tcPr>
            <w:tcW w:w="7301" w:type="dxa"/>
            <w:tcBorders>
              <w:top w:val="single" w:sz="4" w:space="0" w:color="auto"/>
              <w:left w:val="single" w:sz="4" w:space="0" w:color="auto"/>
              <w:bottom w:val="single" w:sz="4" w:space="0" w:color="auto"/>
              <w:right w:val="single" w:sz="4" w:space="0" w:color="auto"/>
            </w:tcBorders>
            <w:shd w:val="clear" w:color="auto" w:fill="auto"/>
          </w:tcPr>
          <w:p w14:paraId="674324DD" w14:textId="77777777" w:rsidR="009A49A1" w:rsidRPr="00D92AEE" w:rsidRDefault="009A49A1" w:rsidP="00C37336">
            <w:pPr>
              <w:pStyle w:val="tkZagolovok3"/>
              <w:spacing w:before="0"/>
              <w:ind w:left="0" w:right="0"/>
              <w:rPr>
                <w:rFonts w:ascii="Times New Roman" w:hAnsi="Times New Roman" w:cs="Times New Roman"/>
              </w:rPr>
            </w:pPr>
            <w:r w:rsidRPr="00D92AEE">
              <w:rPr>
                <w:rFonts w:ascii="Times New Roman" w:hAnsi="Times New Roman" w:cs="Times New Roman"/>
              </w:rPr>
              <w:t>Глава 46</w:t>
            </w:r>
            <w:r w:rsidR="00DA73BA" w:rsidRPr="00D92AEE">
              <w:rPr>
                <w:rFonts w:ascii="Times New Roman" w:hAnsi="Times New Roman" w:cs="Times New Roman"/>
              </w:rPr>
              <w:t xml:space="preserve">. </w:t>
            </w:r>
            <w:r w:rsidRPr="00D92AEE">
              <w:rPr>
                <w:rFonts w:ascii="Times New Roman" w:hAnsi="Times New Roman" w:cs="Times New Roman"/>
              </w:rPr>
              <w:t>Общие положения</w:t>
            </w:r>
          </w:p>
          <w:p w14:paraId="3A78EB26" w14:textId="67B00881" w:rsidR="00DA73BA" w:rsidRPr="00D92AEE" w:rsidRDefault="00DA73BA" w:rsidP="00C37336">
            <w:pPr>
              <w:pStyle w:val="tkZagolovok3"/>
              <w:spacing w:before="0"/>
              <w:ind w:left="0" w:right="0"/>
              <w:rPr>
                <w:rFonts w:ascii="Times New Roman" w:hAnsi="Times New Roman" w:cs="Times New Roman"/>
              </w:rPr>
            </w:pPr>
          </w:p>
        </w:tc>
      </w:tr>
      <w:tr w:rsidR="00D92AEE" w:rsidRPr="00D92AEE" w14:paraId="5F6DAACB" w14:textId="5DBA1DF5" w:rsidTr="00D92AEE">
        <w:trPr>
          <w:trHeight w:val="1652"/>
        </w:trPr>
        <w:tc>
          <w:tcPr>
            <w:tcW w:w="7300" w:type="dxa"/>
            <w:tcBorders>
              <w:top w:val="single" w:sz="4" w:space="0" w:color="auto"/>
              <w:left w:val="single" w:sz="4" w:space="0" w:color="auto"/>
              <w:bottom w:val="single" w:sz="4" w:space="0" w:color="auto"/>
              <w:right w:val="single" w:sz="4" w:space="0" w:color="auto"/>
            </w:tcBorders>
            <w:shd w:val="clear" w:color="auto" w:fill="auto"/>
            <w:hideMark/>
          </w:tcPr>
          <w:p w14:paraId="12B93590"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314. Налогоплательщик налога с продаж</w:t>
            </w:r>
          </w:p>
          <w:p w14:paraId="1720C68C" w14:textId="60DB0D42"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Налогоплательщиком налога с продаж являются отечественная организация, иностранная организация, осуществляющая деятельность в Кыргызской Республике через постоянное учреждение, а также индивидуальный предприниматель (далее в настоящем разделе - налогоплательщик).</w:t>
            </w:r>
          </w:p>
        </w:tc>
        <w:tc>
          <w:tcPr>
            <w:tcW w:w="7301" w:type="dxa"/>
            <w:tcBorders>
              <w:top w:val="single" w:sz="4" w:space="0" w:color="auto"/>
              <w:left w:val="single" w:sz="4" w:space="0" w:color="auto"/>
              <w:bottom w:val="single" w:sz="4" w:space="0" w:color="auto"/>
              <w:right w:val="single" w:sz="4" w:space="0" w:color="auto"/>
            </w:tcBorders>
            <w:shd w:val="clear" w:color="auto" w:fill="auto"/>
          </w:tcPr>
          <w:p w14:paraId="249E0A68" w14:textId="7A30ED4D"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 xml:space="preserve">Статья </w:t>
            </w:r>
            <w:r w:rsidR="00F841CA" w:rsidRPr="00D92AEE">
              <w:rPr>
                <w:rFonts w:ascii="Times New Roman" w:hAnsi="Times New Roman" w:cs="Times New Roman"/>
                <w:sz w:val="24"/>
                <w:szCs w:val="24"/>
              </w:rPr>
              <w:t>36</w:t>
            </w:r>
            <w:r w:rsidR="00F3438A" w:rsidRPr="00D92AEE">
              <w:rPr>
                <w:rFonts w:ascii="Times New Roman" w:hAnsi="Times New Roman" w:cs="Times New Roman"/>
                <w:sz w:val="24"/>
                <w:szCs w:val="24"/>
              </w:rPr>
              <w:t>3</w:t>
            </w:r>
            <w:r w:rsidRPr="00D92AEE">
              <w:rPr>
                <w:rFonts w:ascii="Times New Roman" w:hAnsi="Times New Roman" w:cs="Times New Roman"/>
                <w:sz w:val="24"/>
                <w:szCs w:val="24"/>
              </w:rPr>
              <w:t>. Налогоплательщик налога с продаж</w:t>
            </w:r>
          </w:p>
          <w:p w14:paraId="2E32CB27" w14:textId="77777777" w:rsidR="009A49A1" w:rsidRPr="00D92AEE" w:rsidRDefault="009A49A1" w:rsidP="00C37336">
            <w:pPr>
              <w:pStyle w:val="tkZagolovok5"/>
              <w:spacing w:before="0" w:after="0"/>
              <w:jc w:val="both"/>
              <w:rPr>
                <w:rFonts w:ascii="Times New Roman" w:hAnsi="Times New Roman" w:cs="Times New Roman"/>
                <w:b w:val="0"/>
                <w:bCs w:val="0"/>
                <w:sz w:val="24"/>
                <w:szCs w:val="24"/>
              </w:rPr>
            </w:pPr>
            <w:r w:rsidRPr="00D92AEE">
              <w:rPr>
                <w:rFonts w:ascii="Times New Roman" w:hAnsi="Times New Roman" w:cs="Times New Roman"/>
                <w:b w:val="0"/>
                <w:bCs w:val="0"/>
                <w:sz w:val="24"/>
                <w:szCs w:val="24"/>
              </w:rPr>
              <w:t>Налогоплательщиком налога с продаж являются отечественная организация, иностранная организация, осуществляющая деятельность в Кыргызской Республике через постоянное учреждение, а также индивидуальный предприниматель (далее в настоящем разделе - налогоплательщик).</w:t>
            </w:r>
          </w:p>
          <w:p w14:paraId="35D3C387" w14:textId="1D645C39" w:rsidR="003F7B68" w:rsidRPr="00D92AEE" w:rsidRDefault="003F7B68" w:rsidP="00C37336">
            <w:pPr>
              <w:pStyle w:val="tkZagolovok5"/>
              <w:spacing w:before="0" w:after="0"/>
              <w:jc w:val="both"/>
              <w:rPr>
                <w:rFonts w:ascii="Times New Roman" w:hAnsi="Times New Roman" w:cs="Times New Roman"/>
                <w:b w:val="0"/>
                <w:bCs w:val="0"/>
                <w:sz w:val="24"/>
                <w:szCs w:val="24"/>
              </w:rPr>
            </w:pPr>
          </w:p>
        </w:tc>
      </w:tr>
      <w:tr w:rsidR="00D92AEE" w:rsidRPr="00D92AEE" w14:paraId="3FE77CB2" w14:textId="7A883495" w:rsidTr="00D92AEE">
        <w:trPr>
          <w:trHeight w:val="1358"/>
        </w:trPr>
        <w:tc>
          <w:tcPr>
            <w:tcW w:w="7300" w:type="dxa"/>
            <w:tcBorders>
              <w:top w:val="single" w:sz="4" w:space="0" w:color="auto"/>
              <w:left w:val="single" w:sz="4" w:space="0" w:color="auto"/>
              <w:bottom w:val="single" w:sz="4" w:space="0" w:color="auto"/>
              <w:right w:val="single" w:sz="4" w:space="0" w:color="auto"/>
            </w:tcBorders>
            <w:shd w:val="clear" w:color="auto" w:fill="auto"/>
            <w:hideMark/>
          </w:tcPr>
          <w:p w14:paraId="233782BC"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315. Освобождение от уплаты налога с продаж</w:t>
            </w:r>
          </w:p>
          <w:p w14:paraId="239F1C06"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От уплаты налога с продаж освобождаются реализация товаров, выполнение работ, оказание услуг:</w:t>
            </w:r>
          </w:p>
          <w:p w14:paraId="2A02CEB9"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сельскохозяйственным производителем и/или машинно-тракторной станцией;</w:t>
            </w:r>
          </w:p>
          <w:p w14:paraId="48C1600E"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сельскохозяйственным кооперативом;</w:t>
            </w:r>
          </w:p>
          <w:p w14:paraId="3D8ED28D"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Агентством по защите депози</w:t>
            </w:r>
            <w:r w:rsidRPr="00D92AEE">
              <w:rPr>
                <w:rFonts w:ascii="Times New Roman" w:hAnsi="Times New Roman" w:cs="Times New Roman"/>
                <w:b/>
                <w:strike/>
                <w:sz w:val="24"/>
                <w:szCs w:val="24"/>
              </w:rPr>
              <w:lastRenderedPageBreak/>
              <w:t>тов, Фондом защиты депозитов, Национальным банком Кыргызской Республики, за исключением части выручки, полученной от предоставления работ и услуг в сфере отдыха, досуга и развлечений;</w:t>
            </w:r>
          </w:p>
          <w:p w14:paraId="2B30406B"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4) благотворительной организацией;</w:t>
            </w:r>
          </w:p>
          <w:p w14:paraId="75241080"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5) обществ инвалидов I и II групп, организаций Кыргызского общества слепых и глухих, индивидуальных предпринимателей, у которых инвалиды, слепые и глухие составляют не менее 50 процентов от общего числа занятых и их заработная плата составляет сумму не менее 50 процентов от </w:t>
            </w:r>
            <w:r w:rsidRPr="00D92AEE">
              <w:rPr>
                <w:rFonts w:ascii="Times New Roman" w:hAnsi="Times New Roman" w:cs="Times New Roman"/>
                <w:b/>
                <w:sz w:val="24"/>
                <w:szCs w:val="24"/>
              </w:rPr>
              <w:lastRenderedPageBreak/>
              <w:t>общего фонда оплаты труда. Перечень данных обществ, организаций и индивидуальных предпринимателей определяется Правительством Кыргызской Республики;</w:t>
            </w:r>
          </w:p>
          <w:p w14:paraId="43527095" w14:textId="77777777" w:rsidR="0096133F" w:rsidRPr="00D92AEE" w:rsidRDefault="0096133F" w:rsidP="00C37336">
            <w:pPr>
              <w:pStyle w:val="tkTekst"/>
              <w:spacing w:after="0"/>
              <w:rPr>
                <w:rFonts w:ascii="Times New Roman" w:hAnsi="Times New Roman" w:cs="Times New Roman"/>
                <w:b/>
                <w:strike/>
                <w:sz w:val="24"/>
                <w:szCs w:val="24"/>
              </w:rPr>
            </w:pPr>
          </w:p>
          <w:p w14:paraId="75D25EA1" w14:textId="77777777" w:rsidR="0096133F" w:rsidRPr="00D92AEE" w:rsidRDefault="0096133F" w:rsidP="00C37336">
            <w:pPr>
              <w:pStyle w:val="tkTekst"/>
              <w:spacing w:after="0"/>
              <w:rPr>
                <w:rFonts w:ascii="Times New Roman" w:hAnsi="Times New Roman" w:cs="Times New Roman"/>
                <w:b/>
                <w:strike/>
                <w:sz w:val="24"/>
                <w:szCs w:val="24"/>
              </w:rPr>
            </w:pPr>
          </w:p>
          <w:p w14:paraId="6AEDA8F7" w14:textId="77777777" w:rsidR="0096133F" w:rsidRPr="00D92AEE" w:rsidRDefault="0096133F" w:rsidP="00C37336">
            <w:pPr>
              <w:pStyle w:val="tkTekst"/>
              <w:spacing w:after="0"/>
              <w:rPr>
                <w:rFonts w:ascii="Times New Roman" w:hAnsi="Times New Roman" w:cs="Times New Roman"/>
                <w:b/>
                <w:strike/>
                <w:sz w:val="24"/>
                <w:szCs w:val="24"/>
              </w:rPr>
            </w:pPr>
          </w:p>
          <w:p w14:paraId="0399F138" w14:textId="22853276"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 дошкольными образовательными организациями (детскими садами, созданными на основе частной формы собственности);</w:t>
            </w:r>
          </w:p>
          <w:p w14:paraId="5D94D7C0"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8)</w:t>
            </w:r>
            <w:r w:rsidRPr="00D92AEE">
              <w:rPr>
                <w:rFonts w:ascii="Times New Roman" w:hAnsi="Times New Roman" w:cs="Times New Roman"/>
                <w:sz w:val="24"/>
                <w:szCs w:val="24"/>
              </w:rPr>
              <w:t xml:space="preserve"> </w:t>
            </w:r>
            <w:r w:rsidRPr="00D92AEE">
              <w:rPr>
                <w:rFonts w:ascii="Times New Roman" w:hAnsi="Times New Roman" w:cs="Times New Roman"/>
                <w:b/>
                <w:sz w:val="24"/>
                <w:szCs w:val="24"/>
              </w:rPr>
              <w:t>промышленными предприятиями, работающими в преференциальных населенных пунктах на условиях инвестиционного соглашения, утвержденного постановлением представительных органов местного самоуправления и предусматривающего предоставление льгот по налогам. Инвестиционные соглашения разрабатываются уполномоченным органом в сфере привлечения инвестиций;</w:t>
            </w:r>
          </w:p>
          <w:p w14:paraId="1F4A867D" w14:textId="77777777" w:rsidR="0096133F" w:rsidRPr="00D92AEE" w:rsidRDefault="0096133F" w:rsidP="00C37336">
            <w:pPr>
              <w:pStyle w:val="tkTekst"/>
              <w:spacing w:after="0"/>
              <w:rPr>
                <w:rFonts w:ascii="Times New Roman" w:hAnsi="Times New Roman" w:cs="Times New Roman"/>
                <w:b/>
                <w:strike/>
                <w:sz w:val="24"/>
                <w:szCs w:val="24"/>
              </w:rPr>
            </w:pPr>
          </w:p>
          <w:p w14:paraId="3230AD30" w14:textId="10EE64D6" w:rsidR="0096133F" w:rsidRPr="00D92AEE" w:rsidRDefault="0096133F" w:rsidP="00C37336">
            <w:pPr>
              <w:pStyle w:val="tkTekst"/>
              <w:spacing w:after="0"/>
              <w:rPr>
                <w:rFonts w:ascii="Times New Roman" w:hAnsi="Times New Roman" w:cs="Times New Roman"/>
                <w:b/>
                <w:strike/>
                <w:sz w:val="24"/>
                <w:szCs w:val="24"/>
              </w:rPr>
            </w:pPr>
          </w:p>
          <w:p w14:paraId="249F152C" w14:textId="05FC1201" w:rsidR="00AF5856" w:rsidRPr="00D92AEE" w:rsidRDefault="00AF5856" w:rsidP="00C37336">
            <w:pPr>
              <w:pStyle w:val="tkTekst"/>
              <w:spacing w:after="0"/>
              <w:rPr>
                <w:rFonts w:ascii="Times New Roman" w:hAnsi="Times New Roman" w:cs="Times New Roman"/>
                <w:b/>
                <w:strike/>
                <w:sz w:val="24"/>
                <w:szCs w:val="24"/>
              </w:rPr>
            </w:pPr>
          </w:p>
          <w:p w14:paraId="324B5BBF" w14:textId="39DC05D2" w:rsidR="00AF5856" w:rsidRPr="00D92AEE" w:rsidRDefault="00AF5856" w:rsidP="00C37336">
            <w:pPr>
              <w:pStyle w:val="tkTekst"/>
              <w:spacing w:after="0"/>
              <w:rPr>
                <w:rFonts w:ascii="Times New Roman" w:hAnsi="Times New Roman" w:cs="Times New Roman"/>
                <w:b/>
                <w:strike/>
                <w:sz w:val="24"/>
                <w:szCs w:val="24"/>
              </w:rPr>
            </w:pPr>
          </w:p>
          <w:p w14:paraId="48D82959" w14:textId="27B70FEE" w:rsidR="00AF5856" w:rsidRPr="00D92AEE" w:rsidRDefault="00AF5856" w:rsidP="00C37336">
            <w:pPr>
              <w:pStyle w:val="tkTekst"/>
              <w:spacing w:after="0"/>
              <w:rPr>
                <w:rFonts w:ascii="Times New Roman" w:hAnsi="Times New Roman" w:cs="Times New Roman"/>
                <w:b/>
                <w:strike/>
                <w:sz w:val="24"/>
                <w:szCs w:val="24"/>
              </w:rPr>
            </w:pPr>
          </w:p>
          <w:p w14:paraId="34EAD3B6" w14:textId="77777777" w:rsidR="00AF5856" w:rsidRPr="00D92AEE" w:rsidRDefault="00AF5856" w:rsidP="00C37336">
            <w:pPr>
              <w:pStyle w:val="tkTekst"/>
              <w:spacing w:after="0"/>
              <w:rPr>
                <w:rFonts w:ascii="Times New Roman" w:hAnsi="Times New Roman" w:cs="Times New Roman"/>
                <w:b/>
                <w:strike/>
                <w:sz w:val="24"/>
                <w:szCs w:val="24"/>
              </w:rPr>
            </w:pPr>
          </w:p>
          <w:p w14:paraId="266FFF7E" w14:textId="77777777" w:rsidR="00AF5856" w:rsidRPr="00D92AEE" w:rsidRDefault="00AF5856" w:rsidP="00C37336">
            <w:pPr>
              <w:pStyle w:val="tkTekst"/>
              <w:spacing w:after="0"/>
              <w:rPr>
                <w:rFonts w:ascii="Times New Roman" w:hAnsi="Times New Roman" w:cs="Times New Roman"/>
                <w:b/>
                <w:strike/>
                <w:sz w:val="24"/>
                <w:szCs w:val="24"/>
              </w:rPr>
            </w:pPr>
          </w:p>
          <w:p w14:paraId="3225DA82" w14:textId="0916290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9) Главным управлением Государственной специализированной службы охраны Министерства внутренних дел Кыргызской Республики.</w:t>
            </w:r>
          </w:p>
          <w:p w14:paraId="713C8D6F"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От уплаты налога с продаж освобождаются реализация товаров, выполнение работ, оказание услуг некоммерческой организацией при условии, что оплата не превышает расходы на реализацию этих товаров, выполнение этих работ, оказание этих услуг:</w:t>
            </w:r>
          </w:p>
          <w:p w14:paraId="3B0ABDDB"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для социального обеспечения и защиты детей или малообеспеченных граждан преклонного возраста;</w:t>
            </w:r>
          </w:p>
          <w:p w14:paraId="26224F01"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2) в сфере образования, медицины, науки, культуры и спорта.</w:t>
            </w:r>
          </w:p>
          <w:p w14:paraId="0D3DA80B"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 От уплаты налога с продаж освобождается реализация физическому лицу для бытовых целей электроэнергии, теплоэнергии и природного газа.</w:t>
            </w:r>
          </w:p>
          <w:p w14:paraId="116456D6"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4. От уплаты налога с продаж освобождается реализация банками аффинированных стандартных и мерных слитков, инвестиционных монет из золота и/или серебра.</w:t>
            </w:r>
          </w:p>
          <w:p w14:paraId="0DBA51F9" w14:textId="4A027F56" w:rsidR="009A49A1" w:rsidRPr="00D92AEE" w:rsidRDefault="009A49A1" w:rsidP="00C37336">
            <w:pPr>
              <w:pStyle w:val="tkTekst"/>
              <w:spacing w:after="0"/>
              <w:rPr>
                <w:rFonts w:ascii="Times New Roman" w:hAnsi="Times New Roman" w:cs="Times New Roman"/>
                <w:b/>
                <w:sz w:val="24"/>
                <w:szCs w:val="24"/>
              </w:rPr>
            </w:pPr>
          </w:p>
        </w:tc>
        <w:tc>
          <w:tcPr>
            <w:tcW w:w="7301" w:type="dxa"/>
            <w:tcBorders>
              <w:top w:val="single" w:sz="4" w:space="0" w:color="auto"/>
              <w:left w:val="single" w:sz="4" w:space="0" w:color="auto"/>
              <w:bottom w:val="single" w:sz="4" w:space="0" w:color="auto"/>
              <w:right w:val="single" w:sz="4" w:space="0" w:color="auto"/>
            </w:tcBorders>
            <w:shd w:val="clear" w:color="auto" w:fill="auto"/>
          </w:tcPr>
          <w:p w14:paraId="0ECFC4EE" w14:textId="79FE858E"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 xml:space="preserve">Статья </w:t>
            </w:r>
            <w:r w:rsidR="00F841CA" w:rsidRPr="00D92AEE">
              <w:rPr>
                <w:rFonts w:ascii="Times New Roman" w:hAnsi="Times New Roman" w:cs="Times New Roman"/>
                <w:sz w:val="24"/>
                <w:szCs w:val="24"/>
              </w:rPr>
              <w:t>36</w:t>
            </w:r>
            <w:r w:rsidR="00F3438A" w:rsidRPr="00D92AEE">
              <w:rPr>
                <w:rFonts w:ascii="Times New Roman" w:hAnsi="Times New Roman" w:cs="Times New Roman"/>
                <w:sz w:val="24"/>
                <w:szCs w:val="24"/>
              </w:rPr>
              <w:t>4</w:t>
            </w:r>
            <w:r w:rsidRPr="00D92AEE">
              <w:rPr>
                <w:rFonts w:ascii="Times New Roman" w:hAnsi="Times New Roman" w:cs="Times New Roman"/>
                <w:sz w:val="24"/>
                <w:szCs w:val="24"/>
              </w:rPr>
              <w:t>. Освобождение от уплаты налога с продаж</w:t>
            </w:r>
          </w:p>
          <w:p w14:paraId="53C29F59"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От уплаты налога с продаж освобождаются реализация товаров, выполнение работ, оказание услуг:</w:t>
            </w:r>
          </w:p>
          <w:p w14:paraId="6C67FEB5"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сельскохозяйственным производителем и/или машинно-тракторной станцией;</w:t>
            </w:r>
          </w:p>
          <w:p w14:paraId="6CA35CBD"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сельскохозяйственным кооперативом;</w:t>
            </w:r>
          </w:p>
          <w:p w14:paraId="2FFD9128" w14:textId="77777777" w:rsidR="009A49A1" w:rsidRPr="00D92AEE" w:rsidRDefault="009A49A1" w:rsidP="00C37336">
            <w:pPr>
              <w:pStyle w:val="tkTekst"/>
              <w:spacing w:after="0"/>
              <w:rPr>
                <w:rFonts w:ascii="Times New Roman" w:hAnsi="Times New Roman" w:cs="Times New Roman"/>
                <w:sz w:val="24"/>
                <w:szCs w:val="24"/>
              </w:rPr>
            </w:pPr>
          </w:p>
          <w:p w14:paraId="2DB6817A" w14:textId="77777777" w:rsidR="009A49A1" w:rsidRPr="00D92AEE" w:rsidRDefault="009A49A1" w:rsidP="00C37336">
            <w:pPr>
              <w:pStyle w:val="tkTekst"/>
              <w:spacing w:after="0"/>
              <w:rPr>
                <w:rFonts w:ascii="Times New Roman" w:hAnsi="Times New Roman" w:cs="Times New Roman"/>
                <w:sz w:val="24"/>
                <w:szCs w:val="24"/>
              </w:rPr>
            </w:pPr>
          </w:p>
          <w:p w14:paraId="4D91E5E8" w14:textId="77777777" w:rsidR="009A49A1" w:rsidRPr="00D92AEE" w:rsidRDefault="009A49A1" w:rsidP="00C37336">
            <w:pPr>
              <w:pStyle w:val="tkTekst"/>
              <w:spacing w:after="0"/>
              <w:rPr>
                <w:rFonts w:ascii="Times New Roman" w:hAnsi="Times New Roman" w:cs="Times New Roman"/>
                <w:sz w:val="24"/>
                <w:szCs w:val="24"/>
              </w:rPr>
            </w:pPr>
          </w:p>
          <w:p w14:paraId="712DE526" w14:textId="77777777" w:rsidR="009A49A1" w:rsidRPr="00D92AEE" w:rsidRDefault="009A49A1" w:rsidP="00C37336">
            <w:pPr>
              <w:pStyle w:val="tkTekst"/>
              <w:spacing w:after="0"/>
              <w:rPr>
                <w:rFonts w:ascii="Times New Roman" w:hAnsi="Times New Roman" w:cs="Times New Roman"/>
                <w:sz w:val="24"/>
                <w:szCs w:val="24"/>
              </w:rPr>
            </w:pPr>
          </w:p>
          <w:p w14:paraId="08BCC3EA" w14:textId="77777777" w:rsidR="009A49A1" w:rsidRPr="00D92AEE" w:rsidRDefault="009A49A1" w:rsidP="00C37336">
            <w:pPr>
              <w:pStyle w:val="tkTekst"/>
              <w:spacing w:after="0"/>
              <w:rPr>
                <w:rFonts w:ascii="Times New Roman" w:hAnsi="Times New Roman" w:cs="Times New Roman"/>
                <w:sz w:val="24"/>
                <w:szCs w:val="24"/>
              </w:rPr>
            </w:pPr>
          </w:p>
          <w:p w14:paraId="0C4CF852" w14:textId="2201DB56" w:rsidR="009A49A1" w:rsidRPr="00D92AEE" w:rsidRDefault="009A49A1" w:rsidP="00C37336">
            <w:pPr>
              <w:pStyle w:val="tkTekst"/>
              <w:spacing w:after="0"/>
              <w:rPr>
                <w:rFonts w:ascii="Times New Roman" w:hAnsi="Times New Roman" w:cs="Times New Roman"/>
                <w:b/>
                <w:bCs/>
                <w:sz w:val="24"/>
                <w:szCs w:val="24"/>
              </w:rPr>
            </w:pPr>
            <w:r w:rsidRPr="00D92AEE">
              <w:rPr>
                <w:rFonts w:ascii="Times New Roman" w:hAnsi="Times New Roman" w:cs="Times New Roman"/>
                <w:sz w:val="24"/>
                <w:szCs w:val="24"/>
              </w:rPr>
              <w:t xml:space="preserve">3) </w:t>
            </w:r>
            <w:r w:rsidRPr="00D92AEE">
              <w:rPr>
                <w:rFonts w:ascii="Times New Roman" w:hAnsi="Times New Roman" w:cs="Times New Roman"/>
                <w:b/>
                <w:bCs/>
                <w:sz w:val="24"/>
                <w:szCs w:val="24"/>
              </w:rPr>
              <w:t xml:space="preserve">организаций Кыргызского общества слепых и глухих, в которых работают лица с инвалидностью по слуху и зрению 1, 2, 3 групп, а также организаций и индивидуальных предпринимателей, в которых работают лица с инвалидностью (кроме лиц с инвалидностью 3 группы общего заболевания), у </w:t>
            </w:r>
            <w:r w:rsidRPr="00D92AEE">
              <w:rPr>
                <w:rFonts w:ascii="Times New Roman" w:hAnsi="Times New Roman" w:cs="Times New Roman"/>
                <w:b/>
                <w:bCs/>
                <w:sz w:val="24"/>
                <w:szCs w:val="24"/>
              </w:rPr>
              <w:lastRenderedPageBreak/>
              <w:t>которых инвалиды, слепые и глухие составляют не менее 50 процентов от общего числа занятых и их заработная плата составляет сумму не менее 50 процентов от общего фонда оплаты труда. Перечень данных обществ, организаций и индивидуальных предпринимателей определяется Кабинетом министров Кыргызской Республики;</w:t>
            </w:r>
          </w:p>
          <w:p w14:paraId="7443FB43" w14:textId="1D29D58E" w:rsidR="0096133F" w:rsidRPr="00D92AEE" w:rsidRDefault="0096133F"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дошкольными образовательными организациями (детскими садами, созданными на основе частной формы собственности);</w:t>
            </w:r>
          </w:p>
          <w:p w14:paraId="12C8B05A" w14:textId="37520600" w:rsidR="009A49A1" w:rsidRPr="00D92AEE" w:rsidRDefault="0096133F" w:rsidP="00C37336">
            <w:pPr>
              <w:pStyle w:val="tkTekst"/>
              <w:spacing w:after="0"/>
              <w:rPr>
                <w:rFonts w:ascii="Times New Roman" w:hAnsi="Times New Roman" w:cs="Times New Roman"/>
                <w:b/>
                <w:bCs/>
                <w:sz w:val="24"/>
                <w:szCs w:val="24"/>
              </w:rPr>
            </w:pPr>
            <w:r w:rsidRPr="00D92AEE">
              <w:rPr>
                <w:rFonts w:ascii="Times New Roman" w:hAnsi="Times New Roman" w:cs="Times New Roman"/>
                <w:b/>
                <w:sz w:val="24"/>
                <w:szCs w:val="24"/>
              </w:rPr>
              <w:t>5</w:t>
            </w:r>
            <w:r w:rsidR="009A49A1" w:rsidRPr="00D92AEE">
              <w:rPr>
                <w:rFonts w:ascii="Times New Roman" w:hAnsi="Times New Roman" w:cs="Times New Roman"/>
                <w:b/>
                <w:sz w:val="24"/>
                <w:szCs w:val="24"/>
              </w:rPr>
              <w:t>)</w:t>
            </w:r>
            <w:r w:rsidR="009A49A1" w:rsidRPr="00D92AEE">
              <w:rPr>
                <w:rFonts w:ascii="Times New Roman" w:hAnsi="Times New Roman" w:cs="Times New Roman"/>
                <w:sz w:val="24"/>
                <w:szCs w:val="24"/>
              </w:rPr>
              <w:t xml:space="preserve"> </w:t>
            </w:r>
            <w:r w:rsidR="009A49A1" w:rsidRPr="00D92AEE">
              <w:rPr>
                <w:rFonts w:ascii="Times New Roman" w:hAnsi="Times New Roman" w:cs="Times New Roman"/>
                <w:b/>
                <w:bCs/>
                <w:sz w:val="24"/>
                <w:szCs w:val="24"/>
              </w:rPr>
              <w:t>промышленными предприятиями, деятельность которых относится к преференциальным видам промышленной деятельности, подлежащим льготному налогообложению, установленным статьей 181 настоящего Кодекса (за исключением горно-перерабатывающих, горнодобывающих, а также предприятий, выпускающих подакцизные товары);</w:t>
            </w:r>
          </w:p>
          <w:p w14:paraId="17180E6F" w14:textId="77777777" w:rsidR="00AF5856" w:rsidRPr="00D92AEE" w:rsidRDefault="00AF5856" w:rsidP="00C37336">
            <w:pPr>
              <w:pStyle w:val="tkTekst"/>
              <w:spacing w:after="0"/>
              <w:rPr>
                <w:rFonts w:ascii="Times New Roman" w:hAnsi="Times New Roman" w:cs="Times New Roman"/>
                <w:b/>
                <w:bCs/>
                <w:sz w:val="24"/>
                <w:szCs w:val="24"/>
              </w:rPr>
            </w:pPr>
          </w:p>
          <w:p w14:paraId="04C77BFD" w14:textId="4375BE73" w:rsidR="009A49A1" w:rsidRPr="00D92AEE" w:rsidRDefault="0096133F"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6</w:t>
            </w:r>
            <w:r w:rsidR="009A49A1" w:rsidRPr="00D92AEE">
              <w:rPr>
                <w:rFonts w:ascii="Times New Roman" w:hAnsi="Times New Roman" w:cs="Times New Roman"/>
                <w:b/>
                <w:bCs/>
                <w:sz w:val="24"/>
                <w:szCs w:val="24"/>
              </w:rPr>
              <w:t xml:space="preserve">) налогоплательщиками, зарегистрированными и осуществляющими деятельность в преференциальных </w:t>
            </w:r>
            <w:r w:rsidR="00AF5856" w:rsidRPr="00D92AEE">
              <w:rPr>
                <w:rFonts w:ascii="Times New Roman" w:hAnsi="Times New Roman" w:cs="Times New Roman"/>
                <w:b/>
                <w:bCs/>
                <w:sz w:val="24"/>
                <w:szCs w:val="24"/>
              </w:rPr>
              <w:t>приграничных населенных пунктах;</w:t>
            </w:r>
          </w:p>
          <w:p w14:paraId="7607F007" w14:textId="6DD1C358" w:rsidR="00AF5856" w:rsidRPr="00D92AEE" w:rsidRDefault="00AF5856"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7) предоставление услуг частными медицинскими учреждениями кардиохирургической направленности;</w:t>
            </w:r>
          </w:p>
          <w:p w14:paraId="2340047A" w14:textId="3D4C7973" w:rsidR="00AF5856" w:rsidRPr="00D92AEE" w:rsidRDefault="00AF5856"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8) оказание религиозных обрядов, ритуалов, церемоний, а также услуг по организации и приведению паломничества;</w:t>
            </w:r>
          </w:p>
          <w:p w14:paraId="001D5358" w14:textId="1070D465" w:rsidR="009A49A1" w:rsidRPr="00D92AEE" w:rsidRDefault="009A49A1" w:rsidP="00C37336">
            <w:pPr>
              <w:pStyle w:val="tkTekst"/>
              <w:spacing w:after="0"/>
              <w:rPr>
                <w:rFonts w:ascii="Times New Roman" w:hAnsi="Times New Roman" w:cs="Times New Roman"/>
                <w:sz w:val="24"/>
                <w:szCs w:val="24"/>
              </w:rPr>
            </w:pPr>
          </w:p>
          <w:p w14:paraId="5390E4E2" w14:textId="78A982CC" w:rsidR="0096133F" w:rsidRPr="00D92AEE" w:rsidRDefault="0096133F" w:rsidP="00C37336">
            <w:pPr>
              <w:pStyle w:val="tkTekst"/>
              <w:spacing w:after="0"/>
              <w:rPr>
                <w:rFonts w:ascii="Times New Roman" w:hAnsi="Times New Roman" w:cs="Times New Roman"/>
                <w:sz w:val="24"/>
                <w:szCs w:val="24"/>
              </w:rPr>
            </w:pPr>
          </w:p>
          <w:p w14:paraId="1A0BBE01" w14:textId="77777777" w:rsidR="0096133F" w:rsidRPr="00D92AEE" w:rsidRDefault="0096133F" w:rsidP="00C37336">
            <w:pPr>
              <w:pStyle w:val="tkTekst"/>
              <w:spacing w:after="0"/>
              <w:rPr>
                <w:rFonts w:ascii="Times New Roman" w:hAnsi="Times New Roman" w:cs="Times New Roman"/>
                <w:sz w:val="24"/>
                <w:szCs w:val="24"/>
              </w:rPr>
            </w:pPr>
          </w:p>
          <w:p w14:paraId="0273F288"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От уплаты налога с продаж освобождаются реализация товаров, выполнение работ, оказание услуг некоммерческой организацией при условии, что оплата не превышает расходы на реализацию этих товаров, выполнение этих работ, оказание этих услуг:</w:t>
            </w:r>
          </w:p>
          <w:p w14:paraId="352C03C1"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для социального обеспечения и защиты детей или малообеспеченных граждан преклонного возраста;</w:t>
            </w:r>
          </w:p>
          <w:p w14:paraId="7498CD5E"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2) в сфере образования, медицины, науки, культуры и спорта.</w:t>
            </w:r>
          </w:p>
          <w:p w14:paraId="17743813" w14:textId="17E6215B" w:rsidR="009A49A1" w:rsidRPr="00D92AEE" w:rsidRDefault="009A49A1"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3.</w:t>
            </w:r>
            <w:r w:rsidR="00C93410" w:rsidRPr="00D92AEE">
              <w:rPr>
                <w:rFonts w:ascii="Times New Roman" w:hAnsi="Times New Roman" w:cs="Times New Roman"/>
                <w:b/>
                <w:bCs/>
                <w:sz w:val="24"/>
                <w:szCs w:val="24"/>
              </w:rPr>
              <w:t xml:space="preserve"> </w:t>
            </w:r>
            <w:r w:rsidRPr="00D92AEE">
              <w:rPr>
                <w:rFonts w:ascii="Times New Roman" w:hAnsi="Times New Roman" w:cs="Times New Roman"/>
                <w:b/>
                <w:bCs/>
                <w:sz w:val="24"/>
                <w:szCs w:val="24"/>
              </w:rPr>
              <w:t xml:space="preserve">От уплаты налога с продаж освобождается реализация: </w:t>
            </w:r>
          </w:p>
          <w:p w14:paraId="6097DD7C" w14:textId="77777777" w:rsidR="009A49A1" w:rsidRPr="00D92AEE" w:rsidRDefault="009A49A1" w:rsidP="00C37336">
            <w:pPr>
              <w:pStyle w:val="tkTekst"/>
              <w:spacing w:after="0"/>
              <w:rPr>
                <w:rFonts w:ascii="Times New Roman" w:hAnsi="Times New Roman" w:cs="Times New Roman"/>
                <w:b/>
                <w:bCs/>
                <w:sz w:val="24"/>
                <w:szCs w:val="24"/>
              </w:rPr>
            </w:pPr>
            <w:r w:rsidRPr="00D92AEE">
              <w:rPr>
                <w:rFonts w:ascii="Times New Roman" w:hAnsi="Times New Roman" w:cs="Times New Roman"/>
                <w:b/>
                <w:bCs/>
                <w:sz w:val="24"/>
                <w:szCs w:val="24"/>
              </w:rPr>
              <w:t>1) электроэнергии, теплоэнергии и природного газа физическому лицу для бытовых целей;</w:t>
            </w:r>
          </w:p>
          <w:p w14:paraId="3D18BACF"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2) банком:</w:t>
            </w:r>
          </w:p>
          <w:p w14:paraId="78C36C17"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а) аффинированных стандартных и мерных слитков, инвестиционных монет из золота и/или серебра;</w:t>
            </w:r>
          </w:p>
          <w:p w14:paraId="7057DEAA" w14:textId="77777777" w:rsidR="009A49A1" w:rsidRPr="00D92AEE" w:rsidRDefault="009A49A1" w:rsidP="00C37336">
            <w:pPr>
              <w:ind w:firstLine="567"/>
              <w:jc w:val="both"/>
              <w:rPr>
                <w:rFonts w:ascii="Times New Roman" w:eastAsia="Times New Roman" w:hAnsi="Times New Roman" w:cs="Times New Roman"/>
                <w:b/>
                <w:bCs/>
                <w:sz w:val="24"/>
                <w:szCs w:val="24"/>
              </w:rPr>
            </w:pPr>
            <w:r w:rsidRPr="00D92AEE">
              <w:rPr>
                <w:rFonts w:ascii="Times New Roman" w:eastAsia="Times New Roman" w:hAnsi="Times New Roman" w:cs="Times New Roman"/>
                <w:b/>
                <w:bCs/>
                <w:sz w:val="24"/>
                <w:szCs w:val="24"/>
              </w:rPr>
              <w:t>б) основных средств или товаров по договорам финансовой аренды и договорам в соответствии с исламским финансированием, за исключением процентного дохода по данным договорам.</w:t>
            </w:r>
          </w:p>
          <w:p w14:paraId="742728A3" w14:textId="6DA865D7" w:rsidR="003F7B68" w:rsidRPr="00D92AEE" w:rsidRDefault="003F7B68" w:rsidP="00C37336">
            <w:pPr>
              <w:ind w:firstLine="567"/>
              <w:jc w:val="both"/>
              <w:rPr>
                <w:rFonts w:ascii="Times New Roman" w:eastAsia="Times New Roman" w:hAnsi="Times New Roman" w:cs="Times New Roman"/>
                <w:b/>
                <w:bCs/>
                <w:sz w:val="24"/>
                <w:szCs w:val="24"/>
              </w:rPr>
            </w:pPr>
          </w:p>
        </w:tc>
      </w:tr>
      <w:tr w:rsidR="00D92AEE" w:rsidRPr="00D92AEE" w14:paraId="6F6C9C5C" w14:textId="461A96D9" w:rsidTr="00D92AEE">
        <w:tc>
          <w:tcPr>
            <w:tcW w:w="7300" w:type="dxa"/>
            <w:tcBorders>
              <w:top w:val="single" w:sz="4" w:space="0" w:color="auto"/>
              <w:left w:val="single" w:sz="4" w:space="0" w:color="auto"/>
              <w:bottom w:val="single" w:sz="4" w:space="0" w:color="auto"/>
              <w:right w:val="single" w:sz="4" w:space="0" w:color="auto"/>
            </w:tcBorders>
            <w:shd w:val="clear" w:color="auto" w:fill="auto"/>
            <w:hideMark/>
          </w:tcPr>
          <w:p w14:paraId="2EA79E31" w14:textId="77777777" w:rsidR="009A49A1" w:rsidRPr="00D92AEE" w:rsidRDefault="009A49A1" w:rsidP="00C37336">
            <w:pPr>
              <w:pStyle w:val="tkZagolovok3"/>
              <w:spacing w:before="0"/>
              <w:ind w:left="0" w:right="0"/>
              <w:rPr>
                <w:rFonts w:ascii="Times New Roman" w:hAnsi="Times New Roman" w:cs="Times New Roman"/>
              </w:rPr>
            </w:pPr>
            <w:r w:rsidRPr="00D92AEE">
              <w:rPr>
                <w:rFonts w:ascii="Times New Roman" w:hAnsi="Times New Roman" w:cs="Times New Roman"/>
              </w:rPr>
              <w:t>Глава 47 Исчисление налога с продаж</w:t>
            </w:r>
          </w:p>
        </w:tc>
        <w:tc>
          <w:tcPr>
            <w:tcW w:w="7301" w:type="dxa"/>
            <w:tcBorders>
              <w:top w:val="single" w:sz="4" w:space="0" w:color="auto"/>
              <w:left w:val="single" w:sz="4" w:space="0" w:color="auto"/>
              <w:bottom w:val="single" w:sz="4" w:space="0" w:color="auto"/>
              <w:right w:val="single" w:sz="4" w:space="0" w:color="auto"/>
            </w:tcBorders>
            <w:shd w:val="clear" w:color="auto" w:fill="auto"/>
          </w:tcPr>
          <w:p w14:paraId="5DA85D04" w14:textId="77777777" w:rsidR="009A49A1" w:rsidRPr="00D92AEE" w:rsidRDefault="009A49A1" w:rsidP="00C37336">
            <w:pPr>
              <w:pStyle w:val="tkZagolovok3"/>
              <w:spacing w:before="0"/>
              <w:ind w:left="0" w:right="0"/>
              <w:rPr>
                <w:rFonts w:ascii="Times New Roman" w:hAnsi="Times New Roman" w:cs="Times New Roman"/>
              </w:rPr>
            </w:pPr>
            <w:r w:rsidRPr="00D92AEE">
              <w:rPr>
                <w:rFonts w:ascii="Times New Roman" w:hAnsi="Times New Roman" w:cs="Times New Roman"/>
              </w:rPr>
              <w:t>Глава 47 Исчисление налога с продаж</w:t>
            </w:r>
          </w:p>
          <w:p w14:paraId="7621BE88" w14:textId="50FB8EF6" w:rsidR="00DA73BA" w:rsidRPr="00D92AEE" w:rsidRDefault="00DA73BA" w:rsidP="00C37336">
            <w:pPr>
              <w:pStyle w:val="tkZagolovok3"/>
              <w:spacing w:before="0"/>
              <w:ind w:left="0" w:right="0"/>
              <w:rPr>
                <w:rFonts w:ascii="Times New Roman" w:hAnsi="Times New Roman" w:cs="Times New Roman"/>
              </w:rPr>
            </w:pPr>
          </w:p>
        </w:tc>
      </w:tr>
      <w:tr w:rsidR="00D92AEE" w:rsidRPr="00D92AEE" w14:paraId="1C3A0008" w14:textId="77777777" w:rsidTr="00D92AEE">
        <w:tc>
          <w:tcPr>
            <w:tcW w:w="7300" w:type="dxa"/>
            <w:tcBorders>
              <w:top w:val="single" w:sz="4" w:space="0" w:color="auto"/>
              <w:left w:val="single" w:sz="4" w:space="0" w:color="auto"/>
              <w:bottom w:val="single" w:sz="4" w:space="0" w:color="auto"/>
              <w:right w:val="single" w:sz="4" w:space="0" w:color="auto"/>
            </w:tcBorders>
            <w:shd w:val="clear" w:color="auto" w:fill="auto"/>
          </w:tcPr>
          <w:p w14:paraId="3273288A"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316. Объект налогообложения</w:t>
            </w:r>
          </w:p>
          <w:p w14:paraId="06E713DF"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Объектом обложения налогом с продаж являются реализация товаров, выполнение работ, оказание услуг.</w:t>
            </w:r>
          </w:p>
          <w:p w14:paraId="69F20E67"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Не являются объектом обложения налогом с продаж:</w:t>
            </w:r>
          </w:p>
          <w:p w14:paraId="061F6EB2"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передача имущества от собственника:</w:t>
            </w:r>
          </w:p>
          <w:p w14:paraId="7EE65E01"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а) доверительному управляющему на основании договора доверительного управления;</w:t>
            </w:r>
          </w:p>
          <w:p w14:paraId="66B1472B"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б) субъекту, на которого в соответствии с договором простого товарищества возложена обязанность по ведению дел этого товарищества;</w:t>
            </w:r>
          </w:p>
          <w:p w14:paraId="3A0431BC"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передача имущества собственнику при прекращении договора доверительного управления или простого товарищества;</w:t>
            </w:r>
          </w:p>
          <w:p w14:paraId="4DF4CF77"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передача основных средств по договору финансовой аренды (лизинга);</w:t>
            </w:r>
          </w:p>
          <w:p w14:paraId="43C7DDB9"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4) оказание религиозных обрядов, ритуалов, церемоний, а также услуг по организации и приведению паломничества;</w:t>
            </w:r>
          </w:p>
          <w:p w14:paraId="6591E5B6"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5) предоставление услуг дошкольными образовательными организациями (детскими садами, созданными на основе </w:t>
            </w:r>
            <w:r w:rsidRPr="00D92AEE">
              <w:rPr>
                <w:rFonts w:ascii="Times New Roman" w:hAnsi="Times New Roman" w:cs="Times New Roman"/>
                <w:b/>
                <w:strike/>
                <w:sz w:val="24"/>
                <w:szCs w:val="24"/>
              </w:rPr>
              <w:lastRenderedPageBreak/>
              <w:t>частной формы собственности);</w:t>
            </w:r>
          </w:p>
          <w:p w14:paraId="2926595A"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6) предоставление услуг частными медицинскими учреждениями кардиохирургичес</w:t>
            </w:r>
            <w:r w:rsidRPr="00D92AEE">
              <w:rPr>
                <w:rFonts w:ascii="Times New Roman" w:hAnsi="Times New Roman" w:cs="Times New Roman"/>
                <w:b/>
                <w:strike/>
                <w:sz w:val="24"/>
                <w:szCs w:val="24"/>
              </w:rPr>
              <w:lastRenderedPageBreak/>
              <w:t>кой направленности.</w:t>
            </w:r>
          </w:p>
          <w:p w14:paraId="3F3E8A31"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7)</w:t>
            </w:r>
            <w:r w:rsidRPr="00D92AEE">
              <w:rPr>
                <w:rFonts w:ascii="Times New Roman" w:hAnsi="Times New Roman" w:cs="Times New Roman"/>
                <w:sz w:val="24"/>
                <w:szCs w:val="24"/>
              </w:rPr>
              <w:t xml:space="preserve"> экспорт товаров, работ, услуг;</w:t>
            </w:r>
          </w:p>
          <w:p w14:paraId="5D4851FD"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8)</w:t>
            </w:r>
            <w:r w:rsidRPr="00D92AEE">
              <w:rPr>
                <w:rFonts w:ascii="Times New Roman" w:hAnsi="Times New Roman" w:cs="Times New Roman"/>
                <w:sz w:val="24"/>
                <w:szCs w:val="24"/>
              </w:rPr>
              <w:t xml:space="preserve"> реализация товаров, работ, услуг вне территории Кыргызской Республики;</w:t>
            </w:r>
          </w:p>
          <w:p w14:paraId="6D1EBAFA" w14:textId="3A7E4F19" w:rsidR="009A49A1" w:rsidRPr="00D92AEE" w:rsidRDefault="009A49A1" w:rsidP="00C37336">
            <w:pPr>
              <w:pStyle w:val="tkZagolovok3"/>
              <w:spacing w:before="0"/>
              <w:ind w:left="0" w:right="0" w:firstLine="567"/>
              <w:jc w:val="both"/>
              <w:rPr>
                <w:rFonts w:ascii="Times New Roman" w:hAnsi="Times New Roman" w:cs="Times New Roman"/>
              </w:rPr>
            </w:pPr>
            <w:r w:rsidRPr="00D92AEE">
              <w:rPr>
                <w:rFonts w:ascii="Times New Roman" w:hAnsi="Times New Roman" w:cs="Times New Roman"/>
                <w:b w:val="0"/>
                <w:strike/>
              </w:rPr>
              <w:t>9)</w:t>
            </w:r>
            <w:r w:rsidRPr="00D92AEE">
              <w:rPr>
                <w:rFonts w:ascii="Times New Roman" w:hAnsi="Times New Roman" w:cs="Times New Roman"/>
              </w:rPr>
              <w:t xml:space="preserve"> </w:t>
            </w:r>
            <w:r w:rsidRPr="00D92AEE">
              <w:rPr>
                <w:rFonts w:ascii="Times New Roman" w:hAnsi="Times New Roman" w:cs="Times New Roman"/>
                <w:b w:val="0"/>
              </w:rPr>
              <w:t>продажа предприятия или его обособленного подразделения одним налогоплательщиком НДС другому налогоплательщику НДС или субъекту, который становится таковым в момент передачи.</w:t>
            </w:r>
          </w:p>
        </w:tc>
        <w:tc>
          <w:tcPr>
            <w:tcW w:w="7301" w:type="dxa"/>
            <w:tcBorders>
              <w:top w:val="single" w:sz="4" w:space="0" w:color="auto"/>
              <w:left w:val="single" w:sz="4" w:space="0" w:color="auto"/>
              <w:bottom w:val="single" w:sz="4" w:space="0" w:color="auto"/>
              <w:right w:val="single" w:sz="4" w:space="0" w:color="auto"/>
            </w:tcBorders>
            <w:shd w:val="clear" w:color="auto" w:fill="auto"/>
          </w:tcPr>
          <w:p w14:paraId="1AAD330C" w14:textId="6ED14724"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 xml:space="preserve">Статья </w:t>
            </w:r>
            <w:r w:rsidR="00F841CA" w:rsidRPr="00D92AEE">
              <w:rPr>
                <w:rFonts w:ascii="Times New Roman" w:hAnsi="Times New Roman" w:cs="Times New Roman"/>
                <w:sz w:val="24"/>
                <w:szCs w:val="24"/>
              </w:rPr>
              <w:t>36</w:t>
            </w:r>
            <w:r w:rsidR="00F3438A" w:rsidRPr="00D92AEE">
              <w:rPr>
                <w:rFonts w:ascii="Times New Roman" w:hAnsi="Times New Roman" w:cs="Times New Roman"/>
                <w:sz w:val="24"/>
                <w:szCs w:val="24"/>
              </w:rPr>
              <w:t>5</w:t>
            </w:r>
            <w:r w:rsidRPr="00D92AEE">
              <w:rPr>
                <w:rFonts w:ascii="Times New Roman" w:hAnsi="Times New Roman" w:cs="Times New Roman"/>
                <w:sz w:val="24"/>
                <w:szCs w:val="24"/>
              </w:rPr>
              <w:t>. Объект налогообложения</w:t>
            </w:r>
          </w:p>
          <w:p w14:paraId="018C1959"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Объектом обложения налогом с продаж являются реализация товаров, выполнение работ, оказание услуг.</w:t>
            </w:r>
          </w:p>
          <w:p w14:paraId="76B51178"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Не являются объектом обложения налогом с продаж:</w:t>
            </w:r>
          </w:p>
          <w:p w14:paraId="1B6C13E5"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передача имущества от собственника:</w:t>
            </w:r>
          </w:p>
          <w:p w14:paraId="1C43FB68"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а) доверительному управляющему на основании договора доверительного управления;</w:t>
            </w:r>
          </w:p>
          <w:p w14:paraId="771075A2"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б) субъекту, на которого в соответствии с договором простого товарищества возложена обязанность по ведению дел этого товарищества;</w:t>
            </w:r>
          </w:p>
          <w:p w14:paraId="4D7DB22D"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передача имущества собственнику при прекращении договора доверительного управления или простого товарищества;</w:t>
            </w:r>
          </w:p>
          <w:p w14:paraId="6A293898"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передача основных средств по договору финансовой аренды (лизинга);</w:t>
            </w:r>
          </w:p>
          <w:p w14:paraId="4A6D0DAA" w14:textId="77777777" w:rsidR="009A49A1" w:rsidRPr="00D92AEE" w:rsidRDefault="009A49A1" w:rsidP="00C37336">
            <w:pPr>
              <w:pStyle w:val="tkTekst"/>
              <w:spacing w:after="0"/>
              <w:rPr>
                <w:rFonts w:ascii="Times New Roman" w:hAnsi="Times New Roman" w:cs="Times New Roman"/>
                <w:sz w:val="24"/>
                <w:szCs w:val="24"/>
              </w:rPr>
            </w:pPr>
          </w:p>
          <w:p w14:paraId="54B2028E" w14:textId="77777777" w:rsidR="009A49A1" w:rsidRPr="00D92AEE" w:rsidRDefault="009A49A1" w:rsidP="00C37336">
            <w:pPr>
              <w:pStyle w:val="tkTekst"/>
              <w:spacing w:after="0"/>
              <w:rPr>
                <w:rFonts w:ascii="Times New Roman" w:hAnsi="Times New Roman" w:cs="Times New Roman"/>
                <w:sz w:val="24"/>
                <w:szCs w:val="24"/>
              </w:rPr>
            </w:pPr>
          </w:p>
          <w:p w14:paraId="4C18EC95" w14:textId="77777777" w:rsidR="009A49A1" w:rsidRPr="00D92AEE" w:rsidRDefault="009A49A1" w:rsidP="00C37336">
            <w:pPr>
              <w:pStyle w:val="tkTekst"/>
              <w:spacing w:after="0"/>
              <w:rPr>
                <w:rFonts w:ascii="Times New Roman" w:hAnsi="Times New Roman" w:cs="Times New Roman"/>
                <w:sz w:val="24"/>
                <w:szCs w:val="24"/>
              </w:rPr>
            </w:pPr>
          </w:p>
          <w:p w14:paraId="7338F8A7" w14:textId="77777777" w:rsidR="009A49A1" w:rsidRPr="00D92AEE" w:rsidRDefault="009A49A1" w:rsidP="00C37336">
            <w:pPr>
              <w:pStyle w:val="tkTekst"/>
              <w:spacing w:after="0"/>
              <w:rPr>
                <w:rFonts w:ascii="Times New Roman" w:hAnsi="Times New Roman" w:cs="Times New Roman"/>
                <w:sz w:val="24"/>
                <w:szCs w:val="24"/>
              </w:rPr>
            </w:pPr>
          </w:p>
          <w:p w14:paraId="6BA8076A" w14:textId="77777777" w:rsidR="009A49A1" w:rsidRPr="00D92AEE" w:rsidRDefault="009A49A1" w:rsidP="00C37336">
            <w:pPr>
              <w:pStyle w:val="tkTekst"/>
              <w:spacing w:after="0"/>
              <w:rPr>
                <w:rFonts w:ascii="Times New Roman" w:hAnsi="Times New Roman" w:cs="Times New Roman"/>
                <w:sz w:val="24"/>
                <w:szCs w:val="24"/>
              </w:rPr>
            </w:pPr>
          </w:p>
          <w:p w14:paraId="28316B50" w14:textId="77777777" w:rsidR="009A49A1" w:rsidRPr="00D92AEE" w:rsidRDefault="009A49A1" w:rsidP="00C37336">
            <w:pPr>
              <w:pStyle w:val="tkTekst"/>
              <w:spacing w:after="0"/>
              <w:rPr>
                <w:rFonts w:ascii="Times New Roman" w:hAnsi="Times New Roman" w:cs="Times New Roman"/>
                <w:sz w:val="24"/>
                <w:szCs w:val="24"/>
              </w:rPr>
            </w:pPr>
          </w:p>
          <w:p w14:paraId="0AEEB502" w14:textId="77777777" w:rsidR="009A49A1" w:rsidRPr="00D92AEE" w:rsidRDefault="009A49A1" w:rsidP="00C37336">
            <w:pPr>
              <w:pStyle w:val="tkTekst"/>
              <w:spacing w:after="0"/>
              <w:rPr>
                <w:rFonts w:ascii="Times New Roman" w:hAnsi="Times New Roman" w:cs="Times New Roman"/>
                <w:sz w:val="24"/>
                <w:szCs w:val="24"/>
              </w:rPr>
            </w:pPr>
          </w:p>
          <w:p w14:paraId="02A2B225"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b/>
                <w:sz w:val="24"/>
                <w:szCs w:val="24"/>
              </w:rPr>
              <w:t>4)</w:t>
            </w:r>
            <w:r w:rsidRPr="00D92AEE">
              <w:rPr>
                <w:rFonts w:ascii="Times New Roman" w:hAnsi="Times New Roman" w:cs="Times New Roman"/>
                <w:sz w:val="24"/>
                <w:szCs w:val="24"/>
              </w:rPr>
              <w:t xml:space="preserve"> экспорт товаров, работ, услуг;</w:t>
            </w:r>
          </w:p>
          <w:p w14:paraId="3698F38F"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b/>
                <w:sz w:val="24"/>
                <w:szCs w:val="24"/>
              </w:rPr>
              <w:t>5)</w:t>
            </w:r>
            <w:r w:rsidRPr="00D92AEE">
              <w:rPr>
                <w:rFonts w:ascii="Times New Roman" w:hAnsi="Times New Roman" w:cs="Times New Roman"/>
                <w:sz w:val="24"/>
                <w:szCs w:val="24"/>
              </w:rPr>
              <w:t xml:space="preserve"> реализация товаров, работ, услуг вне территории Кыргызской Республики;</w:t>
            </w:r>
          </w:p>
          <w:p w14:paraId="66494E84" w14:textId="77777777" w:rsidR="009A49A1" w:rsidRPr="00D92AEE" w:rsidRDefault="009A49A1" w:rsidP="00C37336">
            <w:pPr>
              <w:pStyle w:val="tkZagolovok3"/>
              <w:spacing w:before="0"/>
              <w:ind w:left="0" w:right="0" w:firstLine="567"/>
              <w:jc w:val="both"/>
              <w:rPr>
                <w:rFonts w:ascii="Times New Roman" w:hAnsi="Times New Roman" w:cs="Times New Roman"/>
                <w:b w:val="0"/>
              </w:rPr>
            </w:pPr>
            <w:r w:rsidRPr="00D92AEE">
              <w:rPr>
                <w:rFonts w:ascii="Times New Roman" w:hAnsi="Times New Roman" w:cs="Times New Roman"/>
              </w:rPr>
              <w:t>6)</w:t>
            </w:r>
            <w:r w:rsidRPr="00D92AEE">
              <w:rPr>
                <w:rFonts w:ascii="Times New Roman" w:hAnsi="Times New Roman" w:cs="Times New Roman"/>
                <w:b w:val="0"/>
              </w:rPr>
              <w:t xml:space="preserve"> продажа предприятия или его обособленного подразделения одним налогоплательщиком НДС другому налогоплательщику НДС или субъекту, который становится таковым в момент передачи.</w:t>
            </w:r>
          </w:p>
          <w:p w14:paraId="4EF80739" w14:textId="73462D6B" w:rsidR="007E7E27" w:rsidRPr="00D92AEE" w:rsidRDefault="007E7E27" w:rsidP="00C37336">
            <w:pPr>
              <w:pStyle w:val="tkZagolovok3"/>
              <w:spacing w:before="0"/>
              <w:ind w:left="0" w:right="0" w:firstLine="567"/>
              <w:jc w:val="both"/>
              <w:rPr>
                <w:rFonts w:ascii="Times New Roman" w:hAnsi="Times New Roman" w:cs="Times New Roman"/>
              </w:rPr>
            </w:pPr>
          </w:p>
        </w:tc>
      </w:tr>
      <w:tr w:rsidR="00D92AEE" w:rsidRPr="00D92AEE" w14:paraId="1C19296F" w14:textId="02AF41A8" w:rsidTr="00D92AEE">
        <w:trPr>
          <w:trHeight w:val="278"/>
        </w:trPr>
        <w:tc>
          <w:tcPr>
            <w:tcW w:w="7300" w:type="dxa"/>
            <w:tcBorders>
              <w:top w:val="single" w:sz="4" w:space="0" w:color="auto"/>
              <w:left w:val="single" w:sz="4" w:space="0" w:color="auto"/>
              <w:bottom w:val="single" w:sz="4" w:space="0" w:color="auto"/>
              <w:right w:val="single" w:sz="4" w:space="0" w:color="auto"/>
            </w:tcBorders>
            <w:shd w:val="clear" w:color="auto" w:fill="auto"/>
            <w:hideMark/>
          </w:tcPr>
          <w:p w14:paraId="0193A999"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317. Налоговая база</w:t>
            </w:r>
          </w:p>
          <w:p w14:paraId="18DDFDAB"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Если иное не предусмотрено настоящей статьей, налоговой базой является выручка от реализации товаров, работ, услуг, без учета НДС и налога с продаж.</w:t>
            </w:r>
          </w:p>
          <w:p w14:paraId="17594D9C"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При передаче имущества в аренду налоговой базой является арендная плата без учета НДС и налога с продаж.</w:t>
            </w:r>
          </w:p>
          <w:p w14:paraId="58031966"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Для организации, осуществляющей металлургический передел руды, налоговой базой является разница между стоимостью реализованной продукции без учета НДС, полученной после металлургического передела, и стоимостью приобретенной руды до ее переработки.</w:t>
            </w:r>
          </w:p>
          <w:p w14:paraId="09F23756"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Налоговой базой по лотерейной деятельности является разница без учета НДС, между выручкой от реализации лотерейных билетов и суммой выплаченного призового фонда, приходящегося на данную выручку.</w:t>
            </w:r>
          </w:p>
          <w:p w14:paraId="2C418ECC"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5. Для банка налоговой базой является выручка от реализации основных средств, товаров, процентные доходы, за исключением процентных доходов, полученных по договору финансовой аренды (лизинга) от реализации основных средств, доходы от выполнения работ, оказания услуг, включая доход </w:t>
            </w:r>
            <w:r w:rsidRPr="00D92AEE">
              <w:rPr>
                <w:rFonts w:ascii="Times New Roman" w:hAnsi="Times New Roman" w:cs="Times New Roman"/>
                <w:sz w:val="24"/>
                <w:szCs w:val="24"/>
              </w:rPr>
              <w:lastRenderedPageBreak/>
              <w:t>от валютных операций за минусом убытков от валютных операций.</w:t>
            </w:r>
          </w:p>
          <w:p w14:paraId="5AC7B973" w14:textId="37A741A5"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Отсутствует</w:t>
            </w:r>
          </w:p>
          <w:p w14:paraId="3B225F86" w14:textId="77777777" w:rsidR="009A49A1" w:rsidRPr="00D92AEE" w:rsidRDefault="009A49A1" w:rsidP="00C37336">
            <w:pPr>
              <w:pStyle w:val="tkTekst"/>
              <w:spacing w:after="0"/>
              <w:rPr>
                <w:rFonts w:ascii="Times New Roman" w:hAnsi="Times New Roman" w:cs="Times New Roman"/>
                <w:sz w:val="24"/>
                <w:szCs w:val="24"/>
              </w:rPr>
            </w:pPr>
          </w:p>
          <w:p w14:paraId="30B75CFD" w14:textId="77777777" w:rsidR="009A49A1" w:rsidRPr="00D92AEE" w:rsidRDefault="009A49A1" w:rsidP="00C37336">
            <w:pPr>
              <w:pStyle w:val="tkTekst"/>
              <w:spacing w:after="0"/>
              <w:rPr>
                <w:rFonts w:ascii="Times New Roman" w:hAnsi="Times New Roman" w:cs="Times New Roman"/>
                <w:sz w:val="24"/>
                <w:szCs w:val="24"/>
              </w:rPr>
            </w:pPr>
          </w:p>
          <w:p w14:paraId="0577306D" w14:textId="77777777" w:rsidR="009A49A1" w:rsidRPr="00D92AEE" w:rsidRDefault="009A49A1" w:rsidP="00C37336">
            <w:pPr>
              <w:pStyle w:val="tkTekst"/>
              <w:spacing w:after="0"/>
              <w:rPr>
                <w:rFonts w:ascii="Times New Roman" w:hAnsi="Times New Roman" w:cs="Times New Roman"/>
                <w:sz w:val="24"/>
                <w:szCs w:val="24"/>
              </w:rPr>
            </w:pPr>
          </w:p>
          <w:p w14:paraId="33F2E85F"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Отсутствует</w:t>
            </w:r>
          </w:p>
          <w:p w14:paraId="48898942" w14:textId="77777777" w:rsidR="009A49A1" w:rsidRPr="00D92AEE" w:rsidRDefault="009A49A1" w:rsidP="00C37336">
            <w:pPr>
              <w:pStyle w:val="tkTekst"/>
              <w:spacing w:after="0"/>
              <w:rPr>
                <w:rFonts w:ascii="Times New Roman" w:hAnsi="Times New Roman" w:cs="Times New Roman"/>
                <w:sz w:val="24"/>
                <w:szCs w:val="24"/>
              </w:rPr>
            </w:pPr>
          </w:p>
          <w:p w14:paraId="5F6383A3" w14:textId="77777777" w:rsidR="009A49A1" w:rsidRPr="00D92AEE" w:rsidRDefault="009A49A1" w:rsidP="00C37336">
            <w:pPr>
              <w:pStyle w:val="tkTekst"/>
              <w:spacing w:after="0"/>
              <w:rPr>
                <w:rFonts w:ascii="Times New Roman" w:hAnsi="Times New Roman" w:cs="Times New Roman"/>
                <w:sz w:val="24"/>
                <w:szCs w:val="24"/>
              </w:rPr>
            </w:pPr>
          </w:p>
          <w:p w14:paraId="07BDFC2E" w14:textId="77777777" w:rsidR="009A49A1" w:rsidRPr="00D92AEE" w:rsidRDefault="009A49A1" w:rsidP="00C37336">
            <w:pPr>
              <w:pStyle w:val="tkTekst"/>
              <w:spacing w:after="0"/>
              <w:rPr>
                <w:rFonts w:ascii="Times New Roman" w:hAnsi="Times New Roman" w:cs="Times New Roman"/>
                <w:sz w:val="24"/>
                <w:szCs w:val="24"/>
              </w:rPr>
            </w:pPr>
          </w:p>
          <w:p w14:paraId="1E801CC5" w14:textId="77777777" w:rsidR="009A49A1" w:rsidRPr="00D92AEE" w:rsidRDefault="009A49A1" w:rsidP="00C37336">
            <w:pPr>
              <w:pStyle w:val="tkTekst"/>
              <w:spacing w:after="0"/>
              <w:rPr>
                <w:rFonts w:ascii="Times New Roman" w:hAnsi="Times New Roman" w:cs="Times New Roman"/>
                <w:sz w:val="24"/>
                <w:szCs w:val="24"/>
              </w:rPr>
            </w:pPr>
          </w:p>
          <w:p w14:paraId="33DC83EA" w14:textId="77777777" w:rsidR="009A49A1" w:rsidRPr="00D92AEE" w:rsidRDefault="009A49A1" w:rsidP="00C37336">
            <w:pPr>
              <w:pStyle w:val="tkTekst"/>
              <w:spacing w:after="0"/>
              <w:rPr>
                <w:rFonts w:ascii="Times New Roman" w:hAnsi="Times New Roman" w:cs="Times New Roman"/>
                <w:sz w:val="24"/>
                <w:szCs w:val="24"/>
              </w:rPr>
            </w:pPr>
          </w:p>
          <w:p w14:paraId="2DBD7363" w14:textId="77777777" w:rsidR="009A49A1" w:rsidRPr="00D92AEE" w:rsidRDefault="009A49A1" w:rsidP="00C37336">
            <w:pPr>
              <w:pStyle w:val="tkTekst"/>
              <w:spacing w:after="0"/>
              <w:rPr>
                <w:rFonts w:ascii="Times New Roman" w:hAnsi="Times New Roman" w:cs="Times New Roman"/>
                <w:sz w:val="24"/>
                <w:szCs w:val="24"/>
              </w:rPr>
            </w:pPr>
          </w:p>
          <w:p w14:paraId="58006C76" w14:textId="77777777" w:rsidR="009A49A1" w:rsidRPr="00D92AEE" w:rsidRDefault="009A49A1" w:rsidP="00C37336">
            <w:pPr>
              <w:pStyle w:val="tkTekst"/>
              <w:spacing w:after="0"/>
              <w:rPr>
                <w:rFonts w:ascii="Times New Roman" w:hAnsi="Times New Roman" w:cs="Times New Roman"/>
                <w:sz w:val="24"/>
                <w:szCs w:val="24"/>
              </w:rPr>
            </w:pPr>
          </w:p>
          <w:p w14:paraId="234DE05B" w14:textId="77777777" w:rsidR="009A49A1" w:rsidRPr="00D92AEE" w:rsidRDefault="009A49A1" w:rsidP="00C37336">
            <w:pPr>
              <w:pStyle w:val="tkTekst"/>
              <w:spacing w:after="0"/>
              <w:rPr>
                <w:rFonts w:ascii="Times New Roman" w:hAnsi="Times New Roman" w:cs="Times New Roman"/>
                <w:sz w:val="24"/>
                <w:szCs w:val="24"/>
              </w:rPr>
            </w:pPr>
          </w:p>
          <w:p w14:paraId="6A0FF68F"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6.</w:t>
            </w:r>
            <w:r w:rsidRPr="00D92AEE">
              <w:rPr>
                <w:rFonts w:ascii="Times New Roman" w:hAnsi="Times New Roman" w:cs="Times New Roman"/>
                <w:sz w:val="24"/>
                <w:szCs w:val="24"/>
              </w:rPr>
              <w:t xml:space="preserve"> Для страховой организации налоговой базой является выручка от реализации товаров, работ без учета НДС и налога с продаж, услуг без учета налога с продаж за вычетом сумм страховых премий, причитающихся перестраховщику по договору перестрахования.</w:t>
            </w:r>
          </w:p>
          <w:p w14:paraId="0172AC9C"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По накопительным видам страхования налоговой базой является сумма поступивших страховых премий за вычетом суммы страховой выплаты без учета налога с продаж.</w:t>
            </w:r>
          </w:p>
          <w:p w14:paraId="4808FE86" w14:textId="2BC8E753"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7.</w:t>
            </w:r>
            <w:r w:rsidRPr="00D92AEE">
              <w:rPr>
                <w:rFonts w:ascii="Times New Roman" w:hAnsi="Times New Roman" w:cs="Times New Roman"/>
                <w:sz w:val="24"/>
                <w:szCs w:val="24"/>
              </w:rPr>
              <w:t xml:space="preserve"> При приобретении золота и/или серебра в любом виде для аффинажа и дальнейшей реализации налоговой базой является разница между стоимостью реализованного аффинированного золота и/или серебра и стоимостью приобретенного золота и/или серебра в любом виде.</w:t>
            </w:r>
          </w:p>
        </w:tc>
        <w:tc>
          <w:tcPr>
            <w:tcW w:w="7301" w:type="dxa"/>
            <w:tcBorders>
              <w:top w:val="single" w:sz="4" w:space="0" w:color="auto"/>
              <w:left w:val="single" w:sz="4" w:space="0" w:color="auto"/>
              <w:bottom w:val="single" w:sz="4" w:space="0" w:color="auto"/>
              <w:right w:val="single" w:sz="4" w:space="0" w:color="auto"/>
            </w:tcBorders>
            <w:shd w:val="clear" w:color="auto" w:fill="auto"/>
          </w:tcPr>
          <w:p w14:paraId="431AA44D" w14:textId="2D894B9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 xml:space="preserve">Статья </w:t>
            </w:r>
            <w:r w:rsidR="00F841CA" w:rsidRPr="00D92AEE">
              <w:rPr>
                <w:rFonts w:ascii="Times New Roman" w:hAnsi="Times New Roman" w:cs="Times New Roman"/>
                <w:sz w:val="24"/>
                <w:szCs w:val="24"/>
              </w:rPr>
              <w:t>36</w:t>
            </w:r>
            <w:r w:rsidR="00F3438A" w:rsidRPr="00D92AEE">
              <w:rPr>
                <w:rFonts w:ascii="Times New Roman" w:hAnsi="Times New Roman" w:cs="Times New Roman"/>
                <w:sz w:val="24"/>
                <w:szCs w:val="24"/>
              </w:rPr>
              <w:t>6</w:t>
            </w:r>
            <w:r w:rsidRPr="00D92AEE">
              <w:rPr>
                <w:rFonts w:ascii="Times New Roman" w:hAnsi="Times New Roman" w:cs="Times New Roman"/>
                <w:sz w:val="24"/>
                <w:szCs w:val="24"/>
              </w:rPr>
              <w:t>. Налоговая база</w:t>
            </w:r>
          </w:p>
          <w:p w14:paraId="701E0260"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Если иное не предусмотрено настоящей статьей, налоговой базой является выручка от реализации товаров, работ, услуг, без учета НДС и налога с продаж.</w:t>
            </w:r>
          </w:p>
          <w:p w14:paraId="4A4E0600"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При передаче имущества в аренду налоговой базой является арендная плата без учета НДС и налога с продаж.</w:t>
            </w:r>
          </w:p>
          <w:p w14:paraId="2E4901D9"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Для организации, осуществляющей металлургический передел руды, налоговой базой является разница между стоимостью реализованной продукции без учета НДС, полученной после металлургического передела, и стоимостью приобретенной руды до ее переработки.</w:t>
            </w:r>
          </w:p>
          <w:p w14:paraId="41D89F20"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Налоговой базой по лотерейной деятельности является разница без учета НДС, между выручкой от реализации лотерейных билетов и суммой выплаченного призового фонда, приходящегося на данную выручку.</w:t>
            </w:r>
          </w:p>
          <w:p w14:paraId="1DB4ADC2"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Для банка налоговой базой является выручка от реализации основных средств, товаров, процентные доходы, за исключением процентных доходов, полученных по договору финансовой аренды (лизинга) от реализации основных средств, доходы от выполнения работ, оказания услуг, включая доход от валютных операций за минусом убытков от валютных операций.</w:t>
            </w:r>
          </w:p>
          <w:p w14:paraId="377AA074" w14:textId="22AD4484"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 xml:space="preserve">6. При реализации акций, доли в организации, валюты, </w:t>
            </w:r>
            <w:r w:rsidRPr="00D92AEE">
              <w:rPr>
                <w:rFonts w:ascii="Times New Roman" w:hAnsi="Times New Roman" w:cs="Times New Roman"/>
                <w:sz w:val="24"/>
                <w:szCs w:val="24"/>
              </w:rPr>
              <w:lastRenderedPageBreak/>
              <w:t>основных средств/товаров в соответствии с исламским финансированием, налоговой базой является выручка от их реализации за минусом стоимости приобретения.</w:t>
            </w:r>
          </w:p>
          <w:p w14:paraId="617B9519" w14:textId="5CFDA33C"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7. Если иное не предусмотрено настоящей частью при реализации долговых ценных бумаг налоговой базой налогоплательщика, является выручка от реализации долговых ценных за минусом стоимости приобретения.</w:t>
            </w:r>
          </w:p>
          <w:p w14:paraId="6C2A4694" w14:textId="5D13C143"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При реализации долговых ценных бумаг налоговой базой субъекта публичного интереса является выручка от реализации долговых ценных бумаг без учета купона за минусом стоимости приобретения с учетом амортизации дисконта и/или премии на дату реализации</w:t>
            </w:r>
          </w:p>
          <w:p w14:paraId="766A45B9" w14:textId="12D06580" w:rsidR="009A49A1" w:rsidRPr="00D92AEE" w:rsidRDefault="009A49A1" w:rsidP="00C37336">
            <w:pPr>
              <w:pStyle w:val="tkZagolovok5"/>
              <w:spacing w:before="0" w:after="0"/>
              <w:jc w:val="both"/>
              <w:rPr>
                <w:rFonts w:ascii="Times New Roman" w:hAnsi="Times New Roman" w:cs="Times New Roman"/>
                <w:b w:val="0"/>
                <w:sz w:val="24"/>
                <w:szCs w:val="24"/>
              </w:rPr>
            </w:pPr>
            <w:r w:rsidRPr="00D92AEE">
              <w:rPr>
                <w:rFonts w:ascii="Times New Roman" w:hAnsi="Times New Roman" w:cs="Times New Roman"/>
                <w:sz w:val="24"/>
                <w:szCs w:val="24"/>
              </w:rPr>
              <w:t>8.</w:t>
            </w:r>
            <w:r w:rsidRPr="00D92AEE">
              <w:rPr>
                <w:rFonts w:ascii="Times New Roman" w:hAnsi="Times New Roman" w:cs="Times New Roman"/>
                <w:b w:val="0"/>
                <w:sz w:val="24"/>
                <w:szCs w:val="24"/>
              </w:rPr>
              <w:t xml:space="preserve"> Для страховой организации налоговой базой является выручка от реализации товаров, работ без учета НДС и налога с продаж, услуг без учета налога с продаж за вычетом сумм страховых премий, причитающихся перестраховщику по договору перестрахования.</w:t>
            </w:r>
          </w:p>
          <w:p w14:paraId="6601C443" w14:textId="77777777" w:rsidR="009A49A1" w:rsidRPr="00D92AEE" w:rsidRDefault="009A49A1" w:rsidP="00C37336">
            <w:pPr>
              <w:pStyle w:val="tkZagolovok5"/>
              <w:spacing w:before="0" w:after="0"/>
              <w:jc w:val="both"/>
              <w:rPr>
                <w:rFonts w:ascii="Times New Roman" w:hAnsi="Times New Roman" w:cs="Times New Roman"/>
                <w:b w:val="0"/>
                <w:sz w:val="24"/>
                <w:szCs w:val="24"/>
              </w:rPr>
            </w:pPr>
            <w:r w:rsidRPr="00D92AEE">
              <w:rPr>
                <w:rFonts w:ascii="Times New Roman" w:hAnsi="Times New Roman" w:cs="Times New Roman"/>
                <w:b w:val="0"/>
                <w:sz w:val="24"/>
                <w:szCs w:val="24"/>
              </w:rPr>
              <w:t>По накопительным видам страхования налоговой базой является сумма поступивших страховых премий за вычетом суммы страховой выплаты без учета налога с продаж.</w:t>
            </w:r>
          </w:p>
          <w:p w14:paraId="63FF325F" w14:textId="77777777" w:rsidR="009A49A1" w:rsidRPr="00D92AEE" w:rsidRDefault="009A49A1" w:rsidP="00C37336">
            <w:pPr>
              <w:pStyle w:val="tkZagolovok5"/>
              <w:spacing w:before="0" w:after="0"/>
              <w:jc w:val="both"/>
              <w:rPr>
                <w:rFonts w:ascii="Times New Roman" w:hAnsi="Times New Roman" w:cs="Times New Roman"/>
                <w:b w:val="0"/>
                <w:sz w:val="24"/>
                <w:szCs w:val="24"/>
              </w:rPr>
            </w:pPr>
            <w:r w:rsidRPr="00D92AEE">
              <w:rPr>
                <w:rFonts w:ascii="Times New Roman" w:hAnsi="Times New Roman" w:cs="Times New Roman"/>
                <w:sz w:val="24"/>
                <w:szCs w:val="24"/>
              </w:rPr>
              <w:t>9.</w:t>
            </w:r>
            <w:r w:rsidRPr="00D92AEE">
              <w:rPr>
                <w:rFonts w:ascii="Times New Roman" w:hAnsi="Times New Roman" w:cs="Times New Roman"/>
                <w:b w:val="0"/>
                <w:sz w:val="24"/>
                <w:szCs w:val="24"/>
              </w:rPr>
              <w:t xml:space="preserve"> При приобретении золота и/или серебра в любом виде для аффинажа и дальнейшей реализации налоговой базой является разница между стоимостью реализованного аффинированного золота и/или серебра и стоимостью приобретенного золота и/или серебра в любом виде.</w:t>
            </w:r>
          </w:p>
          <w:p w14:paraId="203003B2" w14:textId="76061FCF" w:rsidR="003F7B68" w:rsidRPr="00D92AEE" w:rsidRDefault="003F7B68" w:rsidP="00C37336">
            <w:pPr>
              <w:pStyle w:val="tkZagolovok5"/>
              <w:spacing w:before="0" w:after="0"/>
              <w:jc w:val="both"/>
              <w:rPr>
                <w:rFonts w:ascii="Times New Roman" w:hAnsi="Times New Roman" w:cs="Times New Roman"/>
                <w:b w:val="0"/>
                <w:sz w:val="24"/>
                <w:szCs w:val="24"/>
              </w:rPr>
            </w:pPr>
          </w:p>
        </w:tc>
      </w:tr>
      <w:tr w:rsidR="00D92AEE" w:rsidRPr="00D92AEE" w14:paraId="19A68EC6" w14:textId="12723028" w:rsidTr="00D92AEE">
        <w:trPr>
          <w:trHeight w:val="279"/>
        </w:trPr>
        <w:tc>
          <w:tcPr>
            <w:tcW w:w="7300" w:type="dxa"/>
            <w:tcBorders>
              <w:top w:val="single" w:sz="4" w:space="0" w:color="auto"/>
              <w:left w:val="single" w:sz="4" w:space="0" w:color="auto"/>
              <w:bottom w:val="single" w:sz="4" w:space="0" w:color="auto"/>
              <w:right w:val="single" w:sz="4" w:space="0" w:color="auto"/>
            </w:tcBorders>
            <w:shd w:val="clear" w:color="auto" w:fill="auto"/>
            <w:hideMark/>
          </w:tcPr>
          <w:p w14:paraId="21D56D13"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318. Корректировка выручки</w:t>
            </w:r>
          </w:p>
          <w:p w14:paraId="13C6296D"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Выручка от реализации товаров, работ, услуг подлежит корректировке в случаях:</w:t>
            </w:r>
          </w:p>
          <w:p w14:paraId="343004ED"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полного или частичного возврата товаров;</w:t>
            </w:r>
          </w:p>
          <w:p w14:paraId="3139D922"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изменения условий сделки;</w:t>
            </w:r>
          </w:p>
          <w:p w14:paraId="134BA972"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полного или частичного неисполнения условий сделки.</w:t>
            </w:r>
          </w:p>
          <w:p w14:paraId="020F2261" w14:textId="00EF39A5"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2. Корректировка выручки изменяет размер налоговой базы того налогового периода, в котором произошел возврат товаров или изменились условия сделки.</w:t>
            </w:r>
          </w:p>
        </w:tc>
        <w:tc>
          <w:tcPr>
            <w:tcW w:w="7301" w:type="dxa"/>
            <w:tcBorders>
              <w:top w:val="single" w:sz="4" w:space="0" w:color="auto"/>
              <w:left w:val="single" w:sz="4" w:space="0" w:color="auto"/>
              <w:bottom w:val="single" w:sz="4" w:space="0" w:color="auto"/>
              <w:right w:val="single" w:sz="4" w:space="0" w:color="auto"/>
            </w:tcBorders>
            <w:shd w:val="clear" w:color="auto" w:fill="auto"/>
          </w:tcPr>
          <w:p w14:paraId="778A6FE2" w14:textId="4A413B73"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 xml:space="preserve">Статья </w:t>
            </w:r>
            <w:r w:rsidR="00F841CA" w:rsidRPr="00D92AEE">
              <w:rPr>
                <w:rFonts w:ascii="Times New Roman" w:hAnsi="Times New Roman" w:cs="Times New Roman"/>
                <w:sz w:val="24"/>
                <w:szCs w:val="24"/>
              </w:rPr>
              <w:t>36</w:t>
            </w:r>
            <w:r w:rsidR="00F3438A" w:rsidRPr="00D92AEE">
              <w:rPr>
                <w:rFonts w:ascii="Times New Roman" w:hAnsi="Times New Roman" w:cs="Times New Roman"/>
                <w:sz w:val="24"/>
                <w:szCs w:val="24"/>
              </w:rPr>
              <w:t>7</w:t>
            </w:r>
            <w:r w:rsidRPr="00D92AEE">
              <w:rPr>
                <w:rFonts w:ascii="Times New Roman" w:hAnsi="Times New Roman" w:cs="Times New Roman"/>
                <w:sz w:val="24"/>
                <w:szCs w:val="24"/>
              </w:rPr>
              <w:t>. Корректировка выручки</w:t>
            </w:r>
          </w:p>
          <w:p w14:paraId="14F32132"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Выручка от реализации товаров, работ, услуг подлежит корректировке в случаях:</w:t>
            </w:r>
          </w:p>
          <w:p w14:paraId="4E4D4AD0"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полного или частичного возврата товаров;</w:t>
            </w:r>
          </w:p>
          <w:p w14:paraId="063BEAA1"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изменения условий сделки;</w:t>
            </w:r>
          </w:p>
          <w:p w14:paraId="43A4C687"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полного или частичного неисполнения условий сделки.</w:t>
            </w:r>
          </w:p>
          <w:p w14:paraId="34B6B4C3" w14:textId="77777777" w:rsidR="009A49A1" w:rsidRPr="00D92AEE" w:rsidRDefault="009A49A1" w:rsidP="00C37336">
            <w:pPr>
              <w:pStyle w:val="tkZagolovok5"/>
              <w:spacing w:before="0" w:after="0"/>
              <w:jc w:val="both"/>
              <w:rPr>
                <w:rFonts w:ascii="Times New Roman" w:hAnsi="Times New Roman" w:cs="Times New Roman"/>
                <w:b w:val="0"/>
                <w:sz w:val="24"/>
                <w:szCs w:val="24"/>
              </w:rPr>
            </w:pPr>
            <w:r w:rsidRPr="00D92AEE">
              <w:rPr>
                <w:rFonts w:ascii="Times New Roman" w:hAnsi="Times New Roman" w:cs="Times New Roman"/>
                <w:b w:val="0"/>
                <w:sz w:val="24"/>
                <w:szCs w:val="24"/>
              </w:rPr>
              <w:lastRenderedPageBreak/>
              <w:t>2. Корректировка выручки изменяет размер налоговой базы того налогового периода, в котором произошел возврат товаров или изменились условия сделки.</w:t>
            </w:r>
          </w:p>
          <w:p w14:paraId="4832B319" w14:textId="503C4F30" w:rsidR="003F7B68" w:rsidRPr="00D92AEE" w:rsidRDefault="003F7B68" w:rsidP="00C37336">
            <w:pPr>
              <w:pStyle w:val="tkZagolovok5"/>
              <w:spacing w:before="0" w:after="0"/>
              <w:jc w:val="both"/>
              <w:rPr>
                <w:rFonts w:ascii="Times New Roman" w:hAnsi="Times New Roman" w:cs="Times New Roman"/>
                <w:b w:val="0"/>
                <w:sz w:val="24"/>
                <w:szCs w:val="24"/>
              </w:rPr>
            </w:pPr>
          </w:p>
        </w:tc>
      </w:tr>
      <w:tr w:rsidR="00D92AEE" w:rsidRPr="00D92AEE" w14:paraId="1725FD75" w14:textId="52A01E46" w:rsidTr="00D92AEE">
        <w:trPr>
          <w:trHeight w:val="421"/>
        </w:trPr>
        <w:tc>
          <w:tcPr>
            <w:tcW w:w="7300" w:type="dxa"/>
            <w:tcBorders>
              <w:top w:val="single" w:sz="4" w:space="0" w:color="auto"/>
              <w:left w:val="single" w:sz="4" w:space="0" w:color="auto"/>
              <w:bottom w:val="single" w:sz="4" w:space="0" w:color="auto"/>
              <w:right w:val="single" w:sz="4" w:space="0" w:color="auto"/>
            </w:tcBorders>
            <w:shd w:val="clear" w:color="auto" w:fill="auto"/>
            <w:hideMark/>
          </w:tcPr>
          <w:p w14:paraId="3D2B8D3B"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319. Ставка налога</w:t>
            </w:r>
          </w:p>
          <w:p w14:paraId="4AD5F549"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Если иное не предусмотрено настоящей статьей, ставка налога с продаж устанавливается:</w:t>
            </w:r>
          </w:p>
          <w:p w14:paraId="0D2FDE18"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при реализации товаров, работ, услуг, облагаемых НДС и/или освобожденных от НДС, оплаченных в наличной форме:</w:t>
            </w:r>
          </w:p>
          <w:p w14:paraId="0067F9C4"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а) в р</w:t>
            </w:r>
            <w:r w:rsidRPr="00D92AEE">
              <w:rPr>
                <w:rFonts w:ascii="Times New Roman" w:hAnsi="Times New Roman" w:cs="Times New Roman"/>
                <w:b/>
                <w:sz w:val="24"/>
                <w:szCs w:val="24"/>
              </w:rPr>
              <w:lastRenderedPageBreak/>
              <w:t>азмере 1 процента - для торговой деятельности;</w:t>
            </w:r>
          </w:p>
          <w:p w14:paraId="2FE58CC6" w14:textId="6489FBC8"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б) в размере 2 процентов - для деятельности, не предусмотренной подпунктом «а» настоящего пункта;</w:t>
            </w:r>
          </w:p>
          <w:p w14:paraId="14566718"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при реализации товаров, работ, услуг, облагаемых НДС и/или освобожденных от НДС, оплаченных в безналичной форме, - в размере 0 процентов.</w:t>
            </w:r>
          </w:p>
          <w:p w14:paraId="51BDB971"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Ставка налога с продаж устанавливается в случаях, не предусмотренных частью 1 настоящей статьи, при реализации товаров, работ, услуг, оплаченных:</w:t>
            </w:r>
          </w:p>
          <w:p w14:paraId="768006F4"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в наличной форме:</w:t>
            </w:r>
          </w:p>
          <w:p w14:paraId="2897B5DA"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а) в размере 2 процентов - для торговой деятельности;</w:t>
            </w:r>
          </w:p>
          <w:p w14:paraId="5F2845BC" w14:textId="3F7BEA24"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б) в размере 3 процентов - для деятельности, не предусмотренной подпунктом «а» пункта 1 настоящей части;</w:t>
            </w:r>
          </w:p>
          <w:p w14:paraId="27081976"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в безналичной форме - в размере 0 процентов.</w:t>
            </w:r>
          </w:p>
          <w:p w14:paraId="6F9E1B4C" w14:textId="77777777" w:rsidR="00F17C0A" w:rsidRPr="00D92AEE" w:rsidRDefault="00F17C0A" w:rsidP="00C37336">
            <w:pPr>
              <w:pStyle w:val="tkTekst"/>
              <w:spacing w:after="0"/>
              <w:rPr>
                <w:rFonts w:ascii="Times New Roman" w:hAnsi="Times New Roman" w:cs="Times New Roman"/>
                <w:sz w:val="24"/>
                <w:szCs w:val="24"/>
              </w:rPr>
            </w:pPr>
          </w:p>
          <w:p w14:paraId="113FA498" w14:textId="77777777" w:rsidR="00F17C0A" w:rsidRPr="00D92AEE" w:rsidRDefault="00F17C0A" w:rsidP="00C37336">
            <w:pPr>
              <w:pStyle w:val="tkTekst"/>
              <w:spacing w:after="0"/>
              <w:rPr>
                <w:rFonts w:ascii="Times New Roman" w:hAnsi="Times New Roman" w:cs="Times New Roman"/>
                <w:sz w:val="24"/>
                <w:szCs w:val="24"/>
              </w:rPr>
            </w:pPr>
          </w:p>
          <w:p w14:paraId="7CC58760" w14:textId="1F8A21CE"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Ставка налога с продаж устанавливается в размере 2 процентов для банка и 5 процентов для деятельности в сфере сотово</w:t>
            </w:r>
            <w:r w:rsidRPr="00D92AEE">
              <w:rPr>
                <w:rFonts w:ascii="Times New Roman" w:hAnsi="Times New Roman" w:cs="Times New Roman"/>
                <w:sz w:val="24"/>
                <w:szCs w:val="24"/>
              </w:rPr>
              <w:lastRenderedPageBreak/>
              <w:t>й связи.</w:t>
            </w:r>
          </w:p>
          <w:p w14:paraId="40E760F7"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В настоящей статье:</w:t>
            </w:r>
          </w:p>
          <w:p w14:paraId="077FBD93"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под торговой деятельностью понимается деятельность по реализации товаров, приобретенных с целью продажи;</w:t>
            </w:r>
          </w:p>
          <w:p w14:paraId="4A985BB6"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под услугами сотовой связи понимаются </w:t>
            </w:r>
            <w:r w:rsidRPr="00D92AEE">
              <w:rPr>
                <w:rFonts w:ascii="Times New Roman" w:hAnsi="Times New Roman" w:cs="Times New Roman"/>
                <w:sz w:val="24"/>
                <w:szCs w:val="24"/>
              </w:rPr>
              <w:lastRenderedPageBreak/>
              <w:t>телекоммуникационные услуги беспроводной и спутниковой связи, перечисленные в лицензии, выдаваемой уполномоченным государственным органом в области связи организации, оказывающей данные услуги.</w:t>
            </w:r>
          </w:p>
          <w:p w14:paraId="7E978DC0" w14:textId="6913F1AE" w:rsidR="009A49A1" w:rsidRPr="00D92AEE" w:rsidRDefault="009A49A1" w:rsidP="00C37336">
            <w:pPr>
              <w:pStyle w:val="tkTekst"/>
              <w:spacing w:after="0"/>
              <w:rPr>
                <w:rFonts w:ascii="Times New Roman" w:hAnsi="Times New Roman" w:cs="Times New Roman"/>
                <w:sz w:val="24"/>
                <w:szCs w:val="24"/>
              </w:rPr>
            </w:pPr>
          </w:p>
        </w:tc>
        <w:tc>
          <w:tcPr>
            <w:tcW w:w="7301" w:type="dxa"/>
            <w:tcBorders>
              <w:top w:val="single" w:sz="4" w:space="0" w:color="auto"/>
              <w:left w:val="single" w:sz="4" w:space="0" w:color="auto"/>
              <w:bottom w:val="single" w:sz="4" w:space="0" w:color="auto"/>
              <w:right w:val="single" w:sz="4" w:space="0" w:color="auto"/>
            </w:tcBorders>
            <w:shd w:val="clear" w:color="auto" w:fill="auto"/>
          </w:tcPr>
          <w:p w14:paraId="5DD7B154" w14:textId="6AE993B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 xml:space="preserve">Статья </w:t>
            </w:r>
            <w:r w:rsidR="00F841CA" w:rsidRPr="00D92AEE">
              <w:rPr>
                <w:rFonts w:ascii="Times New Roman" w:hAnsi="Times New Roman" w:cs="Times New Roman"/>
                <w:sz w:val="24"/>
                <w:szCs w:val="24"/>
              </w:rPr>
              <w:t>36</w:t>
            </w:r>
            <w:r w:rsidR="00F3438A" w:rsidRPr="00D92AEE">
              <w:rPr>
                <w:rFonts w:ascii="Times New Roman" w:hAnsi="Times New Roman" w:cs="Times New Roman"/>
                <w:sz w:val="24"/>
                <w:szCs w:val="24"/>
              </w:rPr>
              <w:t>8</w:t>
            </w:r>
            <w:r w:rsidRPr="00D92AEE">
              <w:rPr>
                <w:rFonts w:ascii="Times New Roman" w:hAnsi="Times New Roman" w:cs="Times New Roman"/>
                <w:sz w:val="24"/>
                <w:szCs w:val="24"/>
              </w:rPr>
              <w:t>. Ставка налога</w:t>
            </w:r>
          </w:p>
          <w:p w14:paraId="36BAD7A8"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Если иное не предусмотрено настоящей статьей, ставка налога с продаж устанавливается:</w:t>
            </w:r>
          </w:p>
          <w:p w14:paraId="38F01056" w14:textId="78C14565"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при реализации товаров, работ, услуг, облагаемых НДС</w:t>
            </w:r>
            <w:r w:rsidR="001F608C" w:rsidRPr="00D92AEE">
              <w:rPr>
                <w:rFonts w:ascii="Times New Roman" w:hAnsi="Times New Roman" w:cs="Times New Roman"/>
                <w:b/>
                <w:sz w:val="24"/>
                <w:szCs w:val="24"/>
              </w:rPr>
              <w:t>,</w:t>
            </w:r>
            <w:r w:rsidRPr="00D92AEE">
              <w:rPr>
                <w:rFonts w:ascii="Times New Roman" w:hAnsi="Times New Roman" w:cs="Times New Roman"/>
                <w:b/>
                <w:sz w:val="24"/>
                <w:szCs w:val="24"/>
              </w:rPr>
              <w:t xml:space="preserve"> оплаченных в наличной форме:</w:t>
            </w:r>
          </w:p>
          <w:p w14:paraId="6CAF97F2" w14:textId="76ABDE1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а) в размере 1 процента - для торговой деятельности и производственной сферы;</w:t>
            </w:r>
          </w:p>
          <w:p w14:paraId="2764FD8D" w14:textId="7ECEE11C"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б) в размере 2 процентов - для деятельности, не предусмотренной подпунктом «а» настоящего пункта;</w:t>
            </w:r>
          </w:p>
          <w:p w14:paraId="51EA563D" w14:textId="2AA19220" w:rsidR="009A49A1" w:rsidRPr="00D92AEE" w:rsidRDefault="00D6321A"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w:t>
            </w:r>
            <w:r w:rsidR="009A49A1" w:rsidRPr="00D92AEE">
              <w:rPr>
                <w:rFonts w:ascii="Times New Roman" w:hAnsi="Times New Roman" w:cs="Times New Roman"/>
                <w:b/>
                <w:sz w:val="24"/>
                <w:szCs w:val="24"/>
              </w:rPr>
              <w:t xml:space="preserve"> при реализации товаров, работ, услуг, о</w:t>
            </w:r>
            <w:r w:rsidRPr="00D92AEE">
              <w:rPr>
                <w:rFonts w:ascii="Times New Roman" w:hAnsi="Times New Roman" w:cs="Times New Roman"/>
                <w:b/>
                <w:sz w:val="24"/>
                <w:szCs w:val="24"/>
              </w:rPr>
              <w:t xml:space="preserve">свобожденных от НДС, оплаченных </w:t>
            </w:r>
            <w:r w:rsidR="009A49A1" w:rsidRPr="00D92AEE">
              <w:rPr>
                <w:rFonts w:ascii="Times New Roman" w:hAnsi="Times New Roman" w:cs="Times New Roman"/>
                <w:b/>
                <w:sz w:val="24"/>
                <w:szCs w:val="24"/>
              </w:rPr>
              <w:t>в наличной форме:</w:t>
            </w:r>
          </w:p>
          <w:p w14:paraId="25FB3316" w14:textId="01BB1972"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а) в размере 2 процентов - для торговой деятельности и производственной сферы;</w:t>
            </w:r>
          </w:p>
          <w:p w14:paraId="30E38D10" w14:textId="0F8D2B38"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б) в размере 3 процентов - для деятельности, не п</w:t>
            </w:r>
            <w:r w:rsidR="00D6321A" w:rsidRPr="00D92AEE">
              <w:rPr>
                <w:rFonts w:ascii="Times New Roman" w:hAnsi="Times New Roman" w:cs="Times New Roman"/>
                <w:b/>
                <w:sz w:val="24"/>
                <w:szCs w:val="24"/>
              </w:rPr>
              <w:t xml:space="preserve">редусмотренной подпунктом «а» </w:t>
            </w:r>
            <w:r w:rsidRPr="00D92AEE">
              <w:rPr>
                <w:rFonts w:ascii="Times New Roman" w:hAnsi="Times New Roman" w:cs="Times New Roman"/>
                <w:b/>
                <w:sz w:val="24"/>
                <w:szCs w:val="24"/>
              </w:rPr>
              <w:t>настояще</w:t>
            </w:r>
            <w:r w:rsidR="00D6321A" w:rsidRPr="00D92AEE">
              <w:rPr>
                <w:rFonts w:ascii="Times New Roman" w:hAnsi="Times New Roman" w:cs="Times New Roman"/>
                <w:b/>
                <w:sz w:val="24"/>
                <w:szCs w:val="24"/>
              </w:rPr>
              <w:t>го пункта</w:t>
            </w:r>
            <w:r w:rsidRPr="00D92AEE">
              <w:rPr>
                <w:rFonts w:ascii="Times New Roman" w:hAnsi="Times New Roman" w:cs="Times New Roman"/>
                <w:b/>
                <w:sz w:val="24"/>
                <w:szCs w:val="24"/>
              </w:rPr>
              <w:t>;</w:t>
            </w:r>
          </w:p>
          <w:p w14:paraId="7258DF8D" w14:textId="676188D2" w:rsidR="00D6321A" w:rsidRPr="00D92AEE" w:rsidRDefault="00D6321A"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Ставка налога с продаж при реализации товаров, работ, услуг, облагаемых НДС и/или освобожденных от НДС, оплаченных в безналичной форме устанавливается в размере 0 процентов, до 1 января 2023 года.</w:t>
            </w:r>
          </w:p>
          <w:p w14:paraId="3728F6EC" w14:textId="55A30444" w:rsidR="00F17C0A" w:rsidRPr="00D92AEE" w:rsidRDefault="00F17C0A"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С 1 января 2023 года применяются ставки налога с продаж, установленные в части 1 настоящей статьи.</w:t>
            </w:r>
          </w:p>
          <w:p w14:paraId="467C1F79" w14:textId="7C2F2199"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sz w:val="24"/>
                <w:szCs w:val="24"/>
              </w:rPr>
              <w:t xml:space="preserve">3. Ставка налога с продаж устанавливается в размере 2 процентов для банка, </w:t>
            </w:r>
            <w:r w:rsidR="001F608C" w:rsidRPr="00D92AEE">
              <w:rPr>
                <w:rFonts w:ascii="Times New Roman" w:hAnsi="Times New Roman" w:cs="Times New Roman"/>
                <w:b/>
                <w:sz w:val="24"/>
                <w:szCs w:val="24"/>
              </w:rPr>
              <w:t>4</w:t>
            </w:r>
            <w:r w:rsidRPr="00D92AEE">
              <w:rPr>
                <w:rFonts w:ascii="Times New Roman" w:hAnsi="Times New Roman" w:cs="Times New Roman"/>
                <w:b/>
                <w:sz w:val="24"/>
                <w:szCs w:val="24"/>
              </w:rPr>
              <w:t xml:space="preserve"> процентов</w:t>
            </w:r>
            <w:r w:rsidRPr="00D92AEE">
              <w:rPr>
                <w:rFonts w:ascii="Times New Roman" w:hAnsi="Times New Roman" w:cs="Times New Roman"/>
                <w:sz w:val="24"/>
                <w:szCs w:val="24"/>
              </w:rPr>
              <w:t xml:space="preserve"> </w:t>
            </w:r>
            <w:r w:rsidRPr="00D92AEE">
              <w:rPr>
                <w:rFonts w:ascii="Times New Roman" w:hAnsi="Times New Roman" w:cs="Times New Roman"/>
                <w:b/>
                <w:sz w:val="24"/>
                <w:szCs w:val="24"/>
              </w:rPr>
              <w:t>для застройщиков жилья</w:t>
            </w:r>
            <w:r w:rsidRPr="00D92AEE">
              <w:rPr>
                <w:rFonts w:ascii="Times New Roman" w:hAnsi="Times New Roman" w:cs="Times New Roman"/>
                <w:sz w:val="24"/>
                <w:szCs w:val="24"/>
              </w:rPr>
              <w:t xml:space="preserve"> и </w:t>
            </w:r>
            <w:r w:rsidR="001F608C" w:rsidRPr="00D92AEE">
              <w:rPr>
                <w:rFonts w:ascii="Times New Roman" w:hAnsi="Times New Roman" w:cs="Times New Roman"/>
                <w:sz w:val="24"/>
                <w:szCs w:val="24"/>
              </w:rPr>
              <w:t>5</w:t>
            </w:r>
            <w:r w:rsidRPr="00D92AEE">
              <w:rPr>
                <w:rFonts w:ascii="Times New Roman" w:hAnsi="Times New Roman" w:cs="Times New Roman"/>
                <w:b/>
                <w:sz w:val="24"/>
                <w:szCs w:val="24"/>
              </w:rPr>
              <w:t xml:space="preserve"> процентов для деятельности в сфере сотовой связи.</w:t>
            </w:r>
          </w:p>
          <w:p w14:paraId="22D02DCA"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В настоящей статье:</w:t>
            </w:r>
          </w:p>
          <w:p w14:paraId="27796724"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под торговой деятельностью понимается деятельность по реализации товаров, приобретенных с целью продажи;</w:t>
            </w:r>
          </w:p>
          <w:p w14:paraId="4A85CAD0"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b w:val="0"/>
                <w:sz w:val="24"/>
                <w:szCs w:val="24"/>
              </w:rPr>
              <w:t>2)</w:t>
            </w:r>
            <w:r w:rsidRPr="00D92AEE">
              <w:rPr>
                <w:rFonts w:ascii="Times New Roman" w:hAnsi="Times New Roman" w:cs="Times New Roman"/>
                <w:sz w:val="24"/>
                <w:szCs w:val="24"/>
              </w:rPr>
              <w:t xml:space="preserve"> </w:t>
            </w:r>
            <w:r w:rsidRPr="00D92AEE">
              <w:rPr>
                <w:rFonts w:ascii="Times New Roman" w:hAnsi="Times New Roman" w:cs="Times New Roman"/>
                <w:b w:val="0"/>
                <w:sz w:val="24"/>
                <w:szCs w:val="24"/>
              </w:rPr>
              <w:t xml:space="preserve">под услугами сотовой связи понимаются </w:t>
            </w:r>
            <w:r w:rsidRPr="00D92AEE">
              <w:rPr>
                <w:rFonts w:ascii="Times New Roman" w:hAnsi="Times New Roman" w:cs="Times New Roman"/>
                <w:b w:val="0"/>
                <w:sz w:val="24"/>
                <w:szCs w:val="24"/>
              </w:rPr>
              <w:lastRenderedPageBreak/>
              <w:t>телекоммуникационные услуги беспроводной и спутниковой связи,</w:t>
            </w:r>
            <w:r w:rsidRPr="00D92AEE">
              <w:rPr>
                <w:rFonts w:ascii="Times New Roman" w:hAnsi="Times New Roman" w:cs="Times New Roman"/>
                <w:sz w:val="24"/>
                <w:szCs w:val="24"/>
              </w:rPr>
              <w:t xml:space="preserve"> </w:t>
            </w:r>
            <w:r w:rsidRPr="00D92AEE">
              <w:rPr>
                <w:rFonts w:ascii="Times New Roman" w:hAnsi="Times New Roman" w:cs="Times New Roman"/>
                <w:b w:val="0"/>
                <w:sz w:val="24"/>
                <w:szCs w:val="24"/>
              </w:rPr>
              <w:t xml:space="preserve">перечисленные в лицензии, выдаваемой уполномоченным государственным органом </w:t>
            </w:r>
            <w:r w:rsidR="001F608C" w:rsidRPr="00D92AEE">
              <w:rPr>
                <w:rFonts w:ascii="Times New Roman" w:hAnsi="Times New Roman" w:cs="Times New Roman"/>
                <w:b w:val="0"/>
                <w:sz w:val="24"/>
                <w:szCs w:val="24"/>
              </w:rPr>
              <w:t>в области связи организации, оказывающей данные услуги</w:t>
            </w:r>
            <w:r w:rsidRPr="00D92AEE">
              <w:rPr>
                <w:rFonts w:ascii="Times New Roman" w:hAnsi="Times New Roman" w:cs="Times New Roman"/>
                <w:sz w:val="24"/>
                <w:szCs w:val="24"/>
              </w:rPr>
              <w:t>.</w:t>
            </w:r>
          </w:p>
          <w:p w14:paraId="14CACF3C" w14:textId="18D1FA8E" w:rsidR="008B03CF" w:rsidRPr="00D92AEE" w:rsidRDefault="008B03CF" w:rsidP="00C37336">
            <w:pPr>
              <w:pStyle w:val="tkZagolovok5"/>
              <w:spacing w:before="0" w:after="0"/>
              <w:jc w:val="both"/>
              <w:rPr>
                <w:rFonts w:ascii="Times New Roman" w:hAnsi="Times New Roman" w:cs="Times New Roman"/>
                <w:sz w:val="24"/>
                <w:szCs w:val="24"/>
              </w:rPr>
            </w:pPr>
          </w:p>
        </w:tc>
      </w:tr>
      <w:tr w:rsidR="00D92AEE" w:rsidRPr="00D92AEE" w14:paraId="3885FC34" w14:textId="6302BE99" w:rsidTr="00D92AEE">
        <w:trPr>
          <w:trHeight w:val="274"/>
        </w:trPr>
        <w:tc>
          <w:tcPr>
            <w:tcW w:w="7300" w:type="dxa"/>
            <w:tcBorders>
              <w:top w:val="single" w:sz="4" w:space="0" w:color="auto"/>
              <w:left w:val="single" w:sz="4" w:space="0" w:color="auto"/>
              <w:bottom w:val="single" w:sz="4" w:space="0" w:color="auto"/>
              <w:right w:val="single" w:sz="4" w:space="0" w:color="auto"/>
            </w:tcBorders>
            <w:shd w:val="clear" w:color="auto" w:fill="auto"/>
            <w:hideMark/>
          </w:tcPr>
          <w:p w14:paraId="27792AFA" w14:textId="77777777" w:rsidR="009A49A1" w:rsidRPr="00D92AEE" w:rsidRDefault="009A49A1" w:rsidP="00C37336">
            <w:pPr>
              <w:pStyle w:val="tkZagolovok5"/>
              <w:spacing w:before="0" w:after="0"/>
              <w:ind w:firstLine="572"/>
              <w:rPr>
                <w:rFonts w:ascii="Times New Roman" w:hAnsi="Times New Roman" w:cs="Times New Roman"/>
                <w:sz w:val="24"/>
                <w:szCs w:val="24"/>
              </w:rPr>
            </w:pPr>
            <w:r w:rsidRPr="00D92AEE">
              <w:rPr>
                <w:rFonts w:ascii="Times New Roman" w:hAnsi="Times New Roman" w:cs="Times New Roman"/>
                <w:sz w:val="24"/>
                <w:szCs w:val="24"/>
              </w:rPr>
              <w:t>Статья 320. Налоговый период</w:t>
            </w:r>
          </w:p>
          <w:p w14:paraId="6E727882" w14:textId="77777777" w:rsidR="009A49A1" w:rsidRPr="00D92AEE" w:rsidRDefault="009A49A1" w:rsidP="00C37336">
            <w:pPr>
              <w:pStyle w:val="tkTekst"/>
              <w:spacing w:after="0"/>
              <w:ind w:firstLine="572"/>
              <w:rPr>
                <w:rFonts w:ascii="Times New Roman" w:hAnsi="Times New Roman" w:cs="Times New Roman"/>
                <w:sz w:val="24"/>
                <w:szCs w:val="24"/>
              </w:rPr>
            </w:pPr>
            <w:r w:rsidRPr="00D92AEE">
              <w:rPr>
                <w:rFonts w:ascii="Times New Roman" w:hAnsi="Times New Roman" w:cs="Times New Roman"/>
                <w:sz w:val="24"/>
                <w:szCs w:val="24"/>
              </w:rPr>
              <w:t>Налоговым периодом налога с продаж является календарный месяц.</w:t>
            </w:r>
          </w:p>
        </w:tc>
        <w:tc>
          <w:tcPr>
            <w:tcW w:w="7301" w:type="dxa"/>
            <w:tcBorders>
              <w:top w:val="single" w:sz="4" w:space="0" w:color="auto"/>
              <w:left w:val="single" w:sz="4" w:space="0" w:color="auto"/>
              <w:bottom w:val="single" w:sz="4" w:space="0" w:color="auto"/>
              <w:right w:val="single" w:sz="4" w:space="0" w:color="auto"/>
            </w:tcBorders>
            <w:shd w:val="clear" w:color="auto" w:fill="auto"/>
          </w:tcPr>
          <w:p w14:paraId="1AC6B78F" w14:textId="484CF7CC" w:rsidR="009A49A1" w:rsidRPr="00D92AEE" w:rsidRDefault="009A49A1" w:rsidP="00C37336">
            <w:pPr>
              <w:pStyle w:val="tkZagolovok5"/>
              <w:spacing w:before="0" w:after="0"/>
              <w:ind w:firstLine="572"/>
              <w:rPr>
                <w:rFonts w:ascii="Times New Roman" w:hAnsi="Times New Roman" w:cs="Times New Roman"/>
                <w:sz w:val="24"/>
                <w:szCs w:val="24"/>
              </w:rPr>
            </w:pPr>
            <w:r w:rsidRPr="00D92AEE">
              <w:rPr>
                <w:rFonts w:ascii="Times New Roman" w:hAnsi="Times New Roman" w:cs="Times New Roman"/>
                <w:sz w:val="24"/>
                <w:szCs w:val="24"/>
              </w:rPr>
              <w:t xml:space="preserve">Статья </w:t>
            </w:r>
            <w:r w:rsidR="00F841CA" w:rsidRPr="00D92AEE">
              <w:rPr>
                <w:rFonts w:ascii="Times New Roman" w:hAnsi="Times New Roman" w:cs="Times New Roman"/>
                <w:sz w:val="24"/>
                <w:szCs w:val="24"/>
              </w:rPr>
              <w:t>36</w:t>
            </w:r>
            <w:r w:rsidR="00F3438A" w:rsidRPr="00D92AEE">
              <w:rPr>
                <w:rFonts w:ascii="Times New Roman" w:hAnsi="Times New Roman" w:cs="Times New Roman"/>
                <w:sz w:val="24"/>
                <w:szCs w:val="24"/>
              </w:rPr>
              <w:t>9</w:t>
            </w:r>
            <w:r w:rsidRPr="00D92AEE">
              <w:rPr>
                <w:rFonts w:ascii="Times New Roman" w:hAnsi="Times New Roman" w:cs="Times New Roman"/>
                <w:sz w:val="24"/>
                <w:szCs w:val="24"/>
              </w:rPr>
              <w:t>. Налоговый период</w:t>
            </w:r>
          </w:p>
          <w:p w14:paraId="48D4D581" w14:textId="77777777" w:rsidR="009A49A1" w:rsidRPr="00D92AEE" w:rsidRDefault="009A49A1" w:rsidP="00C37336">
            <w:pPr>
              <w:pStyle w:val="tkZagolovok5"/>
              <w:spacing w:before="0" w:after="0"/>
              <w:ind w:firstLine="572"/>
              <w:rPr>
                <w:rFonts w:ascii="Times New Roman" w:hAnsi="Times New Roman" w:cs="Times New Roman"/>
                <w:b w:val="0"/>
                <w:sz w:val="24"/>
                <w:szCs w:val="24"/>
              </w:rPr>
            </w:pPr>
            <w:r w:rsidRPr="00D92AEE">
              <w:rPr>
                <w:rFonts w:ascii="Times New Roman" w:hAnsi="Times New Roman" w:cs="Times New Roman"/>
                <w:b w:val="0"/>
                <w:sz w:val="24"/>
                <w:szCs w:val="24"/>
              </w:rPr>
              <w:t>Налоговым периодом налога с продаж является календарный месяц.</w:t>
            </w:r>
          </w:p>
          <w:p w14:paraId="27FAF25D" w14:textId="60416BE3" w:rsidR="003F7B68" w:rsidRPr="00D92AEE" w:rsidRDefault="003F7B68" w:rsidP="00C37336">
            <w:pPr>
              <w:pStyle w:val="tkZagolovok5"/>
              <w:spacing w:before="0" w:after="0"/>
              <w:ind w:firstLine="572"/>
              <w:rPr>
                <w:rFonts w:ascii="Times New Roman" w:hAnsi="Times New Roman" w:cs="Times New Roman"/>
                <w:b w:val="0"/>
                <w:sz w:val="24"/>
                <w:szCs w:val="24"/>
              </w:rPr>
            </w:pPr>
          </w:p>
        </w:tc>
      </w:tr>
      <w:tr w:rsidR="00D92AEE" w:rsidRPr="00D92AEE" w14:paraId="4B80D7C8" w14:textId="4C97B3F5" w:rsidTr="00D92AEE">
        <w:trPr>
          <w:trHeight w:val="692"/>
        </w:trPr>
        <w:tc>
          <w:tcPr>
            <w:tcW w:w="7300" w:type="dxa"/>
            <w:tcBorders>
              <w:top w:val="single" w:sz="4" w:space="0" w:color="auto"/>
              <w:left w:val="single" w:sz="4" w:space="0" w:color="auto"/>
              <w:bottom w:val="single" w:sz="4" w:space="0" w:color="auto"/>
              <w:right w:val="single" w:sz="4" w:space="0" w:color="auto"/>
            </w:tcBorders>
            <w:shd w:val="clear" w:color="auto" w:fill="auto"/>
            <w:hideMark/>
          </w:tcPr>
          <w:p w14:paraId="19B5703C"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321. Порядок исчисления налога с продаж</w:t>
            </w:r>
          </w:p>
          <w:p w14:paraId="4F42AA01" w14:textId="356F3A42"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Исчисление налога с продаж производится в соответствии с порядком, установленным частью 1 </w:t>
            </w:r>
            <w:r w:rsidRPr="00D92AEE">
              <w:rPr>
                <w:rFonts w:ascii="Times New Roman" w:hAnsi="Times New Roman" w:cs="Times New Roman"/>
                <w:b/>
                <w:strike/>
                <w:sz w:val="24"/>
                <w:szCs w:val="24"/>
              </w:rPr>
              <w:t>статьи 37</w:t>
            </w:r>
            <w:r w:rsidRPr="00D92AEE">
              <w:rPr>
                <w:rFonts w:ascii="Times New Roman" w:hAnsi="Times New Roman" w:cs="Times New Roman"/>
                <w:sz w:val="24"/>
                <w:szCs w:val="24"/>
              </w:rPr>
              <w:t xml:space="preserve"> настоящего Кодекса.</w:t>
            </w:r>
          </w:p>
        </w:tc>
        <w:tc>
          <w:tcPr>
            <w:tcW w:w="7301" w:type="dxa"/>
            <w:tcBorders>
              <w:top w:val="single" w:sz="4" w:space="0" w:color="auto"/>
              <w:left w:val="single" w:sz="4" w:space="0" w:color="auto"/>
              <w:bottom w:val="single" w:sz="4" w:space="0" w:color="auto"/>
              <w:right w:val="single" w:sz="4" w:space="0" w:color="auto"/>
            </w:tcBorders>
            <w:shd w:val="clear" w:color="auto" w:fill="auto"/>
          </w:tcPr>
          <w:p w14:paraId="4E4173F9" w14:textId="574B436D"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 xml:space="preserve">Статья </w:t>
            </w:r>
            <w:r w:rsidR="00F841CA" w:rsidRPr="00D92AEE">
              <w:rPr>
                <w:rFonts w:ascii="Times New Roman" w:hAnsi="Times New Roman" w:cs="Times New Roman"/>
                <w:sz w:val="24"/>
                <w:szCs w:val="24"/>
              </w:rPr>
              <w:t>37</w:t>
            </w:r>
            <w:r w:rsidR="00F3438A" w:rsidRPr="00D92AEE">
              <w:rPr>
                <w:rFonts w:ascii="Times New Roman" w:hAnsi="Times New Roman" w:cs="Times New Roman"/>
                <w:sz w:val="24"/>
                <w:szCs w:val="24"/>
              </w:rPr>
              <w:t>0</w:t>
            </w:r>
            <w:r w:rsidRPr="00D92AEE">
              <w:rPr>
                <w:rFonts w:ascii="Times New Roman" w:hAnsi="Times New Roman" w:cs="Times New Roman"/>
                <w:sz w:val="24"/>
                <w:szCs w:val="24"/>
              </w:rPr>
              <w:t>. Порядок исчисления налога с продаж</w:t>
            </w:r>
          </w:p>
          <w:p w14:paraId="7AA95FCC" w14:textId="77777777" w:rsidR="009A49A1" w:rsidRPr="00D92AEE" w:rsidRDefault="009A49A1" w:rsidP="00C37336">
            <w:pPr>
              <w:pStyle w:val="tkZagolovok5"/>
              <w:spacing w:before="0" w:after="0"/>
              <w:jc w:val="both"/>
              <w:rPr>
                <w:rFonts w:ascii="Times New Roman" w:hAnsi="Times New Roman" w:cs="Times New Roman"/>
                <w:b w:val="0"/>
                <w:sz w:val="24"/>
                <w:szCs w:val="24"/>
              </w:rPr>
            </w:pPr>
            <w:r w:rsidRPr="00D92AEE">
              <w:rPr>
                <w:rFonts w:ascii="Times New Roman" w:hAnsi="Times New Roman" w:cs="Times New Roman"/>
                <w:b w:val="0"/>
                <w:sz w:val="24"/>
                <w:szCs w:val="24"/>
              </w:rPr>
              <w:t xml:space="preserve">Исчисление налога с продаж производится в соответствии с порядком, установленным частью 1 </w:t>
            </w:r>
            <w:r w:rsidRPr="00D92AEE">
              <w:rPr>
                <w:rFonts w:ascii="Times New Roman" w:eastAsia="MS Mincho" w:hAnsi="Times New Roman" w:cs="Times New Roman"/>
                <w:sz w:val="24"/>
                <w:szCs w:val="24"/>
              </w:rPr>
              <w:t>статьи 42</w:t>
            </w:r>
            <w:r w:rsidRPr="00D92AEE">
              <w:rPr>
                <w:rFonts w:ascii="Times New Roman" w:hAnsi="Times New Roman" w:cs="Times New Roman"/>
                <w:b w:val="0"/>
                <w:sz w:val="24"/>
                <w:szCs w:val="24"/>
              </w:rPr>
              <w:t xml:space="preserve"> настоящего Кодекса.</w:t>
            </w:r>
          </w:p>
          <w:p w14:paraId="2279690B" w14:textId="280FA13D" w:rsidR="003F7B68" w:rsidRPr="00D92AEE" w:rsidRDefault="003F7B68" w:rsidP="00C37336">
            <w:pPr>
              <w:pStyle w:val="tkZagolovok5"/>
              <w:spacing w:before="0" w:after="0"/>
              <w:jc w:val="both"/>
              <w:rPr>
                <w:rFonts w:ascii="Times New Roman" w:hAnsi="Times New Roman" w:cs="Times New Roman"/>
                <w:b w:val="0"/>
                <w:sz w:val="24"/>
                <w:szCs w:val="24"/>
              </w:rPr>
            </w:pPr>
          </w:p>
        </w:tc>
      </w:tr>
      <w:tr w:rsidR="00D92AEE" w:rsidRPr="00D92AEE" w14:paraId="2710B19A" w14:textId="0716080A" w:rsidTr="00D92AEE">
        <w:trPr>
          <w:trHeight w:val="279"/>
        </w:trPr>
        <w:tc>
          <w:tcPr>
            <w:tcW w:w="7300" w:type="dxa"/>
            <w:tcBorders>
              <w:top w:val="single" w:sz="4" w:space="0" w:color="auto"/>
              <w:left w:val="single" w:sz="4" w:space="0" w:color="auto"/>
              <w:bottom w:val="single" w:sz="4" w:space="0" w:color="auto"/>
              <w:right w:val="single" w:sz="4" w:space="0" w:color="auto"/>
            </w:tcBorders>
            <w:shd w:val="clear" w:color="auto" w:fill="auto"/>
            <w:hideMark/>
          </w:tcPr>
          <w:p w14:paraId="1551DD36"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322. Сроки уплаты налога и представления налоговой отчетности</w:t>
            </w:r>
          </w:p>
          <w:p w14:paraId="00A02721"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Налог с продаж уплачивается налогоплательщиком по месту учетной регистрации ежемесячно не позднее </w:t>
            </w:r>
            <w:r w:rsidRPr="00D92AEE">
              <w:rPr>
                <w:rFonts w:ascii="Times New Roman" w:hAnsi="Times New Roman" w:cs="Times New Roman"/>
                <w:b/>
                <w:sz w:val="24"/>
                <w:szCs w:val="24"/>
              </w:rPr>
              <w:t>дня, следующего за 20 числом месяца</w:t>
            </w:r>
            <w:r w:rsidRPr="00D92AEE">
              <w:rPr>
                <w:rFonts w:ascii="Times New Roman" w:hAnsi="Times New Roman" w:cs="Times New Roman"/>
                <w:sz w:val="24"/>
                <w:szCs w:val="24"/>
              </w:rPr>
              <w:t>, следующего за отчетным месяцем, если иное не предусмотрено настоящей статьей.</w:t>
            </w:r>
          </w:p>
          <w:p w14:paraId="1B09CD8B"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Налог с продаж уплачивается субъектом малого предпринимательства, являющимся налогоплательщиком налога с продаж, по месту учетной регистрации ежеквартально </w:t>
            </w:r>
            <w:r w:rsidRPr="00D92AEE">
              <w:rPr>
                <w:rFonts w:ascii="Times New Roman" w:hAnsi="Times New Roman" w:cs="Times New Roman"/>
                <w:b/>
                <w:sz w:val="24"/>
                <w:szCs w:val="24"/>
              </w:rPr>
              <w:t>не позднее дня, следующего за 20 числом месяца</w:t>
            </w:r>
            <w:r w:rsidRPr="00D92AEE">
              <w:rPr>
                <w:rFonts w:ascii="Times New Roman" w:hAnsi="Times New Roman" w:cs="Times New Roman"/>
                <w:sz w:val="24"/>
                <w:szCs w:val="24"/>
              </w:rPr>
              <w:t>, след</w:t>
            </w:r>
            <w:r w:rsidRPr="00D92AEE">
              <w:rPr>
                <w:rFonts w:ascii="Times New Roman" w:hAnsi="Times New Roman" w:cs="Times New Roman"/>
                <w:sz w:val="24"/>
                <w:szCs w:val="24"/>
              </w:rPr>
              <w:lastRenderedPageBreak/>
              <w:t>ующего за отчетным кварталом.</w:t>
            </w:r>
          </w:p>
          <w:p w14:paraId="621F1BF2"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Налоговая отчетность представляется налогоплательщиком по месту учетной регистрации ежемесячно в срок не позднее </w:t>
            </w:r>
            <w:r w:rsidRPr="00D92AEE">
              <w:rPr>
                <w:rFonts w:ascii="Times New Roman" w:hAnsi="Times New Roman" w:cs="Times New Roman"/>
                <w:b/>
                <w:sz w:val="24"/>
                <w:szCs w:val="24"/>
              </w:rPr>
              <w:t>дня, следующего за 20 числом месяца</w:t>
            </w:r>
            <w:r w:rsidRPr="00D92AEE">
              <w:rPr>
                <w:rFonts w:ascii="Times New Roman" w:hAnsi="Times New Roman" w:cs="Times New Roman"/>
                <w:sz w:val="24"/>
                <w:szCs w:val="24"/>
              </w:rPr>
              <w:t>, следующего за отчетным месяцем, если иное не предусмотрено настоящей статьей.</w:t>
            </w:r>
          </w:p>
          <w:p w14:paraId="5E7FFF12"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4. Налоговая отчетность представляется субъектом малого или среднего предпринимательства, являющимся налогоплательщиком налога с продаж, по месту учетной регистрации ежеквартально в срок не позднее </w:t>
            </w:r>
            <w:r w:rsidRPr="00D92AEE">
              <w:rPr>
                <w:rFonts w:ascii="Times New Roman" w:hAnsi="Times New Roman" w:cs="Times New Roman"/>
                <w:b/>
                <w:sz w:val="24"/>
                <w:szCs w:val="24"/>
              </w:rPr>
              <w:t>дня, следующего за 20 числом месяца</w:t>
            </w:r>
            <w:r w:rsidRPr="00D92AEE">
              <w:rPr>
                <w:rFonts w:ascii="Times New Roman" w:hAnsi="Times New Roman" w:cs="Times New Roman"/>
                <w:sz w:val="24"/>
                <w:szCs w:val="24"/>
              </w:rPr>
              <w:t xml:space="preserve">, </w:t>
            </w:r>
            <w:r w:rsidRPr="00D92AEE">
              <w:rPr>
                <w:rFonts w:ascii="Times New Roman" w:hAnsi="Times New Roman" w:cs="Times New Roman"/>
                <w:sz w:val="24"/>
                <w:szCs w:val="24"/>
              </w:rPr>
              <w:lastRenderedPageBreak/>
              <w:t>следующего за отчетным кварталом.</w:t>
            </w:r>
          </w:p>
          <w:p w14:paraId="758C6BCE" w14:textId="7DF60812"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В случае отсутствия учетной регистрации налог с продаж уплачивается по месту налоговой регистрации.</w:t>
            </w:r>
          </w:p>
        </w:tc>
        <w:tc>
          <w:tcPr>
            <w:tcW w:w="7301" w:type="dxa"/>
            <w:tcBorders>
              <w:top w:val="single" w:sz="4" w:space="0" w:color="auto"/>
              <w:left w:val="single" w:sz="4" w:space="0" w:color="auto"/>
              <w:bottom w:val="single" w:sz="4" w:space="0" w:color="auto"/>
              <w:right w:val="single" w:sz="4" w:space="0" w:color="auto"/>
            </w:tcBorders>
            <w:shd w:val="clear" w:color="auto" w:fill="auto"/>
          </w:tcPr>
          <w:p w14:paraId="7ECC42CC" w14:textId="2AB2B721"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lastRenderedPageBreak/>
              <w:t xml:space="preserve">Статья </w:t>
            </w:r>
            <w:r w:rsidR="00F841CA" w:rsidRPr="00D92AEE">
              <w:rPr>
                <w:rFonts w:ascii="Times New Roman" w:hAnsi="Times New Roman" w:cs="Times New Roman"/>
                <w:sz w:val="24"/>
                <w:szCs w:val="24"/>
              </w:rPr>
              <w:t>37</w:t>
            </w:r>
            <w:r w:rsidR="00F3438A" w:rsidRPr="00D92AEE">
              <w:rPr>
                <w:rFonts w:ascii="Times New Roman" w:hAnsi="Times New Roman" w:cs="Times New Roman"/>
                <w:sz w:val="24"/>
                <w:szCs w:val="24"/>
              </w:rPr>
              <w:t>1</w:t>
            </w:r>
            <w:r w:rsidRPr="00D92AEE">
              <w:rPr>
                <w:rFonts w:ascii="Times New Roman" w:hAnsi="Times New Roman" w:cs="Times New Roman"/>
                <w:sz w:val="24"/>
                <w:szCs w:val="24"/>
              </w:rPr>
              <w:t>. Сроки уплаты налога и представления налоговой отчетности</w:t>
            </w:r>
          </w:p>
          <w:p w14:paraId="7D2B75FB" w14:textId="11CF2E9C"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Налог с продаж уплачивается налогоплательщиком по месту учетной регистрации ежемесячно </w:t>
            </w:r>
            <w:r w:rsidRPr="00D92AEE">
              <w:rPr>
                <w:rFonts w:ascii="Times New Roman" w:hAnsi="Times New Roman" w:cs="Times New Roman"/>
                <w:b/>
                <w:sz w:val="24"/>
                <w:szCs w:val="24"/>
              </w:rPr>
              <w:t>не позднее 20 числ</w:t>
            </w:r>
            <w:r w:rsidR="00990482" w:rsidRPr="00D92AEE">
              <w:rPr>
                <w:rFonts w:ascii="Times New Roman" w:hAnsi="Times New Roman" w:cs="Times New Roman"/>
                <w:b/>
                <w:sz w:val="24"/>
                <w:szCs w:val="24"/>
              </w:rPr>
              <w:t>а</w:t>
            </w:r>
            <w:r w:rsidRPr="00D92AEE">
              <w:rPr>
                <w:rFonts w:ascii="Times New Roman" w:hAnsi="Times New Roman" w:cs="Times New Roman"/>
                <w:b/>
                <w:sz w:val="24"/>
                <w:szCs w:val="24"/>
              </w:rPr>
              <w:t xml:space="preserve"> месяца</w:t>
            </w:r>
            <w:r w:rsidRPr="00D92AEE">
              <w:rPr>
                <w:rFonts w:ascii="Times New Roman" w:hAnsi="Times New Roman" w:cs="Times New Roman"/>
                <w:sz w:val="24"/>
                <w:szCs w:val="24"/>
              </w:rPr>
              <w:t>, следующего за отчетным месяцем, если иное не предусмотрено настоящей статьей.</w:t>
            </w:r>
          </w:p>
          <w:p w14:paraId="075A115A" w14:textId="71B03434"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Налог с продаж уплачивается субъектом малого предпринимательства, являющимся налогоплательщиком налога с продаж, по месту учетной регистрации ежеквартально </w:t>
            </w:r>
            <w:r w:rsidRPr="00D92AEE">
              <w:rPr>
                <w:rFonts w:ascii="Times New Roman" w:hAnsi="Times New Roman" w:cs="Times New Roman"/>
                <w:b/>
                <w:sz w:val="24"/>
                <w:szCs w:val="24"/>
              </w:rPr>
              <w:t>не позднее 20 числ</w:t>
            </w:r>
            <w:r w:rsidR="00990482" w:rsidRPr="00D92AEE">
              <w:rPr>
                <w:rFonts w:ascii="Times New Roman" w:hAnsi="Times New Roman" w:cs="Times New Roman"/>
                <w:b/>
                <w:sz w:val="24"/>
                <w:szCs w:val="24"/>
              </w:rPr>
              <w:t>а</w:t>
            </w:r>
            <w:r w:rsidRPr="00D92AEE">
              <w:rPr>
                <w:rFonts w:ascii="Times New Roman" w:hAnsi="Times New Roman" w:cs="Times New Roman"/>
                <w:b/>
                <w:sz w:val="24"/>
                <w:szCs w:val="24"/>
              </w:rPr>
              <w:t xml:space="preserve"> месяца</w:t>
            </w:r>
            <w:r w:rsidRPr="00D92AEE">
              <w:rPr>
                <w:rFonts w:ascii="Times New Roman" w:hAnsi="Times New Roman" w:cs="Times New Roman"/>
                <w:sz w:val="24"/>
                <w:szCs w:val="24"/>
              </w:rPr>
              <w:t>, следующего за отчетным кварталом.</w:t>
            </w:r>
          </w:p>
          <w:p w14:paraId="4DA50B2B" w14:textId="77777777" w:rsidR="008B03CF" w:rsidRPr="00D92AEE" w:rsidRDefault="008B03CF" w:rsidP="00C37336">
            <w:pPr>
              <w:pStyle w:val="tkTekst"/>
              <w:spacing w:after="0"/>
              <w:rPr>
                <w:rFonts w:ascii="Times New Roman" w:hAnsi="Times New Roman" w:cs="Times New Roman"/>
                <w:sz w:val="24"/>
                <w:szCs w:val="24"/>
              </w:rPr>
            </w:pPr>
          </w:p>
          <w:p w14:paraId="25586437" w14:textId="4E8E8C31"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Налоговая отчетность представляется налогоплательщиком по месту учетной регистрации ежемесячно в срок не позднее </w:t>
            </w:r>
            <w:r w:rsidR="00990482" w:rsidRPr="00D92AEE">
              <w:rPr>
                <w:rFonts w:ascii="Times New Roman" w:hAnsi="Times New Roman" w:cs="Times New Roman"/>
                <w:b/>
                <w:sz w:val="24"/>
                <w:szCs w:val="24"/>
              </w:rPr>
              <w:t>20 числа</w:t>
            </w:r>
            <w:r w:rsidRPr="00D92AEE">
              <w:rPr>
                <w:rFonts w:ascii="Times New Roman" w:hAnsi="Times New Roman" w:cs="Times New Roman"/>
                <w:b/>
                <w:sz w:val="24"/>
                <w:szCs w:val="24"/>
              </w:rPr>
              <w:t xml:space="preserve"> месяца</w:t>
            </w:r>
            <w:r w:rsidRPr="00D92AEE">
              <w:rPr>
                <w:rFonts w:ascii="Times New Roman" w:hAnsi="Times New Roman" w:cs="Times New Roman"/>
                <w:sz w:val="24"/>
                <w:szCs w:val="24"/>
              </w:rPr>
              <w:t>, следующего за отчетным месяцем, если иное не предусмотрено настоящей статьей.</w:t>
            </w:r>
          </w:p>
          <w:p w14:paraId="4B096680" w14:textId="3BA4F5CC"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4. Налоговая отчетность представляется субъектом малого или среднего предпринимательства, являющимся налогоплательщиком налога с продаж, по месту учетной регистрации ежеквартально в срок не позднее </w:t>
            </w:r>
            <w:r w:rsidRPr="00D92AEE">
              <w:rPr>
                <w:rFonts w:ascii="Times New Roman" w:hAnsi="Times New Roman" w:cs="Times New Roman"/>
                <w:b/>
                <w:sz w:val="24"/>
                <w:szCs w:val="24"/>
              </w:rPr>
              <w:t>20 числ</w:t>
            </w:r>
            <w:r w:rsidR="00990482" w:rsidRPr="00D92AEE">
              <w:rPr>
                <w:rFonts w:ascii="Times New Roman" w:hAnsi="Times New Roman" w:cs="Times New Roman"/>
                <w:b/>
                <w:sz w:val="24"/>
                <w:szCs w:val="24"/>
              </w:rPr>
              <w:t>а</w:t>
            </w:r>
            <w:r w:rsidRPr="00D92AEE">
              <w:rPr>
                <w:rFonts w:ascii="Times New Roman" w:hAnsi="Times New Roman" w:cs="Times New Roman"/>
                <w:b/>
                <w:sz w:val="24"/>
                <w:szCs w:val="24"/>
              </w:rPr>
              <w:t xml:space="preserve"> месяца</w:t>
            </w:r>
            <w:r w:rsidRPr="00D92AEE">
              <w:rPr>
                <w:rFonts w:ascii="Times New Roman" w:hAnsi="Times New Roman" w:cs="Times New Roman"/>
                <w:sz w:val="24"/>
                <w:szCs w:val="24"/>
              </w:rPr>
              <w:t xml:space="preserve">, следующего за отчетным </w:t>
            </w:r>
            <w:r w:rsidRPr="00D92AEE">
              <w:rPr>
                <w:rFonts w:ascii="Times New Roman" w:hAnsi="Times New Roman" w:cs="Times New Roman"/>
                <w:sz w:val="24"/>
                <w:szCs w:val="24"/>
              </w:rPr>
              <w:lastRenderedPageBreak/>
              <w:t>кварталом.</w:t>
            </w:r>
          </w:p>
          <w:p w14:paraId="5D63C0A4" w14:textId="21A4E915" w:rsidR="003F7B68" w:rsidRPr="00D92AEE" w:rsidRDefault="009A49A1" w:rsidP="00C37336">
            <w:pPr>
              <w:pStyle w:val="tkZagolovok5"/>
              <w:spacing w:before="0" w:after="0"/>
              <w:jc w:val="both"/>
              <w:rPr>
                <w:rFonts w:ascii="Times New Roman" w:hAnsi="Times New Roman" w:cs="Times New Roman"/>
                <w:b w:val="0"/>
                <w:sz w:val="24"/>
                <w:szCs w:val="24"/>
              </w:rPr>
            </w:pPr>
            <w:r w:rsidRPr="00D92AEE">
              <w:rPr>
                <w:rFonts w:ascii="Times New Roman" w:hAnsi="Times New Roman" w:cs="Times New Roman"/>
                <w:b w:val="0"/>
                <w:sz w:val="24"/>
                <w:szCs w:val="24"/>
              </w:rPr>
              <w:t xml:space="preserve">5. В случае отсутствия учетной регистрации налог с продаж уплачивается по месту </w:t>
            </w:r>
            <w:r w:rsidRPr="00D92AEE">
              <w:rPr>
                <w:rFonts w:ascii="Times New Roman" w:hAnsi="Times New Roman" w:cs="Times New Roman"/>
                <w:sz w:val="24"/>
                <w:szCs w:val="24"/>
              </w:rPr>
              <w:t>текущего налогового учета</w:t>
            </w:r>
            <w:r w:rsidRPr="00D92AEE">
              <w:rPr>
                <w:rFonts w:ascii="Times New Roman" w:hAnsi="Times New Roman" w:cs="Times New Roman"/>
                <w:b w:val="0"/>
                <w:sz w:val="24"/>
                <w:szCs w:val="24"/>
              </w:rPr>
              <w:t>.</w:t>
            </w:r>
          </w:p>
          <w:p w14:paraId="1E0FDADA" w14:textId="5761C8DE" w:rsidR="003F7B68" w:rsidRPr="00D92AEE" w:rsidRDefault="003F7B68" w:rsidP="00C37336">
            <w:pPr>
              <w:pStyle w:val="tkZagolovok5"/>
              <w:spacing w:before="0" w:after="0"/>
              <w:jc w:val="both"/>
              <w:rPr>
                <w:rFonts w:ascii="Times New Roman" w:hAnsi="Times New Roman" w:cs="Times New Roman"/>
                <w:b w:val="0"/>
                <w:sz w:val="24"/>
                <w:szCs w:val="24"/>
              </w:rPr>
            </w:pPr>
          </w:p>
        </w:tc>
      </w:tr>
      <w:tr w:rsidR="00D92AEE" w:rsidRPr="00D92AEE" w14:paraId="0C4A6CC7" w14:textId="77777777" w:rsidTr="00D92AEE">
        <w:tc>
          <w:tcPr>
            <w:tcW w:w="7300" w:type="dxa"/>
            <w:shd w:val="clear" w:color="auto" w:fill="auto"/>
          </w:tcPr>
          <w:p w14:paraId="4D533264" w14:textId="0342E913" w:rsidR="009A49A1" w:rsidRPr="00D92AEE" w:rsidRDefault="009A49A1" w:rsidP="00C37336">
            <w:pPr>
              <w:pStyle w:val="a4"/>
              <w:ind w:left="0"/>
              <w:jc w:val="center"/>
              <w:rPr>
                <w:rFonts w:ascii="Times New Roman" w:hAnsi="Times New Roman" w:cs="Times New Roman"/>
                <w:b/>
                <w:sz w:val="24"/>
                <w:szCs w:val="24"/>
              </w:rPr>
            </w:pPr>
            <w:r w:rsidRPr="00D92AEE">
              <w:rPr>
                <w:rFonts w:ascii="Times New Roman" w:hAnsi="Times New Roman" w:cs="Times New Roman"/>
                <w:b/>
                <w:sz w:val="24"/>
                <w:szCs w:val="24"/>
              </w:rPr>
              <w:t>РАЗДЕЛ XIII. НАЛОГ НА ИМУЩЕСТВО</w:t>
            </w:r>
          </w:p>
        </w:tc>
        <w:tc>
          <w:tcPr>
            <w:tcW w:w="7301" w:type="dxa"/>
            <w:shd w:val="clear" w:color="auto" w:fill="auto"/>
          </w:tcPr>
          <w:p w14:paraId="7D7D2CD2" w14:textId="77777777" w:rsidR="009A49A1" w:rsidRPr="00D92AEE" w:rsidRDefault="009A49A1" w:rsidP="00C37336">
            <w:pPr>
              <w:pStyle w:val="a4"/>
              <w:ind w:left="0"/>
              <w:jc w:val="center"/>
              <w:rPr>
                <w:rFonts w:ascii="Times New Roman" w:hAnsi="Times New Roman" w:cs="Times New Roman"/>
                <w:b/>
                <w:sz w:val="24"/>
                <w:szCs w:val="24"/>
              </w:rPr>
            </w:pPr>
            <w:r w:rsidRPr="00D92AEE">
              <w:rPr>
                <w:rFonts w:ascii="Times New Roman" w:hAnsi="Times New Roman" w:cs="Times New Roman"/>
                <w:b/>
                <w:sz w:val="24"/>
                <w:szCs w:val="24"/>
              </w:rPr>
              <w:t>РАЗДЕЛ XIII. НАЛОГ НА ИМУЩЕСТВО</w:t>
            </w:r>
          </w:p>
          <w:p w14:paraId="078933C7" w14:textId="7D5D406A" w:rsidR="00DA73BA" w:rsidRPr="00D92AEE" w:rsidRDefault="00DA73BA" w:rsidP="00C37336">
            <w:pPr>
              <w:pStyle w:val="a4"/>
              <w:ind w:left="0"/>
              <w:jc w:val="center"/>
              <w:rPr>
                <w:rStyle w:val="s1"/>
                <w:rFonts w:ascii="Times New Roman" w:hAnsi="Times New Roman" w:cs="Times New Roman"/>
                <w:b/>
                <w:sz w:val="24"/>
                <w:szCs w:val="24"/>
              </w:rPr>
            </w:pPr>
          </w:p>
        </w:tc>
      </w:tr>
      <w:tr w:rsidR="00D92AEE" w:rsidRPr="00D92AEE" w14:paraId="645EEC3A" w14:textId="77777777" w:rsidTr="00D92AEE">
        <w:tc>
          <w:tcPr>
            <w:tcW w:w="7300" w:type="dxa"/>
            <w:shd w:val="clear" w:color="auto" w:fill="auto"/>
          </w:tcPr>
          <w:p w14:paraId="6FF5B723" w14:textId="77777777" w:rsidR="009A49A1" w:rsidRPr="00D92AEE" w:rsidRDefault="009A49A1" w:rsidP="00C37336">
            <w:pPr>
              <w:pStyle w:val="tkZagolovok5"/>
              <w:spacing w:before="0" w:after="0"/>
              <w:ind w:firstLine="0"/>
              <w:rPr>
                <w:rFonts w:ascii="Times New Roman" w:hAnsi="Times New Roman" w:cs="Times New Roman"/>
                <w:sz w:val="24"/>
                <w:szCs w:val="24"/>
              </w:rPr>
            </w:pPr>
          </w:p>
        </w:tc>
        <w:tc>
          <w:tcPr>
            <w:tcW w:w="7301" w:type="dxa"/>
            <w:shd w:val="clear" w:color="auto" w:fill="auto"/>
          </w:tcPr>
          <w:p w14:paraId="5AA6C2D4" w14:textId="77777777" w:rsidR="009A49A1" w:rsidRPr="00D92AEE" w:rsidRDefault="009A49A1" w:rsidP="00C37336">
            <w:pPr>
              <w:jc w:val="center"/>
              <w:rPr>
                <w:rStyle w:val="s1"/>
                <w:rFonts w:ascii="Times New Roman" w:hAnsi="Times New Roman" w:cs="Times New Roman"/>
                <w:b/>
                <w:sz w:val="24"/>
                <w:szCs w:val="24"/>
              </w:rPr>
            </w:pPr>
            <w:r w:rsidRPr="00D92AEE">
              <w:rPr>
                <w:rStyle w:val="s1"/>
                <w:rFonts w:ascii="Times New Roman" w:hAnsi="Times New Roman" w:cs="Times New Roman"/>
                <w:b/>
                <w:sz w:val="24"/>
                <w:szCs w:val="24"/>
              </w:rPr>
              <w:t>Глава 4</w:t>
            </w:r>
            <w:r w:rsidR="00DA73BA" w:rsidRPr="00D92AEE">
              <w:rPr>
                <w:rStyle w:val="s1"/>
                <w:rFonts w:ascii="Times New Roman" w:hAnsi="Times New Roman" w:cs="Times New Roman"/>
                <w:b/>
                <w:sz w:val="24"/>
                <w:szCs w:val="24"/>
              </w:rPr>
              <w:t>8</w:t>
            </w:r>
            <w:r w:rsidRPr="00D92AEE">
              <w:rPr>
                <w:rStyle w:val="s1"/>
                <w:rFonts w:ascii="Times New Roman" w:hAnsi="Times New Roman" w:cs="Times New Roman"/>
                <w:b/>
                <w:sz w:val="24"/>
                <w:szCs w:val="24"/>
              </w:rPr>
              <w:t>. Общие положения</w:t>
            </w:r>
          </w:p>
          <w:p w14:paraId="407FBD5D" w14:textId="462D807B" w:rsidR="00DA73BA" w:rsidRPr="00D92AEE" w:rsidRDefault="00DA73BA" w:rsidP="00C37336">
            <w:pPr>
              <w:jc w:val="center"/>
              <w:rPr>
                <w:rStyle w:val="s1"/>
                <w:rFonts w:ascii="Times New Roman" w:hAnsi="Times New Roman" w:cs="Times New Roman"/>
                <w:b/>
                <w:sz w:val="24"/>
                <w:szCs w:val="24"/>
              </w:rPr>
            </w:pPr>
          </w:p>
        </w:tc>
      </w:tr>
      <w:tr w:rsidR="00D92AEE" w:rsidRPr="00D92AEE" w14:paraId="06F2BA12" w14:textId="77777777" w:rsidTr="00D92AEE">
        <w:tc>
          <w:tcPr>
            <w:tcW w:w="7300" w:type="dxa"/>
            <w:shd w:val="clear" w:color="auto" w:fill="auto"/>
          </w:tcPr>
          <w:p w14:paraId="1E3BB316" w14:textId="77777777" w:rsidR="009A49A1" w:rsidRPr="00D92AEE" w:rsidRDefault="009A49A1" w:rsidP="00C37336">
            <w:pPr>
              <w:pStyle w:val="tkZagolovok5"/>
              <w:spacing w:before="0" w:after="0"/>
              <w:ind w:firstLine="572"/>
              <w:jc w:val="both"/>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73520D95" w14:textId="068B11E9" w:rsidR="009A49A1" w:rsidRPr="00D92AEE" w:rsidRDefault="009A49A1" w:rsidP="00C37336">
            <w:pPr>
              <w:ind w:firstLine="572"/>
              <w:jc w:val="both"/>
              <w:rPr>
                <w:rStyle w:val="s1"/>
                <w:rFonts w:ascii="Times New Roman" w:hAnsi="Times New Roman" w:cs="Times New Roman"/>
                <w:b/>
                <w:sz w:val="24"/>
                <w:szCs w:val="24"/>
              </w:rPr>
            </w:pPr>
            <w:r w:rsidRPr="00D92AEE">
              <w:rPr>
                <w:rStyle w:val="s1"/>
                <w:rFonts w:ascii="Times New Roman" w:hAnsi="Times New Roman" w:cs="Times New Roman"/>
                <w:b/>
                <w:sz w:val="24"/>
                <w:szCs w:val="24"/>
              </w:rPr>
              <w:t xml:space="preserve">Статья </w:t>
            </w:r>
            <w:r w:rsidR="00F841CA" w:rsidRPr="00D92AEE">
              <w:rPr>
                <w:rStyle w:val="s1"/>
                <w:rFonts w:ascii="Times New Roman" w:hAnsi="Times New Roman" w:cs="Times New Roman"/>
                <w:b/>
                <w:sz w:val="24"/>
                <w:szCs w:val="24"/>
              </w:rPr>
              <w:t>37</w:t>
            </w:r>
            <w:r w:rsidR="00F3438A" w:rsidRPr="00D92AEE">
              <w:rPr>
                <w:rStyle w:val="s1"/>
                <w:rFonts w:ascii="Times New Roman" w:hAnsi="Times New Roman" w:cs="Times New Roman"/>
                <w:b/>
                <w:sz w:val="24"/>
                <w:szCs w:val="24"/>
              </w:rPr>
              <w:t>2</w:t>
            </w:r>
            <w:r w:rsidRPr="00D92AEE">
              <w:rPr>
                <w:rStyle w:val="s1"/>
                <w:rFonts w:ascii="Times New Roman" w:hAnsi="Times New Roman" w:cs="Times New Roman"/>
                <w:b/>
                <w:sz w:val="24"/>
                <w:szCs w:val="24"/>
              </w:rPr>
              <w:t>. Понятия и термины, используемые в настоящем разделе</w:t>
            </w:r>
          </w:p>
          <w:p w14:paraId="2DE00EFB" w14:textId="42666BE1" w:rsidR="009A49A1" w:rsidRPr="00D92AEE" w:rsidRDefault="009A49A1" w:rsidP="00C37336">
            <w:pPr>
              <w:ind w:firstLine="572"/>
              <w:jc w:val="both"/>
              <w:rPr>
                <w:rStyle w:val="s1"/>
                <w:rFonts w:ascii="Times New Roman" w:hAnsi="Times New Roman" w:cs="Times New Roman"/>
                <w:b/>
                <w:sz w:val="24"/>
                <w:szCs w:val="24"/>
              </w:rPr>
            </w:pPr>
            <w:r w:rsidRPr="00D92AEE">
              <w:rPr>
                <w:rStyle w:val="s1"/>
                <w:rFonts w:ascii="Times New Roman" w:hAnsi="Times New Roman" w:cs="Times New Roman"/>
                <w:sz w:val="24"/>
                <w:szCs w:val="24"/>
              </w:rPr>
              <w:t xml:space="preserve"> В настоящем разделе используются следующие понятия и термины:</w:t>
            </w:r>
          </w:p>
          <w:p w14:paraId="52F0B9E7" w14:textId="7630C76E" w:rsidR="009A49A1" w:rsidRPr="00D92AEE" w:rsidRDefault="009A49A1" w:rsidP="00C37336">
            <w:pPr>
              <w:pStyle w:val="a4"/>
              <w:ind w:left="0" w:firstLine="572"/>
              <w:jc w:val="both"/>
              <w:rPr>
                <w:rFonts w:ascii="Times New Roman" w:hAnsi="Times New Roman" w:cs="Times New Roman"/>
                <w:sz w:val="24"/>
                <w:szCs w:val="24"/>
              </w:rPr>
            </w:pPr>
            <w:r w:rsidRPr="00D92AEE">
              <w:rPr>
                <w:rFonts w:ascii="Times New Roman" w:hAnsi="Times New Roman" w:cs="Times New Roman"/>
                <w:sz w:val="24"/>
                <w:szCs w:val="24"/>
              </w:rPr>
              <w:t>1)</w:t>
            </w:r>
            <w:r w:rsidRPr="00D92AEE">
              <w:rPr>
                <w:rFonts w:ascii="Times New Roman" w:hAnsi="Times New Roman" w:cs="Times New Roman"/>
                <w:b/>
                <w:sz w:val="24"/>
                <w:szCs w:val="24"/>
              </w:rPr>
              <w:t xml:space="preserve"> «Жилищный фонд» </w:t>
            </w:r>
            <w:r w:rsidRPr="00D92AEE">
              <w:rPr>
                <w:rFonts w:ascii="Times New Roman" w:hAnsi="Times New Roman" w:cs="Times New Roman"/>
                <w:sz w:val="24"/>
                <w:szCs w:val="24"/>
              </w:rPr>
              <w:t>– индивидуальные жилые здания/дома и жилые помещения, отнесенные законодательством Кыргызской Республики к жилищному фонду.</w:t>
            </w:r>
          </w:p>
          <w:p w14:paraId="0F556863" w14:textId="3D57836A" w:rsidR="009A49A1" w:rsidRPr="00D92AEE" w:rsidRDefault="009A49A1" w:rsidP="00C37336">
            <w:pPr>
              <w:pStyle w:val="a4"/>
              <w:ind w:left="0" w:firstLine="572"/>
              <w:jc w:val="both"/>
              <w:rPr>
                <w:rFonts w:ascii="Times New Roman" w:eastAsia="Times New Roman" w:hAnsi="Times New Roman" w:cs="Times New Roman"/>
                <w:sz w:val="24"/>
                <w:szCs w:val="24"/>
              </w:rPr>
            </w:pPr>
            <w:r w:rsidRPr="00D92AEE">
              <w:rPr>
                <w:rFonts w:ascii="Times New Roman" w:hAnsi="Times New Roman" w:cs="Times New Roman"/>
                <w:sz w:val="24"/>
                <w:szCs w:val="24"/>
              </w:rPr>
              <w:t>2) «</w:t>
            </w:r>
            <w:r w:rsidRPr="00D92AEE">
              <w:rPr>
                <w:rFonts w:ascii="Times New Roman" w:hAnsi="Times New Roman" w:cs="Times New Roman"/>
                <w:b/>
                <w:sz w:val="24"/>
                <w:szCs w:val="24"/>
              </w:rPr>
              <w:t>Жилое помещение</w:t>
            </w:r>
            <w:r w:rsidRPr="00D92AEE">
              <w:rPr>
                <w:rFonts w:ascii="Times New Roman" w:hAnsi="Times New Roman" w:cs="Times New Roman"/>
                <w:sz w:val="24"/>
                <w:szCs w:val="24"/>
              </w:rPr>
              <w:t xml:space="preserve">» - помещение, предусмотренное в первоначальном проекте, </w:t>
            </w:r>
            <w:r w:rsidRPr="00D92AEE">
              <w:rPr>
                <w:rFonts w:ascii="Times New Roman" w:eastAsia="Times New Roman" w:hAnsi="Times New Roman" w:cs="Times New Roman"/>
                <w:sz w:val="24"/>
                <w:szCs w:val="24"/>
              </w:rPr>
              <w:t xml:space="preserve">либо получившее статус таковых в результате перепрофилирования нежилого помещения в порядке, установленном законодательством, предназначенное для проживания. </w:t>
            </w:r>
            <w:hyperlink r:id="rId26" w:anchor="cite_note-2" w:history="1"/>
            <w:hyperlink r:id="rId27" w:anchor="cite_note-2" w:history="1"/>
            <w:hyperlink r:id="rId28" w:anchor="cite_note-2" w:history="1"/>
          </w:p>
          <w:p w14:paraId="07AB84C9" w14:textId="77B9464F" w:rsidR="009A49A1" w:rsidRPr="00D92AEE" w:rsidRDefault="009A49A1" w:rsidP="00C37336">
            <w:pPr>
              <w:pStyle w:val="a4"/>
              <w:ind w:left="0" w:firstLine="572"/>
              <w:jc w:val="both"/>
              <w:rPr>
                <w:rFonts w:ascii="Times New Roman" w:hAnsi="Times New Roman" w:cs="Times New Roman"/>
                <w:b/>
                <w:sz w:val="24"/>
                <w:szCs w:val="24"/>
              </w:rPr>
            </w:pPr>
            <w:r w:rsidRPr="00D92AEE">
              <w:rPr>
                <w:rFonts w:ascii="Times New Roman" w:hAnsi="Times New Roman" w:cs="Times New Roman"/>
                <w:bCs/>
                <w:sz w:val="24"/>
                <w:szCs w:val="24"/>
                <w:shd w:val="clear" w:color="auto" w:fill="FFFFFF"/>
              </w:rPr>
              <w:t>3)</w:t>
            </w:r>
            <w:r w:rsidRPr="00D92AEE">
              <w:rPr>
                <w:rFonts w:ascii="Times New Roman" w:hAnsi="Times New Roman" w:cs="Times New Roman"/>
                <w:b/>
                <w:bCs/>
                <w:sz w:val="24"/>
                <w:szCs w:val="24"/>
                <w:shd w:val="clear" w:color="auto" w:fill="FFFFFF"/>
              </w:rPr>
              <w:t xml:space="preserve"> «Здание»</w:t>
            </w:r>
            <w:r w:rsidRPr="00D92AEE">
              <w:rPr>
                <w:rFonts w:ascii="Times New Roman" w:hAnsi="Times New Roman" w:cs="Times New Roman"/>
                <w:sz w:val="24"/>
                <w:szCs w:val="24"/>
                <w:shd w:val="clear" w:color="auto" w:fill="FFFFFF"/>
              </w:rPr>
              <w:t xml:space="preserve"> — разновидность наземного </w:t>
            </w:r>
            <w:hyperlink r:id="rId29" w:tooltip="Строительство" w:history="1">
              <w:r w:rsidRPr="00D92AEE">
                <w:rPr>
                  <w:rFonts w:ascii="Times New Roman" w:hAnsi="Times New Roman" w:cs="Times New Roman"/>
                  <w:sz w:val="24"/>
                  <w:szCs w:val="24"/>
                </w:rPr>
                <w:t>строительного</w:t>
              </w:r>
            </w:hyperlink>
            <w:r w:rsidRPr="00D92AEE">
              <w:rPr>
                <w:rFonts w:ascii="Times New Roman" w:hAnsi="Times New Roman" w:cs="Times New Roman"/>
                <w:sz w:val="24"/>
                <w:szCs w:val="24"/>
              </w:rPr>
              <w:t xml:space="preserve"> </w:t>
            </w:r>
            <w:hyperlink r:id="rId30" w:tooltip="Сооружение" w:history="1">
              <w:r w:rsidRPr="00D92AEE">
                <w:rPr>
                  <w:rFonts w:ascii="Times New Roman" w:hAnsi="Times New Roman" w:cs="Times New Roman"/>
                  <w:sz w:val="24"/>
                  <w:szCs w:val="24"/>
                </w:rPr>
                <w:t>сооружения</w:t>
              </w:r>
            </w:hyperlink>
            <w:r w:rsidRPr="00D92AEE">
              <w:rPr>
                <w:rFonts w:ascii="Times New Roman" w:hAnsi="Times New Roman" w:cs="Times New Roman"/>
                <w:sz w:val="24"/>
                <w:szCs w:val="24"/>
              </w:rPr>
              <w:t xml:space="preserve"> </w:t>
            </w:r>
            <w:r w:rsidRPr="00D92AEE">
              <w:rPr>
                <w:rFonts w:ascii="Times New Roman" w:hAnsi="Times New Roman" w:cs="Times New Roman"/>
                <w:sz w:val="24"/>
                <w:szCs w:val="24"/>
                <w:shd w:val="clear" w:color="auto" w:fill="FFFFFF"/>
              </w:rPr>
              <w:t xml:space="preserve">с </w:t>
            </w:r>
            <w:hyperlink r:id="rId31" w:tooltip="Помещение" w:history="1">
              <w:r w:rsidRPr="00D92AEE">
                <w:rPr>
                  <w:rFonts w:ascii="Times New Roman" w:hAnsi="Times New Roman" w:cs="Times New Roman"/>
                  <w:sz w:val="24"/>
                  <w:szCs w:val="24"/>
                </w:rPr>
                <w:t>помещениями</w:t>
              </w:r>
            </w:hyperlink>
            <w:r w:rsidRPr="00D92AEE">
              <w:rPr>
                <w:rFonts w:ascii="Times New Roman" w:hAnsi="Times New Roman" w:cs="Times New Roman"/>
                <w:sz w:val="24"/>
                <w:szCs w:val="24"/>
                <w:shd w:val="clear" w:color="auto" w:fill="FFFFFF"/>
              </w:rPr>
              <w:t xml:space="preserve">, созданного в результате строительной деятельности в целях осуществления определенных потребительских функций, таких как проживание, производственная, хозяйственная или иная деятельность людей, размещение </w:t>
            </w:r>
            <w:hyperlink r:id="rId32" w:tooltip="Производство" w:history="1">
              <w:r w:rsidRPr="00D92AEE">
                <w:rPr>
                  <w:rFonts w:ascii="Times New Roman" w:hAnsi="Times New Roman" w:cs="Times New Roman"/>
                  <w:sz w:val="24"/>
                  <w:szCs w:val="24"/>
                </w:rPr>
                <w:t>производства</w:t>
              </w:r>
            </w:hyperlink>
            <w:r w:rsidRPr="00D92AEE">
              <w:rPr>
                <w:rFonts w:ascii="Times New Roman" w:hAnsi="Times New Roman" w:cs="Times New Roman"/>
                <w:sz w:val="24"/>
                <w:szCs w:val="24"/>
                <w:shd w:val="clear" w:color="auto" w:fill="FFFFFF"/>
              </w:rPr>
              <w:t xml:space="preserve">, </w:t>
            </w:r>
            <w:hyperlink r:id="rId33" w:tooltip="Склад" w:history="1">
              <w:r w:rsidRPr="00D92AEE">
                <w:rPr>
                  <w:rFonts w:ascii="Times New Roman" w:hAnsi="Times New Roman" w:cs="Times New Roman"/>
                  <w:sz w:val="24"/>
                  <w:szCs w:val="24"/>
                </w:rPr>
                <w:t>хранение продукции</w:t>
              </w:r>
            </w:hyperlink>
            <w:r w:rsidRPr="00D92AEE">
              <w:rPr>
                <w:rFonts w:ascii="Times New Roman" w:hAnsi="Times New Roman" w:cs="Times New Roman"/>
                <w:sz w:val="24"/>
                <w:szCs w:val="24"/>
              </w:rPr>
              <w:t xml:space="preserve"> </w:t>
            </w:r>
            <w:r w:rsidRPr="00D92AEE">
              <w:rPr>
                <w:rFonts w:ascii="Times New Roman" w:hAnsi="Times New Roman" w:cs="Times New Roman"/>
                <w:sz w:val="24"/>
                <w:szCs w:val="24"/>
                <w:shd w:val="clear" w:color="auto" w:fill="FFFFFF"/>
              </w:rPr>
              <w:t xml:space="preserve">или содержание </w:t>
            </w:r>
            <w:hyperlink r:id="rId34" w:tooltip="Животные" w:history="1">
              <w:r w:rsidRPr="00D92AEE">
                <w:rPr>
                  <w:rFonts w:ascii="Times New Roman" w:hAnsi="Times New Roman" w:cs="Times New Roman"/>
                  <w:sz w:val="24"/>
                  <w:szCs w:val="24"/>
                </w:rPr>
                <w:t>животных</w:t>
              </w:r>
            </w:hyperlink>
            <w:r w:rsidRPr="00D92AEE">
              <w:rPr>
                <w:rFonts w:ascii="Times New Roman" w:hAnsi="Times New Roman" w:cs="Times New Roman"/>
                <w:sz w:val="24"/>
                <w:szCs w:val="24"/>
                <w:shd w:val="clear" w:color="auto" w:fill="FFFFFF"/>
              </w:rPr>
              <w:t>. Здание может иметь также эксплуатируемые помещения в подземной части. Сооружение, не имеющее надземной части, не является зданием.</w:t>
            </w:r>
          </w:p>
          <w:p w14:paraId="6559B43F" w14:textId="4596252A" w:rsidR="009A49A1" w:rsidRPr="00D92AEE" w:rsidRDefault="009A49A1" w:rsidP="00C37336">
            <w:pPr>
              <w:pStyle w:val="a4"/>
              <w:ind w:left="0" w:firstLine="572"/>
              <w:jc w:val="both"/>
              <w:rPr>
                <w:rFonts w:ascii="Times New Roman" w:hAnsi="Times New Roman" w:cs="Times New Roman"/>
                <w:sz w:val="24"/>
                <w:szCs w:val="24"/>
              </w:rPr>
            </w:pPr>
            <w:r w:rsidRPr="00D92AEE">
              <w:rPr>
                <w:rFonts w:ascii="Times New Roman" w:hAnsi="Times New Roman" w:cs="Times New Roman"/>
                <w:sz w:val="24"/>
                <w:szCs w:val="24"/>
              </w:rPr>
              <w:t xml:space="preserve">4) </w:t>
            </w:r>
            <w:r w:rsidRPr="00D92AEE">
              <w:rPr>
                <w:rFonts w:ascii="Times New Roman" w:hAnsi="Times New Roman" w:cs="Times New Roman"/>
                <w:b/>
                <w:sz w:val="24"/>
                <w:szCs w:val="24"/>
              </w:rPr>
              <w:t xml:space="preserve">«Многоквартирное жилое здание» - </w:t>
            </w:r>
            <w:r w:rsidRPr="00D92AEE">
              <w:rPr>
                <w:rFonts w:ascii="Times New Roman" w:hAnsi="Times New Roman" w:cs="Times New Roman"/>
                <w:sz w:val="24"/>
                <w:szCs w:val="24"/>
              </w:rPr>
              <w:t xml:space="preserve">здание, состоящее из двух и более жилых помещений. </w:t>
            </w:r>
          </w:p>
          <w:p w14:paraId="75DC349C" w14:textId="2EC80F32" w:rsidR="009A49A1" w:rsidRPr="00D92AEE" w:rsidRDefault="009A49A1" w:rsidP="00C37336">
            <w:pPr>
              <w:pStyle w:val="a4"/>
              <w:ind w:left="0" w:firstLine="572"/>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w:t>
            </w:r>
            <w:r w:rsidRPr="00D92AEE">
              <w:rPr>
                <w:rFonts w:ascii="Times New Roman" w:eastAsia="Times New Roman" w:hAnsi="Times New Roman" w:cs="Times New Roman"/>
                <w:b/>
                <w:sz w:val="24"/>
                <w:szCs w:val="24"/>
              </w:rPr>
              <w:t xml:space="preserve"> «Нежилое здание»</w:t>
            </w:r>
            <w:r w:rsidRPr="00D92AEE">
              <w:rPr>
                <w:rFonts w:ascii="Times New Roman" w:eastAsia="Times New Roman" w:hAnsi="Times New Roman" w:cs="Times New Roman"/>
                <w:sz w:val="24"/>
                <w:szCs w:val="24"/>
              </w:rPr>
              <w:t xml:space="preserve"> - здание, предназначенное для </w:t>
            </w:r>
            <w:r w:rsidRPr="00D92AEE">
              <w:rPr>
                <w:rFonts w:ascii="Times New Roman" w:eastAsia="Times New Roman" w:hAnsi="Times New Roman" w:cs="Times New Roman"/>
                <w:sz w:val="24"/>
                <w:szCs w:val="24"/>
              </w:rPr>
              <w:lastRenderedPageBreak/>
              <w:t>использования в иных целях, чем проживание, для организации производства, торговли, общественного питания, оказания услуг, управленческого и других видов деятельности.</w:t>
            </w:r>
          </w:p>
          <w:p w14:paraId="2FFC0C5D" w14:textId="4307F8F6" w:rsidR="009A49A1" w:rsidRPr="00D92AEE" w:rsidRDefault="009A49A1" w:rsidP="00C37336">
            <w:pPr>
              <w:pStyle w:val="a4"/>
              <w:ind w:left="0" w:firstLine="572"/>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6)</w:t>
            </w:r>
            <w:r w:rsidRPr="00D92AEE">
              <w:rPr>
                <w:rFonts w:ascii="Times New Roman" w:eastAsia="Times New Roman" w:hAnsi="Times New Roman" w:cs="Times New Roman"/>
                <w:b/>
                <w:sz w:val="24"/>
                <w:szCs w:val="24"/>
              </w:rPr>
              <w:t xml:space="preserve"> «Нежилое помещение»</w:t>
            </w:r>
            <w:r w:rsidRPr="00D92AEE">
              <w:rPr>
                <w:rFonts w:ascii="Times New Roman" w:eastAsia="Times New Roman" w:hAnsi="Times New Roman" w:cs="Times New Roman"/>
                <w:sz w:val="24"/>
                <w:szCs w:val="24"/>
              </w:rPr>
              <w:t xml:space="preserve"> - помещение, предусмотренное в первоначальном проекте, либо получившее статус таковых в результате перепрофилирования жилого помещения в порядке, установленном законодательством, предназначенное для использования в иных целях, чем проживание, для организации производства, торговли, общественного питания, оказания услуг, управленческого и других видов деятельности.</w:t>
            </w:r>
          </w:p>
          <w:p w14:paraId="1BDB366A" w14:textId="46930241" w:rsidR="009A49A1" w:rsidRPr="00D92AEE" w:rsidRDefault="009A49A1" w:rsidP="00C37336">
            <w:pPr>
              <w:pStyle w:val="a4"/>
              <w:ind w:left="0" w:firstLine="572"/>
              <w:jc w:val="both"/>
              <w:rPr>
                <w:rFonts w:ascii="Times New Roman" w:hAnsi="Times New Roman" w:cs="Times New Roman"/>
                <w:bCs/>
                <w:sz w:val="24"/>
                <w:szCs w:val="24"/>
                <w:shd w:val="clear" w:color="auto" w:fill="FFFFFF"/>
              </w:rPr>
            </w:pPr>
            <w:r w:rsidRPr="00D92AEE">
              <w:rPr>
                <w:rFonts w:ascii="Times New Roman" w:hAnsi="Times New Roman" w:cs="Times New Roman"/>
                <w:bCs/>
                <w:sz w:val="24"/>
                <w:szCs w:val="24"/>
                <w:shd w:val="clear" w:color="auto" w:fill="FFFFFF"/>
              </w:rPr>
              <w:t xml:space="preserve">7) </w:t>
            </w:r>
            <w:r w:rsidRPr="00D92AEE">
              <w:rPr>
                <w:rFonts w:ascii="Times New Roman" w:hAnsi="Times New Roman" w:cs="Times New Roman"/>
                <w:b/>
                <w:bCs/>
                <w:sz w:val="24"/>
                <w:szCs w:val="24"/>
                <w:shd w:val="clear" w:color="auto" w:fill="FFFFFF"/>
              </w:rPr>
              <w:t xml:space="preserve">«Объект имущества» - </w:t>
            </w:r>
            <w:r w:rsidRPr="00D92AEE">
              <w:rPr>
                <w:rFonts w:ascii="Times New Roman" w:hAnsi="Times New Roman" w:cs="Times New Roman"/>
                <w:bCs/>
                <w:sz w:val="24"/>
                <w:szCs w:val="24"/>
                <w:shd w:val="clear" w:color="auto" w:fill="FFFFFF"/>
              </w:rPr>
              <w:t xml:space="preserve">здание, помещение, транспортное средство, земельный участок или часть такого имущества, находящееся в собственности/пользовании налогоплательщика, переданное пользователю на основе договора аренды, финансовой аренды. </w:t>
            </w:r>
          </w:p>
          <w:p w14:paraId="43C35028" w14:textId="4345F2D4" w:rsidR="009A49A1" w:rsidRPr="00D92AEE" w:rsidRDefault="009A49A1" w:rsidP="00C37336">
            <w:pPr>
              <w:pStyle w:val="a4"/>
              <w:ind w:left="0" w:firstLine="572"/>
              <w:jc w:val="both"/>
              <w:rPr>
                <w:rFonts w:ascii="Times New Roman" w:hAnsi="Times New Roman" w:cs="Times New Roman"/>
                <w:bCs/>
                <w:sz w:val="24"/>
                <w:szCs w:val="24"/>
                <w:shd w:val="clear" w:color="auto" w:fill="FFFFFF"/>
              </w:rPr>
            </w:pPr>
            <w:r w:rsidRPr="00D92AEE">
              <w:rPr>
                <w:rFonts w:ascii="Times New Roman" w:hAnsi="Times New Roman" w:cs="Times New Roman"/>
                <w:bCs/>
                <w:sz w:val="24"/>
                <w:szCs w:val="24"/>
                <w:shd w:val="clear" w:color="auto" w:fill="FFFFFF"/>
              </w:rPr>
              <w:t>8)</w:t>
            </w:r>
            <w:r w:rsidRPr="00D92AEE">
              <w:rPr>
                <w:rFonts w:ascii="Times New Roman" w:hAnsi="Times New Roman" w:cs="Times New Roman"/>
                <w:b/>
                <w:bCs/>
                <w:sz w:val="24"/>
                <w:szCs w:val="24"/>
                <w:shd w:val="clear" w:color="auto" w:fill="FFFFFF"/>
              </w:rPr>
              <w:t xml:space="preserve"> «Помещение»</w:t>
            </w:r>
            <w:r w:rsidRPr="00D92AEE">
              <w:rPr>
                <w:rFonts w:ascii="Times New Roman" w:hAnsi="Times New Roman" w:cs="Times New Roman"/>
                <w:bCs/>
                <w:sz w:val="24"/>
                <w:szCs w:val="24"/>
                <w:shd w:val="clear" w:color="auto" w:fill="FFFFFF"/>
              </w:rPr>
              <w:t xml:space="preserve"> — часть пространства </w:t>
            </w:r>
            <w:hyperlink r:id="rId35" w:tooltip="Здание" w:history="1">
              <w:r w:rsidRPr="00D92AEE">
                <w:rPr>
                  <w:rFonts w:ascii="Times New Roman" w:hAnsi="Times New Roman" w:cs="Times New Roman"/>
                  <w:sz w:val="24"/>
                  <w:szCs w:val="24"/>
                  <w:shd w:val="clear" w:color="auto" w:fill="FFFFFF"/>
                </w:rPr>
                <w:t>здания</w:t>
              </w:r>
            </w:hyperlink>
            <w:r w:rsidRPr="00D92AEE">
              <w:rPr>
                <w:rFonts w:ascii="Times New Roman" w:hAnsi="Times New Roman" w:cs="Times New Roman"/>
                <w:bCs/>
                <w:sz w:val="24"/>
                <w:szCs w:val="24"/>
                <w:shd w:val="clear" w:color="auto" w:fill="FFFFFF"/>
              </w:rPr>
              <w:t>, выделенная для отдельного использования</w:t>
            </w:r>
            <w:hyperlink r:id="rId36" w:anchor="cite_note-1" w:history="1"/>
            <w:r w:rsidRPr="00D92AEE">
              <w:rPr>
                <w:rFonts w:ascii="Times New Roman" w:hAnsi="Times New Roman" w:cs="Times New Roman"/>
                <w:bCs/>
                <w:sz w:val="24"/>
                <w:szCs w:val="24"/>
                <w:shd w:val="clear" w:color="auto" w:fill="FFFFFF"/>
              </w:rPr>
              <w:t>.</w:t>
            </w:r>
          </w:p>
          <w:p w14:paraId="5658762C" w14:textId="23FEEE13" w:rsidR="009A49A1" w:rsidRPr="00D92AEE" w:rsidRDefault="009A49A1" w:rsidP="00C37336">
            <w:pPr>
              <w:pStyle w:val="a4"/>
              <w:ind w:left="0" w:firstLine="572"/>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9) </w:t>
            </w:r>
            <w:r w:rsidRPr="00D92AEE">
              <w:rPr>
                <w:rFonts w:ascii="Times New Roman" w:eastAsia="Times New Roman" w:hAnsi="Times New Roman" w:cs="Times New Roman"/>
                <w:b/>
                <w:sz w:val="24"/>
                <w:szCs w:val="24"/>
              </w:rPr>
              <w:t>«Правоудостоверяющий документ»</w:t>
            </w:r>
            <w:r w:rsidRPr="00D92AEE">
              <w:rPr>
                <w:rFonts w:ascii="Times New Roman" w:eastAsia="Times New Roman" w:hAnsi="Times New Roman" w:cs="Times New Roman"/>
                <w:sz w:val="24"/>
                <w:szCs w:val="24"/>
              </w:rPr>
              <w:t xml:space="preserve"> - документ, выдаваемый уполномоченным государственным органом, регистрирующим право собственности на объект имущества:</w:t>
            </w:r>
          </w:p>
          <w:p w14:paraId="1ABA6A20" w14:textId="77777777" w:rsidR="009A49A1" w:rsidRPr="00D92AEE" w:rsidRDefault="009A49A1" w:rsidP="00C37336">
            <w:pPr>
              <w:pStyle w:val="a4"/>
              <w:ind w:left="0" w:firstLine="572"/>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а) на здания, помещения – технический паспорт единицы недвижимого имущества;</w:t>
            </w:r>
          </w:p>
          <w:p w14:paraId="7C8615ED" w14:textId="238CD42D" w:rsidR="009A49A1" w:rsidRPr="00D92AEE" w:rsidRDefault="009A49A1" w:rsidP="00C37336">
            <w:pPr>
              <w:pStyle w:val="a4"/>
              <w:ind w:left="0" w:firstLine="572"/>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б) на транспортные средства – </w:t>
            </w:r>
            <w:r w:rsidR="00A944E2" w:rsidRPr="00D92AEE">
              <w:rPr>
                <w:rFonts w:ascii="Times New Roman" w:eastAsia="Times New Roman" w:hAnsi="Times New Roman" w:cs="Times New Roman"/>
                <w:b/>
                <w:sz w:val="24"/>
                <w:szCs w:val="24"/>
              </w:rPr>
              <w:t>свидетельство о регистрации транспортного средства, паспорт транспортного средства</w:t>
            </w:r>
            <w:r w:rsidRPr="00D92AEE">
              <w:rPr>
                <w:rFonts w:ascii="Times New Roman" w:eastAsia="Times New Roman" w:hAnsi="Times New Roman" w:cs="Times New Roman"/>
                <w:b/>
                <w:sz w:val="24"/>
                <w:szCs w:val="24"/>
              </w:rPr>
              <w:t>;</w:t>
            </w:r>
          </w:p>
          <w:p w14:paraId="3F04302A" w14:textId="7F0ABCA4" w:rsidR="009A49A1" w:rsidRPr="00D92AEE" w:rsidRDefault="009A49A1" w:rsidP="00C37336">
            <w:pPr>
              <w:pStyle w:val="a4"/>
              <w:ind w:left="0" w:firstLine="572"/>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в) на земельный участок - </w:t>
            </w:r>
            <w:r w:rsidRPr="00D92AEE">
              <w:rPr>
                <w:rStyle w:val="s0"/>
                <w:rFonts w:ascii="Times New Roman" w:hAnsi="Times New Roman" w:cs="Times New Roman"/>
                <w:sz w:val="24"/>
                <w:szCs w:val="24"/>
              </w:rPr>
              <w:t xml:space="preserve">государственный акт о праве частной собственности, </w:t>
            </w:r>
            <w:r w:rsidR="00A944E2" w:rsidRPr="00D92AEE">
              <w:rPr>
                <w:rStyle w:val="s0"/>
                <w:rFonts w:ascii="Times New Roman" w:hAnsi="Times New Roman" w:cs="Times New Roman"/>
                <w:b/>
                <w:sz w:val="24"/>
                <w:szCs w:val="24"/>
              </w:rPr>
              <w:t>государственный акт о праве бессрочного (без указания срока) пользования земельным участком</w:t>
            </w:r>
            <w:r w:rsidR="00A944E2" w:rsidRPr="00D92AEE">
              <w:rPr>
                <w:rStyle w:val="s0"/>
                <w:rFonts w:ascii="Times New Roman" w:hAnsi="Times New Roman" w:cs="Times New Roman"/>
                <w:sz w:val="24"/>
                <w:szCs w:val="24"/>
              </w:rPr>
              <w:t xml:space="preserve">, </w:t>
            </w:r>
            <w:r w:rsidRPr="00D92AEE">
              <w:rPr>
                <w:rStyle w:val="s0"/>
                <w:rFonts w:ascii="Times New Roman" w:hAnsi="Times New Roman" w:cs="Times New Roman"/>
                <w:sz w:val="24"/>
                <w:szCs w:val="24"/>
              </w:rPr>
              <w:t>удостоверение на право временного пользования, свидетельство о праве частной собственности на земельную долю.</w:t>
            </w:r>
          </w:p>
          <w:p w14:paraId="41846A8C" w14:textId="77777777" w:rsidR="009A49A1" w:rsidRPr="00D92AEE" w:rsidRDefault="009A49A1" w:rsidP="00C37336">
            <w:pPr>
              <w:pStyle w:val="a4"/>
              <w:ind w:left="0" w:firstLine="572"/>
              <w:jc w:val="both"/>
              <w:rPr>
                <w:rFonts w:ascii="Times New Roman" w:hAnsi="Times New Roman" w:cs="Times New Roman"/>
                <w:sz w:val="24"/>
                <w:szCs w:val="24"/>
                <w:shd w:val="clear" w:color="auto" w:fill="FFFFFF"/>
              </w:rPr>
            </w:pPr>
            <w:r w:rsidRPr="00D92AEE">
              <w:rPr>
                <w:rFonts w:ascii="Times New Roman" w:eastAsia="Times New Roman" w:hAnsi="Times New Roman" w:cs="Times New Roman"/>
                <w:sz w:val="24"/>
                <w:szCs w:val="24"/>
              </w:rPr>
              <w:t>10)</w:t>
            </w:r>
            <w:r w:rsidRPr="00D92AEE">
              <w:rPr>
                <w:rFonts w:ascii="Times New Roman" w:eastAsia="Times New Roman" w:hAnsi="Times New Roman" w:cs="Times New Roman"/>
                <w:b/>
                <w:sz w:val="24"/>
                <w:szCs w:val="24"/>
              </w:rPr>
              <w:t xml:space="preserve"> «Сооружение» - </w:t>
            </w:r>
            <w:r w:rsidRPr="00D92AEE">
              <w:rPr>
                <w:rFonts w:ascii="Times New Roman" w:hAnsi="Times New Roman" w:cs="Times New Roman"/>
                <w:sz w:val="24"/>
                <w:szCs w:val="24"/>
                <w:shd w:val="clear" w:color="auto" w:fill="FFFFFF"/>
              </w:rPr>
              <w:t xml:space="preserve">результат строительства, представляющий собой объемный, плоскостной или линейный объект, имеющий наземную, надземную и/или подземную части, </w:t>
            </w:r>
            <w:r w:rsidRPr="00D92AEE">
              <w:rPr>
                <w:rFonts w:ascii="Times New Roman" w:hAnsi="Times New Roman" w:cs="Times New Roman"/>
                <w:sz w:val="24"/>
                <w:szCs w:val="24"/>
                <w:shd w:val="clear" w:color="auto" w:fill="FFFFFF"/>
              </w:rPr>
              <w:lastRenderedPageBreak/>
              <w:t>состоящий из несущих, а в отдельных случаях и ограждающих строительных конструкций и предназначенный для выполнения производственных процессов различного вида, перемещения людей и грузов, а также временного пребывания людей для технического обслуживания или ремонта данного объекта.</w:t>
            </w:r>
          </w:p>
          <w:p w14:paraId="1EB899E5" w14:textId="56E2452B" w:rsidR="003F7B68" w:rsidRPr="00D92AEE" w:rsidRDefault="003F7B68" w:rsidP="00C37336">
            <w:pPr>
              <w:pStyle w:val="a4"/>
              <w:ind w:left="0" w:firstLine="572"/>
              <w:jc w:val="both"/>
              <w:rPr>
                <w:rFonts w:ascii="Times New Roman" w:hAnsi="Times New Roman" w:cs="Times New Roman"/>
                <w:bCs/>
                <w:sz w:val="24"/>
                <w:szCs w:val="24"/>
                <w:shd w:val="clear" w:color="auto" w:fill="FFFFFF"/>
              </w:rPr>
            </w:pPr>
          </w:p>
        </w:tc>
      </w:tr>
      <w:tr w:rsidR="00D92AEE" w:rsidRPr="00D92AEE" w14:paraId="60399C76" w14:textId="77777777" w:rsidTr="00D92AEE">
        <w:tc>
          <w:tcPr>
            <w:tcW w:w="7300" w:type="dxa"/>
            <w:shd w:val="clear" w:color="auto" w:fill="auto"/>
          </w:tcPr>
          <w:p w14:paraId="506B349C" w14:textId="77777777" w:rsidR="00C37336" w:rsidRPr="00D92AEE" w:rsidRDefault="00C3733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323. Налогоплательщик налога на имущество</w:t>
            </w:r>
          </w:p>
          <w:p w14:paraId="3BCE19F1" w14:textId="77777777" w:rsidR="00C37336" w:rsidRPr="00D92AEE" w:rsidRDefault="00C3733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1. Если иное не предусмотрено настоящей статьей, налогоплательщиком налога на имущество, указанное в статье 324 настоящего Кодекса, являются организация или физическое лицо, имеющее:</w:t>
            </w:r>
          </w:p>
          <w:p w14:paraId="6CC60126" w14:textId="77777777" w:rsidR="00C37336" w:rsidRPr="00D92AEE" w:rsidRDefault="00C3733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1) в собственности имущество, зарегистрированное на территории Кыргызской Республики;</w:t>
            </w:r>
          </w:p>
          <w:p w14:paraId="0326FD67" w14:textId="77777777" w:rsidR="00C37336" w:rsidRPr="00D92AEE" w:rsidRDefault="00C3733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2) имущество, приобретаемое в рамках договора финансовой аренды или ипотечного кредитования, зарегистрированное на территории Кыргызской Республики, с первого числа месяца, следующего за месяцем, в котором наступило право обладания данным имуществом.</w:t>
            </w:r>
          </w:p>
          <w:p w14:paraId="09D40FCB" w14:textId="77777777" w:rsidR="00C37336" w:rsidRPr="00D92AEE" w:rsidRDefault="00C3733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2. Если невозможно установить место нахождения собственника имущества, налогоплательщиком налога на имущество являются организация или физическое лицо, пользующееся этим имуществом.</w:t>
            </w:r>
          </w:p>
          <w:p w14:paraId="276E9B24" w14:textId="77777777" w:rsidR="00C37336" w:rsidRPr="00D92AEE" w:rsidRDefault="00C3733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3. В случае отсутствия регистрации прав на имущество, основанием для признания пользователя налогоплательщиком налога на имущество является фактическое пользование имуществом.</w:t>
            </w:r>
          </w:p>
          <w:p w14:paraId="59428DFB" w14:textId="77777777" w:rsidR="00C37336" w:rsidRPr="00D92AEE" w:rsidRDefault="00C3733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4. Государственные органы, органы местного самоуправления, государственные учреждения, муни</w:t>
            </w:r>
            <w:r w:rsidRPr="00D92AEE">
              <w:rPr>
                <w:rFonts w:ascii="Times New Roman" w:hAnsi="Times New Roman" w:cs="Times New Roman"/>
                <w:sz w:val="24"/>
                <w:szCs w:val="24"/>
              </w:rPr>
              <w:lastRenderedPageBreak/>
              <w:t xml:space="preserve">ципальные учреждения, финансируемые из бюджета и/или имеющие средства, аккумулируемые на специальных казначейских счетах, Национальный банк Кыргызской Республики, государственный орган по защите депозитов, Фонд защиты </w:t>
            </w:r>
            <w:r w:rsidRPr="00D92AEE">
              <w:rPr>
                <w:rFonts w:ascii="Times New Roman" w:hAnsi="Times New Roman" w:cs="Times New Roman"/>
                <w:sz w:val="24"/>
                <w:szCs w:val="24"/>
              </w:rPr>
              <w:lastRenderedPageBreak/>
              <w:t>депозитов, Социальный фонд Кыргызской Республики, осуществляющие оперативное управление закрепленным за ними имуществом или имеющие в собственности имущество, не являются налогоплательщиками налога на имущество, за исключением случаев, когда имущество или его часть переданы в возмездное или безвозмездное пользование по договору государственным предприятиям, муниципальным предприятиям и другим юридическим или физическим лицам, а также случаев использования имущества для отдыха, досуга и развлечений.</w:t>
            </w:r>
          </w:p>
          <w:p w14:paraId="694DC5F0" w14:textId="77777777" w:rsidR="00C37336" w:rsidRPr="00D92AEE" w:rsidRDefault="00C3733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 имущества, переданного субъектами, указанными в настоящей части, налог на имущество взимается лицом, передавшим имущество в возмездное или безвозмездное пользование, с лица, получившего такое имущество.</w:t>
            </w:r>
          </w:p>
          <w:p w14:paraId="67AF71FC" w14:textId="77777777" w:rsidR="00C37336" w:rsidRPr="00D92AEE" w:rsidRDefault="00C3733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5. Если иное не предусмотрено в соглашении, между лицами по объекту имущества 1 группы, указанному в статье 324 настоящего Кодекса и находящемуся в их совместной собственности, налогоплательщиком является каждый собственник пропорционально своей доле этого имущества.</w:t>
            </w:r>
          </w:p>
          <w:p w14:paraId="33DD9B03" w14:textId="77777777" w:rsidR="00C37336" w:rsidRPr="00D92AEE" w:rsidRDefault="00C37336" w:rsidP="00C37336">
            <w:pPr>
              <w:pStyle w:val="tkZagolovok5"/>
              <w:spacing w:before="0" w:after="0"/>
              <w:jc w:val="both"/>
              <w:rPr>
                <w:rFonts w:ascii="Times New Roman" w:hAnsi="Times New Roman" w:cs="Times New Roman"/>
                <w:sz w:val="24"/>
                <w:szCs w:val="24"/>
              </w:rPr>
            </w:pPr>
          </w:p>
        </w:tc>
        <w:tc>
          <w:tcPr>
            <w:tcW w:w="7301" w:type="dxa"/>
            <w:shd w:val="clear" w:color="auto" w:fill="auto"/>
          </w:tcPr>
          <w:p w14:paraId="251C02A9" w14:textId="77777777" w:rsidR="00C37336" w:rsidRPr="00D92AEE" w:rsidRDefault="00C37336" w:rsidP="00C37336">
            <w:pPr>
              <w:pStyle w:val="2"/>
              <w:spacing w:before="0"/>
              <w:ind w:firstLine="567"/>
              <w:jc w:val="both"/>
              <w:outlineLvl w:val="1"/>
              <w:rPr>
                <w:rStyle w:val="s1"/>
                <w:rFonts w:ascii="Times New Roman" w:hAnsi="Times New Roman" w:cs="Times New Roman"/>
                <w:b/>
                <w:bCs/>
                <w:color w:val="auto"/>
                <w:sz w:val="24"/>
                <w:szCs w:val="24"/>
              </w:rPr>
            </w:pPr>
            <w:r w:rsidRPr="00D92AEE">
              <w:rPr>
                <w:rStyle w:val="s1"/>
                <w:rFonts w:ascii="Times New Roman" w:hAnsi="Times New Roman" w:cs="Times New Roman"/>
                <w:b/>
                <w:bCs/>
                <w:color w:val="auto"/>
                <w:sz w:val="24"/>
                <w:szCs w:val="24"/>
              </w:rPr>
              <w:lastRenderedPageBreak/>
              <w:t>Статья 373. Налогоплательщик налога на имущество</w:t>
            </w:r>
          </w:p>
          <w:p w14:paraId="3E9ED2A1" w14:textId="77777777" w:rsidR="00C37336" w:rsidRPr="00D92AEE" w:rsidRDefault="00C37336" w:rsidP="00C37336">
            <w:pPr>
              <w:pStyle w:val="2"/>
              <w:spacing w:before="0"/>
              <w:ind w:firstLine="567"/>
              <w:jc w:val="both"/>
              <w:outlineLvl w:val="1"/>
              <w:rPr>
                <w:rStyle w:val="s1"/>
                <w:rFonts w:ascii="Times New Roman" w:hAnsi="Times New Roman" w:cs="Times New Roman"/>
                <w:b/>
                <w:bCs/>
                <w:color w:val="auto"/>
                <w:sz w:val="24"/>
                <w:szCs w:val="24"/>
              </w:rPr>
            </w:pPr>
            <w:r w:rsidRPr="00D92AEE">
              <w:rPr>
                <w:rStyle w:val="s1"/>
                <w:rFonts w:ascii="Times New Roman" w:hAnsi="Times New Roman" w:cs="Times New Roman"/>
                <w:b/>
                <w:bCs/>
                <w:color w:val="auto"/>
                <w:sz w:val="24"/>
                <w:szCs w:val="24"/>
              </w:rPr>
              <w:t>1. Налогоплательщиком налога на имущество являются:</w:t>
            </w:r>
          </w:p>
          <w:p w14:paraId="6E033E08" w14:textId="77777777" w:rsidR="00C37336" w:rsidRPr="00D92AEE" w:rsidRDefault="00C37336" w:rsidP="00C37336">
            <w:pPr>
              <w:pStyle w:val="2"/>
              <w:spacing w:before="0"/>
              <w:ind w:firstLine="567"/>
              <w:jc w:val="both"/>
              <w:outlineLvl w:val="1"/>
              <w:rPr>
                <w:rStyle w:val="s1"/>
                <w:rFonts w:ascii="Times New Roman" w:hAnsi="Times New Roman" w:cs="Times New Roman"/>
                <w:b/>
                <w:bCs/>
                <w:color w:val="auto"/>
                <w:sz w:val="24"/>
                <w:szCs w:val="24"/>
              </w:rPr>
            </w:pPr>
            <w:r w:rsidRPr="00D92AEE">
              <w:rPr>
                <w:rStyle w:val="s1"/>
                <w:rFonts w:ascii="Times New Roman" w:hAnsi="Times New Roman" w:cs="Times New Roman"/>
                <w:b/>
                <w:bCs/>
                <w:color w:val="auto"/>
                <w:sz w:val="24"/>
                <w:szCs w:val="24"/>
              </w:rPr>
              <w:t>1) организация, индивидуальный предприниматель и физическое лицо в отношении имущества, зарегистрированного на территории Кыргызской Республики:</w:t>
            </w:r>
          </w:p>
          <w:p w14:paraId="0D6FA70E" w14:textId="77777777" w:rsidR="00C37336" w:rsidRPr="00D92AEE" w:rsidRDefault="00C37336" w:rsidP="00C37336">
            <w:pPr>
              <w:pStyle w:val="2"/>
              <w:spacing w:before="0"/>
              <w:ind w:firstLine="567"/>
              <w:jc w:val="both"/>
              <w:outlineLvl w:val="1"/>
              <w:rPr>
                <w:rStyle w:val="s1"/>
                <w:rFonts w:ascii="Times New Roman" w:hAnsi="Times New Roman" w:cs="Times New Roman"/>
                <w:b/>
                <w:bCs/>
                <w:color w:val="auto"/>
                <w:sz w:val="24"/>
                <w:szCs w:val="24"/>
              </w:rPr>
            </w:pPr>
            <w:r w:rsidRPr="00D92AEE">
              <w:rPr>
                <w:rStyle w:val="s1"/>
                <w:rFonts w:ascii="Times New Roman" w:hAnsi="Times New Roman" w:cs="Times New Roman"/>
                <w:b/>
                <w:bCs/>
                <w:color w:val="auto"/>
                <w:sz w:val="24"/>
                <w:szCs w:val="24"/>
              </w:rPr>
              <w:t xml:space="preserve">а) принадлежащего ему на праве собственности, если иное не установлено настоявшей статьей; </w:t>
            </w:r>
          </w:p>
          <w:p w14:paraId="0F68782A" w14:textId="77777777" w:rsidR="00C37336" w:rsidRPr="00D92AEE" w:rsidRDefault="00C37336" w:rsidP="00C37336">
            <w:pPr>
              <w:pStyle w:val="2"/>
              <w:spacing w:before="0"/>
              <w:ind w:firstLine="567"/>
              <w:jc w:val="both"/>
              <w:outlineLvl w:val="1"/>
              <w:rPr>
                <w:rStyle w:val="s1"/>
                <w:rFonts w:ascii="Times New Roman" w:hAnsi="Times New Roman" w:cs="Times New Roman"/>
                <w:b/>
                <w:bCs/>
                <w:color w:val="auto"/>
                <w:sz w:val="24"/>
                <w:szCs w:val="24"/>
              </w:rPr>
            </w:pPr>
            <w:r w:rsidRPr="00D92AEE">
              <w:rPr>
                <w:rStyle w:val="s1"/>
                <w:rFonts w:ascii="Times New Roman" w:hAnsi="Times New Roman" w:cs="Times New Roman"/>
                <w:b/>
                <w:bCs/>
                <w:color w:val="auto"/>
                <w:sz w:val="24"/>
                <w:szCs w:val="24"/>
              </w:rPr>
              <w:t>б) находящегося в пользовании земельного участка на праве срочного землепользования;</w:t>
            </w:r>
          </w:p>
          <w:p w14:paraId="35D69FF3" w14:textId="77777777" w:rsidR="00C37336" w:rsidRPr="00D92AEE" w:rsidRDefault="00C37336" w:rsidP="00C37336">
            <w:pPr>
              <w:pStyle w:val="2"/>
              <w:spacing w:before="0"/>
              <w:ind w:firstLine="567"/>
              <w:jc w:val="both"/>
              <w:outlineLvl w:val="1"/>
              <w:rPr>
                <w:rStyle w:val="s1"/>
                <w:rFonts w:ascii="Times New Roman" w:hAnsi="Times New Roman" w:cs="Times New Roman"/>
                <w:b/>
                <w:bCs/>
                <w:color w:val="auto"/>
                <w:sz w:val="24"/>
                <w:szCs w:val="24"/>
              </w:rPr>
            </w:pPr>
            <w:r w:rsidRPr="00D92AEE">
              <w:rPr>
                <w:rStyle w:val="s1"/>
                <w:rFonts w:ascii="Times New Roman" w:hAnsi="Times New Roman" w:cs="Times New Roman"/>
                <w:b/>
                <w:bCs/>
                <w:color w:val="auto"/>
                <w:sz w:val="24"/>
                <w:szCs w:val="24"/>
              </w:rPr>
              <w:t xml:space="preserve">в) приобретаемого по договору финансовой аренды или ипотечного кредитования; </w:t>
            </w:r>
          </w:p>
          <w:p w14:paraId="05C30C11" w14:textId="77777777" w:rsidR="00C37336" w:rsidRPr="00D92AEE" w:rsidRDefault="00C37336" w:rsidP="00C37336">
            <w:pPr>
              <w:pStyle w:val="2"/>
              <w:spacing w:before="0"/>
              <w:ind w:firstLine="567"/>
              <w:jc w:val="both"/>
              <w:outlineLvl w:val="1"/>
              <w:rPr>
                <w:rStyle w:val="s1"/>
                <w:rFonts w:ascii="Times New Roman" w:hAnsi="Times New Roman" w:cs="Times New Roman"/>
                <w:b/>
                <w:bCs/>
                <w:color w:val="auto"/>
                <w:sz w:val="24"/>
                <w:szCs w:val="24"/>
              </w:rPr>
            </w:pPr>
            <w:r w:rsidRPr="00D92AEE">
              <w:rPr>
                <w:rStyle w:val="s1"/>
                <w:rFonts w:ascii="Times New Roman" w:hAnsi="Times New Roman" w:cs="Times New Roman"/>
                <w:b/>
                <w:bCs/>
                <w:color w:val="auto"/>
                <w:sz w:val="24"/>
                <w:szCs w:val="24"/>
              </w:rPr>
              <w:t>2) участник государственной жилищной программы в отношении по жилому зданию или помещению, приобретаемого по договору аренды с выкупом;</w:t>
            </w:r>
          </w:p>
          <w:p w14:paraId="26B29309" w14:textId="77777777" w:rsidR="00C37336" w:rsidRPr="00D92AEE" w:rsidRDefault="00C37336" w:rsidP="00C37336">
            <w:pPr>
              <w:pStyle w:val="2"/>
              <w:spacing w:before="0"/>
              <w:ind w:firstLine="567"/>
              <w:jc w:val="both"/>
              <w:outlineLvl w:val="1"/>
              <w:rPr>
                <w:rStyle w:val="s1"/>
                <w:rFonts w:ascii="Times New Roman" w:hAnsi="Times New Roman" w:cs="Times New Roman"/>
                <w:b/>
                <w:bCs/>
                <w:color w:val="auto"/>
                <w:sz w:val="24"/>
                <w:szCs w:val="24"/>
              </w:rPr>
            </w:pPr>
            <w:r w:rsidRPr="00D92AEE">
              <w:rPr>
                <w:rStyle w:val="s1"/>
                <w:rFonts w:ascii="Times New Roman" w:hAnsi="Times New Roman" w:cs="Times New Roman"/>
                <w:b/>
                <w:bCs/>
                <w:color w:val="auto"/>
                <w:sz w:val="24"/>
                <w:szCs w:val="24"/>
              </w:rPr>
              <w:t>3) государственное и муниципальное предприятие в отношении имущества, переданного ему на праве хозяйственного ведения;</w:t>
            </w:r>
          </w:p>
          <w:p w14:paraId="2BBF9637" w14:textId="77777777" w:rsidR="00C37336" w:rsidRPr="00D92AEE" w:rsidRDefault="00C37336" w:rsidP="00C37336">
            <w:pPr>
              <w:pStyle w:val="2"/>
              <w:spacing w:before="0"/>
              <w:ind w:firstLine="567"/>
              <w:jc w:val="both"/>
              <w:outlineLvl w:val="1"/>
              <w:rPr>
                <w:rStyle w:val="s1"/>
                <w:rFonts w:ascii="Times New Roman" w:hAnsi="Times New Roman" w:cs="Times New Roman"/>
                <w:b/>
                <w:bCs/>
                <w:color w:val="auto"/>
                <w:sz w:val="24"/>
                <w:szCs w:val="24"/>
              </w:rPr>
            </w:pPr>
            <w:r w:rsidRPr="00D92AEE">
              <w:rPr>
                <w:rStyle w:val="s1"/>
                <w:rFonts w:ascii="Times New Roman" w:hAnsi="Times New Roman" w:cs="Times New Roman"/>
                <w:b/>
                <w:bCs/>
                <w:color w:val="auto"/>
                <w:sz w:val="24"/>
                <w:szCs w:val="24"/>
              </w:rPr>
              <w:t>4) налогоплательщик, указанный в части 2 статьи 46 настоящего Кодекса, в части имущества, переданного им в аренду, а также используемого для отдыха, досуга и развлечений.</w:t>
            </w:r>
          </w:p>
          <w:p w14:paraId="6FF27C91" w14:textId="77777777" w:rsidR="00C37336" w:rsidRPr="00D92AEE" w:rsidRDefault="00C37336" w:rsidP="00C37336">
            <w:pPr>
              <w:pStyle w:val="2"/>
              <w:spacing w:before="0"/>
              <w:ind w:firstLine="567"/>
              <w:jc w:val="both"/>
              <w:outlineLvl w:val="1"/>
              <w:rPr>
                <w:rStyle w:val="s1"/>
                <w:rFonts w:ascii="Times New Roman" w:hAnsi="Times New Roman" w:cs="Times New Roman"/>
                <w:b/>
                <w:bCs/>
                <w:color w:val="auto"/>
                <w:sz w:val="24"/>
                <w:szCs w:val="24"/>
              </w:rPr>
            </w:pPr>
            <w:r w:rsidRPr="00D92AEE">
              <w:rPr>
                <w:rStyle w:val="s1"/>
                <w:rFonts w:ascii="Times New Roman" w:hAnsi="Times New Roman" w:cs="Times New Roman"/>
                <w:b/>
                <w:bCs/>
                <w:color w:val="auto"/>
                <w:sz w:val="24"/>
                <w:szCs w:val="24"/>
              </w:rPr>
              <w:t xml:space="preserve">2. По объекту имущества, находящемуся в общей собственности или пользовании нескольких субъектов, налогоплательщиком налога на имущество является каждый из этих субъектов в долях, установленных правоудостоверяющим документом либо определенных соглашением сторон. </w:t>
            </w:r>
          </w:p>
          <w:p w14:paraId="44A1B68B" w14:textId="77777777" w:rsidR="00C37336" w:rsidRPr="00D92AEE" w:rsidRDefault="00C37336" w:rsidP="00C37336">
            <w:pPr>
              <w:pStyle w:val="2"/>
              <w:spacing w:before="0"/>
              <w:ind w:firstLine="567"/>
              <w:jc w:val="both"/>
              <w:outlineLvl w:val="1"/>
              <w:rPr>
                <w:rStyle w:val="s1"/>
                <w:rFonts w:ascii="Times New Roman" w:hAnsi="Times New Roman" w:cs="Times New Roman"/>
                <w:b/>
                <w:bCs/>
                <w:color w:val="auto"/>
                <w:sz w:val="24"/>
                <w:szCs w:val="24"/>
              </w:rPr>
            </w:pPr>
            <w:r w:rsidRPr="00D92AEE">
              <w:rPr>
                <w:rStyle w:val="s1"/>
                <w:rFonts w:ascii="Times New Roman" w:hAnsi="Times New Roman" w:cs="Times New Roman"/>
                <w:b/>
                <w:bCs/>
                <w:color w:val="auto"/>
                <w:sz w:val="24"/>
                <w:szCs w:val="24"/>
              </w:rPr>
              <w:lastRenderedPageBreak/>
              <w:t xml:space="preserve">3. В случае отсутствия регистрации прав на имущество, правоудостоверяющего документа на объект имущества, невозможности установить собственника имущества основанием для признания налогоплательщиком налога на имущество является фактическое владение и/или пользование таким имуществом. </w:t>
            </w:r>
          </w:p>
          <w:p w14:paraId="0AE4D3AF" w14:textId="77777777" w:rsidR="00C37336" w:rsidRPr="00D92AEE" w:rsidRDefault="00C37336" w:rsidP="00C37336">
            <w:pPr>
              <w:pStyle w:val="2"/>
              <w:spacing w:before="0"/>
              <w:ind w:firstLine="567"/>
              <w:jc w:val="both"/>
              <w:outlineLvl w:val="1"/>
              <w:rPr>
                <w:rStyle w:val="s1"/>
                <w:rFonts w:ascii="Times New Roman" w:hAnsi="Times New Roman" w:cs="Times New Roman"/>
                <w:b/>
                <w:bCs/>
                <w:color w:val="auto"/>
                <w:sz w:val="24"/>
                <w:szCs w:val="24"/>
              </w:rPr>
            </w:pPr>
            <w:r w:rsidRPr="00D92AEE">
              <w:rPr>
                <w:rStyle w:val="s1"/>
                <w:rFonts w:ascii="Times New Roman" w:hAnsi="Times New Roman" w:cs="Times New Roman"/>
                <w:b/>
                <w:bCs/>
                <w:color w:val="auto"/>
                <w:sz w:val="24"/>
                <w:szCs w:val="24"/>
              </w:rPr>
              <w:t>4. По жилому зданию или помещению, а также земельному участку, отведенному под строительство такого здания или помещения, находящимся в собственности уполномоченного органа в сфере ипотечного жилищного кредитования, налогоплательщиком налога на имущество является каждый из субъектов, в пользование которых они переданы в соответствии с договором аренды с последующим выкупом в рамках государственной жилищной программы.</w:t>
            </w:r>
          </w:p>
          <w:p w14:paraId="579091E3" w14:textId="77777777" w:rsidR="00C37336" w:rsidRPr="00D92AEE" w:rsidRDefault="00C37336" w:rsidP="00C37336">
            <w:pPr>
              <w:pStyle w:val="2"/>
              <w:spacing w:before="0"/>
              <w:ind w:firstLine="567"/>
              <w:jc w:val="both"/>
              <w:outlineLvl w:val="1"/>
              <w:rPr>
                <w:rStyle w:val="s1"/>
                <w:rFonts w:ascii="Times New Roman" w:hAnsi="Times New Roman" w:cs="Times New Roman"/>
                <w:b/>
                <w:bCs/>
                <w:color w:val="auto"/>
                <w:sz w:val="24"/>
                <w:szCs w:val="24"/>
              </w:rPr>
            </w:pPr>
          </w:p>
        </w:tc>
      </w:tr>
      <w:tr w:rsidR="00D92AEE" w:rsidRPr="00D92AEE" w14:paraId="28DB909C" w14:textId="77777777" w:rsidTr="00D92AEE">
        <w:tc>
          <w:tcPr>
            <w:tcW w:w="7300" w:type="dxa"/>
            <w:shd w:val="clear" w:color="auto" w:fill="auto"/>
          </w:tcPr>
          <w:p w14:paraId="5464F95E" w14:textId="642B50B3" w:rsidR="009A49A1" w:rsidRPr="00D92AEE" w:rsidRDefault="009A49A1" w:rsidP="00C37336">
            <w:pPr>
              <w:pStyle w:val="tkZagolovok5"/>
              <w:spacing w:before="0" w:after="0"/>
              <w:ind w:firstLine="572"/>
              <w:jc w:val="both"/>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40BF6716" w14:textId="69759F7A"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 xml:space="preserve">Статья </w:t>
            </w:r>
            <w:r w:rsidR="00F841CA" w:rsidRPr="00D92AEE">
              <w:rPr>
                <w:rStyle w:val="s0"/>
                <w:rFonts w:ascii="Times New Roman" w:hAnsi="Times New Roman" w:cs="Times New Roman"/>
                <w:b/>
                <w:sz w:val="24"/>
                <w:szCs w:val="24"/>
              </w:rPr>
              <w:t>37</w:t>
            </w:r>
            <w:r w:rsidR="00F3438A" w:rsidRPr="00D92AEE">
              <w:rPr>
                <w:rStyle w:val="s0"/>
                <w:rFonts w:ascii="Times New Roman" w:hAnsi="Times New Roman" w:cs="Times New Roman"/>
                <w:b/>
                <w:sz w:val="24"/>
                <w:szCs w:val="24"/>
              </w:rPr>
              <w:t>4</w:t>
            </w:r>
            <w:r w:rsidRPr="00D92AEE">
              <w:rPr>
                <w:rStyle w:val="s0"/>
                <w:rFonts w:ascii="Times New Roman" w:hAnsi="Times New Roman" w:cs="Times New Roman"/>
                <w:b/>
                <w:sz w:val="24"/>
                <w:szCs w:val="24"/>
              </w:rPr>
              <w:t>. Особенности уплаты налога на имущество налоговым агентом</w:t>
            </w:r>
          </w:p>
          <w:p w14:paraId="09E28BF7" w14:textId="77777777"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Налоговый агент уплачивает налог на имущество в отношении арендованного им имущества по договору аренды, в том числе по договору финансовой аренды, заключенного со следующими субъектами:</w:t>
            </w:r>
          </w:p>
          <w:p w14:paraId="53203575" w14:textId="1F990A36" w:rsidR="009A49A1" w:rsidRPr="00D92AEE" w:rsidRDefault="009A49A1" w:rsidP="00C37336">
            <w:pPr>
              <w:pStyle w:val="a4"/>
              <w:ind w:left="0"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1) налогоплательщиком, указанным в пункте 3 части 1 статьи 369 настоящего Кодекса;</w:t>
            </w:r>
          </w:p>
          <w:p w14:paraId="44C406F8" w14:textId="77777777"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2) иностранной организацией, не имеющей постоянного учреждения в Кыргызской Республике.</w:t>
            </w:r>
          </w:p>
          <w:p w14:paraId="15AFA239" w14:textId="0FF8543B" w:rsidR="003F7B68" w:rsidRPr="00D92AEE" w:rsidRDefault="003F7B68" w:rsidP="00C37336">
            <w:pPr>
              <w:ind w:firstLine="572"/>
              <w:jc w:val="both"/>
              <w:rPr>
                <w:rFonts w:ascii="Times New Roman" w:hAnsi="Times New Roman" w:cs="Times New Roman"/>
                <w:b/>
                <w:sz w:val="24"/>
                <w:szCs w:val="24"/>
              </w:rPr>
            </w:pPr>
          </w:p>
        </w:tc>
      </w:tr>
      <w:tr w:rsidR="00D92AEE" w:rsidRPr="00D92AEE" w14:paraId="660CF080" w14:textId="77777777" w:rsidTr="00D92AEE">
        <w:tc>
          <w:tcPr>
            <w:tcW w:w="7300" w:type="dxa"/>
            <w:shd w:val="clear" w:color="auto" w:fill="auto"/>
          </w:tcPr>
          <w:p w14:paraId="65846DAB" w14:textId="77777777" w:rsidR="00C37336" w:rsidRPr="00D92AEE" w:rsidRDefault="00C3733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324. Объект налогообложения</w:t>
            </w:r>
          </w:p>
          <w:p w14:paraId="24702C70" w14:textId="77777777" w:rsidR="00C37336" w:rsidRPr="00D92AEE" w:rsidRDefault="00C3733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b w:val="0"/>
                <w:sz w:val="24"/>
                <w:szCs w:val="24"/>
              </w:rPr>
              <w:lastRenderedPageBreak/>
              <w:t>1. Объектом налогообложения налогом на имущество является</w:t>
            </w:r>
            <w:r w:rsidRPr="00D92AEE">
              <w:rPr>
                <w:rFonts w:ascii="Times New Roman" w:hAnsi="Times New Roman" w:cs="Times New Roman"/>
                <w:sz w:val="24"/>
                <w:szCs w:val="24"/>
              </w:rPr>
              <w:t xml:space="preserve"> имущество, находящееся:</w:t>
            </w:r>
          </w:p>
          <w:p w14:paraId="7E658D11" w14:textId="77777777" w:rsidR="00C37336" w:rsidRPr="00D92AEE" w:rsidRDefault="00C3733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1) в государственной собственности, закрепленное за государственными предприятиями на праве хозяйственного ведения или на праве оперативного управления, а за учреждениями - на праве оперативного управления;</w:t>
            </w:r>
          </w:p>
          <w:p w14:paraId="18E1B0DA" w14:textId="77777777" w:rsidR="00C37336" w:rsidRPr="00D92AEE" w:rsidRDefault="00C3733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2) в муниципальной собственности, закрепленное за муниципальным предприятием на праве хозяйственного ведения, а за учреждениями - на праве оперативного управления;</w:t>
            </w:r>
          </w:p>
          <w:p w14:paraId="254A4F6C" w14:textId="77777777" w:rsidR="00C37336" w:rsidRPr="00D92AEE" w:rsidRDefault="00C3733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3) в частной собственности.</w:t>
            </w:r>
          </w:p>
          <w:p w14:paraId="2ED5ACDD" w14:textId="77777777" w:rsidR="00C37336" w:rsidRPr="00D92AEE" w:rsidRDefault="00C3733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2. К налогооблагаемому имуществу относятся следующие объекты:</w:t>
            </w:r>
          </w:p>
          <w:p w14:paraId="565570D4" w14:textId="77777777" w:rsidR="00C37336" w:rsidRPr="00D92AEE" w:rsidRDefault="00C3733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1) 1 группа: жилые дома, квартиры, дачные дома, предназначенные для постоянного или временного проживания, не используемые для осуществления предпринимательской деятельности;</w:t>
            </w:r>
          </w:p>
          <w:p w14:paraId="26D646FD" w14:textId="77777777" w:rsidR="00C37336" w:rsidRPr="00D92AEE" w:rsidRDefault="00C3733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2) 2 группа: жилые дома, квартиры, дачные дома, пансионаты, дома отдыха, санатории, курорты, производственные, административные, промышленные, а также другие капитальные строения, предназначенные и/или используемые для осуществления предпринимательской деятельности;</w:t>
            </w:r>
          </w:p>
          <w:p w14:paraId="056E26D0" w14:textId="77777777" w:rsidR="00C37336" w:rsidRPr="00D92AEE" w:rsidRDefault="00C3733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3) 3 группа: временные помещения из металлических и других конструкций, такие, как киоски, контейнеры, предназначенные и/или используемые для осуществления предпринимательской деятельности;</w:t>
            </w:r>
          </w:p>
          <w:p w14:paraId="6DD3B74D" w14:textId="77777777" w:rsidR="00C37336" w:rsidRPr="00D92AEE" w:rsidRDefault="00C3733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4) 4 группа: транспортные средства, включая самоходные машины и механизмы.</w:t>
            </w:r>
          </w:p>
          <w:p w14:paraId="6A04DD68" w14:textId="6E2BF896" w:rsidR="00C37336" w:rsidRPr="00D92AEE" w:rsidRDefault="00C37336"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 xml:space="preserve">3. Перечень объектов имущества, не являющегося объектом налогообложения, утверждается Правительством Кыргызской Республики по согласованию с профильным </w:t>
            </w:r>
            <w:r w:rsidRPr="00D92AEE">
              <w:rPr>
                <w:rFonts w:ascii="Times New Roman" w:hAnsi="Times New Roman" w:cs="Times New Roman"/>
                <w:sz w:val="24"/>
                <w:szCs w:val="24"/>
              </w:rPr>
              <w:lastRenderedPageBreak/>
              <w:t>комитетом Жогорку Кенеша Кыргызской Республики.</w:t>
            </w:r>
          </w:p>
        </w:tc>
        <w:tc>
          <w:tcPr>
            <w:tcW w:w="7301" w:type="dxa"/>
            <w:shd w:val="clear" w:color="auto" w:fill="auto"/>
          </w:tcPr>
          <w:p w14:paraId="6418E14E" w14:textId="77777777" w:rsidR="00C37336" w:rsidRPr="00D92AEE" w:rsidRDefault="00C37336" w:rsidP="00C37336">
            <w:pPr>
              <w:pStyle w:val="2"/>
              <w:spacing w:before="0"/>
              <w:ind w:firstLine="567"/>
              <w:jc w:val="both"/>
              <w:outlineLvl w:val="1"/>
              <w:rPr>
                <w:rStyle w:val="s1"/>
                <w:rFonts w:ascii="Times New Roman" w:hAnsi="Times New Roman" w:cs="Times New Roman"/>
                <w:b/>
                <w:bCs/>
                <w:color w:val="auto"/>
                <w:sz w:val="24"/>
                <w:szCs w:val="24"/>
              </w:rPr>
            </w:pPr>
            <w:r w:rsidRPr="00D92AEE">
              <w:rPr>
                <w:rStyle w:val="s1"/>
                <w:rFonts w:ascii="Times New Roman" w:hAnsi="Times New Roman" w:cs="Times New Roman"/>
                <w:b/>
                <w:bCs/>
                <w:color w:val="auto"/>
                <w:sz w:val="24"/>
                <w:szCs w:val="24"/>
              </w:rPr>
              <w:lastRenderedPageBreak/>
              <w:t>Статья 375. Объект налогообложения</w:t>
            </w:r>
          </w:p>
          <w:p w14:paraId="2988655F" w14:textId="77777777" w:rsidR="00C37336" w:rsidRPr="00D92AEE" w:rsidRDefault="00C37336" w:rsidP="00C37336">
            <w:pPr>
              <w:pStyle w:val="2"/>
              <w:spacing w:before="0"/>
              <w:ind w:firstLine="567"/>
              <w:jc w:val="both"/>
              <w:outlineLvl w:val="1"/>
              <w:rPr>
                <w:rStyle w:val="s1"/>
                <w:rFonts w:ascii="Times New Roman" w:hAnsi="Times New Roman" w:cs="Times New Roman"/>
                <w:b/>
                <w:bCs/>
                <w:color w:val="auto"/>
                <w:sz w:val="24"/>
                <w:szCs w:val="24"/>
              </w:rPr>
            </w:pPr>
            <w:r w:rsidRPr="00D92AEE">
              <w:rPr>
                <w:rStyle w:val="s1"/>
                <w:rFonts w:ascii="Times New Roman" w:hAnsi="Times New Roman" w:cs="Times New Roman"/>
                <w:bCs/>
                <w:color w:val="auto"/>
                <w:sz w:val="24"/>
                <w:szCs w:val="24"/>
              </w:rPr>
              <w:lastRenderedPageBreak/>
              <w:t>1. Объектом налогообложения налогом на имущество являются</w:t>
            </w:r>
            <w:r w:rsidRPr="00D92AEE">
              <w:rPr>
                <w:rStyle w:val="s1"/>
                <w:rFonts w:ascii="Times New Roman" w:hAnsi="Times New Roman" w:cs="Times New Roman"/>
                <w:b/>
                <w:bCs/>
                <w:color w:val="auto"/>
                <w:sz w:val="24"/>
                <w:szCs w:val="24"/>
              </w:rPr>
              <w:t xml:space="preserve"> права:</w:t>
            </w:r>
          </w:p>
          <w:p w14:paraId="70A5C6E6" w14:textId="77777777" w:rsidR="00C37336" w:rsidRPr="00D92AEE" w:rsidRDefault="00C37336" w:rsidP="00C37336">
            <w:pPr>
              <w:pStyle w:val="2"/>
              <w:tabs>
                <w:tab w:val="left" w:pos="944"/>
              </w:tabs>
              <w:spacing w:before="0"/>
              <w:ind w:firstLine="567"/>
              <w:jc w:val="both"/>
              <w:outlineLvl w:val="1"/>
              <w:rPr>
                <w:rStyle w:val="s1"/>
                <w:rFonts w:ascii="Times New Roman" w:hAnsi="Times New Roman" w:cs="Times New Roman"/>
                <w:b/>
                <w:bCs/>
                <w:color w:val="auto"/>
                <w:sz w:val="24"/>
                <w:szCs w:val="24"/>
              </w:rPr>
            </w:pPr>
            <w:r w:rsidRPr="00D92AEE">
              <w:rPr>
                <w:rStyle w:val="s1"/>
                <w:rFonts w:ascii="Times New Roman" w:hAnsi="Times New Roman" w:cs="Times New Roman"/>
                <w:b/>
                <w:bCs/>
                <w:color w:val="auto"/>
                <w:sz w:val="24"/>
                <w:szCs w:val="24"/>
              </w:rPr>
              <w:t>1)</w:t>
            </w:r>
            <w:r w:rsidRPr="00D92AEE">
              <w:rPr>
                <w:rStyle w:val="s1"/>
                <w:rFonts w:ascii="Times New Roman" w:hAnsi="Times New Roman" w:cs="Times New Roman"/>
                <w:b/>
                <w:bCs/>
                <w:color w:val="auto"/>
                <w:sz w:val="24"/>
                <w:szCs w:val="24"/>
              </w:rPr>
              <w:tab/>
              <w:t>собственности на здания и/или помещения, земельные участки, транспортные средства, зарегистрированные или подлежащие регистрации в Кыргызской Республике;</w:t>
            </w:r>
          </w:p>
          <w:p w14:paraId="22CC5A25" w14:textId="77777777" w:rsidR="00C37336" w:rsidRPr="00D92AEE" w:rsidRDefault="00C37336" w:rsidP="00C37336">
            <w:pPr>
              <w:pStyle w:val="2"/>
              <w:tabs>
                <w:tab w:val="left" w:pos="944"/>
              </w:tabs>
              <w:spacing w:before="0"/>
              <w:ind w:firstLine="567"/>
              <w:jc w:val="both"/>
              <w:outlineLvl w:val="1"/>
              <w:rPr>
                <w:rStyle w:val="s1"/>
                <w:rFonts w:ascii="Times New Roman" w:hAnsi="Times New Roman" w:cs="Times New Roman"/>
                <w:b/>
                <w:bCs/>
                <w:color w:val="auto"/>
                <w:sz w:val="24"/>
                <w:szCs w:val="24"/>
              </w:rPr>
            </w:pPr>
            <w:r w:rsidRPr="00D92AEE">
              <w:rPr>
                <w:rStyle w:val="s1"/>
                <w:rFonts w:ascii="Times New Roman" w:hAnsi="Times New Roman" w:cs="Times New Roman"/>
                <w:b/>
                <w:bCs/>
                <w:color w:val="auto"/>
                <w:sz w:val="24"/>
                <w:szCs w:val="24"/>
              </w:rPr>
              <w:t>2)</w:t>
            </w:r>
            <w:r w:rsidRPr="00D92AEE">
              <w:rPr>
                <w:rStyle w:val="s1"/>
                <w:rFonts w:ascii="Times New Roman" w:hAnsi="Times New Roman" w:cs="Times New Roman"/>
                <w:b/>
                <w:bCs/>
                <w:color w:val="auto"/>
                <w:sz w:val="24"/>
                <w:szCs w:val="24"/>
              </w:rPr>
              <w:tab/>
              <w:t>хозяйственного ведения на здания, помещения, транспортные средства, зарегистрированные или подлежащие регистрации в Кыргызской Республике;</w:t>
            </w:r>
          </w:p>
          <w:p w14:paraId="14AB0932" w14:textId="77777777" w:rsidR="00C37336" w:rsidRPr="00D92AEE" w:rsidRDefault="00C37336" w:rsidP="00C37336">
            <w:pPr>
              <w:pStyle w:val="2"/>
              <w:spacing w:before="0"/>
              <w:ind w:firstLine="567"/>
              <w:jc w:val="both"/>
              <w:outlineLvl w:val="1"/>
              <w:rPr>
                <w:rStyle w:val="s1"/>
                <w:rFonts w:ascii="Times New Roman" w:hAnsi="Times New Roman" w:cs="Times New Roman"/>
                <w:b/>
                <w:bCs/>
                <w:color w:val="auto"/>
                <w:sz w:val="24"/>
                <w:szCs w:val="24"/>
              </w:rPr>
            </w:pPr>
            <w:r w:rsidRPr="00D92AEE">
              <w:rPr>
                <w:rStyle w:val="s1"/>
                <w:rFonts w:ascii="Times New Roman" w:hAnsi="Times New Roman" w:cs="Times New Roman"/>
                <w:b/>
                <w:bCs/>
                <w:color w:val="auto"/>
                <w:sz w:val="24"/>
                <w:szCs w:val="24"/>
              </w:rPr>
              <w:t>3) срочного землепользования по землям, находящимся в государственной или муниципальной собственности;</w:t>
            </w:r>
          </w:p>
          <w:p w14:paraId="008C8F25" w14:textId="77777777" w:rsidR="00C37336" w:rsidRPr="00D92AEE" w:rsidRDefault="00C37336" w:rsidP="00C37336">
            <w:pPr>
              <w:pStyle w:val="2"/>
              <w:spacing w:before="0"/>
              <w:ind w:firstLine="567"/>
              <w:jc w:val="both"/>
              <w:outlineLvl w:val="1"/>
              <w:rPr>
                <w:rStyle w:val="s1"/>
                <w:rFonts w:ascii="Times New Roman" w:hAnsi="Times New Roman" w:cs="Times New Roman"/>
                <w:b/>
                <w:bCs/>
                <w:color w:val="auto"/>
                <w:sz w:val="24"/>
                <w:szCs w:val="24"/>
              </w:rPr>
            </w:pPr>
            <w:r w:rsidRPr="00D92AEE">
              <w:rPr>
                <w:rStyle w:val="s1"/>
                <w:rFonts w:ascii="Times New Roman" w:hAnsi="Times New Roman" w:cs="Times New Roman"/>
                <w:b/>
                <w:bCs/>
                <w:color w:val="auto"/>
                <w:sz w:val="24"/>
                <w:szCs w:val="24"/>
              </w:rPr>
              <w:t>4) оперативного управления в части имущества, используемого для отдыха, досуга и развлечений;</w:t>
            </w:r>
          </w:p>
          <w:p w14:paraId="2B5C38F6" w14:textId="77777777" w:rsidR="00C37336" w:rsidRPr="00D92AEE" w:rsidRDefault="00C37336" w:rsidP="00C37336">
            <w:pPr>
              <w:pStyle w:val="2"/>
              <w:spacing w:before="0"/>
              <w:ind w:firstLine="567"/>
              <w:jc w:val="both"/>
              <w:outlineLvl w:val="1"/>
              <w:rPr>
                <w:rStyle w:val="s1"/>
                <w:rFonts w:ascii="Times New Roman" w:hAnsi="Times New Roman" w:cs="Times New Roman"/>
                <w:b/>
                <w:bCs/>
                <w:color w:val="auto"/>
                <w:sz w:val="24"/>
                <w:szCs w:val="24"/>
              </w:rPr>
            </w:pPr>
            <w:r w:rsidRPr="00D92AEE">
              <w:rPr>
                <w:rStyle w:val="s1"/>
                <w:rFonts w:ascii="Times New Roman" w:hAnsi="Times New Roman" w:cs="Times New Roman"/>
                <w:b/>
                <w:bCs/>
                <w:color w:val="auto"/>
                <w:sz w:val="24"/>
                <w:szCs w:val="24"/>
              </w:rPr>
              <w:t>5) пользования государственным и/или муниципальным зданием и/или помещением, земельными участками, транспортными средствами, возникающего из договора аренды.</w:t>
            </w:r>
          </w:p>
          <w:p w14:paraId="0C0209E4" w14:textId="77777777" w:rsidR="00C37336" w:rsidRPr="00D92AEE" w:rsidRDefault="00C37336" w:rsidP="00C37336">
            <w:pPr>
              <w:pStyle w:val="2"/>
              <w:spacing w:before="0"/>
              <w:ind w:firstLine="567"/>
              <w:jc w:val="both"/>
              <w:outlineLvl w:val="1"/>
              <w:rPr>
                <w:rStyle w:val="s1"/>
                <w:rFonts w:ascii="Times New Roman" w:hAnsi="Times New Roman" w:cs="Times New Roman"/>
                <w:b/>
                <w:bCs/>
                <w:color w:val="auto"/>
                <w:sz w:val="24"/>
                <w:szCs w:val="24"/>
              </w:rPr>
            </w:pPr>
            <w:r w:rsidRPr="00D92AEE">
              <w:rPr>
                <w:rStyle w:val="s1"/>
                <w:rFonts w:ascii="Times New Roman" w:hAnsi="Times New Roman" w:cs="Times New Roman"/>
                <w:b/>
                <w:bCs/>
                <w:color w:val="auto"/>
                <w:sz w:val="24"/>
                <w:szCs w:val="24"/>
              </w:rPr>
              <w:t>6) пользования имуществом, освобожденным от налогообложения в соответствии настоящим разделом, возникающего из договора аренды.</w:t>
            </w:r>
          </w:p>
          <w:p w14:paraId="45422A9C" w14:textId="77777777" w:rsidR="00C37336" w:rsidRPr="00D92AEE" w:rsidRDefault="00C37336" w:rsidP="00C37336">
            <w:pPr>
              <w:pStyle w:val="2"/>
              <w:spacing w:before="0"/>
              <w:ind w:firstLine="567"/>
              <w:jc w:val="both"/>
              <w:outlineLvl w:val="1"/>
              <w:rPr>
                <w:rStyle w:val="s1"/>
                <w:rFonts w:ascii="Times New Roman" w:hAnsi="Times New Roman" w:cs="Times New Roman"/>
                <w:b/>
                <w:bCs/>
                <w:color w:val="auto"/>
                <w:sz w:val="24"/>
                <w:szCs w:val="24"/>
              </w:rPr>
            </w:pPr>
            <w:r w:rsidRPr="00D92AEE">
              <w:rPr>
                <w:rStyle w:val="s1"/>
                <w:rFonts w:ascii="Times New Roman" w:hAnsi="Times New Roman" w:cs="Times New Roman"/>
                <w:b/>
                <w:bCs/>
                <w:color w:val="auto"/>
                <w:sz w:val="24"/>
                <w:szCs w:val="24"/>
              </w:rPr>
              <w:t>2. В отдельных случаях, предусмотренных настоящим Кодексом, объектом налогообложения признается фактическое владение и пользование объектом имущества.</w:t>
            </w:r>
          </w:p>
          <w:p w14:paraId="16697C67" w14:textId="77777777" w:rsidR="00C37336" w:rsidRPr="00D92AEE" w:rsidRDefault="00C37336" w:rsidP="00C37336">
            <w:pPr>
              <w:pStyle w:val="2"/>
              <w:spacing w:before="0"/>
              <w:ind w:firstLine="567"/>
              <w:jc w:val="both"/>
              <w:outlineLvl w:val="1"/>
              <w:rPr>
                <w:rStyle w:val="s1"/>
                <w:rFonts w:ascii="Times New Roman" w:hAnsi="Times New Roman" w:cs="Times New Roman"/>
                <w:b/>
                <w:bCs/>
                <w:color w:val="auto"/>
                <w:sz w:val="24"/>
                <w:szCs w:val="24"/>
              </w:rPr>
            </w:pPr>
            <w:r w:rsidRPr="00D92AEE">
              <w:rPr>
                <w:rStyle w:val="s1"/>
                <w:rFonts w:ascii="Times New Roman" w:hAnsi="Times New Roman" w:cs="Times New Roman"/>
                <w:b/>
                <w:bCs/>
                <w:color w:val="auto"/>
                <w:sz w:val="24"/>
                <w:szCs w:val="24"/>
              </w:rPr>
              <w:t>3. Сооружения не являются объектом налогообложения налогом на имущество в соответствии с Перечнем объектов имущества, устанавливаемым Кабинетом Министров Кыргызской Республики.</w:t>
            </w:r>
          </w:p>
          <w:p w14:paraId="57AEC01D" w14:textId="77777777" w:rsidR="00C37336" w:rsidRPr="00D92AEE" w:rsidRDefault="00C37336" w:rsidP="00C37336">
            <w:pPr>
              <w:pStyle w:val="2"/>
              <w:spacing w:before="0"/>
              <w:ind w:firstLine="567"/>
              <w:jc w:val="both"/>
              <w:outlineLvl w:val="1"/>
              <w:rPr>
                <w:rStyle w:val="s1"/>
                <w:rFonts w:ascii="Times New Roman" w:hAnsi="Times New Roman" w:cs="Times New Roman"/>
                <w:b/>
                <w:bCs/>
                <w:color w:val="auto"/>
                <w:sz w:val="24"/>
                <w:szCs w:val="24"/>
              </w:rPr>
            </w:pPr>
          </w:p>
        </w:tc>
      </w:tr>
      <w:tr w:rsidR="00D92AEE" w:rsidRPr="00D92AEE" w14:paraId="434AE8C6" w14:textId="77777777" w:rsidTr="00D92AEE">
        <w:tc>
          <w:tcPr>
            <w:tcW w:w="7300" w:type="dxa"/>
            <w:shd w:val="clear" w:color="auto" w:fill="auto"/>
          </w:tcPr>
          <w:p w14:paraId="23C12173"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325. Налоговая база</w:t>
            </w:r>
          </w:p>
          <w:p w14:paraId="432D092D"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Налоговой базой налога на имущество являются:</w:t>
            </w:r>
          </w:p>
          <w:p w14:paraId="31C5D95E"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для объектов имущества 1, 2 и 3 групп, указанных в части 2 статьи 324 настоящего Кодекса, - налогооблагаемая стоимость объектов имущества, определяемая в порядке, установленном настоящим разделом;</w:t>
            </w:r>
          </w:p>
          <w:p w14:paraId="0E30B2B5"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для объектов имущества 4 группы, указанной в части 2 статьи 324 настоящего Кодекса:</w:t>
            </w:r>
          </w:p>
          <w:p w14:paraId="7D448F22"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а) </w:t>
            </w:r>
            <w:r w:rsidRPr="00D92AEE">
              <w:rPr>
                <w:rFonts w:ascii="Times New Roman" w:hAnsi="Times New Roman" w:cs="Times New Roman"/>
                <w:b/>
                <w:sz w:val="24"/>
                <w:szCs w:val="24"/>
              </w:rPr>
              <w:t>работающих</w:t>
            </w:r>
            <w:r w:rsidRPr="00D92AEE">
              <w:rPr>
                <w:rFonts w:ascii="Times New Roman" w:hAnsi="Times New Roman" w:cs="Times New Roman"/>
                <w:sz w:val="24"/>
                <w:szCs w:val="24"/>
              </w:rPr>
              <w:t xml:space="preserve"> на двигателе внутреннего сгорания, - рабочий объем двигателя </w:t>
            </w:r>
            <w:r w:rsidRPr="00D92AEE">
              <w:rPr>
                <w:rFonts w:ascii="Times New Roman" w:hAnsi="Times New Roman" w:cs="Times New Roman"/>
                <w:b/>
                <w:strike/>
                <w:sz w:val="24"/>
                <w:szCs w:val="24"/>
              </w:rPr>
              <w:t>или балансовая стоимость</w:t>
            </w:r>
            <w:r w:rsidRPr="00D92AEE">
              <w:rPr>
                <w:rFonts w:ascii="Times New Roman" w:hAnsi="Times New Roman" w:cs="Times New Roman"/>
                <w:sz w:val="24"/>
                <w:szCs w:val="24"/>
              </w:rPr>
              <w:t>;</w:t>
            </w:r>
          </w:p>
          <w:p w14:paraId="4A341332"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б) </w:t>
            </w:r>
            <w:r w:rsidRPr="00D92AEE">
              <w:rPr>
                <w:rFonts w:ascii="Times New Roman" w:hAnsi="Times New Roman" w:cs="Times New Roman"/>
                <w:b/>
                <w:sz w:val="24"/>
                <w:szCs w:val="24"/>
              </w:rPr>
              <w:t>не имеющих</w:t>
            </w:r>
            <w:r w:rsidRPr="00D92AEE">
              <w:rPr>
                <w:rFonts w:ascii="Times New Roman" w:hAnsi="Times New Roman" w:cs="Times New Roman"/>
                <w:sz w:val="24"/>
                <w:szCs w:val="24"/>
              </w:rPr>
              <w:t xml:space="preserve"> двигателя внутреннего сгорания, - балансовая стоимость. </w:t>
            </w:r>
            <w:r w:rsidRPr="00D92AEE">
              <w:rPr>
                <w:rFonts w:ascii="Times New Roman" w:hAnsi="Times New Roman" w:cs="Times New Roman"/>
                <w:b/>
                <w:strike/>
                <w:sz w:val="24"/>
                <w:szCs w:val="24"/>
              </w:rPr>
              <w:t>Для целей настоящего раздела под балансовой стоимостью понимается стоимость объекта имущества на начало налогового периода по налогу на имущество, исчисленная с учетом амортизации, рассчитываемой в соответствии с законодательством Кыргызской Республики о бухгалтерском учете;</w:t>
            </w:r>
          </w:p>
          <w:p w14:paraId="4AD14B24"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в) </w:t>
            </w:r>
            <w:r w:rsidRPr="00D92AEE">
              <w:rPr>
                <w:rFonts w:ascii="Times New Roman" w:hAnsi="Times New Roman" w:cs="Times New Roman"/>
                <w:b/>
                <w:sz w:val="24"/>
                <w:szCs w:val="24"/>
              </w:rPr>
              <w:t>не имеющих</w:t>
            </w:r>
            <w:r w:rsidRPr="00D92AEE">
              <w:rPr>
                <w:rFonts w:ascii="Times New Roman" w:hAnsi="Times New Roman" w:cs="Times New Roman"/>
                <w:sz w:val="24"/>
                <w:szCs w:val="24"/>
              </w:rPr>
              <w:t xml:space="preserve"> двигателя внутреннего сгорания и </w:t>
            </w:r>
            <w:r w:rsidRPr="00D92AEE">
              <w:rPr>
                <w:rFonts w:ascii="Times New Roman" w:hAnsi="Times New Roman" w:cs="Times New Roman"/>
                <w:b/>
                <w:strike/>
                <w:sz w:val="24"/>
                <w:szCs w:val="24"/>
              </w:rPr>
              <w:t>учетной</w:t>
            </w:r>
            <w:r w:rsidRPr="00D92AEE">
              <w:rPr>
                <w:rFonts w:ascii="Times New Roman" w:hAnsi="Times New Roman" w:cs="Times New Roman"/>
                <w:sz w:val="24"/>
                <w:szCs w:val="24"/>
              </w:rPr>
              <w:t xml:space="preserve"> стоимости, - стоимость, определяемая в порядке, установленном </w:t>
            </w:r>
            <w:r w:rsidRPr="00D92AEE">
              <w:rPr>
                <w:rFonts w:ascii="Times New Roman" w:hAnsi="Times New Roman" w:cs="Times New Roman"/>
                <w:b/>
                <w:strike/>
                <w:sz w:val="24"/>
                <w:szCs w:val="24"/>
              </w:rPr>
              <w:t>Правительством</w:t>
            </w:r>
            <w:r w:rsidRPr="00D92AEE">
              <w:rPr>
                <w:rFonts w:ascii="Times New Roman" w:hAnsi="Times New Roman" w:cs="Times New Roman"/>
                <w:sz w:val="24"/>
                <w:szCs w:val="24"/>
              </w:rPr>
              <w:t xml:space="preserve"> Кыргызской Республики.</w:t>
            </w:r>
          </w:p>
          <w:p w14:paraId="79EEA74C" w14:textId="77777777" w:rsidR="009A49A1" w:rsidRPr="00D92AEE" w:rsidRDefault="009A49A1" w:rsidP="00C37336">
            <w:pPr>
              <w:ind w:firstLine="567"/>
              <w:jc w:val="both"/>
              <w:rPr>
                <w:rFonts w:ascii="Times New Roman" w:hAnsi="Times New Roman" w:cs="Times New Roman"/>
                <w:sz w:val="24"/>
                <w:szCs w:val="24"/>
              </w:rPr>
            </w:pPr>
          </w:p>
          <w:p w14:paraId="45AD3764" w14:textId="5395152E" w:rsidR="009A49A1" w:rsidRPr="00D92AEE" w:rsidRDefault="009A49A1"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Отсутствует</w:t>
            </w:r>
          </w:p>
        </w:tc>
        <w:tc>
          <w:tcPr>
            <w:tcW w:w="7301" w:type="dxa"/>
            <w:shd w:val="clear" w:color="auto" w:fill="auto"/>
          </w:tcPr>
          <w:p w14:paraId="2132BE96" w14:textId="14BF6204" w:rsidR="009A49A1" w:rsidRPr="00D92AEE" w:rsidRDefault="009A49A1" w:rsidP="00C37336">
            <w:pPr>
              <w:pStyle w:val="2"/>
              <w:spacing w:before="0"/>
              <w:ind w:firstLine="567"/>
              <w:jc w:val="both"/>
              <w:outlineLvl w:val="1"/>
              <w:rPr>
                <w:rFonts w:ascii="Times New Roman" w:hAnsi="Times New Roman" w:cs="Times New Roman"/>
                <w:b/>
                <w:bCs/>
                <w:color w:val="auto"/>
                <w:sz w:val="24"/>
                <w:szCs w:val="24"/>
              </w:rPr>
            </w:pPr>
            <w:r w:rsidRPr="00D92AEE">
              <w:rPr>
                <w:rStyle w:val="s1"/>
                <w:rFonts w:ascii="Times New Roman" w:hAnsi="Times New Roman" w:cs="Times New Roman"/>
                <w:b/>
                <w:bCs/>
                <w:color w:val="auto"/>
                <w:sz w:val="24"/>
                <w:szCs w:val="24"/>
              </w:rPr>
              <w:t xml:space="preserve">Статья </w:t>
            </w:r>
            <w:r w:rsidR="00F841CA" w:rsidRPr="00D92AEE">
              <w:rPr>
                <w:rStyle w:val="s1"/>
                <w:rFonts w:ascii="Times New Roman" w:hAnsi="Times New Roman" w:cs="Times New Roman"/>
                <w:b/>
                <w:bCs/>
                <w:color w:val="auto"/>
                <w:sz w:val="24"/>
                <w:szCs w:val="24"/>
              </w:rPr>
              <w:t>37</w:t>
            </w:r>
            <w:r w:rsidR="00F3438A" w:rsidRPr="00D92AEE">
              <w:rPr>
                <w:rStyle w:val="s1"/>
                <w:rFonts w:ascii="Times New Roman" w:hAnsi="Times New Roman" w:cs="Times New Roman"/>
                <w:b/>
                <w:bCs/>
                <w:color w:val="auto"/>
                <w:sz w:val="24"/>
                <w:szCs w:val="24"/>
              </w:rPr>
              <w:t>6</w:t>
            </w:r>
            <w:r w:rsidRPr="00D92AEE">
              <w:rPr>
                <w:rStyle w:val="s1"/>
                <w:rFonts w:ascii="Times New Roman" w:hAnsi="Times New Roman" w:cs="Times New Roman"/>
                <w:b/>
                <w:bCs/>
                <w:color w:val="auto"/>
                <w:sz w:val="24"/>
                <w:szCs w:val="24"/>
              </w:rPr>
              <w:t>. Налоговая база</w:t>
            </w:r>
          </w:p>
          <w:p w14:paraId="32C6505E" w14:textId="72526A69" w:rsidR="009A49A1" w:rsidRPr="00D92AEE" w:rsidRDefault="009A49A1" w:rsidP="00C37336">
            <w:pPr>
              <w:ind w:firstLine="567"/>
              <w:jc w:val="both"/>
              <w:rPr>
                <w:rFonts w:ascii="Times New Roman" w:hAnsi="Times New Roman" w:cs="Times New Roman"/>
                <w:sz w:val="24"/>
                <w:szCs w:val="24"/>
              </w:rPr>
            </w:pPr>
            <w:r w:rsidRPr="00D92AEE">
              <w:rPr>
                <w:rStyle w:val="s0"/>
                <w:rFonts w:ascii="Times New Roman" w:hAnsi="Times New Roman" w:cs="Times New Roman"/>
                <w:sz w:val="24"/>
                <w:szCs w:val="24"/>
              </w:rPr>
              <w:t>1. Налоговой баз</w:t>
            </w:r>
            <w:r w:rsidRPr="00D92AEE">
              <w:rPr>
                <w:rStyle w:val="s0"/>
                <w:rFonts w:ascii="Times New Roman" w:hAnsi="Times New Roman" w:cs="Times New Roman"/>
                <w:sz w:val="24"/>
                <w:szCs w:val="24"/>
              </w:rPr>
              <w:lastRenderedPageBreak/>
              <w:t>ой налога на имущество является:</w:t>
            </w:r>
          </w:p>
          <w:p w14:paraId="7D05F1BF" w14:textId="2548BE45" w:rsidR="009A49A1" w:rsidRPr="00D92AEE" w:rsidRDefault="007E7E27" w:rsidP="00C37336">
            <w:pPr>
              <w:tabs>
                <w:tab w:val="left" w:pos="890"/>
              </w:tabs>
              <w:ind w:firstLine="567"/>
              <w:jc w:val="both"/>
              <w:rPr>
                <w:rFonts w:ascii="Times New Roman" w:hAnsi="Times New Roman" w:cs="Times New Roman"/>
                <w:b/>
                <w:sz w:val="24"/>
                <w:szCs w:val="24"/>
              </w:rPr>
            </w:pPr>
            <w:r w:rsidRPr="00D92AEE">
              <w:rPr>
                <w:rStyle w:val="s0"/>
                <w:rFonts w:ascii="Times New Roman" w:hAnsi="Times New Roman" w:cs="Times New Roman"/>
                <w:b/>
                <w:sz w:val="24"/>
                <w:szCs w:val="24"/>
              </w:rPr>
              <w:t xml:space="preserve">1) </w:t>
            </w:r>
            <w:r w:rsidR="009A49A1" w:rsidRPr="00D92AEE">
              <w:rPr>
                <w:rStyle w:val="s0"/>
                <w:rFonts w:ascii="Times New Roman" w:hAnsi="Times New Roman" w:cs="Times New Roman"/>
                <w:b/>
                <w:sz w:val="24"/>
                <w:szCs w:val="24"/>
              </w:rPr>
              <w:t xml:space="preserve">для здания, помещения и земельного участка - </w:t>
            </w:r>
            <w:r w:rsidR="009A49A1" w:rsidRPr="00D92AEE">
              <w:rPr>
                <w:rFonts w:ascii="Times New Roman" w:hAnsi="Times New Roman" w:cs="Times New Roman"/>
                <w:b/>
                <w:sz w:val="24"/>
                <w:szCs w:val="24"/>
              </w:rPr>
              <w:t>площадь здания, помещения и земельного участка в квадратных метрах;</w:t>
            </w:r>
          </w:p>
          <w:p w14:paraId="5A3C8615" w14:textId="7064D0FE" w:rsidR="009A49A1" w:rsidRPr="00D92AEE" w:rsidRDefault="009A49A1" w:rsidP="00C37336">
            <w:pPr>
              <w:pStyle w:val="a4"/>
              <w:tabs>
                <w:tab w:val="left" w:pos="890"/>
              </w:tabs>
              <w:ind w:left="0" w:firstLine="567"/>
              <w:jc w:val="both"/>
              <w:rPr>
                <w:rFonts w:ascii="Times New Roman" w:hAnsi="Times New Roman" w:cs="Times New Roman"/>
                <w:b/>
                <w:sz w:val="24"/>
                <w:szCs w:val="24"/>
              </w:rPr>
            </w:pPr>
          </w:p>
          <w:p w14:paraId="66B289FF" w14:textId="77777777" w:rsidR="007E7E27" w:rsidRPr="00D92AEE" w:rsidRDefault="007E7E27" w:rsidP="00C37336">
            <w:pPr>
              <w:pStyle w:val="a4"/>
              <w:tabs>
                <w:tab w:val="left" w:pos="890"/>
              </w:tabs>
              <w:ind w:left="0" w:firstLine="567"/>
              <w:jc w:val="both"/>
              <w:rPr>
                <w:rFonts w:ascii="Times New Roman" w:hAnsi="Times New Roman" w:cs="Times New Roman"/>
                <w:b/>
                <w:sz w:val="24"/>
                <w:szCs w:val="24"/>
              </w:rPr>
            </w:pPr>
          </w:p>
          <w:p w14:paraId="68183727" w14:textId="70405E0B" w:rsidR="009A49A1" w:rsidRPr="00D92AEE" w:rsidRDefault="007E7E27" w:rsidP="00C37336">
            <w:pPr>
              <w:pStyle w:val="a4"/>
              <w:tabs>
                <w:tab w:val="left" w:pos="890"/>
              </w:tabs>
              <w:ind w:left="0" w:firstLine="567"/>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 xml:space="preserve">2) </w:t>
            </w:r>
            <w:r w:rsidR="009A49A1" w:rsidRPr="00D92AEE">
              <w:rPr>
                <w:rStyle w:val="s0"/>
                <w:rFonts w:ascii="Times New Roman" w:hAnsi="Times New Roman" w:cs="Times New Roman"/>
                <w:b/>
                <w:sz w:val="24"/>
                <w:szCs w:val="24"/>
              </w:rPr>
              <w:t>для транспортного средства:</w:t>
            </w:r>
          </w:p>
          <w:p w14:paraId="5EF0C3F2" w14:textId="77777777" w:rsidR="009A49A1" w:rsidRPr="00D92AEE" w:rsidRDefault="009A49A1" w:rsidP="00C37336">
            <w:pPr>
              <w:pStyle w:val="a4"/>
              <w:tabs>
                <w:tab w:val="left" w:pos="890"/>
              </w:tabs>
              <w:ind w:left="567"/>
              <w:jc w:val="both"/>
              <w:rPr>
                <w:rFonts w:ascii="Times New Roman" w:hAnsi="Times New Roman" w:cs="Times New Roman"/>
                <w:b/>
                <w:sz w:val="24"/>
                <w:szCs w:val="24"/>
              </w:rPr>
            </w:pPr>
          </w:p>
          <w:p w14:paraId="0408BC4C" w14:textId="77777777" w:rsidR="009A49A1" w:rsidRPr="00D92AEE" w:rsidRDefault="009A49A1" w:rsidP="00C37336">
            <w:pPr>
              <w:ind w:firstLine="567"/>
              <w:jc w:val="both"/>
              <w:rPr>
                <w:rFonts w:ascii="Times New Roman" w:hAnsi="Times New Roman" w:cs="Times New Roman"/>
                <w:sz w:val="24"/>
                <w:szCs w:val="24"/>
              </w:rPr>
            </w:pPr>
            <w:r w:rsidRPr="00D92AEE">
              <w:rPr>
                <w:rStyle w:val="s0"/>
                <w:rFonts w:ascii="Times New Roman" w:hAnsi="Times New Roman" w:cs="Times New Roman"/>
                <w:b/>
                <w:sz w:val="24"/>
                <w:szCs w:val="24"/>
              </w:rPr>
              <w:t>а) работающего</w:t>
            </w:r>
            <w:r w:rsidRPr="00D92AEE">
              <w:rPr>
                <w:rStyle w:val="s0"/>
                <w:rFonts w:ascii="Times New Roman" w:hAnsi="Times New Roman" w:cs="Times New Roman"/>
                <w:sz w:val="24"/>
                <w:szCs w:val="24"/>
              </w:rPr>
              <w:t xml:space="preserve"> на двигателе внутреннего сгорания, - рабочий объем двигателя </w:t>
            </w:r>
            <w:r w:rsidRPr="00D92AEE">
              <w:rPr>
                <w:rStyle w:val="s0"/>
                <w:rFonts w:ascii="Times New Roman" w:hAnsi="Times New Roman" w:cs="Times New Roman"/>
                <w:b/>
                <w:sz w:val="24"/>
                <w:szCs w:val="24"/>
              </w:rPr>
              <w:t>в кубических сантиметрах</w:t>
            </w:r>
            <w:r w:rsidRPr="00D92AEE">
              <w:rPr>
                <w:rStyle w:val="s0"/>
                <w:rFonts w:ascii="Times New Roman" w:hAnsi="Times New Roman" w:cs="Times New Roman"/>
                <w:sz w:val="24"/>
                <w:szCs w:val="24"/>
              </w:rPr>
              <w:t>;</w:t>
            </w:r>
          </w:p>
          <w:p w14:paraId="5E2C5D04" w14:textId="77777777" w:rsidR="009A49A1" w:rsidRPr="00D92AEE" w:rsidRDefault="009A49A1" w:rsidP="00C37336">
            <w:pPr>
              <w:ind w:firstLine="567"/>
              <w:jc w:val="both"/>
              <w:rPr>
                <w:rFonts w:ascii="Times New Roman" w:hAnsi="Times New Roman" w:cs="Times New Roman"/>
                <w:b/>
                <w:sz w:val="24"/>
                <w:szCs w:val="24"/>
              </w:rPr>
            </w:pPr>
            <w:r w:rsidRPr="00D92AEE">
              <w:rPr>
                <w:rStyle w:val="s0"/>
                <w:rFonts w:ascii="Times New Roman" w:hAnsi="Times New Roman" w:cs="Times New Roman"/>
                <w:b/>
                <w:sz w:val="24"/>
                <w:szCs w:val="24"/>
              </w:rPr>
              <w:t>б) не имеющего</w:t>
            </w:r>
            <w:r w:rsidRPr="00D92AEE">
              <w:rPr>
                <w:rStyle w:val="s0"/>
                <w:rFonts w:ascii="Times New Roman" w:hAnsi="Times New Roman" w:cs="Times New Roman"/>
                <w:sz w:val="24"/>
                <w:szCs w:val="24"/>
              </w:rPr>
              <w:t xml:space="preserve"> двигателя внутреннего сгорания, - балансовая стоимость </w:t>
            </w:r>
            <w:r w:rsidRPr="00D92AEE">
              <w:rPr>
                <w:rStyle w:val="s0"/>
                <w:rFonts w:ascii="Times New Roman" w:hAnsi="Times New Roman" w:cs="Times New Roman"/>
                <w:b/>
                <w:sz w:val="24"/>
                <w:szCs w:val="24"/>
              </w:rPr>
              <w:t>в сомах</w:t>
            </w:r>
            <w:r w:rsidRPr="00D92AEE">
              <w:rPr>
                <w:rStyle w:val="s0"/>
                <w:rFonts w:ascii="Times New Roman" w:hAnsi="Times New Roman" w:cs="Times New Roman"/>
                <w:sz w:val="24"/>
                <w:szCs w:val="24"/>
              </w:rPr>
              <w:t>;</w:t>
            </w:r>
          </w:p>
          <w:p w14:paraId="5599FF78" w14:textId="77777777" w:rsidR="009A49A1" w:rsidRPr="00D92AEE" w:rsidRDefault="009A49A1" w:rsidP="00C37336">
            <w:pPr>
              <w:ind w:firstLine="567"/>
              <w:jc w:val="both"/>
              <w:rPr>
                <w:rStyle w:val="s0"/>
                <w:rFonts w:ascii="Times New Roman" w:hAnsi="Times New Roman" w:cs="Times New Roman"/>
                <w:b/>
                <w:sz w:val="24"/>
                <w:szCs w:val="24"/>
              </w:rPr>
            </w:pPr>
          </w:p>
          <w:p w14:paraId="0FEA6F4B" w14:textId="77777777" w:rsidR="009A49A1" w:rsidRPr="00D92AEE" w:rsidRDefault="009A49A1" w:rsidP="00C37336">
            <w:pPr>
              <w:ind w:firstLine="567"/>
              <w:jc w:val="both"/>
              <w:rPr>
                <w:rStyle w:val="s0"/>
                <w:rFonts w:ascii="Times New Roman" w:hAnsi="Times New Roman" w:cs="Times New Roman"/>
                <w:b/>
                <w:sz w:val="24"/>
                <w:szCs w:val="24"/>
              </w:rPr>
            </w:pPr>
          </w:p>
          <w:p w14:paraId="2FBC5BC6" w14:textId="77777777" w:rsidR="009A49A1" w:rsidRPr="00D92AEE" w:rsidRDefault="009A49A1" w:rsidP="00C37336">
            <w:pPr>
              <w:ind w:firstLine="567"/>
              <w:jc w:val="both"/>
              <w:rPr>
                <w:rStyle w:val="s0"/>
                <w:rFonts w:ascii="Times New Roman" w:hAnsi="Times New Roman" w:cs="Times New Roman"/>
                <w:b/>
                <w:sz w:val="24"/>
                <w:szCs w:val="24"/>
              </w:rPr>
            </w:pPr>
          </w:p>
          <w:p w14:paraId="6819985D" w14:textId="77777777" w:rsidR="009A49A1" w:rsidRPr="00D92AEE" w:rsidRDefault="009A49A1" w:rsidP="00C37336">
            <w:pPr>
              <w:ind w:firstLine="567"/>
              <w:jc w:val="both"/>
              <w:rPr>
                <w:rStyle w:val="s0"/>
                <w:rFonts w:ascii="Times New Roman" w:hAnsi="Times New Roman" w:cs="Times New Roman"/>
                <w:b/>
                <w:sz w:val="24"/>
                <w:szCs w:val="24"/>
              </w:rPr>
            </w:pPr>
          </w:p>
          <w:p w14:paraId="38F71508" w14:textId="77777777" w:rsidR="009A49A1" w:rsidRPr="00D92AEE" w:rsidRDefault="009A49A1" w:rsidP="00C37336">
            <w:pPr>
              <w:ind w:firstLine="567"/>
              <w:jc w:val="both"/>
              <w:rPr>
                <w:rStyle w:val="s0"/>
                <w:rFonts w:ascii="Times New Roman" w:hAnsi="Times New Roman" w:cs="Times New Roman"/>
                <w:b/>
                <w:sz w:val="24"/>
                <w:szCs w:val="24"/>
              </w:rPr>
            </w:pPr>
          </w:p>
          <w:p w14:paraId="66F93F23" w14:textId="77777777" w:rsidR="009A49A1" w:rsidRPr="00D92AEE" w:rsidRDefault="009A49A1" w:rsidP="00C37336">
            <w:pPr>
              <w:ind w:firstLine="567"/>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 xml:space="preserve">в) </w:t>
            </w:r>
            <w:r w:rsidRPr="00D92AEE">
              <w:rPr>
                <w:rStyle w:val="s0"/>
                <w:rFonts w:ascii="Times New Roman" w:hAnsi="Times New Roman" w:cs="Times New Roman"/>
                <w:b/>
                <w:sz w:val="24"/>
                <w:szCs w:val="24"/>
              </w:rPr>
              <w:t>не имеющего</w:t>
            </w:r>
            <w:r w:rsidRPr="00D92AEE">
              <w:rPr>
                <w:rStyle w:val="s0"/>
                <w:rFonts w:ascii="Times New Roman" w:hAnsi="Times New Roman" w:cs="Times New Roman"/>
                <w:sz w:val="24"/>
                <w:szCs w:val="24"/>
              </w:rPr>
              <w:t xml:space="preserve"> двигателя внутреннего сгорания и </w:t>
            </w:r>
            <w:r w:rsidRPr="00D92AEE">
              <w:rPr>
                <w:rStyle w:val="s0"/>
                <w:rFonts w:ascii="Times New Roman" w:hAnsi="Times New Roman" w:cs="Times New Roman"/>
                <w:b/>
                <w:sz w:val="24"/>
                <w:szCs w:val="24"/>
              </w:rPr>
              <w:t>балансовой</w:t>
            </w:r>
            <w:r w:rsidRPr="00D92AEE">
              <w:rPr>
                <w:rStyle w:val="s0"/>
                <w:rFonts w:ascii="Times New Roman" w:hAnsi="Times New Roman" w:cs="Times New Roman"/>
                <w:sz w:val="24"/>
                <w:szCs w:val="24"/>
              </w:rPr>
              <w:t xml:space="preserve"> стоимости, - стоимость </w:t>
            </w:r>
            <w:r w:rsidRPr="00D92AEE">
              <w:rPr>
                <w:rStyle w:val="s0"/>
                <w:rFonts w:ascii="Times New Roman" w:hAnsi="Times New Roman" w:cs="Times New Roman"/>
                <w:b/>
                <w:sz w:val="24"/>
                <w:szCs w:val="24"/>
              </w:rPr>
              <w:t>в сомах</w:t>
            </w:r>
            <w:r w:rsidRPr="00D92AEE">
              <w:rPr>
                <w:rStyle w:val="s0"/>
                <w:rFonts w:ascii="Times New Roman" w:hAnsi="Times New Roman" w:cs="Times New Roman"/>
                <w:sz w:val="24"/>
                <w:szCs w:val="24"/>
              </w:rPr>
              <w:t xml:space="preserve">, определяемая в порядке, установленном </w:t>
            </w:r>
            <w:r w:rsidRPr="00D92AEE">
              <w:rPr>
                <w:rStyle w:val="s0"/>
                <w:rFonts w:ascii="Times New Roman" w:hAnsi="Times New Roman" w:cs="Times New Roman"/>
                <w:b/>
                <w:sz w:val="24"/>
                <w:szCs w:val="24"/>
              </w:rPr>
              <w:t>Кабинетом Министров</w:t>
            </w:r>
            <w:r w:rsidRPr="00D92AEE">
              <w:rPr>
                <w:rStyle w:val="s0"/>
                <w:rFonts w:ascii="Times New Roman" w:hAnsi="Times New Roman" w:cs="Times New Roman"/>
                <w:sz w:val="24"/>
                <w:szCs w:val="24"/>
              </w:rPr>
              <w:t xml:space="preserve"> Кыргызской Республики.</w:t>
            </w:r>
          </w:p>
          <w:p w14:paraId="16756E68" w14:textId="77777777" w:rsidR="009A49A1" w:rsidRPr="00D92AEE" w:rsidRDefault="009A49A1" w:rsidP="00C37336">
            <w:pPr>
              <w:ind w:firstLine="567"/>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2. Если иное не установлено настоящей главой, налоговая база налога на имущество определяется на основании правоудостоверяющего документа на объект имущества.</w:t>
            </w:r>
          </w:p>
          <w:p w14:paraId="02F81602" w14:textId="2F4C2007" w:rsidR="003F7B68" w:rsidRPr="00D92AEE" w:rsidRDefault="003F7B68" w:rsidP="00C37336">
            <w:pPr>
              <w:ind w:firstLine="567"/>
              <w:jc w:val="both"/>
              <w:rPr>
                <w:rFonts w:ascii="Times New Roman" w:hAnsi="Times New Roman" w:cs="Times New Roman"/>
                <w:sz w:val="24"/>
                <w:szCs w:val="24"/>
              </w:rPr>
            </w:pPr>
          </w:p>
        </w:tc>
      </w:tr>
      <w:tr w:rsidR="00D92AEE" w:rsidRPr="00D92AEE" w14:paraId="25B974EC" w14:textId="77777777" w:rsidTr="00D92AEE">
        <w:tc>
          <w:tcPr>
            <w:tcW w:w="7300" w:type="dxa"/>
            <w:shd w:val="clear" w:color="auto" w:fill="auto"/>
          </w:tcPr>
          <w:p w14:paraId="2BD0C3F3" w14:textId="4B6298E0" w:rsidR="009A49A1" w:rsidRPr="00D92AEE" w:rsidRDefault="009A49A1" w:rsidP="00C37336">
            <w:pPr>
              <w:pStyle w:val="tkZagolovok5"/>
              <w:spacing w:before="0" w:after="0"/>
              <w:ind w:firstLine="572"/>
              <w:jc w:val="both"/>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02FA132E" w14:textId="461724A4" w:rsidR="009A49A1" w:rsidRPr="00D92AEE" w:rsidRDefault="009A49A1" w:rsidP="00C37336">
            <w:pPr>
              <w:pStyle w:val="2"/>
              <w:spacing w:before="0"/>
              <w:ind w:firstLine="572"/>
              <w:jc w:val="both"/>
              <w:outlineLvl w:val="1"/>
              <w:rPr>
                <w:rFonts w:ascii="Times New Roman" w:hAnsi="Times New Roman" w:cs="Times New Roman"/>
                <w:b/>
                <w:bCs/>
                <w:color w:val="auto"/>
                <w:sz w:val="24"/>
                <w:szCs w:val="24"/>
              </w:rPr>
            </w:pPr>
            <w:r w:rsidRPr="00D92AEE">
              <w:rPr>
                <w:rStyle w:val="s1"/>
                <w:rFonts w:ascii="Times New Roman" w:hAnsi="Times New Roman" w:cs="Times New Roman"/>
                <w:b/>
                <w:bCs/>
                <w:color w:val="auto"/>
                <w:sz w:val="24"/>
                <w:szCs w:val="24"/>
              </w:rPr>
              <w:t xml:space="preserve">Статья </w:t>
            </w:r>
            <w:r w:rsidR="00F841CA" w:rsidRPr="00D92AEE">
              <w:rPr>
                <w:rStyle w:val="s1"/>
                <w:rFonts w:ascii="Times New Roman" w:hAnsi="Times New Roman" w:cs="Times New Roman"/>
                <w:b/>
                <w:bCs/>
                <w:color w:val="auto"/>
                <w:sz w:val="24"/>
                <w:szCs w:val="24"/>
              </w:rPr>
              <w:t>37</w:t>
            </w:r>
            <w:r w:rsidR="00F3438A" w:rsidRPr="00D92AEE">
              <w:rPr>
                <w:rStyle w:val="s1"/>
                <w:rFonts w:ascii="Times New Roman" w:hAnsi="Times New Roman" w:cs="Times New Roman"/>
                <w:b/>
                <w:bCs/>
                <w:color w:val="auto"/>
                <w:sz w:val="24"/>
                <w:szCs w:val="24"/>
              </w:rPr>
              <w:t>7</w:t>
            </w:r>
            <w:r w:rsidRPr="00D92AEE">
              <w:rPr>
                <w:rStyle w:val="s1"/>
                <w:rFonts w:ascii="Times New Roman" w:hAnsi="Times New Roman" w:cs="Times New Roman"/>
                <w:b/>
                <w:bCs/>
                <w:color w:val="auto"/>
                <w:sz w:val="24"/>
                <w:szCs w:val="24"/>
              </w:rPr>
              <w:t>. Особенности определения налоговой базы в отдельных случаях</w:t>
            </w:r>
          </w:p>
          <w:p w14:paraId="4EBE6D47" w14:textId="7A569B30"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 xml:space="preserve">1. </w:t>
            </w:r>
            <w:bookmarkStart w:id="16" w:name="SUB3360300"/>
            <w:bookmarkEnd w:id="16"/>
            <w:r w:rsidRPr="00D92AEE">
              <w:rPr>
                <w:rStyle w:val="s0"/>
                <w:rFonts w:ascii="Times New Roman" w:hAnsi="Times New Roman" w:cs="Times New Roman"/>
                <w:b/>
                <w:sz w:val="24"/>
                <w:szCs w:val="24"/>
              </w:rPr>
              <w:t xml:space="preserve">По объекту имущества, находящемуся в общей собственности или пользовании нескольких субъектов, налоговая база для исчисления суммы налога на имущество, подлежащей уплате каждым из субъектов, определяется </w:t>
            </w:r>
            <w:r w:rsidRPr="00D92AEE">
              <w:rPr>
                <w:rStyle w:val="s0"/>
                <w:rFonts w:ascii="Times New Roman" w:hAnsi="Times New Roman" w:cs="Times New Roman"/>
                <w:b/>
                <w:sz w:val="24"/>
                <w:szCs w:val="24"/>
              </w:rPr>
              <w:lastRenderedPageBreak/>
              <w:t>пропорционально доле владения или пользования объектом имущества, установленной правоудостоверяющим документом либо определенной соглашением собственников/пользователей.</w:t>
            </w:r>
          </w:p>
          <w:p w14:paraId="7A732504" w14:textId="28EB8755"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2. По зданию, помещению или земельному участку, указанному в пунктах 5 и 6 части 1 статьи 371 настоящего Кодекса, переданному во временное пользование на основании договора аренды, налоговая база определяется договором аренды. В указанном договоре аренды площадь передаваемого в аренду объекта имущества или его части определяется в соответствии с данными правоудостоверяющего документа на объект имущества</w:t>
            </w:r>
            <w:bookmarkStart w:id="17" w:name="SUB3360400"/>
            <w:bookmarkStart w:id="18" w:name="SUB3360500"/>
            <w:bookmarkEnd w:id="17"/>
            <w:bookmarkEnd w:id="18"/>
          </w:p>
          <w:p w14:paraId="2E6014B2" w14:textId="77777777" w:rsidR="009A49A1" w:rsidRPr="00D92AEE" w:rsidRDefault="009A49A1" w:rsidP="00C37336">
            <w:pPr>
              <w:ind w:firstLine="572"/>
              <w:jc w:val="both"/>
              <w:rPr>
                <w:rFonts w:ascii="Times New Roman" w:hAnsi="Times New Roman" w:cs="Times New Roman"/>
                <w:b/>
                <w:sz w:val="24"/>
                <w:szCs w:val="24"/>
              </w:rPr>
            </w:pPr>
            <w:r w:rsidRPr="00D92AEE">
              <w:rPr>
                <w:rStyle w:val="s0"/>
                <w:rFonts w:ascii="Times New Roman" w:hAnsi="Times New Roman" w:cs="Times New Roman"/>
                <w:b/>
                <w:sz w:val="24"/>
                <w:szCs w:val="24"/>
              </w:rPr>
              <w:t xml:space="preserve">3. В случае отсутствия правоудостоверяющего документа на здание, помещение или земельный участок, налоговая база определяется согласно физическим обмерам, осуществленным комиссией в составе представителей соответствующего органа налоговой службы, уполномоченного государственного органа по регистрации прав на недвижимое имущество и местного органа самоуправления. </w:t>
            </w:r>
          </w:p>
          <w:p w14:paraId="3706CF73" w14:textId="77777777" w:rsidR="009A49A1" w:rsidRPr="00D92AEE" w:rsidRDefault="009A49A1" w:rsidP="00C37336">
            <w:pPr>
              <w:ind w:firstLine="572"/>
              <w:jc w:val="both"/>
              <w:rPr>
                <w:rFonts w:ascii="Times New Roman" w:hAnsi="Times New Roman" w:cs="Times New Roman"/>
                <w:b/>
                <w:sz w:val="24"/>
                <w:szCs w:val="24"/>
              </w:rPr>
            </w:pPr>
            <w:r w:rsidRPr="00D92AEE">
              <w:rPr>
                <w:rStyle w:val="s0"/>
                <w:rFonts w:ascii="Times New Roman" w:hAnsi="Times New Roman" w:cs="Times New Roman"/>
                <w:b/>
                <w:sz w:val="24"/>
                <w:szCs w:val="24"/>
              </w:rPr>
              <w:t xml:space="preserve">4. О дате и времени осуществления физического обмера здания, помещения или земельного участка орган налоговой службы извещает фактического пользователя земельного участка в срок не менее чем за 3 календарных дня до даты обмера. </w:t>
            </w:r>
          </w:p>
          <w:p w14:paraId="1B514001" w14:textId="5D92D9C0" w:rsidR="009A49A1" w:rsidRPr="00D92AEE" w:rsidRDefault="009A49A1" w:rsidP="00C37336">
            <w:pPr>
              <w:ind w:firstLine="572"/>
              <w:jc w:val="both"/>
              <w:rPr>
                <w:rFonts w:ascii="Times New Roman" w:hAnsi="Times New Roman" w:cs="Times New Roman"/>
                <w:b/>
                <w:sz w:val="24"/>
                <w:szCs w:val="24"/>
              </w:rPr>
            </w:pPr>
            <w:r w:rsidRPr="00D92AEE">
              <w:rPr>
                <w:rStyle w:val="s0"/>
                <w:rFonts w:ascii="Times New Roman" w:hAnsi="Times New Roman" w:cs="Times New Roman"/>
                <w:b/>
                <w:sz w:val="24"/>
                <w:szCs w:val="24"/>
              </w:rPr>
              <w:t xml:space="preserve">5. В случае отсутствия фактического пользователя здания, помещения или земельного участка, подлежащего обмеру, в назначенное время, при условии его извещения в порядке, предусмотренном </w:t>
            </w:r>
            <w:r w:rsidRPr="00D92AEE">
              <w:rPr>
                <w:rFonts w:ascii="Times New Roman" w:hAnsi="Times New Roman" w:cs="Times New Roman"/>
                <w:b/>
                <w:sz w:val="24"/>
                <w:szCs w:val="24"/>
              </w:rPr>
              <w:t>статьей 94</w:t>
            </w:r>
            <w:r w:rsidRPr="00D92AEE">
              <w:rPr>
                <w:rStyle w:val="s0"/>
                <w:rFonts w:ascii="Times New Roman" w:hAnsi="Times New Roman" w:cs="Times New Roman"/>
                <w:b/>
                <w:sz w:val="24"/>
                <w:szCs w:val="24"/>
              </w:rPr>
              <w:t xml:space="preserve"> настоящего Кодекса, физический обмер такого объекта имущества осуществляется в его отсутствие, по внешнему контуру здания, помещения или земельного участка, либо по сведениям и документации уполномоченных государственных органов.</w:t>
            </w:r>
          </w:p>
          <w:p w14:paraId="171115F2" w14:textId="71F3E917" w:rsidR="009A49A1" w:rsidRPr="00D92AEE" w:rsidRDefault="009A49A1" w:rsidP="00C37336">
            <w:pPr>
              <w:pStyle w:val="tkTekst"/>
              <w:tabs>
                <w:tab w:val="left" w:pos="2461"/>
              </w:tabs>
              <w:spacing w:after="0"/>
              <w:ind w:firstLine="572"/>
              <w:rPr>
                <w:rStyle w:val="s0"/>
                <w:rFonts w:ascii="Times New Roman" w:hAnsi="Times New Roman" w:cs="Times New Roman"/>
                <w:b/>
                <w:sz w:val="24"/>
                <w:szCs w:val="24"/>
              </w:rPr>
            </w:pPr>
            <w:r w:rsidRPr="00D92AEE">
              <w:rPr>
                <w:rStyle w:val="s0"/>
                <w:rFonts w:ascii="Times New Roman" w:hAnsi="Times New Roman" w:cs="Times New Roman"/>
                <w:b/>
                <w:sz w:val="24"/>
                <w:szCs w:val="24"/>
              </w:rPr>
              <w:t xml:space="preserve">6. В случае, когда здания, помещения и/или земельные </w:t>
            </w:r>
            <w:r w:rsidRPr="00D92AEE">
              <w:rPr>
                <w:rStyle w:val="s0"/>
                <w:rFonts w:ascii="Times New Roman" w:hAnsi="Times New Roman" w:cs="Times New Roman"/>
                <w:b/>
                <w:sz w:val="24"/>
                <w:szCs w:val="24"/>
              </w:rPr>
              <w:lastRenderedPageBreak/>
              <w:t>участки налогоплательщика, или их часть, представляют собой единый комплекс, состоящий из зданий, помещений и сооружений административного, производственного, вспомогательного, социального и другого функционального назначения, используемых исключительно для определенного вида деятельности налогоплательщика, а также обслуживания его работников, в целях исчисления налога на имущество на здания, помещения и земельные участки применяется единый коэффициент функционального назначения указанного комплекса или земельного участка, соответствующий данному виду деятельности.</w:t>
            </w:r>
          </w:p>
          <w:p w14:paraId="0583A582" w14:textId="7B9E2572" w:rsidR="009A49A1" w:rsidRPr="00D92AEE" w:rsidRDefault="009A49A1" w:rsidP="00C37336">
            <w:pPr>
              <w:pStyle w:val="tkTekst"/>
              <w:tabs>
                <w:tab w:val="left" w:pos="2461"/>
              </w:tabs>
              <w:spacing w:after="0"/>
              <w:ind w:firstLine="572"/>
              <w:rPr>
                <w:rStyle w:val="s0"/>
                <w:rFonts w:ascii="Times New Roman" w:hAnsi="Times New Roman" w:cs="Times New Roman"/>
                <w:b/>
                <w:sz w:val="24"/>
                <w:szCs w:val="24"/>
              </w:rPr>
            </w:pPr>
            <w:r w:rsidRPr="00D92AEE">
              <w:rPr>
                <w:rStyle w:val="s0"/>
                <w:rFonts w:ascii="Times New Roman" w:hAnsi="Times New Roman" w:cs="Times New Roman"/>
                <w:b/>
                <w:sz w:val="24"/>
                <w:szCs w:val="24"/>
              </w:rPr>
              <w:t>7. В случае, когда здания, помещения, сооружения и/или земельные участки налогоплательщика, или их части, переданы другому налогоплательщику во временное пользование или используются налогоплательщиком для различных видов деятельности, соответствующих разному функциональному назначению объекта имущества согласно классификации, указанной в части 1 статьи 386 или части 6 статьи 401 настоящего Кодекса, в целях исчисления налога на имущество на здания, помещения и земельные участки, или их части, применяется наибольший из коэффициентов функционального назначения, соответствующий:</w:t>
            </w:r>
          </w:p>
          <w:p w14:paraId="26710F5F" w14:textId="77777777" w:rsidR="009A49A1" w:rsidRPr="00D92AEE" w:rsidRDefault="009A49A1" w:rsidP="00C37336">
            <w:pPr>
              <w:pStyle w:val="tkTekst"/>
              <w:tabs>
                <w:tab w:val="left" w:pos="2461"/>
              </w:tabs>
              <w:spacing w:after="0"/>
              <w:ind w:firstLine="572"/>
              <w:rPr>
                <w:rStyle w:val="s0"/>
                <w:rFonts w:ascii="Times New Roman" w:hAnsi="Times New Roman" w:cs="Times New Roman"/>
                <w:b/>
                <w:sz w:val="24"/>
                <w:szCs w:val="24"/>
              </w:rPr>
            </w:pPr>
            <w:r w:rsidRPr="00D92AEE">
              <w:rPr>
                <w:rStyle w:val="s0"/>
                <w:rFonts w:ascii="Times New Roman" w:hAnsi="Times New Roman" w:cs="Times New Roman"/>
                <w:b/>
                <w:sz w:val="24"/>
                <w:szCs w:val="24"/>
              </w:rPr>
              <w:t>1) функциональному назначению объекта имущества в соответствии с правоудостоверяющим документом;</w:t>
            </w:r>
          </w:p>
          <w:p w14:paraId="116B0CCF" w14:textId="77777777" w:rsidR="009A49A1" w:rsidRPr="00D92AEE" w:rsidRDefault="009A49A1" w:rsidP="00C37336">
            <w:pPr>
              <w:pStyle w:val="tkTekst"/>
              <w:tabs>
                <w:tab w:val="left" w:pos="2461"/>
              </w:tabs>
              <w:spacing w:after="0"/>
              <w:ind w:firstLine="572"/>
              <w:rPr>
                <w:rStyle w:val="s0"/>
                <w:rFonts w:ascii="Times New Roman" w:hAnsi="Times New Roman" w:cs="Times New Roman"/>
                <w:b/>
                <w:sz w:val="24"/>
                <w:szCs w:val="24"/>
              </w:rPr>
            </w:pPr>
            <w:r w:rsidRPr="00D92AEE">
              <w:rPr>
                <w:rStyle w:val="s0"/>
                <w:rFonts w:ascii="Times New Roman" w:hAnsi="Times New Roman" w:cs="Times New Roman"/>
                <w:b/>
                <w:sz w:val="24"/>
                <w:szCs w:val="24"/>
              </w:rPr>
              <w:t xml:space="preserve">2) фактическому использованию объекта имущества. </w:t>
            </w:r>
          </w:p>
          <w:p w14:paraId="5A676A41" w14:textId="321958A9" w:rsidR="003F7B68" w:rsidRPr="00D92AEE" w:rsidRDefault="003F7B68" w:rsidP="00C37336">
            <w:pPr>
              <w:pStyle w:val="tkTekst"/>
              <w:tabs>
                <w:tab w:val="left" w:pos="2461"/>
              </w:tabs>
              <w:spacing w:after="0"/>
              <w:ind w:firstLine="572"/>
              <w:rPr>
                <w:rFonts w:ascii="Times New Roman" w:hAnsi="Times New Roman" w:cs="Times New Roman"/>
                <w:b/>
                <w:sz w:val="24"/>
                <w:szCs w:val="24"/>
              </w:rPr>
            </w:pPr>
          </w:p>
        </w:tc>
      </w:tr>
      <w:tr w:rsidR="00D92AEE" w:rsidRPr="00D92AEE" w14:paraId="07D3D7FF" w14:textId="77777777" w:rsidTr="00D92AEE">
        <w:tc>
          <w:tcPr>
            <w:tcW w:w="7300" w:type="dxa"/>
            <w:shd w:val="clear" w:color="auto" w:fill="auto"/>
          </w:tcPr>
          <w:p w14:paraId="56C75308" w14:textId="77777777" w:rsidR="009A49A1" w:rsidRPr="00D92AEE" w:rsidRDefault="009A49A1" w:rsidP="00C37336">
            <w:pPr>
              <w:ind w:firstLine="572"/>
              <w:jc w:val="both"/>
              <w:rPr>
                <w:rFonts w:ascii="Times New Roman" w:hAnsi="Times New Roman" w:cs="Times New Roman"/>
                <w:b/>
                <w:sz w:val="24"/>
                <w:szCs w:val="24"/>
              </w:rPr>
            </w:pPr>
            <w:r w:rsidRPr="00D92AEE">
              <w:rPr>
                <w:rStyle w:val="s1"/>
                <w:rFonts w:ascii="Times New Roman" w:hAnsi="Times New Roman" w:cs="Times New Roman"/>
                <w:b/>
                <w:sz w:val="24"/>
                <w:szCs w:val="24"/>
              </w:rPr>
              <w:t xml:space="preserve">Статья 326. </w:t>
            </w:r>
            <w:r w:rsidRPr="00D92AEE">
              <w:rPr>
                <w:rStyle w:val="s0"/>
                <w:rFonts w:ascii="Times New Roman" w:hAnsi="Times New Roman" w:cs="Times New Roman"/>
                <w:b/>
                <w:sz w:val="24"/>
                <w:szCs w:val="24"/>
              </w:rPr>
              <w:t>Налоговый период</w:t>
            </w:r>
          </w:p>
          <w:p w14:paraId="37C936D1" w14:textId="77777777" w:rsidR="009A49A1" w:rsidRPr="00D92AEE" w:rsidRDefault="009A49A1" w:rsidP="00C37336">
            <w:pPr>
              <w:ind w:firstLine="572"/>
              <w:jc w:val="both"/>
              <w:rPr>
                <w:rFonts w:ascii="Times New Roman" w:hAnsi="Times New Roman" w:cs="Times New Roman"/>
                <w:sz w:val="24"/>
                <w:szCs w:val="24"/>
              </w:rPr>
            </w:pPr>
            <w:r w:rsidRPr="00D92AEE">
              <w:rPr>
                <w:rStyle w:val="s0"/>
                <w:rFonts w:ascii="Times New Roman" w:hAnsi="Times New Roman" w:cs="Times New Roman"/>
                <w:sz w:val="24"/>
                <w:szCs w:val="24"/>
              </w:rPr>
              <w:t>Налоговым периодом по налогу на имущество является календарный год.</w:t>
            </w:r>
          </w:p>
        </w:tc>
        <w:tc>
          <w:tcPr>
            <w:tcW w:w="7301" w:type="dxa"/>
            <w:shd w:val="clear" w:color="auto" w:fill="auto"/>
          </w:tcPr>
          <w:p w14:paraId="3D48D2C2" w14:textId="302D145E" w:rsidR="009A49A1" w:rsidRPr="00D92AEE" w:rsidRDefault="009A49A1" w:rsidP="00C37336">
            <w:pPr>
              <w:ind w:firstLine="572"/>
              <w:rPr>
                <w:rStyle w:val="s0"/>
                <w:rFonts w:ascii="Times New Roman" w:hAnsi="Times New Roman" w:cs="Times New Roman"/>
                <w:b/>
                <w:sz w:val="24"/>
                <w:szCs w:val="24"/>
              </w:rPr>
            </w:pPr>
            <w:r w:rsidRPr="00D92AEE">
              <w:rPr>
                <w:rStyle w:val="s0"/>
                <w:rFonts w:ascii="Times New Roman" w:hAnsi="Times New Roman" w:cs="Times New Roman"/>
                <w:b/>
                <w:sz w:val="24"/>
                <w:szCs w:val="24"/>
              </w:rPr>
              <w:t xml:space="preserve">Статья </w:t>
            </w:r>
            <w:r w:rsidR="00F841CA" w:rsidRPr="00D92AEE">
              <w:rPr>
                <w:rStyle w:val="s0"/>
                <w:rFonts w:ascii="Times New Roman" w:hAnsi="Times New Roman" w:cs="Times New Roman"/>
                <w:b/>
                <w:sz w:val="24"/>
                <w:szCs w:val="24"/>
              </w:rPr>
              <w:t>37</w:t>
            </w:r>
            <w:r w:rsidR="00F3438A" w:rsidRPr="00D92AEE">
              <w:rPr>
                <w:rStyle w:val="s0"/>
                <w:rFonts w:ascii="Times New Roman" w:hAnsi="Times New Roman" w:cs="Times New Roman"/>
                <w:b/>
                <w:sz w:val="24"/>
                <w:szCs w:val="24"/>
              </w:rPr>
              <w:t>8</w:t>
            </w:r>
            <w:r w:rsidRPr="00D92AEE">
              <w:rPr>
                <w:rStyle w:val="s0"/>
                <w:rFonts w:ascii="Times New Roman" w:hAnsi="Times New Roman" w:cs="Times New Roman"/>
                <w:b/>
                <w:sz w:val="24"/>
                <w:szCs w:val="24"/>
              </w:rPr>
              <w:t>. Налоговый период</w:t>
            </w:r>
          </w:p>
          <w:p w14:paraId="238B3CA1" w14:textId="3B136756" w:rsidR="009A49A1" w:rsidRPr="00D92AEE" w:rsidRDefault="009A49A1" w:rsidP="00C37336">
            <w:pPr>
              <w:ind w:firstLine="572"/>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Налоговым периодом по налогу на имущество является календарный год.</w:t>
            </w:r>
          </w:p>
          <w:p w14:paraId="3F2E4EA5" w14:textId="52D72AA1" w:rsidR="003F7B68" w:rsidRPr="00D92AEE" w:rsidRDefault="003F7B68" w:rsidP="00C37336">
            <w:pPr>
              <w:ind w:firstLine="572"/>
              <w:jc w:val="both"/>
              <w:rPr>
                <w:rStyle w:val="s0"/>
                <w:rFonts w:ascii="Times New Roman" w:hAnsi="Times New Roman" w:cs="Times New Roman"/>
                <w:sz w:val="24"/>
                <w:szCs w:val="24"/>
              </w:rPr>
            </w:pPr>
          </w:p>
        </w:tc>
      </w:tr>
      <w:tr w:rsidR="00D92AEE" w:rsidRPr="00D92AEE" w14:paraId="20958721" w14:textId="77777777" w:rsidTr="00D92AEE">
        <w:tc>
          <w:tcPr>
            <w:tcW w:w="7300" w:type="dxa"/>
            <w:shd w:val="clear" w:color="auto" w:fill="auto"/>
          </w:tcPr>
          <w:p w14:paraId="65120C4E" w14:textId="77777777" w:rsidR="009A49A1" w:rsidRPr="00D92AEE" w:rsidRDefault="009A49A1" w:rsidP="00C37336">
            <w:pPr>
              <w:ind w:firstLine="572"/>
              <w:jc w:val="both"/>
              <w:rPr>
                <w:rFonts w:ascii="Times New Roman" w:hAnsi="Times New Roman" w:cs="Times New Roman"/>
                <w:b/>
                <w:sz w:val="24"/>
                <w:szCs w:val="24"/>
              </w:rPr>
            </w:pPr>
            <w:r w:rsidRPr="00D92AEE">
              <w:rPr>
                <w:rStyle w:val="s1"/>
                <w:rFonts w:ascii="Times New Roman" w:hAnsi="Times New Roman" w:cs="Times New Roman"/>
                <w:b/>
                <w:sz w:val="24"/>
                <w:szCs w:val="24"/>
              </w:rPr>
              <w:t xml:space="preserve">Статья 328. </w:t>
            </w:r>
            <w:r w:rsidRPr="00D92AEE">
              <w:rPr>
                <w:rStyle w:val="s0"/>
                <w:rFonts w:ascii="Times New Roman" w:hAnsi="Times New Roman" w:cs="Times New Roman"/>
                <w:b/>
                <w:sz w:val="24"/>
                <w:szCs w:val="24"/>
              </w:rPr>
              <w:t>Ставка налога</w:t>
            </w:r>
          </w:p>
          <w:p w14:paraId="006EEECC" w14:textId="77777777" w:rsidR="009A49A1" w:rsidRPr="00D92AEE" w:rsidRDefault="009A49A1" w:rsidP="00C37336">
            <w:pPr>
              <w:ind w:firstLine="572"/>
              <w:jc w:val="both"/>
              <w:rPr>
                <w:rFonts w:ascii="Times New Roman" w:hAnsi="Times New Roman" w:cs="Times New Roman"/>
                <w:b/>
                <w:strike/>
                <w:sz w:val="24"/>
                <w:szCs w:val="24"/>
              </w:rPr>
            </w:pPr>
            <w:r w:rsidRPr="00D92AEE">
              <w:rPr>
                <w:rStyle w:val="s0"/>
                <w:rFonts w:ascii="Times New Roman" w:hAnsi="Times New Roman" w:cs="Times New Roman"/>
                <w:b/>
                <w:strike/>
                <w:sz w:val="24"/>
                <w:szCs w:val="24"/>
              </w:rPr>
              <w:t>Ставка налога устанавливается в размере:</w:t>
            </w:r>
          </w:p>
          <w:p w14:paraId="3ACBAF26" w14:textId="77777777" w:rsidR="009A49A1" w:rsidRPr="00D92AEE" w:rsidRDefault="009A49A1" w:rsidP="00C37336">
            <w:pPr>
              <w:ind w:firstLine="572"/>
              <w:jc w:val="both"/>
              <w:rPr>
                <w:rFonts w:ascii="Times New Roman" w:hAnsi="Times New Roman" w:cs="Times New Roman"/>
                <w:b/>
                <w:strike/>
                <w:sz w:val="24"/>
                <w:szCs w:val="24"/>
              </w:rPr>
            </w:pPr>
            <w:r w:rsidRPr="00D92AEE">
              <w:rPr>
                <w:rStyle w:val="s0"/>
                <w:rFonts w:ascii="Times New Roman" w:hAnsi="Times New Roman" w:cs="Times New Roman"/>
                <w:b/>
                <w:strike/>
                <w:sz w:val="24"/>
                <w:szCs w:val="24"/>
              </w:rPr>
              <w:lastRenderedPageBreak/>
              <w:t>1) для объектов имущества 1 группы - 0,35 процента от налогооблагаемой базы;</w:t>
            </w:r>
          </w:p>
          <w:p w14:paraId="330B10A2" w14:textId="77777777" w:rsidR="009A49A1" w:rsidRPr="00D92AEE" w:rsidRDefault="009A49A1" w:rsidP="00C37336">
            <w:pPr>
              <w:ind w:firstLine="572"/>
              <w:jc w:val="both"/>
              <w:rPr>
                <w:rFonts w:ascii="Times New Roman" w:hAnsi="Times New Roman" w:cs="Times New Roman"/>
                <w:b/>
                <w:strike/>
                <w:sz w:val="24"/>
                <w:szCs w:val="24"/>
              </w:rPr>
            </w:pPr>
            <w:bookmarkStart w:id="19" w:name="SUB3280002"/>
            <w:bookmarkEnd w:id="19"/>
            <w:r w:rsidRPr="00D92AEE">
              <w:rPr>
                <w:rStyle w:val="s0"/>
                <w:rFonts w:ascii="Times New Roman" w:hAnsi="Times New Roman" w:cs="Times New Roman"/>
                <w:b/>
                <w:strike/>
                <w:sz w:val="24"/>
                <w:szCs w:val="24"/>
              </w:rPr>
              <w:t>2) для объектов имущества 2 и 3 групп - 0,8 процента от налогооблагаемой базы;</w:t>
            </w:r>
          </w:p>
          <w:p w14:paraId="4A89F543" w14:textId="77777777" w:rsidR="009A49A1" w:rsidRPr="00D92AEE" w:rsidRDefault="009A49A1" w:rsidP="00C37336">
            <w:pPr>
              <w:ind w:firstLine="572"/>
              <w:jc w:val="both"/>
              <w:rPr>
                <w:rFonts w:ascii="Times New Roman" w:hAnsi="Times New Roman" w:cs="Times New Roman"/>
                <w:b/>
                <w:strike/>
                <w:sz w:val="24"/>
                <w:szCs w:val="24"/>
              </w:rPr>
            </w:pPr>
            <w:bookmarkStart w:id="20" w:name="SUB3280003"/>
            <w:bookmarkEnd w:id="20"/>
            <w:r w:rsidRPr="00D92AEE">
              <w:rPr>
                <w:rStyle w:val="s0"/>
                <w:rFonts w:ascii="Times New Roman" w:hAnsi="Times New Roman" w:cs="Times New Roman"/>
                <w:b/>
                <w:strike/>
                <w:sz w:val="24"/>
                <w:szCs w:val="24"/>
              </w:rPr>
              <w:t>3) для объектов имущества 4 группы:</w:t>
            </w:r>
          </w:p>
          <w:p w14:paraId="2992E016" w14:textId="77777777" w:rsidR="009A49A1" w:rsidRPr="00D92AEE" w:rsidRDefault="009A49A1" w:rsidP="00C37336">
            <w:pPr>
              <w:ind w:firstLine="572"/>
              <w:jc w:val="both"/>
              <w:rPr>
                <w:rFonts w:ascii="Times New Roman" w:hAnsi="Times New Roman" w:cs="Times New Roman"/>
                <w:b/>
                <w:strike/>
                <w:sz w:val="24"/>
                <w:szCs w:val="24"/>
              </w:rPr>
            </w:pPr>
            <w:r w:rsidRPr="00D92AEE">
              <w:rPr>
                <w:rStyle w:val="s0"/>
                <w:rFonts w:ascii="Times New Roman" w:hAnsi="Times New Roman" w:cs="Times New Roman"/>
                <w:b/>
                <w:strike/>
                <w:sz w:val="24"/>
                <w:szCs w:val="24"/>
              </w:rPr>
              <w:t>а) работающих на двигателе внутреннего сгорания:</w:t>
            </w:r>
          </w:p>
          <w:p w14:paraId="02AB702E" w14:textId="77777777" w:rsidR="009A49A1" w:rsidRPr="00D92AEE" w:rsidRDefault="009A49A1" w:rsidP="00C37336">
            <w:pPr>
              <w:jc w:val="both"/>
              <w:rPr>
                <w:rFonts w:ascii="Times New Roman" w:hAnsi="Times New Roman" w:cs="Times New Roman"/>
                <w:b/>
                <w:strike/>
                <w:sz w:val="24"/>
                <w:szCs w:val="24"/>
              </w:rPr>
            </w:pPr>
            <w:r w:rsidRPr="00D92AEE">
              <w:rPr>
                <w:rStyle w:val="s0"/>
                <w:rFonts w:ascii="Times New Roman" w:hAnsi="Times New Roman" w:cs="Times New Roman"/>
                <w:b/>
                <w:strike/>
                <w:sz w:val="24"/>
                <w:szCs w:val="24"/>
              </w:rPr>
              <w:t> </w:t>
            </w:r>
          </w:p>
          <w:tbl>
            <w:tblPr>
              <w:tblW w:w="5000" w:type="pct"/>
              <w:tblLayout w:type="fixed"/>
              <w:tblCellMar>
                <w:left w:w="0" w:type="dxa"/>
                <w:right w:w="0" w:type="dxa"/>
              </w:tblCellMar>
              <w:tblLook w:val="04A0" w:firstRow="1" w:lastRow="0" w:firstColumn="1" w:lastColumn="0" w:noHBand="0" w:noVBand="1"/>
            </w:tblPr>
            <w:tblGrid>
              <w:gridCol w:w="3408"/>
              <w:gridCol w:w="1876"/>
              <w:gridCol w:w="1780"/>
            </w:tblGrid>
            <w:tr w:rsidR="00D92AEE" w:rsidRPr="00D92AEE" w14:paraId="76343F46" w14:textId="77777777" w:rsidTr="00DB11A1">
              <w:tc>
                <w:tcPr>
                  <w:tcW w:w="2412" w:type="pc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14:paraId="05FB536E"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Вид транспорта</w:t>
                  </w:r>
                </w:p>
              </w:tc>
              <w:tc>
                <w:tcPr>
                  <w:tcW w:w="1328" w:type="pct"/>
                  <w:tcBorders>
                    <w:top w:val="outset" w:sz="8" w:space="0" w:color="000000"/>
                    <w:left w:val="nil"/>
                    <w:bottom w:val="outset" w:sz="8" w:space="0" w:color="000000"/>
                    <w:right w:val="outset" w:sz="8" w:space="0" w:color="000000"/>
                  </w:tcBorders>
                  <w:tcMar>
                    <w:top w:w="75" w:type="dxa"/>
                    <w:left w:w="75" w:type="dxa"/>
                    <w:bottom w:w="75" w:type="dxa"/>
                    <w:right w:w="75" w:type="dxa"/>
                  </w:tcMar>
                  <w:hideMark/>
                </w:tcPr>
                <w:p w14:paraId="15BC57B7"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Сроки эксплуатации, включая год выпуска заводом-изготовителем</w:t>
                  </w:r>
                </w:p>
              </w:tc>
              <w:tc>
                <w:tcPr>
                  <w:tcW w:w="1260" w:type="pct"/>
                  <w:tcBorders>
                    <w:top w:val="outset" w:sz="8" w:space="0" w:color="000000"/>
                    <w:left w:val="nil"/>
                    <w:bottom w:val="outset" w:sz="8" w:space="0" w:color="000000"/>
                    <w:right w:val="outset" w:sz="8" w:space="0" w:color="000000"/>
                  </w:tcBorders>
                  <w:tcMar>
                    <w:top w:w="75" w:type="dxa"/>
                    <w:left w:w="75" w:type="dxa"/>
                    <w:bottom w:w="75" w:type="dxa"/>
                    <w:right w:w="75" w:type="dxa"/>
                  </w:tcMar>
                  <w:hideMark/>
                </w:tcPr>
                <w:p w14:paraId="757DCD27"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Ставки налога в сомах с каждого 1 куб.см рабочего объема двигателя</w:t>
                  </w:r>
                </w:p>
              </w:tc>
            </w:tr>
            <w:tr w:rsidR="00D92AEE" w:rsidRPr="00D92AEE" w14:paraId="2A182CDB" w14:textId="77777777" w:rsidTr="00DB11A1">
              <w:tc>
                <w:tcPr>
                  <w:tcW w:w="2412" w:type="pct"/>
                  <w:tcBorders>
                    <w:top w:val="nil"/>
                    <w:left w:val="outset" w:sz="8" w:space="0" w:color="000000"/>
                    <w:bottom w:val="outset" w:sz="8" w:space="0" w:color="000000"/>
                    <w:right w:val="outset" w:sz="8" w:space="0" w:color="000000"/>
                  </w:tcBorders>
                  <w:tcMar>
                    <w:top w:w="75" w:type="dxa"/>
                    <w:left w:w="75" w:type="dxa"/>
                    <w:bottom w:w="75" w:type="dxa"/>
                    <w:right w:w="75" w:type="dxa"/>
                  </w:tcMar>
                  <w:hideMark/>
                </w:tcPr>
                <w:p w14:paraId="4D6C4A74" w14:textId="77777777" w:rsidR="009A49A1" w:rsidRPr="00D92AEE" w:rsidRDefault="009A49A1" w:rsidP="00C37336">
                  <w:pPr>
                    <w:spacing w:after="0" w:line="240" w:lineRule="auto"/>
                    <w:rPr>
                      <w:rFonts w:ascii="Times New Roman" w:hAnsi="Times New Roman" w:cs="Times New Roman"/>
                      <w:b/>
                      <w:strike/>
                      <w:sz w:val="24"/>
                      <w:szCs w:val="24"/>
                    </w:rPr>
                  </w:pPr>
                  <w:r w:rsidRPr="00D92AEE">
                    <w:rPr>
                      <w:rStyle w:val="s0"/>
                      <w:rFonts w:ascii="Times New Roman" w:hAnsi="Times New Roman" w:cs="Times New Roman"/>
                      <w:b/>
                      <w:strike/>
                      <w:sz w:val="24"/>
                      <w:szCs w:val="24"/>
                    </w:rPr>
                    <w:t>Легковые автомобили, фургоны и пикапы на базе легковых автомобилей</w:t>
                  </w:r>
                </w:p>
              </w:tc>
              <w:tc>
                <w:tcPr>
                  <w:tcW w:w="1328" w:type="pct"/>
                  <w:tcBorders>
                    <w:top w:val="nil"/>
                    <w:left w:val="nil"/>
                    <w:bottom w:val="outset" w:sz="8" w:space="0" w:color="000000"/>
                    <w:right w:val="outset" w:sz="8" w:space="0" w:color="000000"/>
                  </w:tcBorders>
                  <w:tcMar>
                    <w:top w:w="75" w:type="dxa"/>
                    <w:left w:w="75" w:type="dxa"/>
                    <w:bottom w:w="75" w:type="dxa"/>
                    <w:right w:w="75" w:type="dxa"/>
                  </w:tcMar>
                  <w:hideMark/>
                </w:tcPr>
                <w:p w14:paraId="4E711EE1"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До 5 лет</w:t>
                  </w:r>
                </w:p>
                <w:p w14:paraId="64BA764D"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от 5 до 10 лет</w:t>
                  </w:r>
                </w:p>
                <w:p w14:paraId="60595CA2"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от 10 до 15 лет</w:t>
                  </w:r>
                </w:p>
                <w:p w14:paraId="5F43ABEF"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свыше 15 лет</w:t>
                  </w:r>
                </w:p>
              </w:tc>
              <w:tc>
                <w:tcPr>
                  <w:tcW w:w="1260" w:type="pct"/>
                  <w:tcBorders>
                    <w:top w:val="nil"/>
                    <w:left w:val="nil"/>
                    <w:bottom w:val="outset" w:sz="8" w:space="0" w:color="000000"/>
                    <w:right w:val="outset" w:sz="8" w:space="0" w:color="000000"/>
                  </w:tcBorders>
                  <w:tcMar>
                    <w:top w:w="75" w:type="dxa"/>
                    <w:left w:w="75" w:type="dxa"/>
                    <w:bottom w:w="75" w:type="dxa"/>
                    <w:right w:w="75" w:type="dxa"/>
                  </w:tcMar>
                  <w:hideMark/>
                </w:tcPr>
                <w:p w14:paraId="4227DE0B"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0,90</w:t>
                  </w:r>
                </w:p>
                <w:p w14:paraId="0E7E2D42"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0,75</w:t>
                  </w:r>
                </w:p>
                <w:p w14:paraId="199AE79D"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0,60</w:t>
                  </w:r>
                </w:p>
                <w:p w14:paraId="66B43312"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0,45</w:t>
                  </w:r>
                </w:p>
              </w:tc>
            </w:tr>
            <w:tr w:rsidR="00D92AEE" w:rsidRPr="00D92AEE" w14:paraId="29D6F3CA" w14:textId="77777777" w:rsidTr="00DB11A1">
              <w:tc>
                <w:tcPr>
                  <w:tcW w:w="2412" w:type="pct"/>
                  <w:tcBorders>
                    <w:top w:val="nil"/>
                    <w:left w:val="outset" w:sz="8" w:space="0" w:color="000000"/>
                    <w:bottom w:val="outset" w:sz="8" w:space="0" w:color="000000"/>
                    <w:right w:val="outset" w:sz="8" w:space="0" w:color="000000"/>
                  </w:tcBorders>
                  <w:tcMar>
                    <w:top w:w="75" w:type="dxa"/>
                    <w:left w:w="75" w:type="dxa"/>
                    <w:bottom w:w="75" w:type="dxa"/>
                    <w:right w:w="75" w:type="dxa"/>
                  </w:tcMar>
                  <w:hideMark/>
                </w:tcPr>
                <w:p w14:paraId="7C7D95F0" w14:textId="77777777" w:rsidR="009A49A1" w:rsidRPr="00D92AEE" w:rsidRDefault="009A49A1" w:rsidP="00C37336">
                  <w:pPr>
                    <w:spacing w:after="0" w:line="240" w:lineRule="auto"/>
                    <w:rPr>
                      <w:rFonts w:ascii="Times New Roman" w:hAnsi="Times New Roman" w:cs="Times New Roman"/>
                      <w:b/>
                      <w:strike/>
                      <w:sz w:val="24"/>
                      <w:szCs w:val="24"/>
                    </w:rPr>
                  </w:pPr>
                  <w:r w:rsidRPr="00D92AEE">
                    <w:rPr>
                      <w:rStyle w:val="s0"/>
                      <w:rFonts w:ascii="Times New Roman" w:hAnsi="Times New Roman" w:cs="Times New Roman"/>
                      <w:b/>
                      <w:strike/>
                      <w:sz w:val="24"/>
                      <w:szCs w:val="24"/>
                    </w:rPr>
                    <w:t>Грузовые автомобили, автобусы, микроавтобусы</w:t>
                  </w:r>
                </w:p>
              </w:tc>
              <w:tc>
                <w:tcPr>
                  <w:tcW w:w="1328" w:type="pct"/>
                  <w:tcBorders>
                    <w:top w:val="nil"/>
                    <w:left w:val="nil"/>
                    <w:bottom w:val="outset" w:sz="8" w:space="0" w:color="000000"/>
                    <w:right w:val="outset" w:sz="8" w:space="0" w:color="000000"/>
                  </w:tcBorders>
                  <w:tcMar>
                    <w:top w:w="75" w:type="dxa"/>
                    <w:left w:w="75" w:type="dxa"/>
                    <w:bottom w:w="75" w:type="dxa"/>
                    <w:right w:w="75" w:type="dxa"/>
                  </w:tcMar>
                  <w:hideMark/>
                </w:tcPr>
                <w:p w14:paraId="78EE03DB"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До 5 лет</w:t>
                  </w:r>
                </w:p>
                <w:p w14:paraId="5E16E982"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от 5 до 10 лет</w:t>
                  </w:r>
                </w:p>
                <w:p w14:paraId="3009114B"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от 10 до 15 лет</w:t>
                  </w:r>
                </w:p>
                <w:p w14:paraId="66E947C1"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свыше 15 лет</w:t>
                  </w:r>
                </w:p>
              </w:tc>
              <w:tc>
                <w:tcPr>
                  <w:tcW w:w="1260" w:type="pct"/>
                  <w:tcBorders>
                    <w:top w:val="nil"/>
                    <w:left w:val="nil"/>
                    <w:bottom w:val="outset" w:sz="8" w:space="0" w:color="000000"/>
                    <w:right w:val="outset" w:sz="8" w:space="0" w:color="000000"/>
                  </w:tcBorders>
                  <w:tcMar>
                    <w:top w:w="75" w:type="dxa"/>
                    <w:left w:w="75" w:type="dxa"/>
                    <w:bottom w:w="75" w:type="dxa"/>
                    <w:right w:w="75" w:type="dxa"/>
                  </w:tcMar>
                  <w:hideMark/>
                </w:tcPr>
                <w:p w14:paraId="1E72AB54"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0,75</w:t>
                  </w:r>
                </w:p>
                <w:p w14:paraId="302384CB"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0,60</w:t>
                  </w:r>
                </w:p>
                <w:p w14:paraId="5DAA19F7"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0,45</w:t>
                  </w:r>
                </w:p>
                <w:p w14:paraId="61B2F7BD"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0,30</w:t>
                  </w:r>
                </w:p>
              </w:tc>
            </w:tr>
            <w:tr w:rsidR="00D92AEE" w:rsidRPr="00D92AEE" w14:paraId="7CB59CF2" w14:textId="77777777" w:rsidTr="00DB11A1">
              <w:tc>
                <w:tcPr>
                  <w:tcW w:w="2412" w:type="pct"/>
                  <w:tcBorders>
                    <w:top w:val="nil"/>
                    <w:left w:val="outset" w:sz="8" w:space="0" w:color="000000"/>
                    <w:bottom w:val="outset" w:sz="8" w:space="0" w:color="000000"/>
                    <w:right w:val="outset" w:sz="8" w:space="0" w:color="000000"/>
                  </w:tcBorders>
                  <w:tcMar>
                    <w:top w:w="75" w:type="dxa"/>
                    <w:left w:w="75" w:type="dxa"/>
                    <w:bottom w:w="75" w:type="dxa"/>
                    <w:right w:w="75" w:type="dxa"/>
                  </w:tcMar>
                  <w:hideMark/>
                </w:tcPr>
                <w:p w14:paraId="365355F7" w14:textId="77777777" w:rsidR="009A49A1" w:rsidRPr="00D92AEE" w:rsidRDefault="009A49A1" w:rsidP="00C37336">
                  <w:pPr>
                    <w:spacing w:after="0" w:line="240" w:lineRule="auto"/>
                    <w:rPr>
                      <w:rFonts w:ascii="Times New Roman" w:hAnsi="Times New Roman" w:cs="Times New Roman"/>
                      <w:b/>
                      <w:strike/>
                      <w:sz w:val="24"/>
                      <w:szCs w:val="24"/>
                    </w:rPr>
                  </w:pPr>
                  <w:r w:rsidRPr="00D92AEE">
                    <w:rPr>
                      <w:rStyle w:val="s0"/>
                      <w:rFonts w:ascii="Times New Roman" w:hAnsi="Times New Roman" w:cs="Times New Roman"/>
                      <w:b/>
                      <w:strike/>
                      <w:sz w:val="24"/>
                      <w:szCs w:val="24"/>
                    </w:rPr>
                    <w:t>Самоходные машины и/или механизмы: тракторы, комбайны, дорожно-строительные машины</w:t>
                  </w:r>
                </w:p>
              </w:tc>
              <w:tc>
                <w:tcPr>
                  <w:tcW w:w="1328" w:type="pct"/>
                  <w:tcBorders>
                    <w:top w:val="nil"/>
                    <w:left w:val="nil"/>
                    <w:bottom w:val="outset" w:sz="8" w:space="0" w:color="000000"/>
                    <w:right w:val="outset" w:sz="8" w:space="0" w:color="000000"/>
                  </w:tcBorders>
                  <w:tcMar>
                    <w:top w:w="75" w:type="dxa"/>
                    <w:left w:w="75" w:type="dxa"/>
                    <w:bottom w:w="75" w:type="dxa"/>
                    <w:right w:w="75" w:type="dxa"/>
                  </w:tcMar>
                  <w:hideMark/>
                </w:tcPr>
                <w:p w14:paraId="3615A672"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До 15 лет</w:t>
                  </w:r>
                </w:p>
                <w:p w14:paraId="779F225A"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свыше 15 лет</w:t>
                  </w:r>
                </w:p>
              </w:tc>
              <w:tc>
                <w:tcPr>
                  <w:tcW w:w="1260" w:type="pct"/>
                  <w:tcBorders>
                    <w:top w:val="nil"/>
                    <w:left w:val="nil"/>
                    <w:bottom w:val="outset" w:sz="8" w:space="0" w:color="000000"/>
                    <w:right w:val="outset" w:sz="8" w:space="0" w:color="000000"/>
                  </w:tcBorders>
                  <w:tcMar>
                    <w:top w:w="75" w:type="dxa"/>
                    <w:left w:w="75" w:type="dxa"/>
                    <w:bottom w:w="75" w:type="dxa"/>
                    <w:right w:w="75" w:type="dxa"/>
                  </w:tcMar>
                  <w:hideMark/>
                </w:tcPr>
                <w:p w14:paraId="2EF5C6B7"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0</w:t>
                  </w:r>
                  <w:r w:rsidRPr="00D92AEE">
                    <w:rPr>
                      <w:rStyle w:val="s0"/>
                      <w:rFonts w:ascii="Times New Roman" w:hAnsi="Times New Roman" w:cs="Times New Roman"/>
                      <w:b/>
                      <w:strike/>
                      <w:sz w:val="24"/>
                      <w:szCs w:val="24"/>
                    </w:rPr>
                    <w:lastRenderedPageBreak/>
                    <w:t>,30</w:t>
                  </w:r>
                </w:p>
                <w:p w14:paraId="25D5233D"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0,15</w:t>
                  </w:r>
                </w:p>
              </w:tc>
            </w:tr>
            <w:tr w:rsidR="00D92AEE" w:rsidRPr="00D92AEE" w14:paraId="373D9B09" w14:textId="77777777" w:rsidTr="00DB11A1">
              <w:tc>
                <w:tcPr>
                  <w:tcW w:w="2412" w:type="pct"/>
                  <w:tcBorders>
                    <w:top w:val="nil"/>
                    <w:left w:val="outset" w:sz="8" w:space="0" w:color="000000"/>
                    <w:bottom w:val="outset" w:sz="8" w:space="0" w:color="000000"/>
                    <w:right w:val="outset" w:sz="8" w:space="0" w:color="000000"/>
                  </w:tcBorders>
                  <w:tcMar>
                    <w:top w:w="75" w:type="dxa"/>
                    <w:left w:w="75" w:type="dxa"/>
                    <w:bottom w:w="75" w:type="dxa"/>
                    <w:right w:w="75" w:type="dxa"/>
                  </w:tcMar>
                  <w:hideMark/>
                </w:tcPr>
                <w:p w14:paraId="5E52DC2F" w14:textId="77777777" w:rsidR="009A49A1" w:rsidRPr="00D92AEE" w:rsidRDefault="009A49A1" w:rsidP="00C37336">
                  <w:pPr>
                    <w:spacing w:after="0" w:line="240" w:lineRule="auto"/>
                    <w:rPr>
                      <w:rFonts w:ascii="Times New Roman" w:hAnsi="Times New Roman" w:cs="Times New Roman"/>
                      <w:b/>
                      <w:strike/>
                      <w:sz w:val="24"/>
                      <w:szCs w:val="24"/>
                    </w:rPr>
                  </w:pPr>
                  <w:r w:rsidRPr="00D92AEE">
                    <w:rPr>
                      <w:rStyle w:val="s0"/>
                      <w:rFonts w:ascii="Times New Roman" w:hAnsi="Times New Roman" w:cs="Times New Roman"/>
                      <w:b/>
                      <w:strike/>
                      <w:sz w:val="24"/>
                      <w:szCs w:val="24"/>
                    </w:rPr>
                    <w:t xml:space="preserve">в том числе: самоходные машины и/или механизмы (тракторы и комбайны), </w:t>
                  </w:r>
                  <w:r w:rsidRPr="00D92AEE">
                    <w:rPr>
                      <w:rStyle w:val="s0"/>
                      <w:rFonts w:ascii="Times New Roman" w:hAnsi="Times New Roman" w:cs="Times New Roman"/>
                      <w:b/>
                      <w:strike/>
                      <w:sz w:val="24"/>
                      <w:szCs w:val="24"/>
                    </w:rPr>
                    <w:lastRenderedPageBreak/>
                    <w:t>используемые в сельскохозяйственном производстве</w:t>
                  </w:r>
                </w:p>
              </w:tc>
              <w:tc>
                <w:tcPr>
                  <w:tcW w:w="1328" w:type="pct"/>
                  <w:tcBorders>
                    <w:top w:val="nil"/>
                    <w:left w:val="nil"/>
                    <w:bottom w:val="outset" w:sz="8" w:space="0" w:color="000000"/>
                    <w:right w:val="outset" w:sz="8" w:space="0" w:color="000000"/>
                  </w:tcBorders>
                  <w:tcMar>
                    <w:top w:w="75" w:type="dxa"/>
                    <w:left w:w="75" w:type="dxa"/>
                    <w:bottom w:w="75" w:type="dxa"/>
                    <w:right w:w="75" w:type="dxa"/>
                  </w:tcMar>
                  <w:hideMark/>
                </w:tcPr>
                <w:p w14:paraId="2BD5E30C"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lastRenderedPageBreak/>
                    <w:t>До 15 лет</w:t>
                  </w:r>
                </w:p>
                <w:p w14:paraId="47741362"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свыше 15 лет</w:t>
                  </w:r>
                </w:p>
              </w:tc>
              <w:tc>
                <w:tcPr>
                  <w:tcW w:w="1260" w:type="pct"/>
                  <w:tcBorders>
                    <w:top w:val="nil"/>
                    <w:left w:val="nil"/>
                    <w:bottom w:val="outset" w:sz="8" w:space="0" w:color="000000"/>
                    <w:right w:val="outset" w:sz="8" w:space="0" w:color="000000"/>
                  </w:tcBorders>
                  <w:tcMar>
                    <w:top w:w="75" w:type="dxa"/>
                    <w:left w:w="75" w:type="dxa"/>
                    <w:bottom w:w="75" w:type="dxa"/>
                    <w:right w:w="75" w:type="dxa"/>
                  </w:tcMar>
                  <w:hideMark/>
                </w:tcPr>
                <w:p w14:paraId="4B187024"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0,10</w:t>
                  </w:r>
                </w:p>
                <w:p w14:paraId="0392F13E"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0,05</w:t>
                  </w:r>
                </w:p>
              </w:tc>
            </w:tr>
            <w:tr w:rsidR="00D92AEE" w:rsidRPr="00D92AEE" w14:paraId="2C1E3C4D" w14:textId="77777777" w:rsidTr="00DB11A1">
              <w:tc>
                <w:tcPr>
                  <w:tcW w:w="2412" w:type="pct"/>
                  <w:tcBorders>
                    <w:top w:val="nil"/>
                    <w:left w:val="outset" w:sz="8" w:space="0" w:color="000000"/>
                    <w:bottom w:val="outset" w:sz="8" w:space="0" w:color="000000"/>
                    <w:right w:val="outset" w:sz="8" w:space="0" w:color="000000"/>
                  </w:tcBorders>
                  <w:tcMar>
                    <w:top w:w="75" w:type="dxa"/>
                    <w:left w:w="75" w:type="dxa"/>
                    <w:bottom w:w="75" w:type="dxa"/>
                    <w:right w:w="75" w:type="dxa"/>
                  </w:tcMar>
                  <w:hideMark/>
                </w:tcPr>
                <w:p w14:paraId="517174FF" w14:textId="77777777" w:rsidR="009A49A1" w:rsidRPr="00D92AEE" w:rsidRDefault="009A49A1" w:rsidP="00C37336">
                  <w:pPr>
                    <w:spacing w:after="0" w:line="240" w:lineRule="auto"/>
                    <w:rPr>
                      <w:rFonts w:ascii="Times New Roman" w:hAnsi="Times New Roman" w:cs="Times New Roman"/>
                      <w:b/>
                      <w:strike/>
                      <w:sz w:val="24"/>
                      <w:szCs w:val="24"/>
                    </w:rPr>
                  </w:pPr>
                  <w:r w:rsidRPr="00D92AEE">
                    <w:rPr>
                      <w:rStyle w:val="s0"/>
                      <w:rFonts w:ascii="Times New Roman" w:hAnsi="Times New Roman" w:cs="Times New Roman"/>
                      <w:b/>
                      <w:strike/>
                      <w:sz w:val="24"/>
                      <w:szCs w:val="24"/>
                    </w:rPr>
                    <w:t>Мотоциклы, мотороллеры, мопеды, мотосани и моторные лодки, катера, корабли, теплоходы</w:t>
                  </w:r>
                </w:p>
              </w:tc>
              <w:tc>
                <w:tcPr>
                  <w:tcW w:w="1328" w:type="pct"/>
                  <w:tcBorders>
                    <w:top w:val="nil"/>
                    <w:left w:val="nil"/>
                    <w:bottom w:val="outset" w:sz="8" w:space="0" w:color="000000"/>
                    <w:right w:val="outset" w:sz="8" w:space="0" w:color="000000"/>
                  </w:tcBorders>
                  <w:tcMar>
                    <w:top w:w="75" w:type="dxa"/>
                    <w:left w:w="75" w:type="dxa"/>
                    <w:bottom w:w="75" w:type="dxa"/>
                    <w:right w:w="75" w:type="dxa"/>
                  </w:tcMar>
                  <w:hideMark/>
                </w:tcPr>
                <w:p w14:paraId="08A2347B"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До 10 лет</w:t>
                  </w:r>
                </w:p>
                <w:p w14:paraId="51C3FDFE"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свыше 10 лет</w:t>
                  </w:r>
                </w:p>
              </w:tc>
              <w:tc>
                <w:tcPr>
                  <w:tcW w:w="1260" w:type="pct"/>
                  <w:tcBorders>
                    <w:top w:val="nil"/>
                    <w:left w:val="nil"/>
                    <w:bottom w:val="outset" w:sz="8" w:space="0" w:color="000000"/>
                    <w:right w:val="outset" w:sz="8" w:space="0" w:color="000000"/>
                  </w:tcBorders>
                  <w:tcMar>
                    <w:top w:w="75" w:type="dxa"/>
                    <w:left w:w="75" w:type="dxa"/>
                    <w:bottom w:w="75" w:type="dxa"/>
                    <w:right w:w="75" w:type="dxa"/>
                  </w:tcMar>
                  <w:hideMark/>
                </w:tcPr>
                <w:p w14:paraId="66F3D2A9"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0,15</w:t>
                  </w:r>
                </w:p>
                <w:p w14:paraId="32E591FC"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0,09</w:t>
                  </w:r>
                </w:p>
              </w:tc>
            </w:tr>
            <w:tr w:rsidR="00D92AEE" w:rsidRPr="00D92AEE" w14:paraId="3D6A9EE0" w14:textId="77777777" w:rsidTr="00DB11A1">
              <w:tc>
                <w:tcPr>
                  <w:tcW w:w="2412" w:type="pct"/>
                  <w:tcBorders>
                    <w:top w:val="nil"/>
                    <w:left w:val="outset" w:sz="8" w:space="0" w:color="000000"/>
                    <w:bottom w:val="outset" w:sz="8" w:space="0" w:color="000000"/>
                    <w:right w:val="outset" w:sz="8" w:space="0" w:color="000000"/>
                  </w:tcBorders>
                  <w:tcMar>
                    <w:top w:w="75" w:type="dxa"/>
                    <w:left w:w="75" w:type="dxa"/>
                    <w:bottom w:w="75" w:type="dxa"/>
                    <w:right w:w="75" w:type="dxa"/>
                  </w:tcMar>
                  <w:hideMark/>
                </w:tcPr>
                <w:p w14:paraId="1EFC21F4" w14:textId="77777777" w:rsidR="009A49A1" w:rsidRPr="00D92AEE" w:rsidRDefault="009A49A1" w:rsidP="00C37336">
                  <w:pPr>
                    <w:spacing w:after="0" w:line="240" w:lineRule="auto"/>
                    <w:rPr>
                      <w:rFonts w:ascii="Times New Roman" w:hAnsi="Times New Roman" w:cs="Times New Roman"/>
                      <w:b/>
                      <w:strike/>
                      <w:sz w:val="24"/>
                      <w:szCs w:val="24"/>
                    </w:rPr>
                  </w:pPr>
                  <w:r w:rsidRPr="00D92AEE">
                    <w:rPr>
                      <w:rStyle w:val="s0"/>
                      <w:rFonts w:ascii="Times New Roman" w:hAnsi="Times New Roman" w:cs="Times New Roman"/>
                      <w:b/>
                      <w:strike/>
                      <w:sz w:val="24"/>
                      <w:szCs w:val="24"/>
                    </w:rPr>
                    <w:t>Яхты и водные мотоциклы</w:t>
                  </w:r>
                </w:p>
              </w:tc>
              <w:tc>
                <w:tcPr>
                  <w:tcW w:w="1328" w:type="pct"/>
                  <w:tcBorders>
                    <w:top w:val="nil"/>
                    <w:left w:val="nil"/>
                    <w:bottom w:val="outset" w:sz="8" w:space="0" w:color="000000"/>
                    <w:right w:val="outset" w:sz="8" w:space="0" w:color="000000"/>
                  </w:tcBorders>
                  <w:tcMar>
                    <w:top w:w="75" w:type="dxa"/>
                    <w:left w:w="75" w:type="dxa"/>
                    <w:bottom w:w="75" w:type="dxa"/>
                    <w:right w:w="75" w:type="dxa"/>
                  </w:tcMar>
                  <w:hideMark/>
                </w:tcPr>
                <w:p w14:paraId="49AF4829"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До 5 лет</w:t>
                  </w:r>
                </w:p>
                <w:p w14:paraId="64702169"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свыше 5 лет</w:t>
                  </w:r>
                </w:p>
              </w:tc>
              <w:tc>
                <w:tcPr>
                  <w:tcW w:w="1260" w:type="pct"/>
                  <w:tcBorders>
                    <w:top w:val="nil"/>
                    <w:left w:val="nil"/>
                    <w:bottom w:val="outset" w:sz="8" w:space="0" w:color="000000"/>
                    <w:right w:val="outset" w:sz="8" w:space="0" w:color="000000"/>
                  </w:tcBorders>
                  <w:tcMar>
                    <w:top w:w="75" w:type="dxa"/>
                    <w:left w:w="75" w:type="dxa"/>
                    <w:bottom w:w="75" w:type="dxa"/>
                    <w:right w:w="75" w:type="dxa"/>
                  </w:tcMar>
                  <w:hideMark/>
                </w:tcPr>
                <w:p w14:paraId="3CBEB527"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1,8</w:t>
                  </w:r>
                </w:p>
                <w:p w14:paraId="7B38643E" w14:textId="77777777" w:rsidR="009A49A1" w:rsidRPr="00D92AEE" w:rsidRDefault="009A49A1" w:rsidP="00C37336">
                  <w:pPr>
                    <w:spacing w:after="0" w:line="240" w:lineRule="auto"/>
                    <w:jc w:val="center"/>
                    <w:rPr>
                      <w:rFonts w:ascii="Times New Roman" w:hAnsi="Times New Roman" w:cs="Times New Roman"/>
                      <w:b/>
                      <w:strike/>
                      <w:sz w:val="24"/>
                      <w:szCs w:val="24"/>
                    </w:rPr>
                  </w:pPr>
                  <w:r w:rsidRPr="00D92AEE">
                    <w:rPr>
                      <w:rStyle w:val="s0"/>
                      <w:rFonts w:ascii="Times New Roman" w:hAnsi="Times New Roman" w:cs="Times New Roman"/>
                      <w:b/>
                      <w:strike/>
                      <w:sz w:val="24"/>
                      <w:szCs w:val="24"/>
                    </w:rPr>
                    <w:t>1,2</w:t>
                  </w:r>
                </w:p>
              </w:tc>
            </w:tr>
          </w:tbl>
          <w:p w14:paraId="3E5DD70F" w14:textId="77777777" w:rsidR="009A49A1" w:rsidRPr="00D92AEE" w:rsidRDefault="009A49A1" w:rsidP="00C37336">
            <w:pPr>
              <w:jc w:val="both"/>
              <w:rPr>
                <w:rFonts w:ascii="Times New Roman" w:hAnsi="Times New Roman" w:cs="Times New Roman"/>
                <w:b/>
                <w:strike/>
                <w:sz w:val="24"/>
                <w:szCs w:val="24"/>
              </w:rPr>
            </w:pPr>
            <w:r w:rsidRPr="00D92AEE">
              <w:rPr>
                <w:rStyle w:val="s0"/>
                <w:rFonts w:ascii="Times New Roman" w:hAnsi="Times New Roman" w:cs="Times New Roman"/>
                <w:b/>
                <w:strike/>
                <w:sz w:val="24"/>
                <w:szCs w:val="24"/>
              </w:rPr>
              <w:t> </w:t>
            </w:r>
          </w:p>
          <w:p w14:paraId="31103291" w14:textId="3CC9420F" w:rsidR="009A49A1" w:rsidRPr="00D92AEE" w:rsidRDefault="009A49A1" w:rsidP="00C37336">
            <w:pPr>
              <w:jc w:val="both"/>
              <w:rPr>
                <w:rFonts w:ascii="Times New Roman" w:hAnsi="Times New Roman" w:cs="Times New Roman"/>
                <w:b/>
                <w:strike/>
                <w:sz w:val="24"/>
                <w:szCs w:val="24"/>
              </w:rPr>
            </w:pPr>
            <w:r w:rsidRPr="00D92AEE">
              <w:rPr>
                <w:rStyle w:val="s0"/>
                <w:rFonts w:ascii="Times New Roman" w:hAnsi="Times New Roman" w:cs="Times New Roman"/>
                <w:b/>
                <w:strike/>
                <w:sz w:val="24"/>
                <w:szCs w:val="24"/>
              </w:rPr>
              <w:t>б) имеющих двигатель внутреннего сгорания, не предусмотренных подпунктом «а» пункта 3 настоящей статьи или не имеющих двигателя внутреннего сгорания, - 0,5 процента от балансовой стоимости;</w:t>
            </w:r>
          </w:p>
          <w:p w14:paraId="5570AF87" w14:textId="586D9CA2" w:rsidR="009A49A1" w:rsidRPr="00D92AEE" w:rsidRDefault="009A49A1" w:rsidP="00C37336">
            <w:pPr>
              <w:jc w:val="both"/>
              <w:rPr>
                <w:rFonts w:ascii="Times New Roman" w:hAnsi="Times New Roman" w:cs="Times New Roman"/>
                <w:sz w:val="24"/>
                <w:szCs w:val="24"/>
              </w:rPr>
            </w:pPr>
            <w:r w:rsidRPr="00D92AEE">
              <w:rPr>
                <w:rStyle w:val="s0"/>
                <w:rFonts w:ascii="Times New Roman" w:hAnsi="Times New Roman" w:cs="Times New Roman"/>
                <w:b/>
                <w:strike/>
                <w:sz w:val="24"/>
                <w:szCs w:val="24"/>
              </w:rPr>
              <w:t xml:space="preserve">в) не имеющих двигателя внутреннего сгорания и балансовой стоимости, - 0,5 процента от стоимости, определяемой в соответствии с подпунктом «в» </w:t>
            </w:r>
            <w:bookmarkStart w:id="21" w:name="sub1001323234"/>
            <w:r w:rsidRPr="00D92AEE">
              <w:rPr>
                <w:rStyle w:val="s0"/>
                <w:rFonts w:ascii="Times New Roman" w:eastAsiaTheme="minorHAnsi" w:hAnsi="Times New Roman" w:cs="Times New Roman"/>
                <w:b/>
                <w:strike/>
                <w:sz w:val="24"/>
                <w:szCs w:val="24"/>
              </w:rPr>
              <w:fldChar w:fldCharType="begin"/>
            </w:r>
            <w:r w:rsidRPr="00D92AEE">
              <w:rPr>
                <w:rStyle w:val="s0"/>
                <w:rFonts w:ascii="Times New Roman" w:hAnsi="Times New Roman" w:cs="Times New Roman"/>
                <w:b/>
                <w:strike/>
                <w:sz w:val="24"/>
                <w:szCs w:val="24"/>
              </w:rPr>
              <w:instrText xml:space="preserve"> HYPERLINK "jl:30355506.3250002 " </w:instrText>
            </w:r>
            <w:r w:rsidRPr="00D92AEE">
              <w:rPr>
                <w:rStyle w:val="s0"/>
                <w:rFonts w:ascii="Times New Roman" w:eastAsiaTheme="minorHAnsi" w:hAnsi="Times New Roman" w:cs="Times New Roman"/>
                <w:b/>
                <w:strike/>
                <w:sz w:val="24"/>
                <w:szCs w:val="24"/>
              </w:rPr>
              <w:fldChar w:fldCharType="separate"/>
            </w:r>
            <w:r w:rsidRPr="00D92AEE">
              <w:rPr>
                <w:rStyle w:val="a8"/>
                <w:rFonts w:ascii="Times New Roman" w:hAnsi="Times New Roman" w:cs="Times New Roman"/>
                <w:b/>
                <w:strike/>
                <w:color w:val="auto"/>
                <w:sz w:val="24"/>
                <w:szCs w:val="24"/>
                <w:u w:val="none"/>
              </w:rPr>
              <w:t>пункта 2 статьи 325</w:t>
            </w:r>
            <w:r w:rsidRPr="00D92AEE">
              <w:rPr>
                <w:rStyle w:val="s0"/>
                <w:rFonts w:ascii="Times New Roman" w:eastAsiaTheme="minorHAnsi" w:hAnsi="Times New Roman" w:cs="Times New Roman"/>
                <w:b/>
                <w:strike/>
                <w:sz w:val="24"/>
                <w:szCs w:val="24"/>
              </w:rPr>
              <w:fldChar w:fldCharType="end"/>
            </w:r>
            <w:bookmarkEnd w:id="21"/>
            <w:r w:rsidRPr="00D92AEE">
              <w:rPr>
                <w:rStyle w:val="s0"/>
                <w:rFonts w:ascii="Times New Roman" w:hAnsi="Times New Roman" w:cs="Times New Roman"/>
                <w:b/>
                <w:strike/>
                <w:sz w:val="24"/>
                <w:szCs w:val="24"/>
              </w:rPr>
              <w:t xml:space="preserve"> настоящего Кодекса.</w:t>
            </w:r>
          </w:p>
        </w:tc>
        <w:tc>
          <w:tcPr>
            <w:tcW w:w="7301" w:type="dxa"/>
            <w:shd w:val="clear" w:color="auto" w:fill="auto"/>
          </w:tcPr>
          <w:p w14:paraId="5F0AB97D" w14:textId="51CA55CD" w:rsidR="009A49A1" w:rsidRPr="00D92AEE" w:rsidRDefault="009A49A1" w:rsidP="00C37336">
            <w:pPr>
              <w:pStyle w:val="2"/>
              <w:spacing w:before="0"/>
              <w:ind w:firstLine="502"/>
              <w:outlineLvl w:val="1"/>
              <w:rPr>
                <w:rStyle w:val="s0"/>
                <w:rFonts w:ascii="Times New Roman" w:hAnsi="Times New Roman" w:cs="Times New Roman"/>
                <w:b/>
                <w:bCs/>
                <w:color w:val="auto"/>
                <w:sz w:val="24"/>
                <w:szCs w:val="24"/>
              </w:rPr>
            </w:pPr>
            <w:r w:rsidRPr="00D92AEE">
              <w:rPr>
                <w:rStyle w:val="s1"/>
                <w:rFonts w:ascii="Times New Roman" w:hAnsi="Times New Roman" w:cs="Times New Roman"/>
                <w:b/>
                <w:bCs/>
                <w:color w:val="auto"/>
                <w:sz w:val="24"/>
                <w:szCs w:val="24"/>
              </w:rPr>
              <w:lastRenderedPageBreak/>
              <w:t xml:space="preserve">Статья </w:t>
            </w:r>
            <w:r w:rsidR="00F841CA" w:rsidRPr="00D92AEE">
              <w:rPr>
                <w:rStyle w:val="s1"/>
                <w:rFonts w:ascii="Times New Roman" w:hAnsi="Times New Roman" w:cs="Times New Roman"/>
                <w:b/>
                <w:bCs/>
                <w:color w:val="auto"/>
                <w:sz w:val="24"/>
                <w:szCs w:val="24"/>
              </w:rPr>
              <w:t>379</w:t>
            </w:r>
            <w:r w:rsidRPr="00D92AEE">
              <w:rPr>
                <w:rStyle w:val="s1"/>
                <w:rFonts w:ascii="Times New Roman" w:hAnsi="Times New Roman" w:cs="Times New Roman"/>
                <w:b/>
                <w:bCs/>
                <w:color w:val="auto"/>
                <w:sz w:val="24"/>
                <w:szCs w:val="24"/>
              </w:rPr>
              <w:t>. Ставка налога</w:t>
            </w:r>
          </w:p>
          <w:p w14:paraId="11DE4F38" w14:textId="77777777" w:rsidR="007E7E27" w:rsidRPr="00D92AEE" w:rsidRDefault="007E7E27" w:rsidP="00C37336">
            <w:pPr>
              <w:pStyle w:val="a4"/>
              <w:tabs>
                <w:tab w:val="left" w:pos="278"/>
              </w:tabs>
              <w:ind w:left="0" w:firstLine="502"/>
              <w:jc w:val="both"/>
              <w:rPr>
                <w:rFonts w:ascii="Times New Roman" w:hAnsi="Times New Roman" w:cs="Times New Roman"/>
                <w:b/>
                <w:sz w:val="24"/>
                <w:szCs w:val="24"/>
              </w:rPr>
            </w:pPr>
            <w:r w:rsidRPr="00D92AEE">
              <w:rPr>
                <w:rFonts w:ascii="Times New Roman" w:hAnsi="Times New Roman" w:cs="Times New Roman"/>
                <w:b/>
                <w:sz w:val="24"/>
                <w:szCs w:val="24"/>
              </w:rPr>
              <w:t xml:space="preserve">Ставка налога на имущество установлена в следующих </w:t>
            </w:r>
            <w:r w:rsidRPr="00D92AEE">
              <w:rPr>
                <w:rFonts w:ascii="Times New Roman" w:hAnsi="Times New Roman" w:cs="Times New Roman"/>
                <w:b/>
                <w:sz w:val="24"/>
                <w:szCs w:val="24"/>
              </w:rPr>
              <w:lastRenderedPageBreak/>
              <w:t>размерах:</w:t>
            </w:r>
          </w:p>
          <w:p w14:paraId="1891CF3E" w14:textId="77777777" w:rsidR="007E7E27" w:rsidRPr="00D92AEE" w:rsidRDefault="007E7E27" w:rsidP="00C37336">
            <w:pPr>
              <w:pStyle w:val="a4"/>
              <w:tabs>
                <w:tab w:val="left" w:pos="278"/>
              </w:tabs>
              <w:ind w:left="0" w:firstLine="502"/>
              <w:jc w:val="both"/>
              <w:rPr>
                <w:rFonts w:ascii="Times New Roman" w:hAnsi="Times New Roman" w:cs="Times New Roman"/>
                <w:b/>
                <w:sz w:val="24"/>
                <w:szCs w:val="24"/>
              </w:rPr>
            </w:pPr>
            <w:r w:rsidRPr="00D92AEE">
              <w:rPr>
                <w:rFonts w:ascii="Times New Roman" w:hAnsi="Times New Roman" w:cs="Times New Roman"/>
                <w:b/>
                <w:sz w:val="24"/>
                <w:szCs w:val="24"/>
              </w:rPr>
              <w:t>1)</w:t>
            </w:r>
            <w:r w:rsidRPr="00D92AEE">
              <w:rPr>
                <w:rFonts w:ascii="Times New Roman" w:hAnsi="Times New Roman" w:cs="Times New Roman"/>
                <w:b/>
                <w:sz w:val="24"/>
                <w:szCs w:val="24"/>
              </w:rPr>
              <w:tab/>
              <w:t xml:space="preserve"> для жилых зданий и помещений – 0,35%;</w:t>
            </w:r>
          </w:p>
          <w:p w14:paraId="2CC84455" w14:textId="77777777" w:rsidR="007E7E27" w:rsidRPr="00D92AEE" w:rsidRDefault="007E7E27" w:rsidP="00C37336">
            <w:pPr>
              <w:pStyle w:val="a4"/>
              <w:tabs>
                <w:tab w:val="left" w:pos="278"/>
              </w:tabs>
              <w:ind w:left="0" w:firstLine="502"/>
              <w:jc w:val="both"/>
              <w:rPr>
                <w:rFonts w:ascii="Times New Roman" w:hAnsi="Times New Roman" w:cs="Times New Roman"/>
                <w:b/>
                <w:sz w:val="24"/>
                <w:szCs w:val="24"/>
              </w:rPr>
            </w:pPr>
            <w:r w:rsidRPr="00D92AEE">
              <w:rPr>
                <w:rFonts w:ascii="Times New Roman" w:hAnsi="Times New Roman" w:cs="Times New Roman"/>
                <w:b/>
                <w:sz w:val="24"/>
                <w:szCs w:val="24"/>
              </w:rPr>
              <w:t>2)</w:t>
            </w:r>
            <w:r w:rsidRPr="00D92AEE">
              <w:rPr>
                <w:rFonts w:ascii="Times New Roman" w:hAnsi="Times New Roman" w:cs="Times New Roman"/>
                <w:b/>
                <w:sz w:val="24"/>
                <w:szCs w:val="24"/>
              </w:rPr>
              <w:tab/>
              <w:t xml:space="preserve"> для нежилых зданий и помещений – 0,8%;</w:t>
            </w:r>
          </w:p>
          <w:p w14:paraId="19F23D4F" w14:textId="77777777" w:rsidR="007E7E27" w:rsidRPr="00D92AEE" w:rsidRDefault="007E7E27" w:rsidP="00C37336">
            <w:pPr>
              <w:pStyle w:val="a4"/>
              <w:tabs>
                <w:tab w:val="left" w:pos="278"/>
              </w:tabs>
              <w:ind w:left="0" w:firstLine="502"/>
              <w:jc w:val="both"/>
              <w:rPr>
                <w:rFonts w:ascii="Times New Roman" w:hAnsi="Times New Roman" w:cs="Times New Roman"/>
                <w:b/>
                <w:sz w:val="24"/>
                <w:szCs w:val="24"/>
              </w:rPr>
            </w:pPr>
            <w:r w:rsidRPr="00D92AEE">
              <w:rPr>
                <w:rFonts w:ascii="Times New Roman" w:hAnsi="Times New Roman" w:cs="Times New Roman"/>
                <w:b/>
                <w:sz w:val="24"/>
                <w:szCs w:val="24"/>
              </w:rPr>
              <w:t>3)</w:t>
            </w:r>
            <w:r w:rsidRPr="00D92AEE">
              <w:rPr>
                <w:rFonts w:ascii="Times New Roman" w:hAnsi="Times New Roman" w:cs="Times New Roman"/>
                <w:b/>
                <w:sz w:val="24"/>
                <w:szCs w:val="24"/>
              </w:rPr>
              <w:tab/>
              <w:t xml:space="preserve"> для земельных участков, кроме сельскохозяйственных угодий – 1%;</w:t>
            </w:r>
          </w:p>
          <w:p w14:paraId="7D26BDA9" w14:textId="77777777" w:rsidR="007E7E27" w:rsidRPr="00D92AEE" w:rsidRDefault="007E7E27" w:rsidP="00C37336">
            <w:pPr>
              <w:pStyle w:val="a4"/>
              <w:tabs>
                <w:tab w:val="left" w:pos="278"/>
              </w:tabs>
              <w:ind w:left="0" w:firstLine="502"/>
              <w:jc w:val="both"/>
              <w:rPr>
                <w:rFonts w:ascii="Times New Roman" w:hAnsi="Times New Roman" w:cs="Times New Roman"/>
                <w:b/>
                <w:sz w:val="24"/>
                <w:szCs w:val="24"/>
              </w:rPr>
            </w:pPr>
            <w:r w:rsidRPr="00D92AEE">
              <w:rPr>
                <w:rFonts w:ascii="Times New Roman" w:hAnsi="Times New Roman" w:cs="Times New Roman"/>
                <w:b/>
                <w:sz w:val="24"/>
                <w:szCs w:val="24"/>
              </w:rPr>
              <w:t>4)</w:t>
            </w:r>
            <w:r w:rsidRPr="00D92AEE">
              <w:rPr>
                <w:rFonts w:ascii="Times New Roman" w:hAnsi="Times New Roman" w:cs="Times New Roman"/>
                <w:b/>
                <w:sz w:val="24"/>
                <w:szCs w:val="24"/>
              </w:rPr>
              <w:tab/>
              <w:t xml:space="preserve"> для сельскохозяйственных угодий – 0,01%;</w:t>
            </w:r>
          </w:p>
          <w:p w14:paraId="524704EA" w14:textId="77777777" w:rsidR="007E7E27" w:rsidRPr="00D92AEE" w:rsidRDefault="007E7E27" w:rsidP="00C37336">
            <w:pPr>
              <w:pStyle w:val="a4"/>
              <w:tabs>
                <w:tab w:val="left" w:pos="278"/>
              </w:tabs>
              <w:ind w:left="0" w:firstLine="502"/>
              <w:jc w:val="both"/>
              <w:rPr>
                <w:rFonts w:ascii="Times New Roman" w:hAnsi="Times New Roman" w:cs="Times New Roman"/>
                <w:b/>
                <w:sz w:val="24"/>
                <w:szCs w:val="24"/>
              </w:rPr>
            </w:pPr>
            <w:r w:rsidRPr="00D92AEE">
              <w:rPr>
                <w:rFonts w:ascii="Times New Roman" w:hAnsi="Times New Roman" w:cs="Times New Roman"/>
                <w:b/>
                <w:sz w:val="24"/>
                <w:szCs w:val="24"/>
              </w:rPr>
              <w:t>5)</w:t>
            </w:r>
            <w:r w:rsidRPr="00D92AEE">
              <w:rPr>
                <w:rFonts w:ascii="Times New Roman" w:hAnsi="Times New Roman" w:cs="Times New Roman"/>
                <w:b/>
                <w:sz w:val="24"/>
                <w:szCs w:val="24"/>
              </w:rPr>
              <w:tab/>
              <w:t xml:space="preserve"> для транспортных средств – 1%, за исключением транспортных средств на электрической тяге;</w:t>
            </w:r>
          </w:p>
          <w:p w14:paraId="7D74E62B" w14:textId="09945D0D" w:rsidR="007E7E27" w:rsidRPr="00D92AEE" w:rsidRDefault="007E7E27" w:rsidP="00C37336">
            <w:pPr>
              <w:pStyle w:val="a4"/>
              <w:tabs>
                <w:tab w:val="left" w:pos="278"/>
              </w:tabs>
              <w:ind w:left="0" w:firstLine="502"/>
              <w:jc w:val="both"/>
              <w:rPr>
                <w:rFonts w:ascii="Times New Roman" w:hAnsi="Times New Roman" w:cs="Times New Roman"/>
                <w:sz w:val="24"/>
                <w:szCs w:val="24"/>
              </w:rPr>
            </w:pPr>
            <w:r w:rsidRPr="00D92AEE">
              <w:rPr>
                <w:rFonts w:ascii="Times New Roman" w:hAnsi="Times New Roman" w:cs="Times New Roman"/>
                <w:b/>
                <w:sz w:val="24"/>
                <w:szCs w:val="24"/>
              </w:rPr>
              <w:t>6)</w:t>
            </w:r>
            <w:r w:rsidRPr="00D92AEE">
              <w:rPr>
                <w:rFonts w:ascii="Times New Roman" w:hAnsi="Times New Roman" w:cs="Times New Roman"/>
                <w:b/>
                <w:sz w:val="24"/>
                <w:szCs w:val="24"/>
              </w:rPr>
              <w:tab/>
              <w:t xml:space="preserve"> для транспортных средств на электрической тяге – </w:t>
            </w:r>
            <w:r w:rsidRPr="00D92AEE">
              <w:rPr>
                <w:rFonts w:ascii="Times New Roman" w:hAnsi="Times New Roman" w:cs="Times New Roman"/>
                <w:b/>
                <w:sz w:val="24"/>
                <w:szCs w:val="24"/>
              </w:rPr>
              <w:lastRenderedPageBreak/>
              <w:t>0% до 1 января 2027 года.</w:t>
            </w:r>
          </w:p>
        </w:tc>
      </w:tr>
      <w:tr w:rsidR="00D92AEE" w:rsidRPr="00D92AEE" w14:paraId="735A044B" w14:textId="77777777" w:rsidTr="00D92AEE">
        <w:tc>
          <w:tcPr>
            <w:tcW w:w="7300" w:type="dxa"/>
            <w:shd w:val="clear" w:color="auto" w:fill="auto"/>
          </w:tcPr>
          <w:p w14:paraId="236DC8BE" w14:textId="5E296469" w:rsidR="009A49A1" w:rsidRPr="00D92AEE" w:rsidRDefault="009A49A1" w:rsidP="00C37336">
            <w:pPr>
              <w:pStyle w:val="tkZagolovok5"/>
              <w:spacing w:before="0" w:after="0"/>
              <w:ind w:firstLine="572"/>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45BAED00" w14:textId="7B59A8CD" w:rsidR="009A49A1" w:rsidRPr="00D92AEE" w:rsidRDefault="009A49A1" w:rsidP="00C37336">
            <w:pPr>
              <w:pStyle w:val="2"/>
              <w:spacing w:before="0"/>
              <w:ind w:firstLine="572"/>
              <w:jc w:val="center"/>
              <w:outlineLvl w:val="1"/>
              <w:rPr>
                <w:rStyle w:val="s0"/>
                <w:rFonts w:ascii="Times New Roman" w:hAnsi="Times New Roman" w:cs="Times New Roman"/>
                <w:b/>
                <w:bCs/>
                <w:color w:val="auto"/>
                <w:sz w:val="24"/>
                <w:szCs w:val="24"/>
              </w:rPr>
            </w:pPr>
            <w:r w:rsidRPr="00D92AEE">
              <w:rPr>
                <w:rStyle w:val="s1"/>
                <w:rFonts w:ascii="Times New Roman" w:hAnsi="Times New Roman" w:cs="Times New Roman"/>
                <w:b/>
                <w:bCs/>
                <w:color w:val="auto"/>
                <w:sz w:val="24"/>
                <w:szCs w:val="24"/>
              </w:rPr>
              <w:t xml:space="preserve">Статья </w:t>
            </w:r>
            <w:r w:rsidR="00F841CA" w:rsidRPr="00D92AEE">
              <w:rPr>
                <w:rStyle w:val="s1"/>
                <w:rFonts w:ascii="Times New Roman" w:hAnsi="Times New Roman" w:cs="Times New Roman"/>
                <w:b/>
                <w:bCs/>
                <w:color w:val="auto"/>
                <w:sz w:val="24"/>
                <w:szCs w:val="24"/>
              </w:rPr>
              <w:t>38</w:t>
            </w:r>
            <w:r w:rsidR="00F3438A" w:rsidRPr="00D92AEE">
              <w:rPr>
                <w:rStyle w:val="s1"/>
                <w:rFonts w:ascii="Times New Roman" w:hAnsi="Times New Roman" w:cs="Times New Roman"/>
                <w:b/>
                <w:bCs/>
                <w:color w:val="auto"/>
                <w:sz w:val="24"/>
                <w:szCs w:val="24"/>
              </w:rPr>
              <w:t>0</w:t>
            </w:r>
            <w:r w:rsidRPr="00D92AEE">
              <w:rPr>
                <w:rStyle w:val="s1"/>
                <w:rFonts w:ascii="Times New Roman" w:hAnsi="Times New Roman" w:cs="Times New Roman"/>
                <w:b/>
                <w:bCs/>
                <w:color w:val="auto"/>
                <w:sz w:val="24"/>
                <w:szCs w:val="24"/>
              </w:rPr>
              <w:t xml:space="preserve">. Формула для исчисления </w:t>
            </w:r>
            <w:r w:rsidRPr="00D92AEE">
              <w:rPr>
                <w:rStyle w:val="s0"/>
                <w:rFonts w:ascii="Times New Roman" w:hAnsi="Times New Roman" w:cs="Times New Roman"/>
                <w:b/>
                <w:bCs/>
                <w:color w:val="auto"/>
                <w:sz w:val="24"/>
                <w:szCs w:val="24"/>
              </w:rPr>
              <w:t>налога на имущество</w:t>
            </w:r>
          </w:p>
          <w:p w14:paraId="2F22F9E2" w14:textId="7855AA69" w:rsidR="009A49A1" w:rsidRPr="00D92AEE" w:rsidRDefault="009A49A1" w:rsidP="00C37336">
            <w:pPr>
              <w:pStyle w:val="a4"/>
              <w:ind w:left="0" w:firstLine="572"/>
              <w:jc w:val="both"/>
              <w:rPr>
                <w:rStyle w:val="s0"/>
                <w:rFonts w:ascii="Times New Roman" w:hAnsi="Times New Roman" w:cs="Times New Roman"/>
                <w:sz w:val="24"/>
                <w:szCs w:val="24"/>
              </w:rPr>
            </w:pPr>
            <w:r w:rsidRPr="00D92AEE">
              <w:rPr>
                <w:rFonts w:ascii="Times New Roman" w:hAnsi="Times New Roman" w:cs="Times New Roman"/>
                <w:sz w:val="24"/>
                <w:szCs w:val="24"/>
              </w:rPr>
              <w:t>И</w:t>
            </w:r>
            <w:r w:rsidRPr="00D92AEE">
              <w:rPr>
                <w:rStyle w:val="s0"/>
                <w:rFonts w:ascii="Times New Roman" w:hAnsi="Times New Roman" w:cs="Times New Roman"/>
                <w:sz w:val="24"/>
                <w:szCs w:val="24"/>
              </w:rPr>
              <w:t>счисление суммы налога на имущество производится по формуле:</w:t>
            </w:r>
          </w:p>
          <w:p w14:paraId="6BD9279E" w14:textId="77777777" w:rsidR="009A49A1" w:rsidRPr="00D92AEE" w:rsidRDefault="009A49A1" w:rsidP="00C37336">
            <w:pPr>
              <w:ind w:firstLine="572"/>
              <w:rPr>
                <w:rStyle w:val="s0"/>
                <w:rFonts w:ascii="Times New Roman" w:hAnsi="Times New Roman" w:cs="Times New Roman"/>
                <w:sz w:val="24"/>
                <w:szCs w:val="24"/>
              </w:rPr>
            </w:pPr>
            <w:r w:rsidRPr="00D92AEE">
              <w:rPr>
                <w:rStyle w:val="s0"/>
                <w:rFonts w:ascii="Times New Roman" w:hAnsi="Times New Roman" w:cs="Times New Roman"/>
                <w:sz w:val="24"/>
                <w:szCs w:val="24"/>
              </w:rPr>
              <w:t>Н=НБхНСхС, где:</w:t>
            </w:r>
          </w:p>
          <w:p w14:paraId="04D1D469" w14:textId="77777777" w:rsidR="009A49A1" w:rsidRPr="00D92AEE" w:rsidRDefault="009A49A1" w:rsidP="00C37336">
            <w:pPr>
              <w:ind w:firstLine="572"/>
              <w:rPr>
                <w:rStyle w:val="s0"/>
                <w:rFonts w:ascii="Times New Roman" w:hAnsi="Times New Roman" w:cs="Times New Roman"/>
                <w:sz w:val="24"/>
                <w:szCs w:val="24"/>
              </w:rPr>
            </w:pPr>
            <w:r w:rsidRPr="00D92AEE">
              <w:rPr>
                <w:rStyle w:val="s0"/>
                <w:rFonts w:ascii="Times New Roman" w:hAnsi="Times New Roman" w:cs="Times New Roman"/>
                <w:sz w:val="24"/>
                <w:szCs w:val="24"/>
              </w:rPr>
              <w:t>Н – сумма налога на имущество;</w:t>
            </w:r>
          </w:p>
          <w:p w14:paraId="00CE64F0" w14:textId="77777777" w:rsidR="009A49A1" w:rsidRPr="00D92AEE" w:rsidRDefault="009A49A1" w:rsidP="00C37336">
            <w:pPr>
              <w:ind w:firstLine="572"/>
              <w:rPr>
                <w:rStyle w:val="s0"/>
                <w:rFonts w:ascii="Times New Roman" w:hAnsi="Times New Roman" w:cs="Times New Roman"/>
                <w:sz w:val="24"/>
                <w:szCs w:val="24"/>
              </w:rPr>
            </w:pPr>
            <w:r w:rsidRPr="00D92AEE">
              <w:rPr>
                <w:rStyle w:val="s0"/>
                <w:rFonts w:ascii="Times New Roman" w:hAnsi="Times New Roman" w:cs="Times New Roman"/>
                <w:sz w:val="24"/>
                <w:szCs w:val="24"/>
              </w:rPr>
              <w:t>НБ– налоговая база;</w:t>
            </w:r>
          </w:p>
          <w:p w14:paraId="090305C9" w14:textId="77777777" w:rsidR="009A49A1" w:rsidRPr="00D92AEE" w:rsidRDefault="009A49A1" w:rsidP="00C37336">
            <w:pPr>
              <w:ind w:firstLine="572"/>
              <w:rPr>
                <w:rStyle w:val="s0"/>
                <w:rFonts w:ascii="Times New Roman" w:hAnsi="Times New Roman" w:cs="Times New Roman"/>
                <w:sz w:val="24"/>
                <w:szCs w:val="24"/>
              </w:rPr>
            </w:pPr>
            <w:r w:rsidRPr="00D92AEE">
              <w:rPr>
                <w:rStyle w:val="s0"/>
                <w:rFonts w:ascii="Times New Roman" w:hAnsi="Times New Roman" w:cs="Times New Roman"/>
                <w:sz w:val="24"/>
                <w:szCs w:val="24"/>
              </w:rPr>
              <w:t>НС – налоговая стоимость единицы объекта имущества;</w:t>
            </w:r>
          </w:p>
          <w:p w14:paraId="69769663" w14:textId="77777777" w:rsidR="009A49A1" w:rsidRPr="00D92AEE" w:rsidRDefault="009A49A1" w:rsidP="00C37336">
            <w:pPr>
              <w:ind w:firstLine="572"/>
              <w:rPr>
                <w:rStyle w:val="s0"/>
                <w:rFonts w:ascii="Times New Roman" w:hAnsi="Times New Roman" w:cs="Times New Roman"/>
                <w:sz w:val="24"/>
                <w:szCs w:val="24"/>
              </w:rPr>
            </w:pPr>
            <w:r w:rsidRPr="00D92AEE">
              <w:rPr>
                <w:rStyle w:val="s0"/>
                <w:rFonts w:ascii="Times New Roman" w:hAnsi="Times New Roman" w:cs="Times New Roman"/>
                <w:sz w:val="24"/>
                <w:szCs w:val="24"/>
              </w:rPr>
              <w:t>С – ставка налога.</w:t>
            </w:r>
          </w:p>
          <w:p w14:paraId="5401A525" w14:textId="2FA1B3AC" w:rsidR="003F7B68" w:rsidRPr="00D92AEE" w:rsidRDefault="003F7B68" w:rsidP="00C37336">
            <w:pPr>
              <w:ind w:firstLine="572"/>
              <w:rPr>
                <w:rFonts w:ascii="Times New Roman" w:hAnsi="Times New Roman" w:cs="Times New Roman"/>
                <w:sz w:val="24"/>
                <w:szCs w:val="24"/>
              </w:rPr>
            </w:pPr>
          </w:p>
        </w:tc>
      </w:tr>
      <w:tr w:rsidR="00D92AEE" w:rsidRPr="00D92AEE" w14:paraId="41DDCF64" w14:textId="77777777" w:rsidTr="00D92AEE">
        <w:tc>
          <w:tcPr>
            <w:tcW w:w="7300" w:type="dxa"/>
            <w:shd w:val="clear" w:color="auto" w:fill="auto"/>
          </w:tcPr>
          <w:p w14:paraId="5F6397D2" w14:textId="3975ACF3" w:rsidR="009A49A1" w:rsidRPr="00D92AEE" w:rsidRDefault="009A49A1" w:rsidP="00C37336">
            <w:pPr>
              <w:pStyle w:val="tkZagolovok5"/>
              <w:spacing w:before="0" w:after="0"/>
              <w:ind w:firstLine="572"/>
              <w:jc w:val="both"/>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5949B8C0" w14:textId="21E57C66" w:rsidR="009A49A1" w:rsidRPr="00D92AEE" w:rsidRDefault="009A49A1" w:rsidP="00C37336">
            <w:pPr>
              <w:pStyle w:val="a4"/>
              <w:ind w:left="0" w:firstLine="572"/>
              <w:jc w:val="both"/>
              <w:rPr>
                <w:rFonts w:ascii="Times New Roman" w:hAnsi="Times New Roman" w:cs="Times New Roman"/>
                <w:b/>
                <w:sz w:val="24"/>
                <w:szCs w:val="24"/>
              </w:rPr>
            </w:pPr>
            <w:r w:rsidRPr="00D92AEE">
              <w:rPr>
                <w:rFonts w:ascii="Times New Roman" w:hAnsi="Times New Roman" w:cs="Times New Roman"/>
                <w:b/>
                <w:sz w:val="24"/>
                <w:szCs w:val="24"/>
              </w:rPr>
              <w:t>Глава 4</w:t>
            </w:r>
            <w:r w:rsidR="00DA73BA" w:rsidRPr="00D92AEE">
              <w:rPr>
                <w:rFonts w:ascii="Times New Roman" w:hAnsi="Times New Roman" w:cs="Times New Roman"/>
                <w:b/>
                <w:sz w:val="24"/>
                <w:szCs w:val="24"/>
              </w:rPr>
              <w:t>9</w:t>
            </w:r>
            <w:r w:rsidRPr="00D92AEE">
              <w:rPr>
                <w:rFonts w:ascii="Times New Roman" w:hAnsi="Times New Roman" w:cs="Times New Roman"/>
                <w:b/>
                <w:sz w:val="24"/>
                <w:szCs w:val="24"/>
              </w:rPr>
              <w:t>. Порядок исчисления, дата налогового обязательства, место уплаты и представления отчетности по налогу на имущество</w:t>
            </w:r>
          </w:p>
          <w:p w14:paraId="0AC446C2" w14:textId="05744A0E" w:rsidR="003F7B68" w:rsidRPr="00D92AEE" w:rsidRDefault="003F7B68" w:rsidP="00C37336">
            <w:pPr>
              <w:pStyle w:val="a4"/>
              <w:ind w:left="0" w:firstLine="572"/>
              <w:jc w:val="both"/>
              <w:rPr>
                <w:rFonts w:ascii="Times New Roman" w:hAnsi="Times New Roman" w:cs="Times New Roman"/>
                <w:b/>
                <w:sz w:val="24"/>
                <w:szCs w:val="24"/>
              </w:rPr>
            </w:pPr>
          </w:p>
        </w:tc>
      </w:tr>
      <w:tr w:rsidR="00D92AEE" w:rsidRPr="00D92AEE" w14:paraId="7374A5FB" w14:textId="77777777" w:rsidTr="00D92AEE">
        <w:tc>
          <w:tcPr>
            <w:tcW w:w="7300" w:type="dxa"/>
            <w:shd w:val="clear" w:color="auto" w:fill="auto"/>
          </w:tcPr>
          <w:p w14:paraId="756A0A96" w14:textId="7278C18A" w:rsidR="009A49A1" w:rsidRPr="00D92AEE" w:rsidRDefault="009A49A1" w:rsidP="00C37336">
            <w:pPr>
              <w:pStyle w:val="tkZagolovok5"/>
              <w:spacing w:before="0" w:after="0"/>
              <w:ind w:firstLine="572"/>
              <w:jc w:val="both"/>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002525D7" w14:textId="51BD2611"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bCs/>
                <w:sz w:val="24"/>
                <w:szCs w:val="24"/>
              </w:rPr>
              <w:t xml:space="preserve">Статья </w:t>
            </w:r>
            <w:r w:rsidR="00D0354C" w:rsidRPr="00D92AEE">
              <w:rPr>
                <w:rStyle w:val="s0"/>
                <w:rFonts w:ascii="Times New Roman" w:hAnsi="Times New Roman" w:cs="Times New Roman"/>
                <w:b/>
                <w:bCs/>
                <w:sz w:val="24"/>
                <w:szCs w:val="24"/>
              </w:rPr>
              <w:t>38</w:t>
            </w:r>
            <w:r w:rsidR="00F3438A" w:rsidRPr="00D92AEE">
              <w:rPr>
                <w:rStyle w:val="s0"/>
                <w:rFonts w:ascii="Times New Roman" w:hAnsi="Times New Roman" w:cs="Times New Roman"/>
                <w:b/>
                <w:bCs/>
                <w:sz w:val="24"/>
                <w:szCs w:val="24"/>
              </w:rPr>
              <w:t>1</w:t>
            </w:r>
            <w:r w:rsidRPr="00D92AEE">
              <w:rPr>
                <w:rStyle w:val="s0"/>
                <w:rFonts w:ascii="Times New Roman" w:hAnsi="Times New Roman" w:cs="Times New Roman"/>
                <w:b/>
                <w:bCs/>
                <w:sz w:val="24"/>
                <w:szCs w:val="24"/>
              </w:rPr>
              <w:t xml:space="preserve">. </w:t>
            </w:r>
            <w:r w:rsidRPr="00D92AEE">
              <w:rPr>
                <w:rStyle w:val="s0"/>
                <w:rFonts w:ascii="Times New Roman" w:hAnsi="Times New Roman" w:cs="Times New Roman"/>
                <w:b/>
                <w:sz w:val="24"/>
                <w:szCs w:val="24"/>
              </w:rPr>
              <w:t>Порядок исчисления</w:t>
            </w:r>
          </w:p>
          <w:p w14:paraId="2C295AA2" w14:textId="77777777"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1. Если иное не предусмотрено настоящей статьей, исчисление налога на имущество производится налогоплательщиком самостоятельно в соответствии с порядком, установленным настоящим разделом.</w:t>
            </w:r>
          </w:p>
          <w:p w14:paraId="4986D52A" w14:textId="0FA64CE1"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 xml:space="preserve">2. Обязанность по исчислению суммы налога на имущество на придомовой земельный, приусадебный или садово-огородный участок, не используемый для осуществления предпринимательской деятельности, возлагается на налоговый орган по месту нахождения земельного участка. </w:t>
            </w:r>
          </w:p>
          <w:p w14:paraId="54AC8C17" w14:textId="5DDB6A36"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3. Уведомление налогового органа о начислении суммы налога на имущество за текущий налоговый период по придомовому зе</w:t>
            </w:r>
            <w:r w:rsidRPr="00D92AEE">
              <w:rPr>
                <w:rStyle w:val="s0"/>
                <w:rFonts w:ascii="Times New Roman" w:hAnsi="Times New Roman" w:cs="Times New Roman"/>
                <w:b/>
                <w:sz w:val="24"/>
                <w:szCs w:val="24"/>
              </w:rPr>
              <w:lastRenderedPageBreak/>
              <w:t xml:space="preserve">мельному, приусадебному или садово-огородному участку вручается налогоплательщику не позднее 30 календарных дней до срока уплаты налога, установленного настоящим Кодексом. </w:t>
            </w:r>
          </w:p>
          <w:p w14:paraId="7A873468" w14:textId="77777777"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4. В уведомлении налогового органа о начислении суммы налога на имущество на придомовой земельный, приусадебный или садово-огородный участок указываются:</w:t>
            </w:r>
          </w:p>
          <w:p w14:paraId="2FF262C2" w14:textId="79611328"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1) реквизиты налогового органа;</w:t>
            </w:r>
          </w:p>
          <w:p w14:paraId="00C37264" w14:textId="77777777"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2) реквизиты налогоплательщика;</w:t>
            </w:r>
          </w:p>
          <w:p w14:paraId="6508057F" w14:textId="77777777"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3) основание для</w:t>
            </w:r>
            <w:r w:rsidRPr="00D92AEE">
              <w:rPr>
                <w:rStyle w:val="s0"/>
                <w:rFonts w:ascii="Times New Roman" w:hAnsi="Times New Roman" w:cs="Times New Roman"/>
                <w:b/>
                <w:sz w:val="24"/>
                <w:szCs w:val="24"/>
              </w:rPr>
              <w:lastRenderedPageBreak/>
              <w:t xml:space="preserve"> начисления налога;</w:t>
            </w:r>
          </w:p>
          <w:p w14:paraId="7FC7C88D" w14:textId="1C28D10F"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4) размер налоговой базы и сумма исчисленного налога;</w:t>
            </w:r>
          </w:p>
          <w:p w14:paraId="2E65D8B6" w14:textId="77777777"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5) установленный срок уплаты налога.</w:t>
            </w:r>
          </w:p>
          <w:p w14:paraId="79672D10" w14:textId="676A0519"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5. Если налогоплательщиком не получено уведомление налогового органа в срок, предусмотренный частью 3 настоящей статьи, налогоплательщик обязан самостоятельно исчислить и уплатить сумму налога на имущество.</w:t>
            </w:r>
          </w:p>
          <w:p w14:paraId="143791F7" w14:textId="7C418A65" w:rsidR="003F7B68" w:rsidRPr="00D92AEE" w:rsidRDefault="003F7B68" w:rsidP="00C37336">
            <w:pPr>
              <w:ind w:firstLine="572"/>
              <w:jc w:val="both"/>
              <w:rPr>
                <w:rFonts w:ascii="Times New Roman" w:hAnsi="Times New Roman" w:cs="Times New Roman"/>
                <w:b/>
                <w:sz w:val="24"/>
                <w:szCs w:val="24"/>
              </w:rPr>
            </w:pPr>
          </w:p>
        </w:tc>
      </w:tr>
      <w:tr w:rsidR="00D92AEE" w:rsidRPr="00D92AEE" w14:paraId="6F5D3DAD" w14:textId="77777777" w:rsidTr="00D92AEE">
        <w:tc>
          <w:tcPr>
            <w:tcW w:w="7300" w:type="dxa"/>
            <w:shd w:val="clear" w:color="auto" w:fill="auto"/>
          </w:tcPr>
          <w:p w14:paraId="5D108B2A" w14:textId="1DA5AE1E" w:rsidR="009A49A1" w:rsidRPr="00D92AEE" w:rsidRDefault="009A49A1" w:rsidP="00C37336">
            <w:pPr>
              <w:pStyle w:val="tkZagolovok5"/>
              <w:spacing w:before="0" w:after="0"/>
              <w:ind w:firstLine="572"/>
              <w:jc w:val="both"/>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5EB7A332" w14:textId="0CAACC41"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 xml:space="preserve">Статья </w:t>
            </w:r>
            <w:r w:rsidR="00D0354C" w:rsidRPr="00D92AEE">
              <w:rPr>
                <w:rStyle w:val="s0"/>
                <w:rFonts w:ascii="Times New Roman" w:hAnsi="Times New Roman" w:cs="Times New Roman"/>
                <w:b/>
                <w:sz w:val="24"/>
                <w:szCs w:val="24"/>
              </w:rPr>
              <w:t>38</w:t>
            </w:r>
            <w:r w:rsidR="00F3438A" w:rsidRPr="00D92AEE">
              <w:rPr>
                <w:rStyle w:val="s0"/>
                <w:rFonts w:ascii="Times New Roman" w:hAnsi="Times New Roman" w:cs="Times New Roman"/>
                <w:b/>
                <w:sz w:val="24"/>
                <w:szCs w:val="24"/>
              </w:rPr>
              <w:t>2</w:t>
            </w:r>
            <w:r w:rsidRPr="00D92AEE">
              <w:rPr>
                <w:rStyle w:val="s0"/>
                <w:rFonts w:ascii="Times New Roman" w:hAnsi="Times New Roman" w:cs="Times New Roman"/>
                <w:b/>
                <w:sz w:val="24"/>
                <w:szCs w:val="24"/>
              </w:rPr>
              <w:t>. Место уплаты налога</w:t>
            </w:r>
          </w:p>
          <w:p w14:paraId="45FCA64E" w14:textId="108700E1" w:rsidR="009A49A1" w:rsidRPr="00D92AEE" w:rsidRDefault="009A49A1" w:rsidP="00C37336">
            <w:pPr>
              <w:ind w:firstLine="572"/>
              <w:jc w:val="both"/>
              <w:rPr>
                <w:rFonts w:ascii="Times New Roman" w:hAnsi="Times New Roman" w:cs="Times New Roman"/>
                <w:b/>
                <w:sz w:val="24"/>
                <w:szCs w:val="24"/>
              </w:rPr>
            </w:pPr>
            <w:r w:rsidRPr="00D92AEE">
              <w:rPr>
                <w:rStyle w:val="s0"/>
                <w:rFonts w:ascii="Times New Roman" w:hAnsi="Times New Roman" w:cs="Times New Roman"/>
                <w:b/>
                <w:sz w:val="24"/>
                <w:szCs w:val="24"/>
              </w:rPr>
              <w:t xml:space="preserve">Налог на имущество уплачивается по месту учетной регистрации объекта имущества, а при регистрации </w:t>
            </w:r>
            <w:r w:rsidRPr="00D92AEE">
              <w:rPr>
                <w:rStyle w:val="s0"/>
                <w:rFonts w:ascii="Times New Roman" w:hAnsi="Times New Roman" w:cs="Times New Roman"/>
                <w:b/>
                <w:sz w:val="24"/>
                <w:szCs w:val="24"/>
              </w:rPr>
              <w:lastRenderedPageBreak/>
              <w:t xml:space="preserve">налогоплательщика объекта имущества в пределах города Бишкек, - по месту текущего налогового учета налогоплательщика. </w:t>
            </w:r>
          </w:p>
          <w:p w14:paraId="0884E2D2" w14:textId="77777777" w:rsidR="009A49A1" w:rsidRPr="00D92AEE" w:rsidRDefault="009A49A1" w:rsidP="00C37336">
            <w:pPr>
              <w:ind w:firstLine="572"/>
              <w:jc w:val="both"/>
              <w:rPr>
                <w:rFonts w:ascii="Times New Roman" w:hAnsi="Times New Roman" w:cs="Times New Roman"/>
                <w:b/>
                <w:sz w:val="24"/>
                <w:szCs w:val="24"/>
              </w:rPr>
            </w:pPr>
          </w:p>
        </w:tc>
      </w:tr>
      <w:tr w:rsidR="00D92AEE" w:rsidRPr="00D92AEE" w14:paraId="2C51C1D1" w14:textId="77777777" w:rsidTr="00D92AEE">
        <w:tc>
          <w:tcPr>
            <w:tcW w:w="7300" w:type="dxa"/>
            <w:shd w:val="clear" w:color="auto" w:fill="auto"/>
          </w:tcPr>
          <w:p w14:paraId="67141958" w14:textId="7815666C" w:rsidR="009A49A1" w:rsidRPr="00D92AEE" w:rsidRDefault="009A49A1" w:rsidP="00C37336">
            <w:pPr>
              <w:pStyle w:val="tkZagolovok5"/>
              <w:spacing w:before="0" w:after="0"/>
              <w:ind w:firstLine="572"/>
              <w:jc w:val="both"/>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091D3CC8" w14:textId="5C7F8EF7"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 xml:space="preserve">Статья </w:t>
            </w:r>
            <w:r w:rsidR="00D0354C" w:rsidRPr="00D92AEE">
              <w:rPr>
                <w:rStyle w:val="s0"/>
                <w:rFonts w:ascii="Times New Roman" w:hAnsi="Times New Roman" w:cs="Times New Roman"/>
                <w:b/>
                <w:sz w:val="24"/>
                <w:szCs w:val="24"/>
              </w:rPr>
              <w:t>38</w:t>
            </w:r>
            <w:r w:rsidR="001C1244" w:rsidRPr="00D92AEE">
              <w:rPr>
                <w:rStyle w:val="s0"/>
                <w:rFonts w:ascii="Times New Roman" w:hAnsi="Times New Roman" w:cs="Times New Roman"/>
                <w:b/>
                <w:sz w:val="24"/>
                <w:szCs w:val="24"/>
              </w:rPr>
              <w:t>3</w:t>
            </w:r>
            <w:r w:rsidRPr="00D92AEE">
              <w:rPr>
                <w:rStyle w:val="s0"/>
                <w:rFonts w:ascii="Times New Roman" w:hAnsi="Times New Roman" w:cs="Times New Roman"/>
                <w:b/>
                <w:sz w:val="24"/>
                <w:szCs w:val="24"/>
              </w:rPr>
              <w:t>. Дата возникновения налогового обязательства</w:t>
            </w:r>
          </w:p>
          <w:p w14:paraId="41B18924" w14:textId="77777777" w:rsidR="009A49A1" w:rsidRPr="00D92AEE" w:rsidRDefault="009A49A1" w:rsidP="00C37336">
            <w:pPr>
              <w:ind w:firstLine="572"/>
              <w:jc w:val="both"/>
              <w:rPr>
                <w:rFonts w:ascii="Times New Roman" w:hAnsi="Times New Roman" w:cs="Times New Roman"/>
                <w:b/>
                <w:sz w:val="24"/>
                <w:szCs w:val="24"/>
              </w:rPr>
            </w:pPr>
            <w:r w:rsidRPr="00D92AEE">
              <w:rPr>
                <w:rFonts w:ascii="Times New Roman" w:hAnsi="Times New Roman" w:cs="Times New Roman"/>
                <w:b/>
                <w:sz w:val="24"/>
                <w:szCs w:val="24"/>
              </w:rPr>
              <w:t xml:space="preserve">1. Налоговое обязательство по налогу на имущество возникает: </w:t>
            </w:r>
          </w:p>
          <w:p w14:paraId="52E704AA" w14:textId="77777777" w:rsidR="009A49A1" w:rsidRPr="00D92AEE" w:rsidRDefault="009A49A1" w:rsidP="00C37336">
            <w:pPr>
              <w:ind w:firstLine="572"/>
              <w:jc w:val="both"/>
              <w:rPr>
                <w:rStyle w:val="s0"/>
                <w:rFonts w:ascii="Times New Roman" w:hAnsi="Times New Roman" w:cs="Times New Roman"/>
                <w:b/>
                <w:sz w:val="24"/>
                <w:szCs w:val="24"/>
              </w:rPr>
            </w:pPr>
            <w:r w:rsidRPr="00D92AEE">
              <w:rPr>
                <w:rFonts w:ascii="Times New Roman" w:hAnsi="Times New Roman" w:cs="Times New Roman"/>
                <w:b/>
                <w:sz w:val="24"/>
                <w:szCs w:val="24"/>
              </w:rPr>
              <w:t xml:space="preserve">1) в налоговом периоде приобретения объекта налогообложения - </w:t>
            </w:r>
            <w:r w:rsidRPr="00D92AEE">
              <w:rPr>
                <w:rStyle w:val="s0"/>
                <w:rFonts w:ascii="Times New Roman" w:hAnsi="Times New Roman" w:cs="Times New Roman"/>
                <w:b/>
                <w:sz w:val="24"/>
                <w:szCs w:val="24"/>
              </w:rPr>
              <w:t>с первого числа месяца, следующего за месяцем, в котором возникло право собственности/пользования данным объектом имущества;</w:t>
            </w:r>
          </w:p>
          <w:p w14:paraId="03AADEC1" w14:textId="01786057"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2) в последующие налоговые периоды - с первого числа первого месяца налогового периода.</w:t>
            </w:r>
          </w:p>
          <w:p w14:paraId="4D30424B" w14:textId="69527515" w:rsidR="009A49A1" w:rsidRPr="00D92AEE" w:rsidRDefault="009A49A1" w:rsidP="00C37336">
            <w:pPr>
              <w:ind w:firstLine="572"/>
              <w:jc w:val="both"/>
              <w:rPr>
                <w:rFonts w:ascii="Times New Roman" w:hAnsi="Times New Roman" w:cs="Times New Roman"/>
                <w:b/>
                <w:sz w:val="24"/>
                <w:szCs w:val="24"/>
              </w:rPr>
            </w:pPr>
            <w:bookmarkStart w:id="22" w:name="SUB3310200"/>
            <w:bookmarkEnd w:id="22"/>
            <w:r w:rsidRPr="00D92AEE">
              <w:rPr>
                <w:rStyle w:val="s0"/>
                <w:rFonts w:ascii="Times New Roman" w:hAnsi="Times New Roman" w:cs="Times New Roman"/>
                <w:b/>
                <w:sz w:val="24"/>
                <w:szCs w:val="24"/>
              </w:rPr>
              <w:t>2. Если иное не предусмотрено настоящей статьей, по объекту нового строительства или его части, налоговое обязательство по налогу на имущество возникает с первого числа месяца, следующего за месяцем, в котором была осуществлена приемка объекта в эксплуатацию, или начато использование объекта, в зависимости от того, какое из этих событий наступило раньше.</w:t>
            </w:r>
          </w:p>
          <w:p w14:paraId="4F6C0938" w14:textId="4C5F8E62" w:rsidR="009A49A1" w:rsidRPr="00D92AEE" w:rsidRDefault="009A49A1" w:rsidP="00C37336">
            <w:pPr>
              <w:ind w:firstLine="572"/>
              <w:jc w:val="both"/>
              <w:rPr>
                <w:rFonts w:ascii="Times New Roman" w:hAnsi="Times New Roman" w:cs="Times New Roman"/>
                <w:b/>
                <w:sz w:val="24"/>
                <w:szCs w:val="24"/>
              </w:rPr>
            </w:pPr>
            <w:bookmarkStart w:id="23" w:name="SUB3310300"/>
            <w:bookmarkEnd w:id="23"/>
            <w:r w:rsidRPr="00D92AEE">
              <w:rPr>
                <w:rStyle w:val="s0"/>
                <w:rFonts w:ascii="Times New Roman" w:hAnsi="Times New Roman" w:cs="Times New Roman"/>
                <w:b/>
                <w:sz w:val="24"/>
                <w:szCs w:val="24"/>
              </w:rPr>
              <w:t>3. По объекту реконструкции или его части новое налоговое обязательство по налогу на имущество по новой налогооблагаемой стоимости и/или налоговой базе возникает с первого числа месяца, следующего за месяцем, в котором была осуществлена приемка объекта или</w:t>
            </w:r>
            <w:r w:rsidRPr="00D92AEE">
              <w:rPr>
                <w:rStyle w:val="s0"/>
                <w:rFonts w:ascii="Times New Roman" w:hAnsi="Times New Roman" w:cs="Times New Roman"/>
                <w:b/>
                <w:sz w:val="24"/>
                <w:szCs w:val="24"/>
              </w:rPr>
              <w:lastRenderedPageBreak/>
              <w:t xml:space="preserve"> его части в эксплуатацию или начато использование объекта, в зависимости от того, какое из этих событий наступило раньше.</w:t>
            </w:r>
          </w:p>
          <w:p w14:paraId="7EAA783D" w14:textId="7FACFF95" w:rsidR="009A49A1" w:rsidRPr="00D92AEE" w:rsidRDefault="009A49A1" w:rsidP="00C37336">
            <w:pPr>
              <w:ind w:firstLine="572"/>
              <w:jc w:val="both"/>
              <w:rPr>
                <w:rFonts w:ascii="Times New Roman" w:hAnsi="Times New Roman" w:cs="Times New Roman"/>
                <w:b/>
                <w:sz w:val="24"/>
                <w:szCs w:val="24"/>
              </w:rPr>
            </w:pPr>
            <w:r w:rsidRPr="00D92AEE">
              <w:rPr>
                <w:rStyle w:val="s0"/>
                <w:rFonts w:ascii="Times New Roman" w:hAnsi="Times New Roman" w:cs="Times New Roman"/>
                <w:b/>
                <w:sz w:val="24"/>
                <w:szCs w:val="24"/>
              </w:rPr>
              <w:t xml:space="preserve">4. В случае прекращения пользования зданием, помещением или его части по причине проведения реконструкции данного объекта, на период проведения работ по реконструкции налог на имущество не начисляется с первого числа месяца, следующего за месяцем, в котором работы по </w:t>
            </w:r>
            <w:r w:rsidRPr="00D92AEE">
              <w:rPr>
                <w:rStyle w:val="s0"/>
                <w:rFonts w:ascii="Times New Roman" w:hAnsi="Times New Roman" w:cs="Times New Roman"/>
                <w:b/>
                <w:sz w:val="24"/>
                <w:szCs w:val="24"/>
              </w:rPr>
              <w:lastRenderedPageBreak/>
              <w:t>реконструкции были начаты, до первого числа месяца, следующего за месяцем, в котором данный объект введен в эксплуатацию, или начал использоваться, в зависимости от того, какое из этих событий наступило раньше.</w:t>
            </w:r>
          </w:p>
          <w:p w14:paraId="6CD3C6A0" w14:textId="37501638"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 xml:space="preserve">5. Если многоквартирное жилое здание, являющееся объектом нового о строительства, сдано в эксплуатацию, но не все квартиры или помещения реализованы, то налоговое обязательство по налогу на имущество возникает у собственника/пользователя по каждой квартире или помещению в отдельности с первого числа месяца, следующего </w:t>
            </w:r>
            <w:r w:rsidRPr="00D92AEE">
              <w:rPr>
                <w:rFonts w:ascii="Times New Roman" w:hAnsi="Times New Roman" w:cs="Times New Roman"/>
                <w:b/>
                <w:sz w:val="24"/>
                <w:szCs w:val="24"/>
              </w:rPr>
              <w:t>за месяцем</w:t>
            </w:r>
            <w:r w:rsidRPr="00D92AEE">
              <w:rPr>
                <w:rStyle w:val="s0"/>
                <w:rFonts w:ascii="Times New Roman" w:hAnsi="Times New Roman" w:cs="Times New Roman"/>
                <w:b/>
                <w:sz w:val="24"/>
                <w:szCs w:val="24"/>
              </w:rPr>
              <w:t xml:space="preserve"> реализации или начала использования такой квартиры или помещения, в зависимости от того, какое из этих событий наступило раньше.</w:t>
            </w:r>
          </w:p>
          <w:p w14:paraId="1377DBBE" w14:textId="7D5FF990"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6.</w:t>
            </w:r>
            <w:r w:rsidR="009A682A" w:rsidRPr="00D92AEE">
              <w:rPr>
                <w:rStyle w:val="s0"/>
                <w:rFonts w:ascii="Times New Roman" w:hAnsi="Times New Roman" w:cs="Times New Roman"/>
                <w:b/>
                <w:sz w:val="24"/>
                <w:szCs w:val="24"/>
              </w:rPr>
              <w:t xml:space="preserve"> </w:t>
            </w:r>
            <w:r w:rsidRPr="00D92AEE">
              <w:rPr>
                <w:rStyle w:val="s0"/>
                <w:rFonts w:ascii="Times New Roman" w:hAnsi="Times New Roman" w:cs="Times New Roman"/>
                <w:b/>
                <w:sz w:val="24"/>
                <w:szCs w:val="24"/>
              </w:rPr>
              <w:t xml:space="preserve">Если многоквартирное жилое здание, являющееся объектом нового о строительства, не сдано в эксплуатацию, но квартиры или помещения реализованы или используются, то налоговое обязательство по налогу на имущество возникает у собственника/пользователя по каждой квартире или помещению в отдельности с первого числа месяца, следующего </w:t>
            </w:r>
            <w:r w:rsidRPr="00D92AEE">
              <w:rPr>
                <w:rFonts w:ascii="Times New Roman" w:hAnsi="Times New Roman" w:cs="Times New Roman"/>
                <w:b/>
                <w:sz w:val="24"/>
                <w:szCs w:val="24"/>
              </w:rPr>
              <w:t>за месяцем</w:t>
            </w:r>
            <w:r w:rsidRPr="00D92AEE">
              <w:rPr>
                <w:rStyle w:val="s0"/>
                <w:rFonts w:ascii="Times New Roman" w:hAnsi="Times New Roman" w:cs="Times New Roman"/>
                <w:b/>
                <w:sz w:val="24"/>
                <w:szCs w:val="24"/>
              </w:rPr>
              <w:t xml:space="preserve"> реализации или начала использования такой квартиры или помещения, в зависимости от того, какое из этих событий наступило раньше.</w:t>
            </w:r>
          </w:p>
          <w:p w14:paraId="7835C5FC" w14:textId="77777777" w:rsidR="009A49A1" w:rsidRPr="00D92AEE" w:rsidRDefault="009A49A1" w:rsidP="00C37336">
            <w:pPr>
              <w:ind w:firstLine="572"/>
              <w:jc w:val="both"/>
              <w:rPr>
                <w:rFonts w:ascii="Times New Roman" w:hAnsi="Times New Roman" w:cs="Times New Roman"/>
                <w:b/>
                <w:sz w:val="24"/>
                <w:szCs w:val="24"/>
              </w:rPr>
            </w:pPr>
            <w:r w:rsidRPr="00D92AEE">
              <w:rPr>
                <w:rStyle w:val="s0"/>
                <w:rFonts w:ascii="Times New Roman" w:hAnsi="Times New Roman" w:cs="Times New Roman"/>
                <w:b/>
                <w:sz w:val="24"/>
                <w:szCs w:val="24"/>
              </w:rPr>
              <w:t>7. При передаче права собственности на объект имущества, сумма налога, подлежащая уплате за фактический период владения и/или пользования объектом имущества налогоплательщиком, передающим данные права, должна быть внесена в бюджет до или на дату государственной регистрации прав. При этом первоначальный владелец объекта имущества уплачивает сумму налога, исчисленную с 1 января текущего года до начала месяца, следующего за месяцем, в котором он передает право собственности на объект имущества.</w:t>
            </w:r>
          </w:p>
          <w:p w14:paraId="41F95D11" w14:textId="77777777" w:rsidR="009A49A1" w:rsidRPr="00D92AEE" w:rsidRDefault="009A49A1" w:rsidP="00C37336">
            <w:pPr>
              <w:ind w:firstLine="572"/>
              <w:jc w:val="both"/>
              <w:rPr>
                <w:rFonts w:ascii="Times New Roman" w:hAnsi="Times New Roman" w:cs="Times New Roman"/>
                <w:b/>
                <w:sz w:val="24"/>
                <w:szCs w:val="24"/>
              </w:rPr>
            </w:pPr>
            <w:r w:rsidRPr="00D92AEE">
              <w:rPr>
                <w:rStyle w:val="s0"/>
                <w:rFonts w:ascii="Times New Roman" w:hAnsi="Times New Roman" w:cs="Times New Roman"/>
                <w:b/>
                <w:sz w:val="24"/>
                <w:szCs w:val="24"/>
              </w:rPr>
              <w:t xml:space="preserve">8. Последующий владелец объекта имущества уплачивает </w:t>
            </w:r>
            <w:r w:rsidRPr="00D92AEE">
              <w:rPr>
                <w:rStyle w:val="s0"/>
                <w:rFonts w:ascii="Times New Roman" w:hAnsi="Times New Roman" w:cs="Times New Roman"/>
                <w:b/>
                <w:sz w:val="24"/>
                <w:szCs w:val="24"/>
              </w:rPr>
              <w:lastRenderedPageBreak/>
              <w:t>сумму налога, исчисленную за период с начала месяца, следующего за месяцем, в котором у него возникло право собственности на объект имущества. Датой возникновения налогового обязательства по налогу на имущество последующего владельца объекта имущества является первый день месяца, следующего за месяцем приобретения права собственности на объект имущества.</w:t>
            </w:r>
          </w:p>
          <w:p w14:paraId="16742D38" w14:textId="77777777" w:rsidR="009A49A1" w:rsidRPr="00D92AEE" w:rsidRDefault="009A49A1" w:rsidP="00C37336">
            <w:pPr>
              <w:ind w:firstLine="572"/>
              <w:jc w:val="both"/>
              <w:rPr>
                <w:rFonts w:ascii="Times New Roman" w:hAnsi="Times New Roman" w:cs="Times New Roman"/>
                <w:b/>
                <w:sz w:val="24"/>
                <w:szCs w:val="24"/>
              </w:rPr>
            </w:pPr>
            <w:r w:rsidRPr="00D92AEE">
              <w:rPr>
                <w:rStyle w:val="s0"/>
                <w:rFonts w:ascii="Times New Roman" w:hAnsi="Times New Roman" w:cs="Times New Roman"/>
                <w:b/>
                <w:sz w:val="24"/>
                <w:szCs w:val="24"/>
              </w:rPr>
              <w:t>9. При государственной регистрации прав на объект имущества годовая сумма налога может быть внесена в бюджет одной из сторон по согласованию. В дальнейшем сумма налога, уплаченная при государственной регистрации прав на объект имущества, вторично не уплачивается.</w:t>
            </w:r>
          </w:p>
          <w:p w14:paraId="252ADC01" w14:textId="77777777"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10. В случае неуплаты налога на имущество до или на дату государственной регистрации прав собственности на объект имущества в соответствии с требованиями настоящей статьи, обязательство по уплате налога на имущество за полный налоговый период, в котором была осуществлена передача прав, возлагается на последующего налогоплательщика.</w:t>
            </w:r>
          </w:p>
          <w:p w14:paraId="01F7813C" w14:textId="79E018F8" w:rsidR="007E7E27" w:rsidRPr="00D92AEE" w:rsidRDefault="007E7E27" w:rsidP="00C37336">
            <w:pPr>
              <w:ind w:firstLine="572"/>
              <w:jc w:val="both"/>
              <w:rPr>
                <w:rFonts w:ascii="Times New Roman" w:hAnsi="Times New Roman" w:cs="Times New Roman"/>
                <w:b/>
                <w:sz w:val="24"/>
                <w:szCs w:val="24"/>
              </w:rPr>
            </w:pPr>
          </w:p>
        </w:tc>
      </w:tr>
      <w:tr w:rsidR="00D92AEE" w:rsidRPr="00D92AEE" w14:paraId="55C8B487" w14:textId="77777777" w:rsidTr="00D92AEE">
        <w:tc>
          <w:tcPr>
            <w:tcW w:w="7300" w:type="dxa"/>
            <w:shd w:val="clear" w:color="auto" w:fill="auto"/>
          </w:tcPr>
          <w:p w14:paraId="5785331C" w14:textId="68073FE8" w:rsidR="009A49A1" w:rsidRPr="00D92AEE" w:rsidRDefault="009A49A1" w:rsidP="00C37336">
            <w:pPr>
              <w:pStyle w:val="tkZagolovok5"/>
              <w:spacing w:before="0" w:after="0"/>
              <w:ind w:firstLine="572"/>
              <w:jc w:val="both"/>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2C069E40" w14:textId="6DE19599"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 xml:space="preserve">Статья </w:t>
            </w:r>
            <w:r w:rsidR="00D0354C" w:rsidRPr="00D92AEE">
              <w:rPr>
                <w:rStyle w:val="s0"/>
                <w:rFonts w:ascii="Times New Roman" w:hAnsi="Times New Roman" w:cs="Times New Roman"/>
                <w:b/>
                <w:sz w:val="24"/>
                <w:szCs w:val="24"/>
              </w:rPr>
              <w:t>38</w:t>
            </w:r>
            <w:r w:rsidR="001C1244" w:rsidRPr="00D92AEE">
              <w:rPr>
                <w:rStyle w:val="s0"/>
                <w:rFonts w:ascii="Times New Roman" w:hAnsi="Times New Roman" w:cs="Times New Roman"/>
                <w:b/>
                <w:sz w:val="24"/>
                <w:szCs w:val="24"/>
              </w:rPr>
              <w:t>4</w:t>
            </w:r>
            <w:r w:rsidRPr="00D92AEE">
              <w:rPr>
                <w:rStyle w:val="s0"/>
                <w:rFonts w:ascii="Times New Roman" w:hAnsi="Times New Roman" w:cs="Times New Roman"/>
                <w:b/>
                <w:sz w:val="24"/>
                <w:szCs w:val="24"/>
              </w:rPr>
              <w:t xml:space="preserve">. Представление отчетности </w:t>
            </w:r>
          </w:p>
          <w:p w14:paraId="5D71D759" w14:textId="5A2B76BD" w:rsidR="009A49A1" w:rsidRPr="00D92AEE" w:rsidRDefault="009A49A1" w:rsidP="00C37336">
            <w:pPr>
              <w:ind w:firstLine="572"/>
              <w:jc w:val="both"/>
              <w:rPr>
                <w:rFonts w:ascii="Times New Roman" w:hAnsi="Times New Roman" w:cs="Times New Roman"/>
                <w:b/>
                <w:sz w:val="24"/>
                <w:szCs w:val="24"/>
              </w:rPr>
            </w:pPr>
            <w:r w:rsidRPr="00D92AEE">
              <w:rPr>
                <w:rFonts w:ascii="Times New Roman" w:hAnsi="Times New Roman" w:cs="Times New Roman"/>
                <w:b/>
                <w:sz w:val="24"/>
                <w:szCs w:val="24"/>
              </w:rPr>
              <w:t>1. Если иное не установлено настоящей статьей, налогоплательщик налога на имущество, обязанный в соответствии с настоящим Кодексом составлять и представлять единую налоговую декларацию, обязан указать в ней по всем принадлежащим ему объектам имущества</w:t>
            </w:r>
            <w:r w:rsidR="00B9028C" w:rsidRPr="00D92AEE">
              <w:rPr>
                <w:rFonts w:ascii="Times New Roman" w:hAnsi="Times New Roman" w:cs="Times New Roman"/>
                <w:b/>
                <w:sz w:val="24"/>
                <w:szCs w:val="24"/>
              </w:rPr>
              <w:t xml:space="preserve"> налоговое обязательство</w:t>
            </w:r>
            <w:r w:rsidRPr="00D92AEE">
              <w:rPr>
                <w:rFonts w:ascii="Times New Roman" w:hAnsi="Times New Roman" w:cs="Times New Roman"/>
                <w:b/>
                <w:sz w:val="24"/>
                <w:szCs w:val="24"/>
              </w:rPr>
              <w:t>:</w:t>
            </w:r>
          </w:p>
          <w:p w14:paraId="735F54E9" w14:textId="50770E3F" w:rsidR="009A49A1" w:rsidRPr="00D92AEE" w:rsidRDefault="009A49A1" w:rsidP="00C37336">
            <w:pPr>
              <w:ind w:firstLine="572"/>
              <w:jc w:val="both"/>
              <w:rPr>
                <w:rFonts w:ascii="Times New Roman" w:hAnsi="Times New Roman" w:cs="Times New Roman"/>
                <w:b/>
                <w:sz w:val="24"/>
                <w:szCs w:val="24"/>
              </w:rPr>
            </w:pPr>
            <w:r w:rsidRPr="00D92AEE">
              <w:rPr>
                <w:rFonts w:ascii="Times New Roman" w:hAnsi="Times New Roman" w:cs="Times New Roman"/>
                <w:b/>
                <w:sz w:val="24"/>
                <w:szCs w:val="24"/>
              </w:rPr>
              <w:t>1) по налогу на имущество и его исполнение за отчетный налоговый период;</w:t>
            </w:r>
          </w:p>
          <w:p w14:paraId="2B496ED9" w14:textId="454CF9E8" w:rsidR="009A49A1" w:rsidRPr="00D92AEE" w:rsidRDefault="009A49A1" w:rsidP="00C37336">
            <w:pPr>
              <w:ind w:firstLine="572"/>
              <w:jc w:val="both"/>
              <w:rPr>
                <w:rFonts w:ascii="Times New Roman" w:hAnsi="Times New Roman" w:cs="Times New Roman"/>
                <w:b/>
                <w:sz w:val="24"/>
                <w:szCs w:val="24"/>
              </w:rPr>
            </w:pPr>
            <w:r w:rsidRPr="00D92AEE">
              <w:rPr>
                <w:rFonts w:ascii="Times New Roman" w:hAnsi="Times New Roman" w:cs="Times New Roman"/>
                <w:b/>
                <w:sz w:val="24"/>
                <w:szCs w:val="24"/>
              </w:rPr>
              <w:t>2) на текущий налоговый период.</w:t>
            </w:r>
          </w:p>
          <w:p w14:paraId="3B2E4C94" w14:textId="77777777"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 xml:space="preserve">2. Если у субъекта возникает/изменяется/прекращается налоговое обязательство по налогу на имущество в период между датами представления единой налоговой декларации, </w:t>
            </w:r>
            <w:r w:rsidRPr="00D92AEE">
              <w:rPr>
                <w:rStyle w:val="s0"/>
                <w:rFonts w:ascii="Times New Roman" w:hAnsi="Times New Roman" w:cs="Times New Roman"/>
                <w:b/>
                <w:sz w:val="24"/>
                <w:szCs w:val="24"/>
              </w:rPr>
              <w:lastRenderedPageBreak/>
              <w:t xml:space="preserve">субъект представляет в налоговый орган уведомление в срок не позднее последнего числа месяца, в котором возникло/изменилось/прекратилось налоговое обязательство по налогу на имущество по месту своего налогового учета.  </w:t>
            </w:r>
          </w:p>
          <w:p w14:paraId="512E779A" w14:textId="77777777" w:rsidR="009A49A1" w:rsidRPr="00D92AEE" w:rsidRDefault="009A49A1" w:rsidP="00C37336">
            <w:pPr>
              <w:ind w:firstLine="572"/>
              <w:jc w:val="both"/>
              <w:rPr>
                <w:rFonts w:ascii="Times New Roman" w:hAnsi="Times New Roman" w:cs="Times New Roman"/>
                <w:b/>
                <w:sz w:val="24"/>
                <w:szCs w:val="24"/>
              </w:rPr>
            </w:pPr>
            <w:r w:rsidRPr="00D92AEE">
              <w:rPr>
                <w:rStyle w:val="s0"/>
                <w:rFonts w:ascii="Times New Roman" w:hAnsi="Times New Roman" w:cs="Times New Roman"/>
                <w:b/>
                <w:sz w:val="24"/>
                <w:szCs w:val="24"/>
              </w:rPr>
              <w:t>3. Форма уведомления утверждается уполномоченным налоговым органом</w:t>
            </w:r>
            <w:r w:rsidRPr="00D92AEE">
              <w:rPr>
                <w:rFonts w:ascii="Times New Roman" w:hAnsi="Times New Roman" w:cs="Times New Roman"/>
                <w:b/>
                <w:sz w:val="24"/>
                <w:szCs w:val="24"/>
              </w:rPr>
              <w:t>.</w:t>
            </w:r>
          </w:p>
          <w:p w14:paraId="0E5D76C0" w14:textId="7846DA37" w:rsidR="007E7E27" w:rsidRPr="00D92AEE" w:rsidRDefault="007E7E27" w:rsidP="00C37336">
            <w:pPr>
              <w:ind w:firstLine="572"/>
              <w:jc w:val="both"/>
              <w:rPr>
                <w:rFonts w:ascii="Times New Roman" w:hAnsi="Times New Roman" w:cs="Times New Roman"/>
                <w:b/>
                <w:sz w:val="24"/>
                <w:szCs w:val="24"/>
              </w:rPr>
            </w:pPr>
          </w:p>
        </w:tc>
      </w:tr>
      <w:tr w:rsidR="00D92AEE" w:rsidRPr="00D92AEE" w14:paraId="2E090998" w14:textId="77777777" w:rsidTr="00D92AEE">
        <w:tc>
          <w:tcPr>
            <w:tcW w:w="7300" w:type="dxa"/>
            <w:shd w:val="clear" w:color="auto" w:fill="auto"/>
          </w:tcPr>
          <w:p w14:paraId="0FC276DD" w14:textId="77777777" w:rsidR="009A49A1" w:rsidRPr="00D92AEE" w:rsidRDefault="009A49A1"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332. Порядок и срок уплаты налога</w:t>
            </w:r>
          </w:p>
          <w:p w14:paraId="3256AB44" w14:textId="77777777" w:rsidR="009A49A1" w:rsidRPr="00D92AEE" w:rsidRDefault="009A49A1" w:rsidP="00C37336">
            <w:pPr>
              <w:pStyle w:val="tk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1. Налогоплательщик - физическое лицо уплачивает налог:</w:t>
            </w:r>
          </w:p>
          <w:p w14:paraId="41F52545" w14:textId="77777777" w:rsidR="009A49A1" w:rsidRPr="00D92AEE" w:rsidRDefault="009A49A1" w:rsidP="00C37336">
            <w:pPr>
              <w:pStyle w:val="tk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1) на объекты имущества 1 группы -</w:t>
            </w:r>
            <w:r w:rsidRPr="00D92AEE">
              <w:rPr>
                <w:rFonts w:ascii="Times New Roman" w:hAnsi="Times New Roman" w:cs="Times New Roman"/>
                <w:b/>
                <w:strike/>
                <w:sz w:val="24"/>
                <w:szCs w:val="24"/>
              </w:rPr>
              <w:lastRenderedPageBreak/>
              <w:t xml:space="preserve"> в срок не позднее дня, следующего за 1 сентября текущего года по месту учетной регистрации или местонахождению объекта имущества;</w:t>
            </w:r>
          </w:p>
          <w:p w14:paraId="74A3B289" w14:textId="77777777" w:rsidR="009A49A1" w:rsidRPr="00D92AEE" w:rsidRDefault="009A49A1" w:rsidP="00C37336">
            <w:pPr>
              <w:pStyle w:val="tk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2) на объекты имущества 4 группы - в срок, устанавливаемый Правительством Кыргызской Республики, по месту регистрации или временной регистрации объекта имущества.</w:t>
            </w:r>
          </w:p>
          <w:p w14:paraId="4705363E" w14:textId="77777777" w:rsidR="009A49A1" w:rsidRPr="00D92AEE" w:rsidRDefault="009A49A1" w:rsidP="00C37336">
            <w:pPr>
              <w:pStyle w:val="tk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2. Организации и индивидуальные предприниматели уплачивают налог:</w:t>
            </w:r>
          </w:p>
          <w:p w14:paraId="2DFEC7C2" w14:textId="77777777" w:rsidR="009A49A1" w:rsidRPr="00D92AEE" w:rsidRDefault="009A49A1" w:rsidP="00C37336">
            <w:pPr>
              <w:pStyle w:val="tk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1) на объекты имущества 2 и 3 групп - ежеквартально в срок не позднее дня, следующего за 20 числом третьего месяца текущего квартала, равными долями в течение текущего года по месту нахождения объекта имущества, а в пределах города Бишкек - по месту налоговой регистрации налогоплательщика;</w:t>
            </w:r>
          </w:p>
          <w:p w14:paraId="22423226" w14:textId="77777777" w:rsidR="009A49A1" w:rsidRPr="00D92AEE" w:rsidRDefault="009A49A1" w:rsidP="00C37336">
            <w:pPr>
              <w:pStyle w:val="tk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2) на объекты имущества 4 группы - в срок, устанавливаемый Правительством Кыргызской Республики, но в период до прохождения технического осмотра - по месту регистрации объекта в соответствующем уполномоченном государственном органе.</w:t>
            </w:r>
          </w:p>
          <w:p w14:paraId="608A9905" w14:textId="77777777" w:rsidR="009A49A1" w:rsidRPr="00D92AEE" w:rsidRDefault="009A49A1" w:rsidP="00C37336">
            <w:pPr>
              <w:pStyle w:val="tk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 xml:space="preserve">3. </w:t>
            </w:r>
            <w:r w:rsidRPr="00D92AEE">
              <w:rPr>
                <w:rFonts w:ascii="Times New Roman" w:hAnsi="Times New Roman" w:cs="Times New Roman"/>
                <w:b/>
                <w:strike/>
                <w:sz w:val="24"/>
                <w:szCs w:val="24"/>
              </w:rPr>
              <w:lastRenderedPageBreak/>
              <w:t xml:space="preserve">Сумма налога, подлежащая уплате за фактический период владения и/или пользования объектом имущества 1, 2 и 3 групп налогоплательщиком, передающим данные права, </w:t>
            </w:r>
            <w:r w:rsidRPr="00D92AEE">
              <w:rPr>
                <w:rFonts w:ascii="Times New Roman" w:hAnsi="Times New Roman" w:cs="Times New Roman"/>
                <w:b/>
                <w:strike/>
                <w:sz w:val="24"/>
                <w:szCs w:val="24"/>
              </w:rPr>
              <w:lastRenderedPageBreak/>
              <w:t>должна быть внесена в бюджет до или на дату государственной регистрации прав. При этом первоначальный владелец объекта имущества уплачивает сумму налога, исчисленную с 1 января текущего года до начала месяца, следующего за месяцем передачи объекта имущества.</w:t>
            </w:r>
          </w:p>
          <w:p w14:paraId="401D3E04" w14:textId="77777777" w:rsidR="009A49A1" w:rsidRPr="00D92AEE" w:rsidRDefault="009A49A1" w:rsidP="00C37336">
            <w:pPr>
              <w:pStyle w:val="tk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Последующий налогоплательщик налога на имущество уплачивает сумму налога, исчисленную за период с начала месяца, следующего за месяцем, в котором у него возникло право на объект имущества.</w:t>
            </w:r>
          </w:p>
          <w:p w14:paraId="3CE0FA31" w14:textId="77777777" w:rsidR="009A49A1" w:rsidRPr="00D92AEE" w:rsidRDefault="009A49A1" w:rsidP="00C37336">
            <w:pPr>
              <w:pStyle w:val="tk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При государственной регистрации прав на объект имущества годовая сумма налога может быть внесена в бюджет одной из сторон по согласованию. В дальнейшем суммы налога, уплаченные при государственной регистрации прав на объект имущества, вторично не уплачиваются.</w:t>
            </w:r>
          </w:p>
          <w:p w14:paraId="1DEB025E" w14:textId="77777777" w:rsidR="009A49A1" w:rsidRPr="00D92AEE" w:rsidRDefault="009A49A1" w:rsidP="00C37336">
            <w:pPr>
              <w:pStyle w:val="tk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В случае неуплаты налога на имущество до или в момент государственной регистрации прав собственности на объект имущества в соответствии с требованиями настоящей статьи обязательство по уплате налога на имущество за полный налоговый период, в котором была осуществлена передача прав, возлагается на последующего налогоплательщика.</w:t>
            </w:r>
          </w:p>
          <w:p w14:paraId="5BC69E72" w14:textId="77777777" w:rsidR="009A49A1" w:rsidRPr="00D92AEE" w:rsidRDefault="009A49A1" w:rsidP="00C37336">
            <w:pPr>
              <w:pStyle w:val="tk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3-1. Налог на объекты имущества 4 группы уплачивается один раз за налоговый период. Передача прав собственности на объект имущества 4 группы не является основанием для повторной уплаты налога на имущество при условии уплаты суммы налога налогоплательщиком.</w:t>
            </w:r>
          </w:p>
          <w:p w14:paraId="6DB9747F" w14:textId="77777777" w:rsidR="009A49A1" w:rsidRPr="00D92AEE" w:rsidRDefault="009A49A1" w:rsidP="00C37336">
            <w:pPr>
              <w:pStyle w:val="tk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 xml:space="preserve">В случае если при передаче прав собственности на объект имущества 4 группы налогоплательщиком не был уплачен налог на имущество за текущий год, то до государственной регистрации или перерегистрации прав сумма налога должна быть внесена в бюджет одной из сторон по согласованию. Последующая государственная регистрация или перерегистрация прав собственности на данный объект </w:t>
            </w:r>
            <w:r w:rsidRPr="00D92AEE">
              <w:rPr>
                <w:rFonts w:ascii="Times New Roman" w:hAnsi="Times New Roman" w:cs="Times New Roman"/>
                <w:b/>
                <w:strike/>
                <w:sz w:val="24"/>
                <w:szCs w:val="24"/>
              </w:rPr>
              <w:lastRenderedPageBreak/>
              <w:t>имущества в том же году не влечет уплаты налога на имущество.</w:t>
            </w:r>
          </w:p>
          <w:p w14:paraId="7EB71A5A" w14:textId="77777777" w:rsidR="009A49A1" w:rsidRPr="00D92AEE" w:rsidRDefault="009A49A1" w:rsidP="00C37336">
            <w:pPr>
              <w:pStyle w:val="tk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При государственной регистрации или перерегистрации прав собственности на объект имущества 4 группы предъявляется документ об уплате суммы налога на имущество за текущий год.</w:t>
            </w:r>
          </w:p>
          <w:p w14:paraId="517AF664" w14:textId="77777777" w:rsidR="009A49A1" w:rsidRPr="00D92AEE" w:rsidRDefault="009A49A1" w:rsidP="00C37336">
            <w:pPr>
              <w:pStyle w:val="tk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4. Для отдаленных и труднодоступных населенных пунктов, в которых отсутствуют учреждения банков, допускается уплата суммы налога на имущество физическим лицом в налоговый орган в порядке, установленном Правительством Кыргызской Республики.</w:t>
            </w:r>
          </w:p>
          <w:p w14:paraId="754B325E" w14:textId="77777777" w:rsidR="009A49A1" w:rsidRPr="00D92AEE" w:rsidRDefault="009A49A1" w:rsidP="00C37336">
            <w:pPr>
              <w:pStyle w:val="tkRedakcija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 xml:space="preserve">5. (Утратила силу в соответствии с </w:t>
            </w:r>
            <w:hyperlink r:id="rId37" w:history="1">
              <w:r w:rsidRPr="00D92AEE">
                <w:rPr>
                  <w:rStyle w:val="a8"/>
                  <w:rFonts w:ascii="Times New Roman" w:eastAsiaTheme="majorEastAsia" w:hAnsi="Times New Roman" w:cs="Times New Roman"/>
                  <w:b/>
                  <w:strike/>
                  <w:color w:val="auto"/>
                  <w:sz w:val="24"/>
                  <w:szCs w:val="24"/>
                  <w:u w:val="none"/>
                </w:rPr>
                <w:t>Законом</w:t>
              </w:r>
            </w:hyperlink>
            <w:r w:rsidRPr="00D92AEE">
              <w:rPr>
                <w:rFonts w:ascii="Times New Roman" w:hAnsi="Times New Roman" w:cs="Times New Roman"/>
                <w:b/>
                <w:strike/>
                <w:sz w:val="24"/>
                <w:szCs w:val="24"/>
              </w:rPr>
              <w:t xml:space="preserve"> КР от 4 февраля 2019 года N 23)</w:t>
            </w:r>
          </w:p>
          <w:p w14:paraId="60D82A65" w14:textId="77777777" w:rsidR="009A49A1" w:rsidRPr="00D92AEE" w:rsidRDefault="009A49A1" w:rsidP="00C37336">
            <w:pPr>
              <w:pStyle w:val="tkRedakcija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 xml:space="preserve">6. (Утратила силу в соответствии с </w:t>
            </w:r>
            <w:hyperlink r:id="rId38" w:history="1">
              <w:r w:rsidRPr="00D92AEE">
                <w:rPr>
                  <w:rStyle w:val="a8"/>
                  <w:rFonts w:ascii="Times New Roman" w:eastAsiaTheme="majorEastAsia" w:hAnsi="Times New Roman" w:cs="Times New Roman"/>
                  <w:b/>
                  <w:strike/>
                  <w:color w:val="auto"/>
                  <w:sz w:val="24"/>
                  <w:szCs w:val="24"/>
                  <w:u w:val="none"/>
                </w:rPr>
                <w:t>Законом</w:t>
              </w:r>
            </w:hyperlink>
            <w:r w:rsidRPr="00D92AEE">
              <w:rPr>
                <w:rFonts w:ascii="Times New Roman" w:hAnsi="Times New Roman" w:cs="Times New Roman"/>
                <w:b/>
                <w:strike/>
                <w:sz w:val="24"/>
                <w:szCs w:val="24"/>
              </w:rPr>
              <w:t xml:space="preserve"> КР от 4 февраля 2019 года N 23)</w:t>
            </w:r>
          </w:p>
          <w:p w14:paraId="5FDF5468" w14:textId="77777777" w:rsidR="009A49A1" w:rsidRPr="00D92AEE" w:rsidRDefault="009A49A1" w:rsidP="00C37336">
            <w:pPr>
              <w:pStyle w:val="tk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 xml:space="preserve">7. В случаях, предусмотренных частями 2, 3 и 4 </w:t>
            </w:r>
            <w:hyperlink r:id="rId39" w:anchor="st_331" w:history="1">
              <w:r w:rsidRPr="00D92AEE">
                <w:rPr>
                  <w:rStyle w:val="a8"/>
                  <w:rFonts w:ascii="Times New Roman" w:eastAsiaTheme="majorEastAsia" w:hAnsi="Times New Roman" w:cs="Times New Roman"/>
                  <w:b/>
                  <w:strike/>
                  <w:color w:val="auto"/>
                  <w:sz w:val="24"/>
                  <w:szCs w:val="24"/>
                  <w:u w:val="none"/>
                </w:rPr>
                <w:t>статьи 331</w:t>
              </w:r>
            </w:hyperlink>
            <w:r w:rsidRPr="00D92AEE">
              <w:rPr>
                <w:rFonts w:ascii="Times New Roman" w:hAnsi="Times New Roman" w:cs="Times New Roman"/>
                <w:b/>
                <w:strike/>
                <w:sz w:val="24"/>
                <w:szCs w:val="24"/>
              </w:rPr>
              <w:t xml:space="preserve"> настоящего Кодекса, налогоплательщик:</w:t>
            </w:r>
          </w:p>
          <w:p w14:paraId="15B61351" w14:textId="77777777" w:rsidR="009A49A1" w:rsidRPr="00D92AEE" w:rsidRDefault="009A49A1" w:rsidP="00C37336">
            <w:pPr>
              <w:pStyle w:val="tkRedakcija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 xml:space="preserve">1) (утратил силу в соответствии с </w:t>
            </w:r>
            <w:hyperlink r:id="rId40" w:history="1">
              <w:r w:rsidRPr="00D92AEE">
                <w:rPr>
                  <w:rStyle w:val="a8"/>
                  <w:rFonts w:ascii="Times New Roman" w:eastAsiaTheme="majorEastAsia" w:hAnsi="Times New Roman" w:cs="Times New Roman"/>
                  <w:b/>
                  <w:strike/>
                  <w:color w:val="auto"/>
                  <w:sz w:val="24"/>
                  <w:szCs w:val="24"/>
                  <w:u w:val="none"/>
                </w:rPr>
                <w:t>Законом</w:t>
              </w:r>
            </w:hyperlink>
            <w:r w:rsidRPr="00D92AEE">
              <w:rPr>
                <w:rFonts w:ascii="Times New Roman" w:hAnsi="Times New Roman" w:cs="Times New Roman"/>
                <w:b/>
                <w:strike/>
                <w:sz w:val="24"/>
                <w:szCs w:val="24"/>
              </w:rPr>
              <w:t xml:space="preserve"> КР от 4 февраля 2019 года N 23)</w:t>
            </w:r>
          </w:p>
          <w:p w14:paraId="050FD5BC" w14:textId="77777777" w:rsidR="009A49A1" w:rsidRPr="00D92AEE" w:rsidRDefault="009A49A1" w:rsidP="00C37336">
            <w:pPr>
              <w:pStyle w:val="tkTekst"/>
              <w:spacing w:after="0"/>
              <w:ind w:firstLine="572"/>
              <w:rPr>
                <w:rStyle w:val="s1"/>
                <w:rFonts w:ascii="Times New Roman" w:hAnsi="Times New Roman" w:cs="Times New Roman"/>
                <w:b/>
                <w:strike/>
                <w:sz w:val="24"/>
                <w:szCs w:val="24"/>
              </w:rPr>
            </w:pPr>
            <w:r w:rsidRPr="00D92AEE">
              <w:rPr>
                <w:rFonts w:ascii="Times New Roman" w:hAnsi="Times New Roman" w:cs="Times New Roman"/>
                <w:b/>
                <w:strike/>
                <w:sz w:val="24"/>
                <w:szCs w:val="24"/>
              </w:rPr>
              <w:t>2) уплачивает налог в день возникновения налогового обязательства по налогу на имущество, но не ранее сроков уплаты налога на имущество, установленных частями 1 и 2 настоящей статьи.</w:t>
            </w:r>
          </w:p>
        </w:tc>
        <w:tc>
          <w:tcPr>
            <w:tcW w:w="7301" w:type="dxa"/>
            <w:shd w:val="clear" w:color="auto" w:fill="auto"/>
          </w:tcPr>
          <w:p w14:paraId="4B872F77" w14:textId="4BFA37D1" w:rsidR="009A49A1" w:rsidRPr="00D92AEE" w:rsidRDefault="009A49A1" w:rsidP="00C37336">
            <w:pPr>
              <w:ind w:firstLine="572"/>
              <w:jc w:val="both"/>
              <w:rPr>
                <w:rStyle w:val="s1"/>
                <w:rFonts w:ascii="Times New Roman" w:hAnsi="Times New Roman" w:cs="Times New Roman"/>
                <w:b/>
                <w:sz w:val="24"/>
                <w:szCs w:val="24"/>
              </w:rPr>
            </w:pPr>
          </w:p>
        </w:tc>
      </w:tr>
      <w:tr w:rsidR="00D92AEE" w:rsidRPr="00D92AEE" w14:paraId="1AA3BB30" w14:textId="77777777" w:rsidTr="00D92AEE">
        <w:tc>
          <w:tcPr>
            <w:tcW w:w="7300" w:type="dxa"/>
            <w:shd w:val="clear" w:color="auto" w:fill="auto"/>
          </w:tcPr>
          <w:p w14:paraId="2BC1D0A1" w14:textId="77777777" w:rsidR="009A49A1" w:rsidRPr="00D92AEE" w:rsidRDefault="009A49A1" w:rsidP="00C37336">
            <w:pPr>
              <w:ind w:firstLine="572"/>
              <w:jc w:val="both"/>
              <w:rPr>
                <w:rFonts w:ascii="Times New Roman" w:hAnsi="Times New Roman" w:cs="Times New Roman"/>
                <w:b/>
                <w:sz w:val="24"/>
                <w:szCs w:val="24"/>
              </w:rPr>
            </w:pPr>
            <w:r w:rsidRPr="00D92AEE">
              <w:rPr>
                <w:rStyle w:val="s1"/>
                <w:rFonts w:ascii="Times New Roman" w:hAnsi="Times New Roman" w:cs="Times New Roman"/>
                <w:b/>
                <w:sz w:val="24"/>
                <w:szCs w:val="24"/>
              </w:rPr>
              <w:t xml:space="preserve">Статья 333. </w:t>
            </w:r>
            <w:r w:rsidRPr="00D92AEE">
              <w:rPr>
                <w:rStyle w:val="s0"/>
                <w:rFonts w:ascii="Times New Roman" w:hAnsi="Times New Roman" w:cs="Times New Roman"/>
                <w:b/>
                <w:sz w:val="24"/>
                <w:szCs w:val="24"/>
              </w:rPr>
              <w:t>Доступ к информации по налогу на имущество</w:t>
            </w:r>
          </w:p>
          <w:p w14:paraId="456D841C" w14:textId="77777777" w:rsidR="009A49A1" w:rsidRPr="00D92AEE" w:rsidRDefault="009A49A1" w:rsidP="00C37336">
            <w:pPr>
              <w:ind w:firstLine="572"/>
              <w:jc w:val="both"/>
              <w:rPr>
                <w:rFonts w:ascii="Times New Roman" w:hAnsi="Times New Roman" w:cs="Times New Roman"/>
                <w:sz w:val="24"/>
                <w:szCs w:val="24"/>
              </w:rPr>
            </w:pPr>
            <w:r w:rsidRPr="00D92AEE">
              <w:rPr>
                <w:rStyle w:val="s0"/>
                <w:rFonts w:ascii="Times New Roman" w:hAnsi="Times New Roman" w:cs="Times New Roman"/>
                <w:sz w:val="24"/>
                <w:szCs w:val="24"/>
              </w:rPr>
              <w:t>1. Каждый налогоплательщик имеет право свободного доступа к информации по расчету налога, которая включает:</w:t>
            </w:r>
          </w:p>
          <w:p w14:paraId="1571F4ED" w14:textId="77777777" w:rsidR="009A49A1" w:rsidRPr="00D92AEE" w:rsidRDefault="009A49A1" w:rsidP="00C37336">
            <w:pPr>
              <w:ind w:firstLine="572"/>
              <w:jc w:val="both"/>
              <w:rPr>
                <w:rFonts w:ascii="Times New Roman" w:hAnsi="Times New Roman" w:cs="Times New Roman"/>
                <w:b/>
                <w:strike/>
                <w:sz w:val="24"/>
                <w:szCs w:val="24"/>
              </w:rPr>
            </w:pPr>
            <w:r w:rsidRPr="00D92AEE">
              <w:rPr>
                <w:rStyle w:val="s0"/>
                <w:rFonts w:ascii="Times New Roman" w:hAnsi="Times New Roman" w:cs="Times New Roman"/>
                <w:sz w:val="24"/>
                <w:szCs w:val="24"/>
              </w:rPr>
              <w:t xml:space="preserve">1) </w:t>
            </w:r>
            <w:r w:rsidRPr="00D92AEE">
              <w:rPr>
                <w:rStyle w:val="s0"/>
                <w:rFonts w:ascii="Times New Roman" w:hAnsi="Times New Roman" w:cs="Times New Roman"/>
                <w:b/>
                <w:strike/>
                <w:sz w:val="24"/>
                <w:szCs w:val="24"/>
              </w:rPr>
              <w:t>порядок определения налогооблагаемой стоимости объекта имущества;</w:t>
            </w:r>
          </w:p>
          <w:p w14:paraId="4FCDD7E7" w14:textId="77777777" w:rsidR="009A49A1" w:rsidRPr="00D92AEE" w:rsidRDefault="009A49A1" w:rsidP="00C37336">
            <w:pPr>
              <w:ind w:firstLine="572"/>
              <w:jc w:val="both"/>
              <w:rPr>
                <w:rFonts w:ascii="Times New Roman" w:hAnsi="Times New Roman" w:cs="Times New Roman"/>
                <w:b/>
                <w:strike/>
                <w:sz w:val="24"/>
                <w:szCs w:val="24"/>
              </w:rPr>
            </w:pPr>
            <w:r w:rsidRPr="00D92AEE">
              <w:rPr>
                <w:rStyle w:val="s0"/>
                <w:rFonts w:ascii="Times New Roman" w:hAnsi="Times New Roman" w:cs="Times New Roman"/>
                <w:sz w:val="24"/>
                <w:szCs w:val="24"/>
              </w:rPr>
              <w:t xml:space="preserve">2) размеры установленных региональных, </w:t>
            </w:r>
            <w:r w:rsidRPr="00D92AEE">
              <w:rPr>
                <w:rStyle w:val="s0"/>
                <w:rFonts w:ascii="Times New Roman" w:hAnsi="Times New Roman" w:cs="Times New Roman"/>
                <w:b/>
                <w:strike/>
                <w:sz w:val="24"/>
                <w:szCs w:val="24"/>
              </w:rPr>
              <w:t>зональных и отраслевых коэффициентов;</w:t>
            </w:r>
          </w:p>
          <w:p w14:paraId="26E08E6A" w14:textId="77777777" w:rsidR="009A49A1" w:rsidRPr="00D92AEE" w:rsidRDefault="009A49A1" w:rsidP="00C37336">
            <w:pPr>
              <w:ind w:firstLine="572"/>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3) разбивку территории населенного пункта на стоимостные зоны;</w:t>
            </w:r>
          </w:p>
          <w:p w14:paraId="4B906FFF" w14:textId="77777777" w:rsidR="009A49A1" w:rsidRPr="00D92AEE" w:rsidRDefault="009A49A1" w:rsidP="00C37336">
            <w:pPr>
              <w:ind w:firstLine="572"/>
              <w:jc w:val="both"/>
              <w:rPr>
                <w:rFonts w:ascii="Times New Roman" w:hAnsi="Times New Roman" w:cs="Times New Roman"/>
                <w:sz w:val="24"/>
                <w:szCs w:val="24"/>
              </w:rPr>
            </w:pPr>
          </w:p>
          <w:p w14:paraId="0FC435A7" w14:textId="77777777" w:rsidR="009A49A1" w:rsidRPr="00D92AEE" w:rsidRDefault="009A49A1" w:rsidP="00C37336">
            <w:pPr>
              <w:ind w:firstLine="572"/>
              <w:jc w:val="both"/>
              <w:rPr>
                <w:rFonts w:ascii="Times New Roman" w:hAnsi="Times New Roman" w:cs="Times New Roman"/>
                <w:sz w:val="24"/>
                <w:szCs w:val="24"/>
              </w:rPr>
            </w:pPr>
            <w:r w:rsidRPr="00D92AEE">
              <w:rPr>
                <w:rStyle w:val="s0"/>
                <w:rFonts w:ascii="Times New Roman" w:hAnsi="Times New Roman" w:cs="Times New Roman"/>
                <w:sz w:val="24"/>
                <w:szCs w:val="24"/>
              </w:rPr>
              <w:t>4) размер площади объекта имущества, не облагаемой налогом на имущество;</w:t>
            </w:r>
          </w:p>
          <w:p w14:paraId="754B0388" w14:textId="77777777" w:rsidR="009A49A1" w:rsidRPr="00D92AEE" w:rsidRDefault="009A49A1" w:rsidP="00C37336">
            <w:pPr>
              <w:ind w:firstLine="572"/>
              <w:jc w:val="both"/>
              <w:rPr>
                <w:rFonts w:ascii="Times New Roman" w:hAnsi="Times New Roman" w:cs="Times New Roman"/>
                <w:sz w:val="24"/>
                <w:szCs w:val="24"/>
              </w:rPr>
            </w:pPr>
            <w:r w:rsidRPr="00D92AEE">
              <w:rPr>
                <w:rStyle w:val="s0"/>
                <w:rFonts w:ascii="Times New Roman" w:hAnsi="Times New Roman" w:cs="Times New Roman"/>
                <w:sz w:val="24"/>
                <w:szCs w:val="24"/>
              </w:rPr>
              <w:t>5) ставки налога.</w:t>
            </w:r>
          </w:p>
          <w:p w14:paraId="59D37DA1" w14:textId="77777777" w:rsidR="009A49A1" w:rsidRPr="00D92AEE" w:rsidRDefault="009A49A1" w:rsidP="00C37336">
            <w:pPr>
              <w:ind w:firstLine="572"/>
              <w:jc w:val="both"/>
              <w:rPr>
                <w:rFonts w:ascii="Times New Roman" w:hAnsi="Times New Roman" w:cs="Times New Roman"/>
                <w:sz w:val="24"/>
                <w:szCs w:val="24"/>
              </w:rPr>
            </w:pPr>
            <w:r w:rsidRPr="00D92AEE">
              <w:rPr>
                <w:rStyle w:val="s0"/>
                <w:rFonts w:ascii="Times New Roman" w:hAnsi="Times New Roman" w:cs="Times New Roman"/>
                <w:sz w:val="24"/>
                <w:szCs w:val="24"/>
              </w:rPr>
              <w:t>2. Информация, указанная в части 1 настоящей статьи, размещается для ознакомления налогоплательщика в местах открытого доступа в органах налоговой службы всех уровней, а также на открытом веб-сайте уполномоченного налогового органа.</w:t>
            </w:r>
          </w:p>
        </w:tc>
        <w:tc>
          <w:tcPr>
            <w:tcW w:w="7301" w:type="dxa"/>
            <w:shd w:val="clear" w:color="auto" w:fill="auto"/>
          </w:tcPr>
          <w:p w14:paraId="218761D5" w14:textId="506E9675" w:rsidR="009A49A1" w:rsidRPr="00D92AEE" w:rsidRDefault="009A49A1" w:rsidP="00C37336">
            <w:pPr>
              <w:ind w:firstLine="572"/>
              <w:jc w:val="both"/>
              <w:rPr>
                <w:rFonts w:ascii="Times New Roman" w:hAnsi="Times New Roman" w:cs="Times New Roman"/>
                <w:b/>
                <w:sz w:val="24"/>
                <w:szCs w:val="24"/>
              </w:rPr>
            </w:pPr>
            <w:r w:rsidRPr="00D92AEE">
              <w:rPr>
                <w:rStyle w:val="s1"/>
                <w:rFonts w:ascii="Times New Roman" w:hAnsi="Times New Roman" w:cs="Times New Roman"/>
                <w:b/>
                <w:sz w:val="24"/>
                <w:szCs w:val="24"/>
              </w:rPr>
              <w:lastRenderedPageBreak/>
              <w:t xml:space="preserve">Статья </w:t>
            </w:r>
            <w:r w:rsidR="00D0354C" w:rsidRPr="00D92AEE">
              <w:rPr>
                <w:rStyle w:val="s1"/>
                <w:rFonts w:ascii="Times New Roman" w:hAnsi="Times New Roman" w:cs="Times New Roman"/>
                <w:b/>
                <w:sz w:val="24"/>
                <w:szCs w:val="24"/>
              </w:rPr>
              <w:t>38</w:t>
            </w:r>
            <w:r w:rsidR="001C1244" w:rsidRPr="00D92AEE">
              <w:rPr>
                <w:rStyle w:val="s1"/>
                <w:rFonts w:ascii="Times New Roman" w:hAnsi="Times New Roman" w:cs="Times New Roman"/>
                <w:b/>
                <w:sz w:val="24"/>
                <w:szCs w:val="24"/>
              </w:rPr>
              <w:t>5</w:t>
            </w:r>
            <w:r w:rsidRPr="00D92AEE">
              <w:rPr>
                <w:rStyle w:val="s1"/>
                <w:rFonts w:ascii="Times New Roman" w:hAnsi="Times New Roman" w:cs="Times New Roman"/>
                <w:b/>
                <w:sz w:val="24"/>
                <w:szCs w:val="24"/>
              </w:rPr>
              <w:t xml:space="preserve">. </w:t>
            </w:r>
            <w:r w:rsidRPr="00D92AEE">
              <w:rPr>
                <w:rStyle w:val="s0"/>
                <w:rFonts w:ascii="Times New Roman" w:hAnsi="Times New Roman" w:cs="Times New Roman"/>
                <w:b/>
                <w:sz w:val="24"/>
                <w:szCs w:val="24"/>
              </w:rPr>
              <w:t>Доступ к информации по налогу на имущество</w:t>
            </w:r>
          </w:p>
          <w:p w14:paraId="61C0E1C6" w14:textId="77777777" w:rsidR="009A49A1" w:rsidRPr="00D92AEE" w:rsidRDefault="009A49A1" w:rsidP="00C37336">
            <w:pPr>
              <w:ind w:firstLine="572"/>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1. Каждый налогоплательщик имеет право свободного доступа к информации по расчету налога, которая включает:</w:t>
            </w:r>
          </w:p>
          <w:p w14:paraId="3FA24804" w14:textId="77777777" w:rsidR="009A49A1" w:rsidRPr="00D92AEE" w:rsidRDefault="009A49A1" w:rsidP="00C37336">
            <w:pPr>
              <w:ind w:firstLine="572"/>
              <w:jc w:val="both"/>
              <w:rPr>
                <w:rFonts w:ascii="Times New Roman" w:hAnsi="Times New Roman" w:cs="Times New Roman"/>
                <w:b/>
                <w:sz w:val="24"/>
                <w:szCs w:val="24"/>
              </w:rPr>
            </w:pPr>
            <w:r w:rsidRPr="00D92AEE">
              <w:rPr>
                <w:rFonts w:ascii="Times New Roman" w:hAnsi="Times New Roman" w:cs="Times New Roman"/>
                <w:b/>
                <w:sz w:val="24"/>
                <w:szCs w:val="24"/>
              </w:rPr>
              <w:t xml:space="preserve">1) базовую налоговую стоимость единицы всех видов имущества; </w:t>
            </w:r>
          </w:p>
          <w:p w14:paraId="4FB1882F" w14:textId="77777777" w:rsidR="009A49A1" w:rsidRPr="00D92AEE" w:rsidRDefault="009A49A1" w:rsidP="00C37336">
            <w:pPr>
              <w:ind w:firstLine="572"/>
              <w:jc w:val="both"/>
              <w:rPr>
                <w:rStyle w:val="s0"/>
                <w:rFonts w:ascii="Times New Roman" w:hAnsi="Times New Roman" w:cs="Times New Roman"/>
                <w:b/>
                <w:sz w:val="24"/>
                <w:szCs w:val="24"/>
              </w:rPr>
            </w:pPr>
            <w:bookmarkStart w:id="24" w:name="SUB3330101"/>
            <w:bookmarkEnd w:id="24"/>
            <w:r w:rsidRPr="00D92AEE">
              <w:rPr>
                <w:rStyle w:val="s0"/>
                <w:rFonts w:ascii="Times New Roman" w:hAnsi="Times New Roman" w:cs="Times New Roman"/>
                <w:sz w:val="24"/>
                <w:szCs w:val="24"/>
              </w:rPr>
              <w:t xml:space="preserve">2) размер установленных </w:t>
            </w:r>
            <w:r w:rsidRPr="00D92AEE">
              <w:rPr>
                <w:rStyle w:val="s0"/>
                <w:rFonts w:ascii="Times New Roman" w:hAnsi="Times New Roman" w:cs="Times New Roman"/>
                <w:b/>
                <w:sz w:val="24"/>
                <w:szCs w:val="24"/>
              </w:rPr>
              <w:t>коэффициентов для расчета суммы налога;</w:t>
            </w:r>
            <w:bookmarkStart w:id="25" w:name="SUB3330102"/>
            <w:bookmarkEnd w:id="25"/>
          </w:p>
          <w:p w14:paraId="68C25EE5" w14:textId="29F8DF04" w:rsidR="009A49A1" w:rsidRPr="00D92AEE" w:rsidRDefault="009A49A1" w:rsidP="00C37336">
            <w:pPr>
              <w:ind w:firstLine="572"/>
              <w:jc w:val="both"/>
              <w:rPr>
                <w:rFonts w:ascii="Times New Roman" w:hAnsi="Times New Roman" w:cs="Times New Roman"/>
                <w:sz w:val="24"/>
                <w:szCs w:val="24"/>
              </w:rPr>
            </w:pPr>
            <w:r w:rsidRPr="00D92AEE">
              <w:rPr>
                <w:rStyle w:val="s0"/>
                <w:rFonts w:ascii="Times New Roman" w:hAnsi="Times New Roman" w:cs="Times New Roman"/>
                <w:sz w:val="24"/>
                <w:szCs w:val="24"/>
              </w:rPr>
              <w:t>3) разбивку территории населенно</w:t>
            </w:r>
            <w:r w:rsidRPr="00D92AEE">
              <w:rPr>
                <w:rStyle w:val="s0"/>
                <w:rFonts w:ascii="Times New Roman" w:hAnsi="Times New Roman" w:cs="Times New Roman"/>
                <w:sz w:val="24"/>
                <w:szCs w:val="24"/>
              </w:rPr>
              <w:lastRenderedPageBreak/>
              <w:t xml:space="preserve">го пункта на стоимостные зоны </w:t>
            </w:r>
            <w:r w:rsidRPr="00D92AEE">
              <w:rPr>
                <w:rStyle w:val="s0"/>
                <w:rFonts w:ascii="Times New Roman" w:hAnsi="Times New Roman" w:cs="Times New Roman"/>
                <w:b/>
                <w:sz w:val="24"/>
                <w:szCs w:val="24"/>
              </w:rPr>
              <w:t xml:space="preserve">с указанием значений зонального коэффициента для </w:t>
            </w:r>
            <w:r w:rsidRPr="00D92AEE">
              <w:rPr>
                <w:rStyle w:val="s0"/>
                <w:rFonts w:ascii="Times New Roman" w:hAnsi="Times New Roman" w:cs="Times New Roman"/>
                <w:b/>
                <w:sz w:val="24"/>
                <w:szCs w:val="24"/>
              </w:rPr>
              <w:lastRenderedPageBreak/>
              <w:t>каждой стоимостной зоны;</w:t>
            </w:r>
          </w:p>
          <w:p w14:paraId="03BF5FA5" w14:textId="77777777" w:rsidR="009A49A1" w:rsidRPr="00D92AEE" w:rsidRDefault="009A49A1" w:rsidP="00C37336">
            <w:pPr>
              <w:ind w:firstLine="572"/>
              <w:jc w:val="both"/>
              <w:rPr>
                <w:rFonts w:ascii="Times New Roman" w:hAnsi="Times New Roman" w:cs="Times New Roman"/>
                <w:sz w:val="24"/>
                <w:szCs w:val="24"/>
              </w:rPr>
            </w:pPr>
            <w:bookmarkStart w:id="26" w:name="SUB3330103"/>
            <w:bookmarkEnd w:id="26"/>
            <w:r w:rsidRPr="00D92AEE">
              <w:rPr>
                <w:rStyle w:val="s0"/>
                <w:rFonts w:ascii="Times New Roman" w:hAnsi="Times New Roman" w:cs="Times New Roman"/>
                <w:sz w:val="24"/>
                <w:szCs w:val="24"/>
              </w:rPr>
              <w:t>4) размер площади объекта имущества, не облагаемой налогом на имущество;</w:t>
            </w:r>
          </w:p>
          <w:p w14:paraId="5FC4F85C" w14:textId="77777777" w:rsidR="009A49A1" w:rsidRPr="00D92AEE" w:rsidRDefault="009A49A1" w:rsidP="00C37336">
            <w:pPr>
              <w:ind w:firstLine="572"/>
              <w:jc w:val="both"/>
              <w:rPr>
                <w:rFonts w:ascii="Times New Roman" w:hAnsi="Times New Roman" w:cs="Times New Roman"/>
                <w:sz w:val="24"/>
                <w:szCs w:val="24"/>
              </w:rPr>
            </w:pPr>
            <w:bookmarkStart w:id="27" w:name="SUB3330104"/>
            <w:bookmarkEnd w:id="27"/>
            <w:r w:rsidRPr="00D92AEE">
              <w:rPr>
                <w:rStyle w:val="s0"/>
                <w:rFonts w:ascii="Times New Roman" w:hAnsi="Times New Roman" w:cs="Times New Roman"/>
                <w:sz w:val="24"/>
                <w:szCs w:val="24"/>
              </w:rPr>
              <w:t>5) ставки налога.</w:t>
            </w:r>
            <w:bookmarkStart w:id="28" w:name="SUB3330105"/>
            <w:bookmarkEnd w:id="28"/>
          </w:p>
          <w:p w14:paraId="1F6F07B2" w14:textId="77777777" w:rsidR="009A49A1" w:rsidRPr="00D92AEE" w:rsidRDefault="009A49A1" w:rsidP="00C37336">
            <w:pPr>
              <w:ind w:firstLine="572"/>
              <w:jc w:val="both"/>
              <w:rPr>
                <w:rStyle w:val="s0"/>
                <w:rFonts w:ascii="Times New Roman" w:hAnsi="Times New Roman" w:cs="Times New Roman"/>
                <w:sz w:val="24"/>
                <w:szCs w:val="24"/>
              </w:rPr>
            </w:pPr>
            <w:bookmarkStart w:id="29" w:name="SUB3330200"/>
            <w:bookmarkEnd w:id="29"/>
            <w:r w:rsidRPr="00D92AEE">
              <w:rPr>
                <w:rStyle w:val="s0"/>
                <w:rFonts w:ascii="Times New Roman" w:hAnsi="Times New Roman" w:cs="Times New Roman"/>
                <w:sz w:val="24"/>
                <w:szCs w:val="24"/>
              </w:rPr>
              <w:t>2. Информация, указанная в части 1 настоящей статьи, размещается для ознакомления налогоплательщика в местах открытого доступа в органах налоговой службы всех уровней, а также на открытом веб-сайте уполномоченного налогового органа.</w:t>
            </w:r>
          </w:p>
          <w:p w14:paraId="2278BCD6" w14:textId="7EAF2017" w:rsidR="007E7E27" w:rsidRPr="00D92AEE" w:rsidRDefault="007E7E27" w:rsidP="00C37336">
            <w:pPr>
              <w:ind w:firstLine="572"/>
              <w:jc w:val="both"/>
              <w:rPr>
                <w:rFonts w:ascii="Times New Roman" w:hAnsi="Times New Roman" w:cs="Times New Roman"/>
                <w:sz w:val="24"/>
                <w:szCs w:val="24"/>
              </w:rPr>
            </w:pPr>
          </w:p>
        </w:tc>
      </w:tr>
      <w:tr w:rsidR="00D92AEE" w:rsidRPr="00D92AEE" w14:paraId="68468508" w14:textId="77777777" w:rsidTr="00D92AEE">
        <w:tc>
          <w:tcPr>
            <w:tcW w:w="7300" w:type="dxa"/>
            <w:shd w:val="clear" w:color="auto" w:fill="auto"/>
          </w:tcPr>
          <w:p w14:paraId="1650D02B" w14:textId="77777777" w:rsidR="009A49A1" w:rsidRPr="00D92AEE" w:rsidRDefault="009A49A1" w:rsidP="00C37336">
            <w:pPr>
              <w:pStyle w:val="tkZagolovok5"/>
              <w:spacing w:before="0" w:after="0"/>
              <w:ind w:firstLine="0"/>
              <w:rPr>
                <w:rFonts w:ascii="Times New Roman" w:hAnsi="Times New Roman" w:cs="Times New Roman"/>
                <w:sz w:val="24"/>
                <w:szCs w:val="24"/>
              </w:rPr>
            </w:pPr>
          </w:p>
        </w:tc>
        <w:tc>
          <w:tcPr>
            <w:tcW w:w="7301" w:type="dxa"/>
            <w:shd w:val="clear" w:color="auto" w:fill="auto"/>
          </w:tcPr>
          <w:p w14:paraId="626E0857" w14:textId="77777777" w:rsidR="009A49A1" w:rsidRPr="00D92AEE" w:rsidRDefault="009A49A1" w:rsidP="00C37336">
            <w:pPr>
              <w:pStyle w:val="a4"/>
              <w:ind w:left="0"/>
              <w:jc w:val="center"/>
              <w:rPr>
                <w:rStyle w:val="s0"/>
                <w:rFonts w:ascii="Times New Roman" w:hAnsi="Times New Roman" w:cs="Times New Roman"/>
                <w:b/>
                <w:sz w:val="24"/>
                <w:szCs w:val="24"/>
              </w:rPr>
            </w:pPr>
            <w:r w:rsidRPr="00D92AEE">
              <w:rPr>
                <w:rStyle w:val="s0"/>
                <w:rFonts w:ascii="Times New Roman" w:hAnsi="Times New Roman" w:cs="Times New Roman"/>
                <w:b/>
                <w:sz w:val="24"/>
                <w:szCs w:val="24"/>
              </w:rPr>
              <w:t xml:space="preserve">Глава </w:t>
            </w:r>
            <w:r w:rsidR="00DA73BA" w:rsidRPr="00D92AEE">
              <w:rPr>
                <w:rStyle w:val="s0"/>
                <w:rFonts w:ascii="Times New Roman" w:hAnsi="Times New Roman" w:cs="Times New Roman"/>
                <w:b/>
                <w:sz w:val="24"/>
                <w:szCs w:val="24"/>
              </w:rPr>
              <w:t>50</w:t>
            </w:r>
            <w:r w:rsidRPr="00D92AEE">
              <w:rPr>
                <w:rStyle w:val="s0"/>
                <w:rFonts w:ascii="Times New Roman" w:hAnsi="Times New Roman" w:cs="Times New Roman"/>
                <w:b/>
                <w:sz w:val="24"/>
                <w:szCs w:val="24"/>
              </w:rPr>
              <w:t>. Исчисление, сроки уплаты налога на здания и помещения</w:t>
            </w:r>
          </w:p>
          <w:p w14:paraId="354ED026" w14:textId="201F0E23" w:rsidR="00DA73BA" w:rsidRPr="00D92AEE" w:rsidRDefault="00DA73BA" w:rsidP="00C37336">
            <w:pPr>
              <w:pStyle w:val="a4"/>
              <w:ind w:left="0"/>
              <w:jc w:val="center"/>
              <w:rPr>
                <w:rFonts w:ascii="Times New Roman" w:hAnsi="Times New Roman" w:cs="Times New Roman"/>
                <w:bCs/>
                <w:sz w:val="24"/>
                <w:szCs w:val="24"/>
              </w:rPr>
            </w:pPr>
          </w:p>
        </w:tc>
      </w:tr>
      <w:tr w:rsidR="00D92AEE" w:rsidRPr="00D92AEE" w14:paraId="65E6FF72" w14:textId="77777777" w:rsidTr="00D92AEE">
        <w:tc>
          <w:tcPr>
            <w:tcW w:w="7300" w:type="dxa"/>
            <w:shd w:val="clear" w:color="auto" w:fill="auto"/>
          </w:tcPr>
          <w:p w14:paraId="746A6649" w14:textId="77777777" w:rsidR="009A49A1" w:rsidRPr="00D92AEE" w:rsidRDefault="009A49A1" w:rsidP="00C37336">
            <w:pPr>
              <w:pStyle w:val="tkZagolovok5"/>
              <w:spacing w:before="0" w:after="0"/>
              <w:ind w:firstLine="0"/>
              <w:rPr>
                <w:rFonts w:ascii="Times New Roman" w:hAnsi="Times New Roman" w:cs="Times New Roman"/>
                <w:sz w:val="24"/>
                <w:szCs w:val="24"/>
              </w:rPr>
            </w:pPr>
          </w:p>
        </w:tc>
        <w:tc>
          <w:tcPr>
            <w:tcW w:w="7301" w:type="dxa"/>
            <w:shd w:val="clear" w:color="auto" w:fill="auto"/>
          </w:tcPr>
          <w:p w14:paraId="4A2D0C64" w14:textId="77777777" w:rsidR="009A49A1" w:rsidRPr="00D92AEE" w:rsidRDefault="009A49A1" w:rsidP="00C37336">
            <w:pPr>
              <w:pStyle w:val="a4"/>
              <w:tabs>
                <w:tab w:val="left" w:pos="490"/>
              </w:tabs>
              <w:ind w:left="0"/>
              <w:jc w:val="center"/>
              <w:rPr>
                <w:rStyle w:val="s0"/>
                <w:rFonts w:ascii="Times New Roman" w:hAnsi="Times New Roman" w:cs="Times New Roman"/>
                <w:b/>
                <w:sz w:val="24"/>
                <w:szCs w:val="24"/>
              </w:rPr>
            </w:pPr>
            <w:r w:rsidRPr="00D92AEE">
              <w:rPr>
                <w:rStyle w:val="s0"/>
                <w:rFonts w:ascii="Times New Roman" w:hAnsi="Times New Roman" w:cs="Times New Roman"/>
                <w:b/>
                <w:sz w:val="24"/>
                <w:szCs w:val="24"/>
              </w:rPr>
              <w:t>§ 1</w:t>
            </w:r>
            <w:r w:rsidRPr="00D92AEE">
              <w:rPr>
                <w:rStyle w:val="s0"/>
                <w:rFonts w:ascii="Times New Roman" w:hAnsi="Times New Roman" w:cs="Times New Roman"/>
                <w:sz w:val="24"/>
                <w:szCs w:val="24"/>
              </w:rPr>
              <w:t xml:space="preserve">. </w:t>
            </w:r>
            <w:r w:rsidRPr="00D92AEE">
              <w:rPr>
                <w:rStyle w:val="s0"/>
                <w:rFonts w:ascii="Times New Roman" w:hAnsi="Times New Roman" w:cs="Times New Roman"/>
                <w:b/>
                <w:sz w:val="24"/>
                <w:szCs w:val="24"/>
              </w:rPr>
              <w:t>Базовая налоговая стоимость и коэффициенты для исчисления налоговой стоимости здания и помещения</w:t>
            </w:r>
          </w:p>
          <w:p w14:paraId="30E2EB51" w14:textId="0638C011" w:rsidR="003F7B68" w:rsidRPr="00D92AEE" w:rsidRDefault="003F7B68" w:rsidP="00C37336">
            <w:pPr>
              <w:pStyle w:val="a4"/>
              <w:tabs>
                <w:tab w:val="left" w:pos="490"/>
              </w:tabs>
              <w:ind w:left="0"/>
              <w:jc w:val="center"/>
              <w:rPr>
                <w:rStyle w:val="s0"/>
                <w:rFonts w:ascii="Times New Roman" w:hAnsi="Times New Roman" w:cs="Times New Roman"/>
                <w:b/>
                <w:sz w:val="24"/>
                <w:szCs w:val="24"/>
              </w:rPr>
            </w:pPr>
          </w:p>
        </w:tc>
      </w:tr>
      <w:tr w:rsidR="00D92AEE" w:rsidRPr="00D92AEE" w14:paraId="3B3C103E" w14:textId="77777777" w:rsidTr="00D92AEE">
        <w:tc>
          <w:tcPr>
            <w:tcW w:w="7300" w:type="dxa"/>
            <w:shd w:val="clear" w:color="auto" w:fill="auto"/>
          </w:tcPr>
          <w:p w14:paraId="69E298B2" w14:textId="77777777" w:rsidR="009A49A1" w:rsidRPr="00D92AEE" w:rsidRDefault="009A49A1" w:rsidP="00C37336">
            <w:pPr>
              <w:pStyle w:val="tkZagolovok5"/>
              <w:spacing w:before="0" w:after="0"/>
              <w:ind w:firstLine="572"/>
              <w:rPr>
                <w:rFonts w:ascii="Times New Roman" w:hAnsi="Times New Roman" w:cs="Times New Roman"/>
                <w:sz w:val="24"/>
                <w:szCs w:val="24"/>
              </w:rPr>
            </w:pPr>
            <w:r w:rsidRPr="00D92AEE">
              <w:rPr>
                <w:rFonts w:ascii="Times New Roman" w:hAnsi="Times New Roman" w:cs="Times New Roman"/>
                <w:sz w:val="24"/>
                <w:szCs w:val="24"/>
              </w:rPr>
              <w:t>Статья 327. Порядок определения налогооблагаемой стоимости объекта имущества</w:t>
            </w:r>
          </w:p>
          <w:p w14:paraId="3508CE2A" w14:textId="77777777" w:rsidR="009A49A1" w:rsidRPr="00D92AEE" w:rsidRDefault="009A49A1" w:rsidP="00C37336">
            <w:pPr>
              <w:pStyle w:val="tk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 xml:space="preserve">1. Расчет налогооблагаемой стоимости объекта имущества 1, 2 и 3 групп, указанных в части 2 </w:t>
            </w:r>
            <w:hyperlink r:id="rId41" w:anchor="st_324" w:history="1">
              <w:r w:rsidRPr="00D92AEE">
                <w:rPr>
                  <w:rStyle w:val="a8"/>
                  <w:rFonts w:ascii="Times New Roman" w:eastAsiaTheme="majorEastAsia" w:hAnsi="Times New Roman" w:cs="Times New Roman"/>
                  <w:b/>
                  <w:strike/>
                  <w:color w:val="auto"/>
                  <w:sz w:val="24"/>
                  <w:szCs w:val="24"/>
                  <w:u w:val="none"/>
                </w:rPr>
                <w:t>статьи 324</w:t>
              </w:r>
            </w:hyperlink>
            <w:r w:rsidRPr="00D92AEE">
              <w:rPr>
                <w:rFonts w:ascii="Times New Roman" w:hAnsi="Times New Roman" w:cs="Times New Roman"/>
                <w:b/>
                <w:strike/>
                <w:sz w:val="24"/>
                <w:szCs w:val="24"/>
              </w:rPr>
              <w:t xml:space="preserve"> настоящего Кодекса, осуществляется по следующей формуле:</w:t>
            </w:r>
          </w:p>
          <w:p w14:paraId="2DD9F182" w14:textId="77777777" w:rsidR="009A49A1" w:rsidRPr="00D92AEE" w:rsidRDefault="009A49A1" w:rsidP="00C37336">
            <w:pPr>
              <w:pStyle w:val="tk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НС = С х П х Кр х Кз х Ко, где:</w:t>
            </w:r>
          </w:p>
          <w:p w14:paraId="1D12D04F" w14:textId="77777777" w:rsidR="009A49A1" w:rsidRPr="00D92AEE" w:rsidRDefault="009A49A1" w:rsidP="00C37336">
            <w:pPr>
              <w:pStyle w:val="tk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НС - налогооблагаемая стоимость объекта имущества, сом.;</w:t>
            </w:r>
          </w:p>
          <w:p w14:paraId="75CE367F" w14:textId="77777777" w:rsidR="009A49A1" w:rsidRPr="00D92AEE" w:rsidRDefault="009A49A1" w:rsidP="00C37336">
            <w:pPr>
              <w:pStyle w:val="tk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С - налогооблагаемая стоимость одного квадратного метра площади объекта имущества, сом./кв.м;</w:t>
            </w:r>
          </w:p>
          <w:p w14:paraId="030D9123" w14:textId="77777777" w:rsidR="009A49A1" w:rsidRPr="00D92AEE" w:rsidRDefault="009A49A1" w:rsidP="00C37336">
            <w:pPr>
              <w:pStyle w:val="tk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 xml:space="preserve">П - общая площадь объектов имущества 1 группы, уменьшенная на площадь, не подлежащую налогообложению в соответствии с пунктом 2 части 1 </w:t>
            </w:r>
            <w:hyperlink r:id="rId42" w:anchor="st_330" w:history="1">
              <w:r w:rsidRPr="00D92AEE">
                <w:rPr>
                  <w:rStyle w:val="a8"/>
                  <w:rFonts w:ascii="Times New Roman" w:eastAsiaTheme="majorEastAsia" w:hAnsi="Times New Roman" w:cs="Times New Roman"/>
                  <w:b/>
                  <w:strike/>
                  <w:color w:val="auto"/>
                  <w:sz w:val="24"/>
                  <w:szCs w:val="24"/>
                  <w:u w:val="none"/>
                </w:rPr>
                <w:t>стат</w:t>
              </w:r>
              <w:r w:rsidRPr="00D92AEE">
                <w:rPr>
                  <w:rStyle w:val="a8"/>
                  <w:rFonts w:ascii="Times New Roman" w:eastAsiaTheme="majorEastAsia" w:hAnsi="Times New Roman" w:cs="Times New Roman"/>
                  <w:b/>
                  <w:strike/>
                  <w:color w:val="auto"/>
                  <w:sz w:val="24"/>
                  <w:szCs w:val="24"/>
                  <w:u w:val="none"/>
                </w:rPr>
                <w:lastRenderedPageBreak/>
                <w:t>ьи 330</w:t>
              </w:r>
            </w:hyperlink>
            <w:r w:rsidRPr="00D92AEE">
              <w:rPr>
                <w:rFonts w:ascii="Times New Roman" w:hAnsi="Times New Roman" w:cs="Times New Roman"/>
                <w:b/>
                <w:strike/>
                <w:sz w:val="24"/>
                <w:szCs w:val="24"/>
              </w:rPr>
              <w:t xml:space="preserve"> настоящего Кодекса, или общая площадь объекта имущества 2 или 3 группы, кв.м;</w:t>
            </w:r>
          </w:p>
          <w:p w14:paraId="3A85ADE1" w14:textId="77777777" w:rsidR="009A49A1" w:rsidRPr="00D92AEE" w:rsidRDefault="009A49A1" w:rsidP="00C37336">
            <w:pPr>
              <w:pStyle w:val="tk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 xml:space="preserve">Кр - региональный коэффициент, учитывающий изменение налогооблагаемой стоимости объекта в зависимости </w:t>
            </w:r>
            <w:r w:rsidRPr="00D92AEE">
              <w:rPr>
                <w:rFonts w:ascii="Times New Roman" w:hAnsi="Times New Roman" w:cs="Times New Roman"/>
                <w:b/>
                <w:strike/>
                <w:sz w:val="24"/>
                <w:szCs w:val="24"/>
              </w:rPr>
              <w:lastRenderedPageBreak/>
              <w:t>от его местонахождения на территории Кыргызской Республики;</w:t>
            </w:r>
          </w:p>
          <w:p w14:paraId="356C5321" w14:textId="77777777" w:rsidR="009A49A1" w:rsidRPr="00D92AEE" w:rsidRDefault="009A49A1" w:rsidP="00C37336">
            <w:pPr>
              <w:pStyle w:val="tk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Кз - зональный коэффициент, учитывающий изменение налогооблагаемой стоимости объекта в зависимости от его местонахождения в населенном пункте;</w:t>
            </w:r>
          </w:p>
          <w:p w14:paraId="17BDE0EC" w14:textId="77777777" w:rsidR="009A49A1" w:rsidRPr="00D92AEE" w:rsidRDefault="009A49A1" w:rsidP="00C37336">
            <w:pPr>
              <w:pStyle w:val="tk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Ко - отраслевой коэффициент, применяемый для объектов имущества 2 и 3 группы. Для объектов имущества других групп Ко принимается равным 1.</w:t>
            </w:r>
          </w:p>
          <w:p w14:paraId="6A6A7F98" w14:textId="77777777" w:rsidR="009A49A1" w:rsidRPr="00D92AEE" w:rsidRDefault="009A49A1" w:rsidP="00C37336">
            <w:pPr>
              <w:pStyle w:val="tkTekst"/>
              <w:spacing w:after="0"/>
              <w:ind w:firstLine="572"/>
              <w:rPr>
                <w:rFonts w:ascii="Times New Roman" w:hAnsi="Times New Roman" w:cs="Times New Roman"/>
                <w:b/>
                <w:sz w:val="24"/>
                <w:szCs w:val="24"/>
              </w:rPr>
            </w:pPr>
            <w:r w:rsidRPr="00D92AEE">
              <w:rPr>
                <w:rFonts w:ascii="Times New Roman" w:hAnsi="Times New Roman" w:cs="Times New Roman"/>
                <w:b/>
                <w:strike/>
                <w:sz w:val="24"/>
                <w:szCs w:val="24"/>
              </w:rPr>
              <w:t>2.</w:t>
            </w:r>
            <w:r w:rsidRPr="00D92AEE">
              <w:rPr>
                <w:rFonts w:ascii="Times New Roman" w:hAnsi="Times New Roman" w:cs="Times New Roman"/>
                <w:b/>
                <w:sz w:val="24"/>
                <w:szCs w:val="24"/>
              </w:rPr>
              <w:t xml:space="preserve"> Налогооблагаемая стоимость одного квадратного метра площади объекта имущества 1, 2 и 3 групп устанавливается в зависимости от материала стен и года ввода объекта имущества в эксплуатацию в следующих размерах:</w:t>
            </w:r>
          </w:p>
          <w:tbl>
            <w:tblPr>
              <w:tblW w:w="0" w:type="auto"/>
              <w:tblLayout w:type="fixed"/>
              <w:tblCellMar>
                <w:left w:w="0" w:type="dxa"/>
                <w:right w:w="0" w:type="dxa"/>
              </w:tblCellMar>
              <w:tblLook w:val="04A0" w:firstRow="1" w:lastRow="0" w:firstColumn="1" w:lastColumn="0" w:noHBand="0" w:noVBand="1"/>
            </w:tblPr>
            <w:tblGrid>
              <w:gridCol w:w="2750"/>
              <w:gridCol w:w="1738"/>
              <w:gridCol w:w="1381"/>
            </w:tblGrid>
            <w:tr w:rsidR="00D92AEE" w:rsidRPr="00D92AEE" w14:paraId="1F28FCA2" w14:textId="77777777" w:rsidTr="00DB11A1">
              <w:tc>
                <w:tcPr>
                  <w:tcW w:w="27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ADDD76"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Материал стен</w:t>
                  </w:r>
                </w:p>
              </w:tc>
              <w:tc>
                <w:tcPr>
                  <w:tcW w:w="17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5B948"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Срок эксплуатации</w:t>
                  </w:r>
                </w:p>
              </w:tc>
              <w:tc>
                <w:tcPr>
                  <w:tcW w:w="13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71C896"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Оценочная стоимость 1 кв.м, сом</w:t>
                  </w:r>
                </w:p>
              </w:tc>
            </w:tr>
            <w:tr w:rsidR="00D92AEE" w:rsidRPr="00D92AEE" w14:paraId="0FF173E5" w14:textId="77777777" w:rsidTr="00DB11A1">
              <w:tc>
                <w:tcPr>
                  <w:tcW w:w="2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709A0A"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Кирпич</w:t>
                  </w:r>
                </w:p>
              </w:tc>
              <w:tc>
                <w:tcPr>
                  <w:tcW w:w="1738" w:type="dxa"/>
                  <w:tcBorders>
                    <w:top w:val="nil"/>
                    <w:left w:val="nil"/>
                    <w:bottom w:val="single" w:sz="8" w:space="0" w:color="auto"/>
                    <w:right w:val="single" w:sz="8" w:space="0" w:color="auto"/>
                  </w:tcBorders>
                  <w:tcMar>
                    <w:top w:w="0" w:type="dxa"/>
                    <w:left w:w="108" w:type="dxa"/>
                    <w:bottom w:w="0" w:type="dxa"/>
                    <w:right w:w="108" w:type="dxa"/>
                  </w:tcMar>
                  <w:hideMark/>
                </w:tcPr>
                <w:p w14:paraId="34D2142D"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До 5 лет</w:t>
                  </w:r>
                </w:p>
                <w:p w14:paraId="7A5CD212"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5-15 лет</w:t>
                  </w:r>
                </w:p>
                <w:p w14:paraId="55F3F792"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15-30 лет</w:t>
                  </w:r>
                </w:p>
                <w:p w14:paraId="0B6D7FC6"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30-45 лет</w:t>
                  </w:r>
                </w:p>
                <w:p w14:paraId="02CB7958"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Более 45 лет</w:t>
                  </w:r>
                </w:p>
              </w:tc>
              <w:tc>
                <w:tcPr>
                  <w:tcW w:w="1381" w:type="dxa"/>
                  <w:tcBorders>
                    <w:top w:val="nil"/>
                    <w:left w:val="nil"/>
                    <w:bottom w:val="single" w:sz="8" w:space="0" w:color="auto"/>
                    <w:right w:val="single" w:sz="8" w:space="0" w:color="auto"/>
                  </w:tcBorders>
                  <w:tcMar>
                    <w:top w:w="0" w:type="dxa"/>
                    <w:left w:w="108" w:type="dxa"/>
                    <w:bottom w:w="0" w:type="dxa"/>
                    <w:right w:w="108" w:type="dxa"/>
                  </w:tcMar>
                  <w:hideMark/>
                </w:tcPr>
                <w:p w14:paraId="52FAD11A"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15000</w:t>
                  </w:r>
                </w:p>
                <w:p w14:paraId="7B34ABC2"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14000</w:t>
                  </w:r>
                </w:p>
                <w:p w14:paraId="2EAE361A"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13000</w:t>
                  </w:r>
                </w:p>
                <w:p w14:paraId="6C5E4A66"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12000</w:t>
                  </w:r>
                </w:p>
                <w:p w14:paraId="78592BC7"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10000</w:t>
                  </w:r>
                </w:p>
              </w:tc>
            </w:tr>
            <w:tr w:rsidR="00D92AEE" w:rsidRPr="00D92AEE" w14:paraId="2B3BD9F1" w14:textId="77777777" w:rsidTr="00DB11A1">
              <w:tc>
                <w:tcPr>
                  <w:tcW w:w="2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F7E2BF"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Дерево</w:t>
                  </w:r>
                </w:p>
              </w:tc>
              <w:tc>
                <w:tcPr>
                  <w:tcW w:w="1738" w:type="dxa"/>
                  <w:tcBorders>
                    <w:top w:val="nil"/>
                    <w:left w:val="nil"/>
                    <w:bottom w:val="single" w:sz="8" w:space="0" w:color="auto"/>
                    <w:right w:val="single" w:sz="8" w:space="0" w:color="auto"/>
                  </w:tcBorders>
                  <w:tcMar>
                    <w:top w:w="0" w:type="dxa"/>
                    <w:left w:w="108" w:type="dxa"/>
                    <w:bottom w:w="0" w:type="dxa"/>
                    <w:right w:w="108" w:type="dxa"/>
                  </w:tcMar>
                  <w:hideMark/>
                </w:tcPr>
                <w:p w14:paraId="0CC288F7"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До 5 лет</w:t>
                  </w:r>
                </w:p>
                <w:p w14:paraId="1E0D1B76"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5-15 лет</w:t>
                  </w:r>
                </w:p>
                <w:p w14:paraId="77E34C64"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15-30 лет</w:t>
                  </w:r>
                </w:p>
                <w:p w14:paraId="65F67FF4"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30-45 лет</w:t>
                  </w:r>
                </w:p>
                <w:p w14:paraId="3C979593"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Более 45 лет</w:t>
                  </w:r>
                </w:p>
              </w:tc>
              <w:tc>
                <w:tcPr>
                  <w:tcW w:w="1381" w:type="dxa"/>
                  <w:tcBorders>
                    <w:top w:val="nil"/>
                    <w:left w:val="nil"/>
                    <w:bottom w:val="single" w:sz="8" w:space="0" w:color="auto"/>
                    <w:right w:val="single" w:sz="8" w:space="0" w:color="auto"/>
                  </w:tcBorders>
                  <w:tcMar>
                    <w:top w:w="0" w:type="dxa"/>
                    <w:left w:w="108" w:type="dxa"/>
                    <w:bottom w:w="0" w:type="dxa"/>
                    <w:right w:w="108" w:type="dxa"/>
                  </w:tcMar>
                  <w:hideMark/>
                </w:tcPr>
                <w:p w14:paraId="1E51EB64"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13000</w:t>
                  </w:r>
                </w:p>
                <w:p w14:paraId="47C01DA4"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12000</w:t>
                  </w:r>
                </w:p>
                <w:p w14:paraId="303DECE7"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11000</w:t>
                  </w:r>
                </w:p>
                <w:p w14:paraId="52B628F7"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10000</w:t>
                  </w:r>
                </w:p>
                <w:p w14:paraId="314E7DC6"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8000</w:t>
                  </w:r>
                </w:p>
              </w:tc>
            </w:tr>
            <w:tr w:rsidR="00D92AEE" w:rsidRPr="00D92AEE" w14:paraId="463CFFED" w14:textId="77777777" w:rsidTr="00DB11A1">
              <w:tc>
                <w:tcPr>
                  <w:tcW w:w="2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24B131"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Сборный и монолитный бетон и железобетон, бетонные блоки, пескоблок, пеноблок, пенобетон, стекло</w:t>
                  </w:r>
                </w:p>
              </w:tc>
              <w:tc>
                <w:tcPr>
                  <w:tcW w:w="1738" w:type="dxa"/>
                  <w:tcBorders>
                    <w:top w:val="nil"/>
                    <w:left w:val="nil"/>
                    <w:bottom w:val="single" w:sz="8" w:space="0" w:color="auto"/>
                    <w:right w:val="single" w:sz="8" w:space="0" w:color="auto"/>
                  </w:tcBorders>
                  <w:tcMar>
                    <w:top w:w="0" w:type="dxa"/>
                    <w:left w:w="108" w:type="dxa"/>
                    <w:bottom w:w="0" w:type="dxa"/>
                    <w:right w:w="108" w:type="dxa"/>
                  </w:tcMar>
                  <w:hideMark/>
                </w:tcPr>
                <w:p w14:paraId="44AE78F2"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До 5 лет</w:t>
                  </w:r>
                </w:p>
                <w:p w14:paraId="7462B513"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5-15 лет</w:t>
                  </w:r>
                </w:p>
                <w:p w14:paraId="09C99FF4"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15-30 лет</w:t>
                  </w:r>
                </w:p>
                <w:p w14:paraId="170A0579"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30-45 лет</w:t>
                  </w:r>
                </w:p>
                <w:p w14:paraId="76809E6A"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Более 45 лет</w:t>
                  </w:r>
                </w:p>
              </w:tc>
              <w:tc>
                <w:tcPr>
                  <w:tcW w:w="1381" w:type="dxa"/>
                  <w:tcBorders>
                    <w:top w:val="nil"/>
                    <w:left w:val="nil"/>
                    <w:bottom w:val="single" w:sz="8" w:space="0" w:color="auto"/>
                    <w:right w:val="single" w:sz="8" w:space="0" w:color="auto"/>
                  </w:tcBorders>
                  <w:tcMar>
                    <w:top w:w="0" w:type="dxa"/>
                    <w:left w:w="108" w:type="dxa"/>
                    <w:bottom w:w="0" w:type="dxa"/>
                    <w:right w:w="108" w:type="dxa"/>
                  </w:tcMar>
                  <w:hideMark/>
                </w:tcPr>
                <w:p w14:paraId="3F4A2FD6"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14000</w:t>
                  </w:r>
                </w:p>
                <w:p w14:paraId="1C19EACD"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13000</w:t>
                  </w:r>
                </w:p>
                <w:p w14:paraId="29518DF2"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12000</w:t>
                  </w:r>
                </w:p>
                <w:p w14:paraId="38BF3DBA"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11000</w:t>
                  </w:r>
                </w:p>
                <w:p w14:paraId="1BAFE6FC"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10000</w:t>
                  </w:r>
                </w:p>
              </w:tc>
            </w:tr>
            <w:tr w:rsidR="00D92AEE" w:rsidRPr="00D92AEE" w14:paraId="12E2C8DF" w14:textId="77777777" w:rsidTr="00DB11A1">
              <w:tc>
                <w:tcPr>
                  <w:tcW w:w="2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311A6"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Сырцовая глина (саман, гуваляк, сокмо)</w:t>
                  </w:r>
                </w:p>
              </w:tc>
              <w:tc>
                <w:tcPr>
                  <w:tcW w:w="1738" w:type="dxa"/>
                  <w:tcBorders>
                    <w:top w:val="nil"/>
                    <w:left w:val="nil"/>
                    <w:bottom w:val="single" w:sz="8" w:space="0" w:color="auto"/>
                    <w:right w:val="single" w:sz="8" w:space="0" w:color="auto"/>
                  </w:tcBorders>
                  <w:tcMar>
                    <w:top w:w="0" w:type="dxa"/>
                    <w:left w:w="108" w:type="dxa"/>
                    <w:bottom w:w="0" w:type="dxa"/>
                    <w:right w:w="108" w:type="dxa"/>
                  </w:tcMar>
                  <w:hideMark/>
                </w:tcPr>
                <w:p w14:paraId="1B38CC06"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До 5 лет</w:t>
                  </w:r>
                </w:p>
                <w:p w14:paraId="6CF7B6ED"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5-15 лет</w:t>
                  </w:r>
                </w:p>
                <w:p w14:paraId="76319D80"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lastRenderedPageBreak/>
                    <w:t>15-30 лет</w:t>
                  </w:r>
                </w:p>
                <w:p w14:paraId="68743DFF"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30-45 лет</w:t>
                  </w:r>
                </w:p>
                <w:p w14:paraId="4E7B3B46"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Более 45 лет</w:t>
                  </w:r>
                </w:p>
              </w:tc>
              <w:tc>
                <w:tcPr>
                  <w:tcW w:w="1381" w:type="dxa"/>
                  <w:tcBorders>
                    <w:top w:val="nil"/>
                    <w:left w:val="nil"/>
                    <w:bottom w:val="single" w:sz="8" w:space="0" w:color="auto"/>
                    <w:right w:val="single" w:sz="8" w:space="0" w:color="auto"/>
                  </w:tcBorders>
                  <w:tcMar>
                    <w:top w:w="0" w:type="dxa"/>
                    <w:left w:w="108" w:type="dxa"/>
                    <w:bottom w:w="0" w:type="dxa"/>
                    <w:right w:w="108" w:type="dxa"/>
                  </w:tcMar>
                  <w:hideMark/>
                </w:tcPr>
                <w:p w14:paraId="689DCBE3"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lastRenderedPageBreak/>
                    <w:t>10000</w:t>
                  </w:r>
                </w:p>
                <w:p w14:paraId="08A3AD0B"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9000</w:t>
                  </w:r>
                </w:p>
                <w:p w14:paraId="0A322FDA"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lastRenderedPageBreak/>
                    <w:t>8000</w:t>
                  </w:r>
                </w:p>
                <w:p w14:paraId="42628228"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6000</w:t>
                  </w:r>
                </w:p>
                <w:p w14:paraId="582808B4"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5000</w:t>
                  </w:r>
                </w:p>
              </w:tc>
            </w:tr>
            <w:tr w:rsidR="00D92AEE" w:rsidRPr="00D92AEE" w14:paraId="38B5225B" w14:textId="77777777" w:rsidTr="00DB11A1">
              <w:tc>
                <w:tcPr>
                  <w:tcW w:w="2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0C092"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Шлакоблок, полистирольный строительный блок</w:t>
                  </w:r>
                </w:p>
              </w:tc>
              <w:tc>
                <w:tcPr>
                  <w:tcW w:w="1738" w:type="dxa"/>
                  <w:tcBorders>
                    <w:top w:val="nil"/>
                    <w:left w:val="nil"/>
                    <w:bottom w:val="single" w:sz="8" w:space="0" w:color="auto"/>
                    <w:right w:val="single" w:sz="8" w:space="0" w:color="auto"/>
                  </w:tcBorders>
                  <w:tcMar>
                    <w:top w:w="0" w:type="dxa"/>
                    <w:left w:w="108" w:type="dxa"/>
                    <w:bottom w:w="0" w:type="dxa"/>
                    <w:right w:w="108" w:type="dxa"/>
                  </w:tcMar>
                  <w:hideMark/>
                </w:tcPr>
                <w:p w14:paraId="4C28654C"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До 5 лет</w:t>
                  </w:r>
                </w:p>
                <w:p w14:paraId="44C300A8"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5-15 лет</w:t>
                  </w:r>
                </w:p>
                <w:p w14:paraId="07FD0407"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15-30 лет</w:t>
                  </w:r>
                </w:p>
                <w:p w14:paraId="10902F9A"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30-45 лет</w:t>
                  </w:r>
                </w:p>
                <w:p w14:paraId="067EDD1F"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Более 45 лет</w:t>
                  </w:r>
                </w:p>
              </w:tc>
              <w:tc>
                <w:tcPr>
                  <w:tcW w:w="1381" w:type="dxa"/>
                  <w:tcBorders>
                    <w:top w:val="nil"/>
                    <w:left w:val="nil"/>
                    <w:bottom w:val="single" w:sz="8" w:space="0" w:color="auto"/>
                    <w:right w:val="single" w:sz="8" w:space="0" w:color="auto"/>
                  </w:tcBorders>
                  <w:tcMar>
                    <w:top w:w="0" w:type="dxa"/>
                    <w:left w:w="108" w:type="dxa"/>
                    <w:bottom w:w="0" w:type="dxa"/>
                    <w:right w:w="108" w:type="dxa"/>
                  </w:tcMar>
                  <w:hideMark/>
                </w:tcPr>
                <w:p w14:paraId="4BF5AE40"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9000</w:t>
                  </w:r>
                </w:p>
                <w:p w14:paraId="2B2AABBC"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8000</w:t>
                  </w:r>
                </w:p>
                <w:p w14:paraId="1F0B2703"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7000</w:t>
                  </w:r>
                </w:p>
                <w:p w14:paraId="09E45E28"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6000</w:t>
                  </w:r>
                </w:p>
                <w:p w14:paraId="18FCE3A0"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5000</w:t>
                  </w:r>
                </w:p>
              </w:tc>
            </w:tr>
            <w:tr w:rsidR="00D92AEE" w:rsidRPr="00D92AEE" w14:paraId="0F63EA4E" w14:textId="77777777" w:rsidTr="00DB11A1">
              <w:tc>
                <w:tcPr>
                  <w:tcW w:w="2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F3BD80"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Металл</w:t>
                  </w:r>
                </w:p>
              </w:tc>
              <w:tc>
                <w:tcPr>
                  <w:tcW w:w="1738" w:type="dxa"/>
                  <w:tcBorders>
                    <w:top w:val="nil"/>
                    <w:left w:val="nil"/>
                    <w:bottom w:val="single" w:sz="8" w:space="0" w:color="auto"/>
                    <w:right w:val="single" w:sz="8" w:space="0" w:color="auto"/>
                  </w:tcBorders>
                  <w:tcMar>
                    <w:top w:w="0" w:type="dxa"/>
                    <w:left w:w="108" w:type="dxa"/>
                    <w:bottom w:w="0" w:type="dxa"/>
                    <w:right w:w="108" w:type="dxa"/>
                  </w:tcMar>
                  <w:hideMark/>
                </w:tcPr>
                <w:p w14:paraId="7CB99311"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До 30 лет</w:t>
                  </w:r>
                </w:p>
                <w:p w14:paraId="764BDC86"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Более 30 лет</w:t>
                  </w:r>
                </w:p>
              </w:tc>
              <w:tc>
                <w:tcPr>
                  <w:tcW w:w="1381" w:type="dxa"/>
                  <w:tcBorders>
                    <w:top w:val="nil"/>
                    <w:left w:val="nil"/>
                    <w:bottom w:val="single" w:sz="8" w:space="0" w:color="auto"/>
                    <w:right w:val="single" w:sz="8" w:space="0" w:color="auto"/>
                  </w:tcBorders>
                  <w:tcMar>
                    <w:top w:w="0" w:type="dxa"/>
                    <w:left w:w="108" w:type="dxa"/>
                    <w:bottom w:w="0" w:type="dxa"/>
                    <w:right w:w="108" w:type="dxa"/>
                  </w:tcMar>
                  <w:hideMark/>
                </w:tcPr>
                <w:p w14:paraId="5757E981"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10000</w:t>
                  </w:r>
                </w:p>
                <w:p w14:paraId="62A5D832"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8000</w:t>
                  </w:r>
                </w:p>
              </w:tc>
            </w:tr>
            <w:tr w:rsidR="00D92AEE" w:rsidRPr="00D92AEE" w14:paraId="20160ACB" w14:textId="77777777" w:rsidTr="00DB11A1">
              <w:tc>
                <w:tcPr>
                  <w:tcW w:w="2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207AA5"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Прочие материалы и материалы для временных помещений</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40DCA49"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4000</w:t>
                  </w:r>
                </w:p>
              </w:tc>
            </w:tr>
          </w:tbl>
          <w:p w14:paraId="5FB140DF" w14:textId="77777777" w:rsidR="009A49A1" w:rsidRPr="00D92AEE" w:rsidRDefault="009A49A1" w:rsidP="00C37336">
            <w:pPr>
              <w:pStyle w:val="tkTekst"/>
              <w:spacing w:after="0"/>
              <w:ind w:firstLine="572"/>
              <w:rPr>
                <w:rFonts w:ascii="Times New Roman" w:hAnsi="Times New Roman" w:cs="Times New Roman"/>
                <w:sz w:val="24"/>
                <w:szCs w:val="24"/>
              </w:rPr>
            </w:pPr>
          </w:p>
          <w:p w14:paraId="08A8D109" w14:textId="77777777" w:rsidR="009A49A1" w:rsidRPr="00D92AEE" w:rsidRDefault="009A49A1" w:rsidP="00C37336">
            <w:pPr>
              <w:pStyle w:val="tk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3. При расчете облагаемой стоимости объекта имущества за основу принимается материал стен, который преобладает в стенах объекта имущества. Порядок определения преобладающего материала устанавливается Правительством Кыргызской Республики.</w:t>
            </w:r>
          </w:p>
          <w:p w14:paraId="4F67FE17" w14:textId="77777777" w:rsidR="009A49A1" w:rsidRPr="00D92AEE" w:rsidRDefault="009A49A1" w:rsidP="00C37336">
            <w:pPr>
              <w:pStyle w:val="tk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4. Для объекта имущества 1 группы общая площадь определяется на основании данных о размере общей площади объекта имущества по внутреннему замеру, указанных в техническом паспорте единицы недвижимого имущества налогоплательщика, выдаваемом государственным органом, осуществляющим регистрацию прав на недвижимое имущество.</w:t>
            </w:r>
          </w:p>
          <w:p w14:paraId="638B9E8E" w14:textId="77777777" w:rsidR="009A49A1" w:rsidRPr="00D92AEE" w:rsidRDefault="009A49A1" w:rsidP="00C37336">
            <w:pPr>
              <w:pStyle w:val="tk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В случае отсутствия в техническом паспорте единицы недвижимого имущества данных о размере общей площади объекта имущества по внутреннему замеру общая площадь определяется по наружному замеру.</w:t>
            </w:r>
          </w:p>
          <w:p w14:paraId="7E4EA47E" w14:textId="77777777" w:rsidR="009A49A1" w:rsidRPr="00D92AEE" w:rsidRDefault="009A49A1" w:rsidP="00C37336">
            <w:pPr>
              <w:pStyle w:val="tk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 xml:space="preserve">5. Для объектов имущества 2 и 3 групп общая </w:t>
            </w:r>
            <w:r w:rsidRPr="00D92AEE">
              <w:rPr>
                <w:rFonts w:ascii="Times New Roman" w:hAnsi="Times New Roman" w:cs="Times New Roman"/>
                <w:b/>
                <w:strike/>
                <w:sz w:val="24"/>
                <w:szCs w:val="24"/>
              </w:rPr>
              <w:lastRenderedPageBreak/>
              <w:t xml:space="preserve">площадь объекта имущества определяется на основании данных о размере общей площади административных, производственных </w:t>
            </w:r>
            <w:r w:rsidRPr="00D92AEE">
              <w:rPr>
                <w:rFonts w:ascii="Times New Roman" w:hAnsi="Times New Roman" w:cs="Times New Roman"/>
                <w:b/>
                <w:strike/>
                <w:sz w:val="24"/>
                <w:szCs w:val="24"/>
              </w:rPr>
              <w:lastRenderedPageBreak/>
              <w:t>и складских помещений, указанных в техническом паспорте единицы недвижимого имущества налогоплательщика, выдаваемом государственным органом, осуществляющим регистрацию прав на недвижимое имущество, используемых для осуществления предпринимательской деятельности: производства товаров, оказания услуг, выполнения работ, хранения товарно-материальных ценностей.</w:t>
            </w:r>
          </w:p>
          <w:p w14:paraId="2A098018" w14:textId="77777777" w:rsidR="009A49A1" w:rsidRPr="00D92AEE" w:rsidRDefault="009A49A1" w:rsidP="00C37336">
            <w:pPr>
              <w:pStyle w:val="tk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6. В случае отсутствия регистрации прав на имущество и/или расхождения налоговой базы и/или функционального назначения, определенных налогоплательщиком по объекту имущества, и документальными сведениями, полученными налоговыми органами из других источников, материал стен и площадь объекта имущества в целях налогообложения определяются в порядке, установленном Правительством Кыргызской Республики, согласно физическим обмерам по внешнему периметру объекта имущества 1, 2 или 3 группы, проведенным комиссией в составе уполномоченных представителей соответствующего налогового органа, государственного органа по регистрации прав на недвижимое имущество, органа местного самоуправления и фактических пользователей объекта имущества.</w:t>
            </w:r>
          </w:p>
          <w:p w14:paraId="4983D82F" w14:textId="77777777" w:rsidR="009A49A1" w:rsidRPr="00D92AEE" w:rsidRDefault="009A49A1" w:rsidP="00C37336">
            <w:pPr>
              <w:pStyle w:val="tk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Результат обмера оформляется актом в трех экземплярах, которые передаются в налоговый орган для определения суммы налогового обязательства по объекту имущества, территориальный орган по регистрации объектов недвижимости, а также фактическому пользователю объекта имущества соответственно.</w:t>
            </w:r>
          </w:p>
          <w:p w14:paraId="5A359AF6" w14:textId="0D326B64" w:rsidR="009A49A1" w:rsidRPr="00D92AEE" w:rsidRDefault="009A49A1" w:rsidP="00C37336">
            <w:pPr>
              <w:pStyle w:val="tkTekst"/>
              <w:spacing w:after="0"/>
              <w:ind w:firstLine="572"/>
              <w:rPr>
                <w:rFonts w:ascii="Times New Roman" w:hAnsi="Times New Roman" w:cs="Times New Roman"/>
                <w:sz w:val="24"/>
                <w:szCs w:val="24"/>
              </w:rPr>
            </w:pPr>
          </w:p>
        </w:tc>
        <w:tc>
          <w:tcPr>
            <w:tcW w:w="7301" w:type="dxa"/>
            <w:shd w:val="clear" w:color="auto" w:fill="auto"/>
          </w:tcPr>
          <w:p w14:paraId="5586B139" w14:textId="7E6B028D" w:rsidR="009A49A1" w:rsidRPr="00D92AEE" w:rsidRDefault="009A49A1" w:rsidP="00C37336">
            <w:pPr>
              <w:pStyle w:val="2"/>
              <w:spacing w:before="0"/>
              <w:ind w:firstLine="643"/>
              <w:jc w:val="both"/>
              <w:outlineLvl w:val="1"/>
              <w:rPr>
                <w:rStyle w:val="s1"/>
                <w:rFonts w:ascii="Times New Roman" w:hAnsi="Times New Roman" w:cs="Times New Roman"/>
                <w:b/>
                <w:bCs/>
                <w:color w:val="auto"/>
                <w:sz w:val="24"/>
                <w:szCs w:val="24"/>
              </w:rPr>
            </w:pPr>
            <w:r w:rsidRPr="00D92AEE">
              <w:rPr>
                <w:rStyle w:val="s1"/>
                <w:rFonts w:ascii="Times New Roman" w:hAnsi="Times New Roman" w:cs="Times New Roman"/>
                <w:b/>
                <w:bCs/>
                <w:color w:val="auto"/>
                <w:sz w:val="24"/>
                <w:szCs w:val="24"/>
              </w:rPr>
              <w:lastRenderedPageBreak/>
              <w:t xml:space="preserve">Статья </w:t>
            </w:r>
            <w:r w:rsidR="00D0354C" w:rsidRPr="00D92AEE">
              <w:rPr>
                <w:rStyle w:val="s1"/>
                <w:rFonts w:ascii="Times New Roman" w:hAnsi="Times New Roman" w:cs="Times New Roman"/>
                <w:b/>
                <w:bCs/>
                <w:color w:val="auto"/>
                <w:sz w:val="24"/>
                <w:szCs w:val="24"/>
              </w:rPr>
              <w:t>38</w:t>
            </w:r>
            <w:r w:rsidR="001C1244" w:rsidRPr="00D92AEE">
              <w:rPr>
                <w:rStyle w:val="s1"/>
                <w:rFonts w:ascii="Times New Roman" w:hAnsi="Times New Roman" w:cs="Times New Roman"/>
                <w:b/>
                <w:bCs/>
                <w:color w:val="auto"/>
                <w:sz w:val="24"/>
                <w:szCs w:val="24"/>
              </w:rPr>
              <w:t>6</w:t>
            </w:r>
            <w:r w:rsidRPr="00D92AEE">
              <w:rPr>
                <w:rStyle w:val="s1"/>
                <w:rFonts w:ascii="Times New Roman" w:hAnsi="Times New Roman" w:cs="Times New Roman"/>
                <w:b/>
                <w:bCs/>
                <w:color w:val="auto"/>
                <w:sz w:val="24"/>
                <w:szCs w:val="24"/>
              </w:rPr>
              <w:t>. Базовая н</w:t>
            </w:r>
            <w:r w:rsidRPr="00D92AEE">
              <w:rPr>
                <w:rStyle w:val="s0"/>
                <w:rFonts w:ascii="Times New Roman" w:hAnsi="Times New Roman" w:cs="Times New Roman"/>
                <w:b/>
                <w:bCs/>
                <w:color w:val="auto"/>
                <w:sz w:val="24"/>
                <w:szCs w:val="24"/>
              </w:rPr>
              <w:t>алоговая стоимость</w:t>
            </w:r>
            <w:r w:rsidRPr="00D92AEE">
              <w:rPr>
                <w:rStyle w:val="s1"/>
                <w:rFonts w:ascii="Times New Roman" w:hAnsi="Times New Roman" w:cs="Times New Roman"/>
                <w:b/>
                <w:bCs/>
                <w:color w:val="auto"/>
                <w:sz w:val="24"/>
                <w:szCs w:val="24"/>
              </w:rPr>
              <w:t xml:space="preserve"> для зданий и помещений</w:t>
            </w:r>
          </w:p>
          <w:p w14:paraId="5E8E0456" w14:textId="77777777" w:rsidR="009A49A1" w:rsidRPr="00D92AEE" w:rsidRDefault="009A49A1" w:rsidP="00C37336">
            <w:pPr>
              <w:rPr>
                <w:rFonts w:ascii="Times New Roman" w:hAnsi="Times New Roman" w:cs="Times New Roman"/>
                <w:b/>
              </w:rPr>
            </w:pPr>
          </w:p>
          <w:p w14:paraId="09494371" w14:textId="77777777" w:rsidR="009A49A1" w:rsidRPr="00D92AEE" w:rsidRDefault="009A49A1" w:rsidP="00C37336">
            <w:pPr>
              <w:rPr>
                <w:rFonts w:ascii="Times New Roman" w:hAnsi="Times New Roman" w:cs="Times New Roman"/>
                <w:b/>
              </w:rPr>
            </w:pPr>
          </w:p>
          <w:p w14:paraId="5AAD049D" w14:textId="77777777" w:rsidR="009A49A1" w:rsidRPr="00D92AEE" w:rsidRDefault="009A49A1" w:rsidP="00C37336">
            <w:pPr>
              <w:rPr>
                <w:rFonts w:ascii="Times New Roman" w:hAnsi="Times New Roman" w:cs="Times New Roman"/>
                <w:b/>
              </w:rPr>
            </w:pPr>
          </w:p>
          <w:p w14:paraId="3A96EE93" w14:textId="77777777" w:rsidR="009A49A1" w:rsidRPr="00D92AEE" w:rsidRDefault="009A49A1" w:rsidP="00C37336">
            <w:pPr>
              <w:rPr>
                <w:rFonts w:ascii="Times New Roman" w:hAnsi="Times New Roman" w:cs="Times New Roman"/>
                <w:b/>
              </w:rPr>
            </w:pPr>
          </w:p>
          <w:p w14:paraId="4B4B5AB0" w14:textId="77777777" w:rsidR="009A49A1" w:rsidRPr="00D92AEE" w:rsidRDefault="009A49A1" w:rsidP="00C37336">
            <w:pPr>
              <w:rPr>
                <w:rFonts w:ascii="Times New Roman" w:hAnsi="Times New Roman" w:cs="Times New Roman"/>
                <w:b/>
              </w:rPr>
            </w:pPr>
          </w:p>
          <w:p w14:paraId="24E2F140" w14:textId="77777777" w:rsidR="009A49A1" w:rsidRPr="00D92AEE" w:rsidRDefault="009A49A1" w:rsidP="00C37336">
            <w:pPr>
              <w:rPr>
                <w:rFonts w:ascii="Times New Roman" w:hAnsi="Times New Roman" w:cs="Times New Roman"/>
                <w:b/>
              </w:rPr>
            </w:pPr>
          </w:p>
          <w:p w14:paraId="314DD986" w14:textId="77777777" w:rsidR="009A49A1" w:rsidRPr="00D92AEE" w:rsidRDefault="009A49A1" w:rsidP="00C37336">
            <w:pPr>
              <w:rPr>
                <w:rFonts w:ascii="Times New Roman" w:hAnsi="Times New Roman" w:cs="Times New Roman"/>
                <w:b/>
              </w:rPr>
            </w:pPr>
          </w:p>
          <w:p w14:paraId="129EC924" w14:textId="77777777" w:rsidR="009A49A1" w:rsidRPr="00D92AEE" w:rsidRDefault="009A49A1" w:rsidP="00C37336">
            <w:pPr>
              <w:rPr>
                <w:rFonts w:ascii="Times New Roman" w:hAnsi="Times New Roman" w:cs="Times New Roman"/>
                <w:b/>
              </w:rPr>
            </w:pPr>
          </w:p>
          <w:p w14:paraId="70972D49" w14:textId="77777777" w:rsidR="009A49A1" w:rsidRPr="00D92AEE" w:rsidRDefault="009A49A1" w:rsidP="00C37336">
            <w:pPr>
              <w:rPr>
                <w:rFonts w:ascii="Times New Roman" w:hAnsi="Times New Roman" w:cs="Times New Roman"/>
                <w:b/>
              </w:rPr>
            </w:pPr>
          </w:p>
          <w:p w14:paraId="72B14719" w14:textId="77777777" w:rsidR="009A49A1" w:rsidRPr="00D92AEE" w:rsidRDefault="009A49A1" w:rsidP="00C37336">
            <w:pPr>
              <w:rPr>
                <w:rFonts w:ascii="Times New Roman" w:hAnsi="Times New Roman" w:cs="Times New Roman"/>
                <w:b/>
              </w:rPr>
            </w:pPr>
          </w:p>
          <w:p w14:paraId="16017468" w14:textId="77777777" w:rsidR="009A49A1" w:rsidRPr="00D92AEE" w:rsidRDefault="009A49A1" w:rsidP="00C37336">
            <w:pPr>
              <w:rPr>
                <w:rFonts w:ascii="Times New Roman" w:hAnsi="Times New Roman" w:cs="Times New Roman"/>
                <w:b/>
              </w:rPr>
            </w:pPr>
          </w:p>
          <w:p w14:paraId="50DB8A07" w14:textId="77777777" w:rsidR="009A49A1" w:rsidRPr="00D92AEE" w:rsidRDefault="009A49A1" w:rsidP="00C37336">
            <w:pPr>
              <w:rPr>
                <w:rFonts w:ascii="Times New Roman" w:hAnsi="Times New Roman" w:cs="Times New Roman"/>
                <w:b/>
              </w:rPr>
            </w:pPr>
          </w:p>
          <w:p w14:paraId="114B1CFE" w14:textId="77777777" w:rsidR="009A49A1" w:rsidRPr="00D92AEE" w:rsidRDefault="009A49A1" w:rsidP="00C37336">
            <w:pPr>
              <w:rPr>
                <w:rFonts w:ascii="Times New Roman" w:hAnsi="Times New Roman" w:cs="Times New Roman"/>
                <w:b/>
              </w:rPr>
            </w:pPr>
          </w:p>
          <w:p w14:paraId="09A3E5B6" w14:textId="77777777" w:rsidR="009A49A1" w:rsidRPr="00D92AEE" w:rsidRDefault="009A49A1" w:rsidP="00C37336">
            <w:pPr>
              <w:rPr>
                <w:rFonts w:ascii="Times New Roman" w:hAnsi="Times New Roman" w:cs="Times New Roman"/>
                <w:b/>
              </w:rPr>
            </w:pPr>
          </w:p>
          <w:p w14:paraId="6FB03BC0" w14:textId="77777777" w:rsidR="009A49A1" w:rsidRPr="00D92AEE" w:rsidRDefault="009A49A1" w:rsidP="00C37336">
            <w:pPr>
              <w:rPr>
                <w:rFonts w:ascii="Times New Roman" w:hAnsi="Times New Roman" w:cs="Times New Roman"/>
                <w:b/>
              </w:rPr>
            </w:pPr>
          </w:p>
          <w:p w14:paraId="56F11D46" w14:textId="77777777" w:rsidR="009A49A1" w:rsidRPr="00D92AEE" w:rsidRDefault="009A49A1" w:rsidP="00C37336">
            <w:pPr>
              <w:rPr>
                <w:rFonts w:ascii="Times New Roman" w:hAnsi="Times New Roman" w:cs="Times New Roman"/>
                <w:b/>
              </w:rPr>
            </w:pPr>
          </w:p>
          <w:p w14:paraId="74583FC2" w14:textId="77777777" w:rsidR="009A49A1" w:rsidRPr="00D92AEE" w:rsidRDefault="009A49A1" w:rsidP="00C37336">
            <w:pPr>
              <w:rPr>
                <w:rFonts w:ascii="Times New Roman" w:hAnsi="Times New Roman" w:cs="Times New Roman"/>
                <w:b/>
              </w:rPr>
            </w:pPr>
          </w:p>
          <w:p w14:paraId="7892E664" w14:textId="77777777" w:rsidR="009A49A1" w:rsidRPr="00D92AEE" w:rsidRDefault="009A49A1" w:rsidP="00C37336">
            <w:pPr>
              <w:rPr>
                <w:rFonts w:ascii="Times New Roman" w:hAnsi="Times New Roman" w:cs="Times New Roman"/>
                <w:b/>
              </w:rPr>
            </w:pPr>
          </w:p>
          <w:p w14:paraId="369D8057" w14:textId="77777777" w:rsidR="009A49A1" w:rsidRPr="00D92AEE" w:rsidRDefault="009A49A1" w:rsidP="00C37336">
            <w:pPr>
              <w:rPr>
                <w:rFonts w:ascii="Times New Roman" w:hAnsi="Times New Roman" w:cs="Times New Roman"/>
                <w:b/>
              </w:rPr>
            </w:pPr>
          </w:p>
          <w:p w14:paraId="535166BE" w14:textId="77777777" w:rsidR="009A49A1" w:rsidRPr="00D92AEE" w:rsidRDefault="009A49A1" w:rsidP="00C37336">
            <w:pPr>
              <w:rPr>
                <w:rFonts w:ascii="Times New Roman" w:hAnsi="Times New Roman" w:cs="Times New Roman"/>
                <w:b/>
              </w:rPr>
            </w:pPr>
          </w:p>
          <w:p w14:paraId="7AFCEF40" w14:textId="77777777" w:rsidR="009A49A1" w:rsidRPr="00D92AEE" w:rsidRDefault="009A49A1" w:rsidP="00C37336">
            <w:pPr>
              <w:rPr>
                <w:rFonts w:ascii="Times New Roman" w:hAnsi="Times New Roman" w:cs="Times New Roman"/>
                <w:b/>
              </w:rPr>
            </w:pPr>
          </w:p>
          <w:p w14:paraId="54736EDF" w14:textId="77777777" w:rsidR="009A49A1" w:rsidRPr="00D92AEE" w:rsidRDefault="009A49A1" w:rsidP="00C37336">
            <w:pPr>
              <w:rPr>
                <w:rFonts w:ascii="Times New Roman" w:hAnsi="Times New Roman" w:cs="Times New Roman"/>
                <w:b/>
              </w:rPr>
            </w:pPr>
          </w:p>
          <w:p w14:paraId="6B714E54" w14:textId="77777777" w:rsidR="009A49A1" w:rsidRPr="00D92AEE" w:rsidRDefault="009A49A1" w:rsidP="00C37336">
            <w:pPr>
              <w:rPr>
                <w:rFonts w:ascii="Times New Roman" w:hAnsi="Times New Roman" w:cs="Times New Roman"/>
                <w:b/>
              </w:rPr>
            </w:pPr>
          </w:p>
          <w:p w14:paraId="2B49BA17" w14:textId="77777777" w:rsidR="009A49A1" w:rsidRPr="00D92AEE" w:rsidRDefault="009A49A1" w:rsidP="00C37336">
            <w:pPr>
              <w:pStyle w:val="a4"/>
              <w:numPr>
                <w:ilvl w:val="1"/>
                <w:numId w:val="13"/>
              </w:numPr>
              <w:tabs>
                <w:tab w:val="left" w:pos="927"/>
              </w:tabs>
              <w:ind w:left="0" w:firstLine="643"/>
              <w:jc w:val="both"/>
              <w:rPr>
                <w:rFonts w:ascii="Times New Roman" w:hAnsi="Times New Roman" w:cs="Times New Roman"/>
                <w:b/>
                <w:sz w:val="24"/>
                <w:szCs w:val="24"/>
              </w:rPr>
            </w:pPr>
            <w:r w:rsidRPr="00D92AEE">
              <w:rPr>
                <w:rStyle w:val="s0"/>
                <w:rFonts w:ascii="Times New Roman" w:hAnsi="Times New Roman" w:cs="Times New Roman"/>
                <w:b/>
                <w:sz w:val="24"/>
                <w:szCs w:val="24"/>
              </w:rPr>
              <w:t>Базовая налоговая стоимость одного квадратного метра площади здания или помещения для налоговых целей устанавливается в зависимости от материала стен и года ввода объекта имущества в эксплуатацию в следующих размерах:</w:t>
            </w:r>
          </w:p>
          <w:tbl>
            <w:tblPr>
              <w:tblW w:w="6423" w:type="dxa"/>
              <w:tblInd w:w="165" w:type="dxa"/>
              <w:tblLayout w:type="fixed"/>
              <w:tblCellMar>
                <w:left w:w="0" w:type="dxa"/>
                <w:right w:w="0" w:type="dxa"/>
              </w:tblCellMar>
              <w:tblLook w:val="04A0" w:firstRow="1" w:lastRow="0" w:firstColumn="1" w:lastColumn="0" w:noHBand="0" w:noVBand="1"/>
            </w:tblPr>
            <w:tblGrid>
              <w:gridCol w:w="3020"/>
              <w:gridCol w:w="1702"/>
              <w:gridCol w:w="1701"/>
            </w:tblGrid>
            <w:tr w:rsidR="00D92AEE" w:rsidRPr="00D92AEE" w14:paraId="290D7E10" w14:textId="77777777" w:rsidTr="005342EA">
              <w:trPr>
                <w:trHeight w:val="662"/>
              </w:trPr>
              <w:tc>
                <w:tcPr>
                  <w:tcW w:w="2351" w:type="pc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14:paraId="4674CACA"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Style w:val="s0"/>
                      <w:rFonts w:ascii="Times New Roman" w:hAnsi="Times New Roman" w:cs="Times New Roman"/>
                      <w:sz w:val="24"/>
                      <w:szCs w:val="24"/>
                    </w:rPr>
                    <w:t> Материал стен</w:t>
                  </w:r>
                </w:p>
              </w:tc>
              <w:tc>
                <w:tcPr>
                  <w:tcW w:w="1325" w:type="pct"/>
                  <w:tcBorders>
                    <w:top w:val="outset" w:sz="8" w:space="0" w:color="000000"/>
                    <w:left w:val="nil"/>
                    <w:bottom w:val="outset" w:sz="8" w:space="0" w:color="000000"/>
                    <w:right w:val="outset" w:sz="8" w:space="0" w:color="000000"/>
                  </w:tcBorders>
                  <w:tcMar>
                    <w:top w:w="75" w:type="dxa"/>
                    <w:left w:w="75" w:type="dxa"/>
                    <w:bottom w:w="75" w:type="dxa"/>
                    <w:right w:w="75" w:type="dxa"/>
                  </w:tcMar>
                  <w:hideMark/>
                </w:tcPr>
                <w:p w14:paraId="09947756"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Style w:val="s0"/>
                      <w:rFonts w:ascii="Times New Roman" w:hAnsi="Times New Roman" w:cs="Times New Roman"/>
                      <w:sz w:val="24"/>
                      <w:szCs w:val="24"/>
                    </w:rPr>
                    <w:t>Срок эксплуатации</w:t>
                  </w:r>
                </w:p>
              </w:tc>
              <w:tc>
                <w:tcPr>
                  <w:tcW w:w="1324" w:type="pct"/>
                  <w:tcBorders>
                    <w:top w:val="outset" w:sz="8" w:space="0" w:color="000000"/>
                    <w:left w:val="nil"/>
                    <w:bottom w:val="outset" w:sz="8" w:space="0" w:color="000000"/>
                    <w:right w:val="outset" w:sz="8" w:space="0" w:color="000000"/>
                  </w:tcBorders>
                  <w:tcMar>
                    <w:top w:w="75" w:type="dxa"/>
                    <w:left w:w="75" w:type="dxa"/>
                    <w:bottom w:w="75" w:type="dxa"/>
                    <w:right w:w="75" w:type="dxa"/>
                  </w:tcMar>
                  <w:hideMark/>
                </w:tcPr>
                <w:p w14:paraId="1FB2CA74"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Style w:val="s0"/>
                      <w:rFonts w:ascii="Times New Roman" w:hAnsi="Times New Roman" w:cs="Times New Roman"/>
                      <w:sz w:val="24"/>
                      <w:szCs w:val="24"/>
                    </w:rPr>
                    <w:t>Базовая налоговая стоимость, сом</w:t>
                  </w:r>
                </w:p>
              </w:tc>
            </w:tr>
            <w:tr w:rsidR="00D92AEE" w:rsidRPr="00D92AEE" w14:paraId="6D67D0EE" w14:textId="77777777" w:rsidTr="005342EA">
              <w:trPr>
                <w:trHeight w:val="1275"/>
              </w:trPr>
              <w:tc>
                <w:tcPr>
                  <w:tcW w:w="2351" w:type="pct"/>
                  <w:tcBorders>
                    <w:top w:val="nil"/>
                    <w:left w:val="outset" w:sz="8" w:space="0" w:color="000000"/>
                    <w:bottom w:val="outset" w:sz="8" w:space="0" w:color="000000"/>
                    <w:right w:val="outset" w:sz="8" w:space="0" w:color="000000"/>
                  </w:tcBorders>
                  <w:tcMar>
                    <w:top w:w="75" w:type="dxa"/>
                    <w:left w:w="75" w:type="dxa"/>
                    <w:bottom w:w="75" w:type="dxa"/>
                    <w:right w:w="75" w:type="dxa"/>
                  </w:tcMar>
                  <w:hideMark/>
                </w:tcPr>
                <w:p w14:paraId="05A9EEF4" w14:textId="77777777" w:rsidR="009A49A1" w:rsidRPr="00D92AEE" w:rsidRDefault="009A49A1" w:rsidP="00C37336">
                  <w:pPr>
                    <w:spacing w:after="0" w:line="240" w:lineRule="auto"/>
                    <w:rPr>
                      <w:rFonts w:ascii="Times New Roman" w:hAnsi="Times New Roman" w:cs="Times New Roman"/>
                      <w:sz w:val="24"/>
                      <w:szCs w:val="24"/>
                    </w:rPr>
                  </w:pPr>
                  <w:r w:rsidRPr="00D92AEE">
                    <w:rPr>
                      <w:rStyle w:val="s0"/>
                      <w:rFonts w:ascii="Times New Roman" w:hAnsi="Times New Roman" w:cs="Times New Roman"/>
                      <w:sz w:val="24"/>
                      <w:szCs w:val="24"/>
                    </w:rPr>
                    <w:t>Кирпич</w:t>
                  </w:r>
                </w:p>
              </w:tc>
              <w:tc>
                <w:tcPr>
                  <w:tcW w:w="1325" w:type="pct"/>
                  <w:tcBorders>
                    <w:top w:val="nil"/>
                    <w:left w:val="nil"/>
                    <w:bottom w:val="outset" w:sz="8" w:space="0" w:color="000000"/>
                    <w:right w:val="outset" w:sz="8" w:space="0" w:color="000000"/>
                  </w:tcBorders>
                  <w:tcMar>
                    <w:top w:w="75" w:type="dxa"/>
                    <w:left w:w="75" w:type="dxa"/>
                    <w:bottom w:w="75" w:type="dxa"/>
                    <w:right w:w="75" w:type="dxa"/>
                  </w:tcMar>
                  <w:hideMark/>
                </w:tcPr>
                <w:p w14:paraId="6340B086" w14:textId="77777777" w:rsidR="009A49A1" w:rsidRPr="00D92AEE" w:rsidRDefault="009A49A1" w:rsidP="00C37336">
                  <w:pPr>
                    <w:spacing w:after="0" w:line="240" w:lineRule="auto"/>
                    <w:rPr>
                      <w:rFonts w:ascii="Times New Roman" w:hAnsi="Times New Roman" w:cs="Times New Roman"/>
                      <w:sz w:val="24"/>
                      <w:szCs w:val="24"/>
                    </w:rPr>
                  </w:pPr>
                  <w:r w:rsidRPr="00D92AEE">
                    <w:rPr>
                      <w:rStyle w:val="s0"/>
                      <w:rFonts w:ascii="Times New Roman" w:hAnsi="Times New Roman" w:cs="Times New Roman"/>
                      <w:sz w:val="24"/>
                      <w:szCs w:val="24"/>
                    </w:rPr>
                    <w:t>До 5 лет</w:t>
                  </w:r>
                </w:p>
                <w:p w14:paraId="43C0F320" w14:textId="77777777" w:rsidR="009A49A1" w:rsidRPr="00D92AEE" w:rsidRDefault="009A49A1" w:rsidP="00C37336">
                  <w:pPr>
                    <w:spacing w:after="0" w:line="240" w:lineRule="auto"/>
                    <w:rPr>
                      <w:rFonts w:ascii="Times New Roman" w:hAnsi="Times New Roman" w:cs="Times New Roman"/>
                      <w:sz w:val="24"/>
                      <w:szCs w:val="24"/>
                    </w:rPr>
                  </w:pPr>
                  <w:r w:rsidRPr="00D92AEE">
                    <w:rPr>
                      <w:rStyle w:val="s0"/>
                      <w:rFonts w:ascii="Times New Roman" w:hAnsi="Times New Roman" w:cs="Times New Roman"/>
                      <w:sz w:val="24"/>
                      <w:szCs w:val="24"/>
                    </w:rPr>
                    <w:t>5-15 лет</w:t>
                  </w:r>
                </w:p>
                <w:p w14:paraId="5C3BE26C" w14:textId="77777777" w:rsidR="009A49A1" w:rsidRPr="00D92AEE" w:rsidRDefault="009A49A1" w:rsidP="00C37336">
                  <w:pPr>
                    <w:spacing w:after="0" w:line="240" w:lineRule="auto"/>
                    <w:rPr>
                      <w:rFonts w:ascii="Times New Roman" w:hAnsi="Times New Roman" w:cs="Times New Roman"/>
                      <w:sz w:val="24"/>
                      <w:szCs w:val="24"/>
                    </w:rPr>
                  </w:pPr>
                  <w:r w:rsidRPr="00D92AEE">
                    <w:rPr>
                      <w:rStyle w:val="s0"/>
                      <w:rFonts w:ascii="Times New Roman" w:hAnsi="Times New Roman" w:cs="Times New Roman"/>
                      <w:sz w:val="24"/>
                      <w:szCs w:val="24"/>
                    </w:rPr>
                    <w:t>15-30 лет</w:t>
                  </w:r>
                </w:p>
                <w:p w14:paraId="006A343C" w14:textId="77777777" w:rsidR="009A49A1" w:rsidRPr="00D92AEE" w:rsidRDefault="009A49A1" w:rsidP="00C37336">
                  <w:pPr>
                    <w:spacing w:after="0" w:line="240" w:lineRule="auto"/>
                    <w:rPr>
                      <w:rFonts w:ascii="Times New Roman" w:hAnsi="Times New Roman" w:cs="Times New Roman"/>
                      <w:sz w:val="24"/>
                      <w:szCs w:val="24"/>
                    </w:rPr>
                  </w:pPr>
                  <w:r w:rsidRPr="00D92AEE">
                    <w:rPr>
                      <w:rStyle w:val="s0"/>
                      <w:rFonts w:ascii="Times New Roman" w:hAnsi="Times New Roman" w:cs="Times New Roman"/>
                      <w:sz w:val="24"/>
                      <w:szCs w:val="24"/>
                    </w:rPr>
                    <w:t>30-45 лет</w:t>
                  </w:r>
                </w:p>
                <w:p w14:paraId="0562A3F6" w14:textId="77777777" w:rsidR="009A49A1" w:rsidRPr="00D92AEE" w:rsidRDefault="009A49A1" w:rsidP="00C37336">
                  <w:pPr>
                    <w:spacing w:after="0" w:line="240" w:lineRule="auto"/>
                    <w:rPr>
                      <w:rFonts w:ascii="Times New Roman" w:hAnsi="Times New Roman" w:cs="Times New Roman"/>
                      <w:sz w:val="24"/>
                      <w:szCs w:val="24"/>
                    </w:rPr>
                  </w:pPr>
                  <w:r w:rsidRPr="00D92AEE">
                    <w:rPr>
                      <w:rStyle w:val="s0"/>
                      <w:rFonts w:ascii="Times New Roman" w:hAnsi="Times New Roman" w:cs="Times New Roman"/>
                      <w:sz w:val="24"/>
                      <w:szCs w:val="24"/>
                    </w:rPr>
                    <w:t>Более 45 лет</w:t>
                  </w:r>
                </w:p>
              </w:tc>
              <w:tc>
                <w:tcPr>
                  <w:tcW w:w="1324" w:type="pct"/>
                  <w:tcBorders>
                    <w:top w:val="nil"/>
                    <w:left w:val="nil"/>
                    <w:bottom w:val="outset" w:sz="8" w:space="0" w:color="000000"/>
                    <w:right w:val="outset" w:sz="8" w:space="0" w:color="000000"/>
                  </w:tcBorders>
                  <w:tcMar>
                    <w:top w:w="75" w:type="dxa"/>
                    <w:left w:w="75" w:type="dxa"/>
                    <w:bottom w:w="75" w:type="dxa"/>
                    <w:right w:w="75" w:type="dxa"/>
                  </w:tcMar>
                  <w:hideMark/>
                </w:tcPr>
                <w:p w14:paraId="3438D6C2"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Style w:val="s0"/>
                      <w:rFonts w:ascii="Times New Roman" w:hAnsi="Times New Roman" w:cs="Times New Roman"/>
                      <w:sz w:val="24"/>
                      <w:szCs w:val="24"/>
                    </w:rPr>
                    <w:t>15000</w:t>
                  </w:r>
                </w:p>
                <w:p w14:paraId="03938CE8"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Style w:val="s0"/>
                      <w:rFonts w:ascii="Times New Roman" w:hAnsi="Times New Roman" w:cs="Times New Roman"/>
                      <w:sz w:val="24"/>
                      <w:szCs w:val="24"/>
                    </w:rPr>
                    <w:t>14000</w:t>
                  </w:r>
                </w:p>
                <w:p w14:paraId="4E914BDA"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Style w:val="s0"/>
                      <w:rFonts w:ascii="Times New Roman" w:hAnsi="Times New Roman" w:cs="Times New Roman"/>
                      <w:sz w:val="24"/>
                      <w:szCs w:val="24"/>
                    </w:rPr>
                    <w:t>13000</w:t>
                  </w:r>
                </w:p>
                <w:p w14:paraId="3717C8CB"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Style w:val="s0"/>
                      <w:rFonts w:ascii="Times New Roman" w:hAnsi="Times New Roman" w:cs="Times New Roman"/>
                      <w:sz w:val="24"/>
                      <w:szCs w:val="24"/>
                    </w:rPr>
                    <w:t>12000</w:t>
                  </w:r>
                </w:p>
                <w:p w14:paraId="267EE6C5"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Style w:val="s0"/>
                      <w:rFonts w:ascii="Times New Roman" w:hAnsi="Times New Roman" w:cs="Times New Roman"/>
                      <w:sz w:val="24"/>
                      <w:szCs w:val="24"/>
                    </w:rPr>
                    <w:t>10000</w:t>
                  </w:r>
                </w:p>
              </w:tc>
            </w:tr>
            <w:tr w:rsidR="00D92AEE" w:rsidRPr="00D92AEE" w14:paraId="1FDD6A58" w14:textId="77777777" w:rsidTr="005342EA">
              <w:tc>
                <w:tcPr>
                  <w:tcW w:w="2351" w:type="pct"/>
                  <w:tcBorders>
                    <w:top w:val="nil"/>
                    <w:left w:val="outset" w:sz="8" w:space="0" w:color="000000"/>
                    <w:bottom w:val="outset" w:sz="8" w:space="0" w:color="000000"/>
                    <w:right w:val="outset" w:sz="8" w:space="0" w:color="000000"/>
                  </w:tcBorders>
                  <w:tcMar>
                    <w:top w:w="75" w:type="dxa"/>
                    <w:left w:w="75" w:type="dxa"/>
                    <w:bottom w:w="75" w:type="dxa"/>
                    <w:right w:w="75" w:type="dxa"/>
                  </w:tcMar>
                  <w:hideMark/>
                </w:tcPr>
                <w:p w14:paraId="42C73199" w14:textId="77777777" w:rsidR="009A49A1" w:rsidRPr="00D92AEE" w:rsidRDefault="009A49A1" w:rsidP="00C37336">
                  <w:pPr>
                    <w:spacing w:after="0" w:line="240" w:lineRule="auto"/>
                    <w:rPr>
                      <w:rFonts w:ascii="Times New Roman" w:hAnsi="Times New Roman" w:cs="Times New Roman"/>
                      <w:sz w:val="24"/>
                      <w:szCs w:val="24"/>
                    </w:rPr>
                  </w:pPr>
                  <w:r w:rsidRPr="00D92AEE">
                    <w:rPr>
                      <w:rStyle w:val="s0"/>
                      <w:rFonts w:ascii="Times New Roman" w:hAnsi="Times New Roman" w:cs="Times New Roman"/>
                      <w:sz w:val="24"/>
                      <w:szCs w:val="24"/>
                    </w:rPr>
                    <w:t>Дерево</w:t>
                  </w:r>
                </w:p>
              </w:tc>
              <w:tc>
                <w:tcPr>
                  <w:tcW w:w="1325" w:type="pct"/>
                  <w:tcBorders>
                    <w:top w:val="nil"/>
                    <w:left w:val="nil"/>
                    <w:bottom w:val="outset" w:sz="8" w:space="0" w:color="000000"/>
                    <w:right w:val="outset" w:sz="8" w:space="0" w:color="000000"/>
                  </w:tcBorders>
                  <w:tcMar>
                    <w:top w:w="75" w:type="dxa"/>
                    <w:left w:w="75" w:type="dxa"/>
                    <w:bottom w:w="75" w:type="dxa"/>
                    <w:right w:w="75" w:type="dxa"/>
                  </w:tcMar>
                  <w:hideMark/>
                </w:tcPr>
                <w:p w14:paraId="6EC68D3A" w14:textId="77777777" w:rsidR="009A49A1" w:rsidRPr="00D92AEE" w:rsidRDefault="009A49A1" w:rsidP="00C37336">
                  <w:pPr>
                    <w:spacing w:after="0" w:line="240" w:lineRule="auto"/>
                    <w:rPr>
                      <w:rFonts w:ascii="Times New Roman" w:hAnsi="Times New Roman" w:cs="Times New Roman"/>
                      <w:sz w:val="24"/>
                      <w:szCs w:val="24"/>
                    </w:rPr>
                  </w:pPr>
                  <w:r w:rsidRPr="00D92AEE">
                    <w:rPr>
                      <w:rStyle w:val="s0"/>
                      <w:rFonts w:ascii="Times New Roman" w:hAnsi="Times New Roman" w:cs="Times New Roman"/>
                      <w:sz w:val="24"/>
                      <w:szCs w:val="24"/>
                    </w:rPr>
                    <w:t>До 5 лет</w:t>
                  </w:r>
                </w:p>
                <w:p w14:paraId="5224D152" w14:textId="77777777" w:rsidR="009A49A1" w:rsidRPr="00D92AEE" w:rsidRDefault="009A49A1" w:rsidP="00C37336">
                  <w:pPr>
                    <w:spacing w:after="0" w:line="240" w:lineRule="auto"/>
                    <w:rPr>
                      <w:rFonts w:ascii="Times New Roman" w:hAnsi="Times New Roman" w:cs="Times New Roman"/>
                      <w:sz w:val="24"/>
                      <w:szCs w:val="24"/>
                    </w:rPr>
                  </w:pPr>
                  <w:r w:rsidRPr="00D92AEE">
                    <w:rPr>
                      <w:rStyle w:val="s0"/>
                      <w:rFonts w:ascii="Times New Roman" w:hAnsi="Times New Roman" w:cs="Times New Roman"/>
                      <w:sz w:val="24"/>
                      <w:szCs w:val="24"/>
                    </w:rPr>
                    <w:t>5-15 лет</w:t>
                  </w:r>
                </w:p>
                <w:p w14:paraId="697F1C51" w14:textId="77777777" w:rsidR="009A49A1" w:rsidRPr="00D92AEE" w:rsidRDefault="009A49A1" w:rsidP="00C37336">
                  <w:pPr>
                    <w:spacing w:after="0" w:line="240" w:lineRule="auto"/>
                    <w:rPr>
                      <w:rFonts w:ascii="Times New Roman" w:hAnsi="Times New Roman" w:cs="Times New Roman"/>
                      <w:sz w:val="24"/>
                      <w:szCs w:val="24"/>
                    </w:rPr>
                  </w:pPr>
                  <w:r w:rsidRPr="00D92AEE">
                    <w:rPr>
                      <w:rStyle w:val="s0"/>
                      <w:rFonts w:ascii="Times New Roman" w:hAnsi="Times New Roman" w:cs="Times New Roman"/>
                      <w:sz w:val="24"/>
                      <w:szCs w:val="24"/>
                    </w:rPr>
                    <w:t>15-30 лет</w:t>
                  </w:r>
                </w:p>
                <w:p w14:paraId="4C6E2DFC" w14:textId="77777777" w:rsidR="009A49A1" w:rsidRPr="00D92AEE" w:rsidRDefault="009A49A1" w:rsidP="00C37336">
                  <w:pPr>
                    <w:spacing w:after="0" w:line="240" w:lineRule="auto"/>
                    <w:rPr>
                      <w:rFonts w:ascii="Times New Roman" w:hAnsi="Times New Roman" w:cs="Times New Roman"/>
                      <w:sz w:val="24"/>
                      <w:szCs w:val="24"/>
                    </w:rPr>
                  </w:pPr>
                  <w:r w:rsidRPr="00D92AEE">
                    <w:rPr>
                      <w:rStyle w:val="s0"/>
                      <w:rFonts w:ascii="Times New Roman" w:hAnsi="Times New Roman" w:cs="Times New Roman"/>
                      <w:sz w:val="24"/>
                      <w:szCs w:val="24"/>
                    </w:rPr>
                    <w:t>30-45 лет</w:t>
                  </w:r>
                </w:p>
                <w:p w14:paraId="39E6FF3A" w14:textId="77777777" w:rsidR="009A49A1" w:rsidRPr="00D92AEE" w:rsidRDefault="009A49A1" w:rsidP="00C37336">
                  <w:pPr>
                    <w:spacing w:after="0" w:line="240" w:lineRule="auto"/>
                    <w:rPr>
                      <w:rFonts w:ascii="Times New Roman" w:hAnsi="Times New Roman" w:cs="Times New Roman"/>
                      <w:sz w:val="24"/>
                      <w:szCs w:val="24"/>
                    </w:rPr>
                  </w:pPr>
                  <w:r w:rsidRPr="00D92AEE">
                    <w:rPr>
                      <w:rStyle w:val="s0"/>
                      <w:rFonts w:ascii="Times New Roman" w:hAnsi="Times New Roman" w:cs="Times New Roman"/>
                      <w:sz w:val="24"/>
                      <w:szCs w:val="24"/>
                    </w:rPr>
                    <w:t>Более 45 лет</w:t>
                  </w:r>
                </w:p>
              </w:tc>
              <w:tc>
                <w:tcPr>
                  <w:tcW w:w="1324" w:type="pct"/>
                  <w:tcBorders>
                    <w:top w:val="nil"/>
                    <w:left w:val="nil"/>
                    <w:bottom w:val="outset" w:sz="8" w:space="0" w:color="000000"/>
                    <w:right w:val="outset" w:sz="8" w:space="0" w:color="000000"/>
                  </w:tcBorders>
                  <w:tcMar>
                    <w:top w:w="75" w:type="dxa"/>
                    <w:left w:w="75" w:type="dxa"/>
                    <w:bottom w:w="75" w:type="dxa"/>
                    <w:right w:w="75" w:type="dxa"/>
                  </w:tcMar>
                  <w:hideMark/>
                </w:tcPr>
                <w:p w14:paraId="6DDA3660"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Style w:val="s0"/>
                      <w:rFonts w:ascii="Times New Roman" w:hAnsi="Times New Roman" w:cs="Times New Roman"/>
                      <w:sz w:val="24"/>
                      <w:szCs w:val="24"/>
                    </w:rPr>
                    <w:t>13000</w:t>
                  </w:r>
                </w:p>
                <w:p w14:paraId="6764E6B3"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Style w:val="s0"/>
                      <w:rFonts w:ascii="Times New Roman" w:hAnsi="Times New Roman" w:cs="Times New Roman"/>
                      <w:sz w:val="24"/>
                      <w:szCs w:val="24"/>
                    </w:rPr>
                    <w:t>12000</w:t>
                  </w:r>
                </w:p>
                <w:p w14:paraId="24F35B89"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Style w:val="s0"/>
                      <w:rFonts w:ascii="Times New Roman" w:hAnsi="Times New Roman" w:cs="Times New Roman"/>
                      <w:sz w:val="24"/>
                      <w:szCs w:val="24"/>
                    </w:rPr>
                    <w:t>11000</w:t>
                  </w:r>
                </w:p>
                <w:p w14:paraId="270B6FF0"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Style w:val="s0"/>
                      <w:rFonts w:ascii="Times New Roman" w:hAnsi="Times New Roman" w:cs="Times New Roman"/>
                      <w:sz w:val="24"/>
                      <w:szCs w:val="24"/>
                    </w:rPr>
                    <w:t>10000</w:t>
                  </w:r>
                </w:p>
                <w:p w14:paraId="7CD20381"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Style w:val="s0"/>
                      <w:rFonts w:ascii="Times New Roman" w:hAnsi="Times New Roman" w:cs="Times New Roman"/>
                      <w:sz w:val="24"/>
                      <w:szCs w:val="24"/>
                    </w:rPr>
                    <w:t>8000</w:t>
                  </w:r>
                </w:p>
              </w:tc>
            </w:tr>
            <w:tr w:rsidR="00D92AEE" w:rsidRPr="00D92AEE" w14:paraId="3905AD8F" w14:textId="77777777" w:rsidTr="005342EA">
              <w:tc>
                <w:tcPr>
                  <w:tcW w:w="2351" w:type="pct"/>
                  <w:tcBorders>
                    <w:top w:val="nil"/>
                    <w:left w:val="outset" w:sz="8" w:space="0" w:color="000000"/>
                    <w:bottom w:val="outset" w:sz="8" w:space="0" w:color="000000"/>
                    <w:right w:val="outset" w:sz="8" w:space="0" w:color="000000"/>
                  </w:tcBorders>
                  <w:tcMar>
                    <w:top w:w="75" w:type="dxa"/>
                    <w:left w:w="75" w:type="dxa"/>
                    <w:bottom w:w="75" w:type="dxa"/>
                    <w:right w:w="75" w:type="dxa"/>
                  </w:tcMar>
                  <w:hideMark/>
                </w:tcPr>
                <w:p w14:paraId="0C457CD3" w14:textId="77777777" w:rsidR="009A49A1" w:rsidRPr="00D92AEE" w:rsidRDefault="009A49A1" w:rsidP="00C37336">
                  <w:pPr>
                    <w:spacing w:after="0" w:line="240" w:lineRule="auto"/>
                    <w:rPr>
                      <w:rFonts w:ascii="Times New Roman" w:hAnsi="Times New Roman" w:cs="Times New Roman"/>
                      <w:sz w:val="24"/>
                      <w:szCs w:val="24"/>
                    </w:rPr>
                  </w:pPr>
                  <w:r w:rsidRPr="00D92AEE">
                    <w:rPr>
                      <w:rStyle w:val="s0"/>
                      <w:rFonts w:ascii="Times New Roman" w:hAnsi="Times New Roman" w:cs="Times New Roman"/>
                      <w:sz w:val="24"/>
                      <w:szCs w:val="24"/>
                    </w:rPr>
                    <w:t>Сборный и монолитный бетон и железобетон, бетонные блоки, пескоблок, пеноблок, пенобетон, стекло</w:t>
                  </w:r>
                </w:p>
              </w:tc>
              <w:tc>
                <w:tcPr>
                  <w:tcW w:w="1325" w:type="pct"/>
                  <w:tcBorders>
                    <w:top w:val="nil"/>
                    <w:left w:val="nil"/>
                    <w:bottom w:val="outset" w:sz="8" w:space="0" w:color="000000"/>
                    <w:right w:val="outset" w:sz="8" w:space="0" w:color="000000"/>
                  </w:tcBorders>
                  <w:tcMar>
                    <w:top w:w="75" w:type="dxa"/>
                    <w:left w:w="75" w:type="dxa"/>
                    <w:bottom w:w="75" w:type="dxa"/>
                    <w:right w:w="75" w:type="dxa"/>
                  </w:tcMar>
                  <w:hideMark/>
                </w:tcPr>
                <w:p w14:paraId="60D26FBC" w14:textId="77777777" w:rsidR="009A49A1" w:rsidRPr="00D92AEE" w:rsidRDefault="009A49A1" w:rsidP="00C37336">
                  <w:pPr>
                    <w:spacing w:after="0" w:line="240" w:lineRule="auto"/>
                    <w:rPr>
                      <w:rFonts w:ascii="Times New Roman" w:hAnsi="Times New Roman" w:cs="Times New Roman"/>
                      <w:sz w:val="24"/>
                      <w:szCs w:val="24"/>
                    </w:rPr>
                  </w:pPr>
                  <w:r w:rsidRPr="00D92AEE">
                    <w:rPr>
                      <w:rStyle w:val="s0"/>
                      <w:rFonts w:ascii="Times New Roman" w:hAnsi="Times New Roman" w:cs="Times New Roman"/>
                      <w:sz w:val="24"/>
                      <w:szCs w:val="24"/>
                    </w:rPr>
                    <w:t>До 5 лет</w:t>
                  </w:r>
                </w:p>
                <w:p w14:paraId="04156B46" w14:textId="77777777" w:rsidR="009A49A1" w:rsidRPr="00D92AEE" w:rsidRDefault="009A49A1" w:rsidP="00C37336">
                  <w:pPr>
                    <w:spacing w:after="0" w:line="240" w:lineRule="auto"/>
                    <w:rPr>
                      <w:rFonts w:ascii="Times New Roman" w:hAnsi="Times New Roman" w:cs="Times New Roman"/>
                      <w:sz w:val="24"/>
                      <w:szCs w:val="24"/>
                    </w:rPr>
                  </w:pPr>
                  <w:r w:rsidRPr="00D92AEE">
                    <w:rPr>
                      <w:rStyle w:val="s0"/>
                      <w:rFonts w:ascii="Times New Roman" w:hAnsi="Times New Roman" w:cs="Times New Roman"/>
                      <w:sz w:val="24"/>
                      <w:szCs w:val="24"/>
                    </w:rPr>
                    <w:t>5-15 лет</w:t>
                  </w:r>
                </w:p>
                <w:p w14:paraId="44C10617" w14:textId="77777777" w:rsidR="009A49A1" w:rsidRPr="00D92AEE" w:rsidRDefault="009A49A1" w:rsidP="00C37336">
                  <w:pPr>
                    <w:spacing w:after="0" w:line="240" w:lineRule="auto"/>
                    <w:rPr>
                      <w:rFonts w:ascii="Times New Roman" w:hAnsi="Times New Roman" w:cs="Times New Roman"/>
                      <w:sz w:val="24"/>
                      <w:szCs w:val="24"/>
                    </w:rPr>
                  </w:pPr>
                  <w:r w:rsidRPr="00D92AEE">
                    <w:rPr>
                      <w:rStyle w:val="s0"/>
                      <w:rFonts w:ascii="Times New Roman" w:hAnsi="Times New Roman" w:cs="Times New Roman"/>
                      <w:sz w:val="24"/>
                      <w:szCs w:val="24"/>
                    </w:rPr>
                    <w:t>15-30 лет</w:t>
                  </w:r>
                </w:p>
                <w:p w14:paraId="3C1379E5" w14:textId="77777777" w:rsidR="009A49A1" w:rsidRPr="00D92AEE" w:rsidRDefault="009A49A1" w:rsidP="00C37336">
                  <w:pPr>
                    <w:spacing w:after="0" w:line="240" w:lineRule="auto"/>
                    <w:rPr>
                      <w:rFonts w:ascii="Times New Roman" w:hAnsi="Times New Roman" w:cs="Times New Roman"/>
                      <w:sz w:val="24"/>
                      <w:szCs w:val="24"/>
                    </w:rPr>
                  </w:pPr>
                  <w:r w:rsidRPr="00D92AEE">
                    <w:rPr>
                      <w:rStyle w:val="s0"/>
                      <w:rFonts w:ascii="Times New Roman" w:hAnsi="Times New Roman" w:cs="Times New Roman"/>
                      <w:sz w:val="24"/>
                      <w:szCs w:val="24"/>
                    </w:rPr>
                    <w:t>30-45 лет</w:t>
                  </w:r>
                </w:p>
                <w:p w14:paraId="5238225A" w14:textId="77777777" w:rsidR="009A49A1" w:rsidRPr="00D92AEE" w:rsidRDefault="009A49A1" w:rsidP="00C37336">
                  <w:pPr>
                    <w:spacing w:after="0" w:line="240" w:lineRule="auto"/>
                    <w:rPr>
                      <w:rFonts w:ascii="Times New Roman" w:hAnsi="Times New Roman" w:cs="Times New Roman"/>
                      <w:sz w:val="24"/>
                      <w:szCs w:val="24"/>
                    </w:rPr>
                  </w:pPr>
                  <w:r w:rsidRPr="00D92AEE">
                    <w:rPr>
                      <w:rStyle w:val="s0"/>
                      <w:rFonts w:ascii="Times New Roman" w:hAnsi="Times New Roman" w:cs="Times New Roman"/>
                      <w:sz w:val="24"/>
                      <w:szCs w:val="24"/>
                    </w:rPr>
                    <w:t>Более 45 лет</w:t>
                  </w:r>
                </w:p>
              </w:tc>
              <w:tc>
                <w:tcPr>
                  <w:tcW w:w="1324" w:type="pct"/>
                  <w:tcBorders>
                    <w:top w:val="nil"/>
                    <w:left w:val="nil"/>
                    <w:bottom w:val="outset" w:sz="8" w:space="0" w:color="000000"/>
                    <w:right w:val="outset" w:sz="8" w:space="0" w:color="000000"/>
                  </w:tcBorders>
                  <w:tcMar>
                    <w:top w:w="75" w:type="dxa"/>
                    <w:left w:w="75" w:type="dxa"/>
                    <w:bottom w:w="75" w:type="dxa"/>
                    <w:right w:w="75" w:type="dxa"/>
                  </w:tcMar>
                  <w:hideMark/>
                </w:tcPr>
                <w:p w14:paraId="4E8AC092"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Style w:val="s0"/>
                      <w:rFonts w:ascii="Times New Roman" w:hAnsi="Times New Roman" w:cs="Times New Roman"/>
                      <w:sz w:val="24"/>
                      <w:szCs w:val="24"/>
                    </w:rPr>
                    <w:t>14000</w:t>
                  </w:r>
                </w:p>
                <w:p w14:paraId="3C0A6DC4"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Style w:val="s0"/>
                      <w:rFonts w:ascii="Times New Roman" w:hAnsi="Times New Roman" w:cs="Times New Roman"/>
                      <w:sz w:val="24"/>
                      <w:szCs w:val="24"/>
                    </w:rPr>
                    <w:t>13000</w:t>
                  </w:r>
                </w:p>
                <w:p w14:paraId="7721D20A"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Style w:val="s0"/>
                      <w:rFonts w:ascii="Times New Roman" w:hAnsi="Times New Roman" w:cs="Times New Roman"/>
                      <w:sz w:val="24"/>
                      <w:szCs w:val="24"/>
                    </w:rPr>
                    <w:t>12000</w:t>
                  </w:r>
                </w:p>
                <w:p w14:paraId="6783C1AA"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Style w:val="s0"/>
                      <w:rFonts w:ascii="Times New Roman" w:hAnsi="Times New Roman" w:cs="Times New Roman"/>
                      <w:sz w:val="24"/>
                      <w:szCs w:val="24"/>
                    </w:rPr>
                    <w:t>11000</w:t>
                  </w:r>
                </w:p>
                <w:p w14:paraId="44A996A9"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Style w:val="s0"/>
                      <w:rFonts w:ascii="Times New Roman" w:hAnsi="Times New Roman" w:cs="Times New Roman"/>
                      <w:sz w:val="24"/>
                      <w:szCs w:val="24"/>
                    </w:rPr>
                    <w:t>10000</w:t>
                  </w:r>
                </w:p>
              </w:tc>
            </w:tr>
            <w:tr w:rsidR="00D92AEE" w:rsidRPr="00D92AEE" w14:paraId="5BCAC613" w14:textId="77777777" w:rsidTr="005342EA">
              <w:tc>
                <w:tcPr>
                  <w:tcW w:w="2351" w:type="pct"/>
                  <w:tcBorders>
                    <w:top w:val="nil"/>
                    <w:left w:val="outset" w:sz="8" w:space="0" w:color="000000"/>
                    <w:bottom w:val="outset" w:sz="8" w:space="0" w:color="000000"/>
                    <w:right w:val="outset" w:sz="8" w:space="0" w:color="000000"/>
                  </w:tcBorders>
                  <w:tcMar>
                    <w:top w:w="75" w:type="dxa"/>
                    <w:left w:w="75" w:type="dxa"/>
                    <w:bottom w:w="75" w:type="dxa"/>
                    <w:right w:w="75" w:type="dxa"/>
                  </w:tcMar>
                  <w:hideMark/>
                </w:tcPr>
                <w:p w14:paraId="29E00A76" w14:textId="77777777" w:rsidR="009A49A1" w:rsidRPr="00D92AEE" w:rsidRDefault="009A49A1" w:rsidP="00C37336">
                  <w:pPr>
                    <w:spacing w:after="0" w:line="240" w:lineRule="auto"/>
                    <w:rPr>
                      <w:rFonts w:ascii="Times New Roman" w:hAnsi="Times New Roman" w:cs="Times New Roman"/>
                      <w:sz w:val="24"/>
                      <w:szCs w:val="24"/>
                    </w:rPr>
                  </w:pPr>
                  <w:r w:rsidRPr="00D92AEE">
                    <w:rPr>
                      <w:rStyle w:val="s0"/>
                      <w:rFonts w:ascii="Times New Roman" w:hAnsi="Times New Roman" w:cs="Times New Roman"/>
                      <w:sz w:val="24"/>
                      <w:szCs w:val="24"/>
                    </w:rPr>
                    <w:t>Сырцовая глина (саман, гуваляк, сокмо)</w:t>
                  </w:r>
                </w:p>
              </w:tc>
              <w:tc>
                <w:tcPr>
                  <w:tcW w:w="1325" w:type="pct"/>
                  <w:tcBorders>
                    <w:top w:val="nil"/>
                    <w:left w:val="nil"/>
                    <w:bottom w:val="outset" w:sz="8" w:space="0" w:color="000000"/>
                    <w:right w:val="outset" w:sz="8" w:space="0" w:color="000000"/>
                  </w:tcBorders>
                  <w:tcMar>
                    <w:top w:w="75" w:type="dxa"/>
                    <w:left w:w="75" w:type="dxa"/>
                    <w:bottom w:w="75" w:type="dxa"/>
                    <w:right w:w="75" w:type="dxa"/>
                  </w:tcMar>
                  <w:hideMark/>
                </w:tcPr>
                <w:p w14:paraId="12FE1D99" w14:textId="77777777" w:rsidR="009A49A1" w:rsidRPr="00D92AEE" w:rsidRDefault="009A49A1" w:rsidP="00C37336">
                  <w:pPr>
                    <w:spacing w:after="0" w:line="240" w:lineRule="auto"/>
                    <w:rPr>
                      <w:rStyle w:val="s0"/>
                      <w:rFonts w:ascii="Times New Roman" w:hAnsi="Times New Roman" w:cs="Times New Roman"/>
                      <w:sz w:val="24"/>
                      <w:szCs w:val="24"/>
                    </w:rPr>
                  </w:pPr>
                  <w:r w:rsidRPr="00D92AEE">
                    <w:rPr>
                      <w:rStyle w:val="s0"/>
                      <w:rFonts w:ascii="Times New Roman" w:hAnsi="Times New Roman" w:cs="Times New Roman"/>
                      <w:sz w:val="24"/>
                      <w:szCs w:val="24"/>
                    </w:rPr>
                    <w:t>До 5 лет</w:t>
                  </w:r>
                </w:p>
                <w:p w14:paraId="39C22A0F" w14:textId="77777777" w:rsidR="009A49A1" w:rsidRPr="00D92AEE" w:rsidRDefault="009A49A1" w:rsidP="00C37336">
                  <w:pPr>
                    <w:spacing w:after="0" w:line="240" w:lineRule="auto"/>
                    <w:rPr>
                      <w:rStyle w:val="s0"/>
                      <w:rFonts w:ascii="Times New Roman" w:hAnsi="Times New Roman" w:cs="Times New Roman"/>
                      <w:sz w:val="24"/>
                      <w:szCs w:val="24"/>
                    </w:rPr>
                  </w:pPr>
                  <w:r w:rsidRPr="00D92AEE">
                    <w:rPr>
                      <w:rStyle w:val="s0"/>
                      <w:rFonts w:ascii="Times New Roman" w:hAnsi="Times New Roman" w:cs="Times New Roman"/>
                      <w:sz w:val="24"/>
                      <w:szCs w:val="24"/>
                    </w:rPr>
                    <w:t>5-15 лет</w:t>
                  </w:r>
                </w:p>
                <w:p w14:paraId="68D4531E" w14:textId="77777777" w:rsidR="009A49A1" w:rsidRPr="00D92AEE" w:rsidRDefault="009A49A1" w:rsidP="00C37336">
                  <w:pPr>
                    <w:spacing w:after="0" w:line="240" w:lineRule="auto"/>
                    <w:rPr>
                      <w:rStyle w:val="s0"/>
                      <w:rFonts w:ascii="Times New Roman" w:hAnsi="Times New Roman" w:cs="Times New Roman"/>
                      <w:sz w:val="24"/>
                      <w:szCs w:val="24"/>
                    </w:rPr>
                  </w:pPr>
                  <w:r w:rsidRPr="00D92AEE">
                    <w:rPr>
                      <w:rStyle w:val="s0"/>
                      <w:rFonts w:ascii="Times New Roman" w:hAnsi="Times New Roman" w:cs="Times New Roman"/>
                      <w:sz w:val="24"/>
                      <w:szCs w:val="24"/>
                    </w:rPr>
                    <w:lastRenderedPageBreak/>
                    <w:t>15-30 лет</w:t>
                  </w:r>
                </w:p>
                <w:p w14:paraId="3485A5A7" w14:textId="77777777" w:rsidR="009A49A1" w:rsidRPr="00D92AEE" w:rsidRDefault="009A49A1" w:rsidP="00C37336">
                  <w:pPr>
                    <w:spacing w:after="0" w:line="240" w:lineRule="auto"/>
                    <w:rPr>
                      <w:rStyle w:val="s0"/>
                      <w:rFonts w:ascii="Times New Roman" w:hAnsi="Times New Roman" w:cs="Times New Roman"/>
                      <w:sz w:val="24"/>
                      <w:szCs w:val="24"/>
                    </w:rPr>
                  </w:pPr>
                  <w:r w:rsidRPr="00D92AEE">
                    <w:rPr>
                      <w:rStyle w:val="s0"/>
                      <w:rFonts w:ascii="Times New Roman" w:hAnsi="Times New Roman" w:cs="Times New Roman"/>
                      <w:sz w:val="24"/>
                      <w:szCs w:val="24"/>
                    </w:rPr>
                    <w:t>30-45 лет</w:t>
                  </w:r>
                </w:p>
                <w:p w14:paraId="0630C5E6" w14:textId="77777777" w:rsidR="009A49A1" w:rsidRPr="00D92AEE" w:rsidRDefault="009A49A1" w:rsidP="00C37336">
                  <w:pPr>
                    <w:spacing w:after="0" w:line="240" w:lineRule="auto"/>
                    <w:rPr>
                      <w:rStyle w:val="s0"/>
                      <w:rFonts w:ascii="Times New Roman" w:hAnsi="Times New Roman" w:cs="Times New Roman"/>
                      <w:sz w:val="24"/>
                      <w:szCs w:val="24"/>
                    </w:rPr>
                  </w:pPr>
                  <w:r w:rsidRPr="00D92AEE">
                    <w:rPr>
                      <w:rStyle w:val="s0"/>
                      <w:rFonts w:ascii="Times New Roman" w:hAnsi="Times New Roman" w:cs="Times New Roman"/>
                      <w:sz w:val="24"/>
                      <w:szCs w:val="24"/>
                    </w:rPr>
                    <w:t>Более 45 лет</w:t>
                  </w:r>
                </w:p>
              </w:tc>
              <w:tc>
                <w:tcPr>
                  <w:tcW w:w="1324" w:type="pct"/>
                  <w:tcBorders>
                    <w:top w:val="nil"/>
                    <w:left w:val="nil"/>
                    <w:bottom w:val="outset" w:sz="8" w:space="0" w:color="000000"/>
                    <w:right w:val="outset" w:sz="8" w:space="0" w:color="000000"/>
                  </w:tcBorders>
                  <w:tcMar>
                    <w:top w:w="75" w:type="dxa"/>
                    <w:left w:w="75" w:type="dxa"/>
                    <w:bottom w:w="75" w:type="dxa"/>
                    <w:right w:w="75" w:type="dxa"/>
                  </w:tcMar>
                  <w:hideMark/>
                </w:tcPr>
                <w:p w14:paraId="1824ADF2" w14:textId="77777777" w:rsidR="009A49A1" w:rsidRPr="00D92AEE" w:rsidRDefault="009A49A1" w:rsidP="00C37336">
                  <w:pPr>
                    <w:spacing w:after="0" w:line="240" w:lineRule="auto"/>
                    <w:jc w:val="center"/>
                    <w:rPr>
                      <w:rStyle w:val="s0"/>
                      <w:rFonts w:ascii="Times New Roman" w:hAnsi="Times New Roman" w:cs="Times New Roman"/>
                      <w:sz w:val="24"/>
                      <w:szCs w:val="24"/>
                    </w:rPr>
                  </w:pPr>
                  <w:r w:rsidRPr="00D92AEE">
                    <w:rPr>
                      <w:rStyle w:val="s0"/>
                      <w:rFonts w:ascii="Times New Roman" w:hAnsi="Times New Roman" w:cs="Times New Roman"/>
                      <w:sz w:val="24"/>
                      <w:szCs w:val="24"/>
                    </w:rPr>
                    <w:lastRenderedPageBreak/>
                    <w:t>10000</w:t>
                  </w:r>
                </w:p>
                <w:p w14:paraId="5231E8E4" w14:textId="77777777" w:rsidR="009A49A1" w:rsidRPr="00D92AEE" w:rsidRDefault="009A49A1" w:rsidP="00C37336">
                  <w:pPr>
                    <w:spacing w:after="0" w:line="240" w:lineRule="auto"/>
                    <w:jc w:val="center"/>
                    <w:rPr>
                      <w:rStyle w:val="s0"/>
                      <w:rFonts w:ascii="Times New Roman" w:hAnsi="Times New Roman" w:cs="Times New Roman"/>
                      <w:sz w:val="24"/>
                      <w:szCs w:val="24"/>
                    </w:rPr>
                  </w:pPr>
                  <w:r w:rsidRPr="00D92AEE">
                    <w:rPr>
                      <w:rStyle w:val="s0"/>
                      <w:rFonts w:ascii="Times New Roman" w:hAnsi="Times New Roman" w:cs="Times New Roman"/>
                      <w:sz w:val="24"/>
                      <w:szCs w:val="24"/>
                    </w:rPr>
                    <w:t>9000</w:t>
                  </w:r>
                </w:p>
                <w:p w14:paraId="5FC053B5" w14:textId="77777777" w:rsidR="009A49A1" w:rsidRPr="00D92AEE" w:rsidRDefault="009A49A1" w:rsidP="00C37336">
                  <w:pPr>
                    <w:spacing w:after="0" w:line="240" w:lineRule="auto"/>
                    <w:jc w:val="center"/>
                    <w:rPr>
                      <w:rStyle w:val="s0"/>
                      <w:rFonts w:ascii="Times New Roman" w:hAnsi="Times New Roman" w:cs="Times New Roman"/>
                      <w:sz w:val="24"/>
                      <w:szCs w:val="24"/>
                    </w:rPr>
                  </w:pPr>
                  <w:r w:rsidRPr="00D92AEE">
                    <w:rPr>
                      <w:rStyle w:val="s0"/>
                      <w:rFonts w:ascii="Times New Roman" w:hAnsi="Times New Roman" w:cs="Times New Roman"/>
                      <w:sz w:val="24"/>
                      <w:szCs w:val="24"/>
                    </w:rPr>
                    <w:lastRenderedPageBreak/>
                    <w:t>8000</w:t>
                  </w:r>
                </w:p>
                <w:p w14:paraId="705841A2" w14:textId="77777777" w:rsidR="009A49A1" w:rsidRPr="00D92AEE" w:rsidRDefault="009A49A1" w:rsidP="00C37336">
                  <w:pPr>
                    <w:spacing w:after="0" w:line="240" w:lineRule="auto"/>
                    <w:jc w:val="center"/>
                    <w:rPr>
                      <w:rStyle w:val="s0"/>
                      <w:rFonts w:ascii="Times New Roman" w:hAnsi="Times New Roman" w:cs="Times New Roman"/>
                      <w:sz w:val="24"/>
                      <w:szCs w:val="24"/>
                    </w:rPr>
                  </w:pPr>
                  <w:r w:rsidRPr="00D92AEE">
                    <w:rPr>
                      <w:rStyle w:val="s0"/>
                      <w:rFonts w:ascii="Times New Roman" w:hAnsi="Times New Roman" w:cs="Times New Roman"/>
                      <w:sz w:val="24"/>
                      <w:szCs w:val="24"/>
                    </w:rPr>
                    <w:t>6000</w:t>
                  </w:r>
                </w:p>
                <w:p w14:paraId="04DADFDD" w14:textId="77777777" w:rsidR="009A49A1" w:rsidRPr="00D92AEE" w:rsidRDefault="009A49A1" w:rsidP="00C37336">
                  <w:pPr>
                    <w:spacing w:after="0" w:line="240" w:lineRule="auto"/>
                    <w:jc w:val="center"/>
                    <w:rPr>
                      <w:rStyle w:val="s0"/>
                      <w:rFonts w:ascii="Times New Roman" w:hAnsi="Times New Roman" w:cs="Times New Roman"/>
                      <w:sz w:val="24"/>
                      <w:szCs w:val="24"/>
                    </w:rPr>
                  </w:pPr>
                  <w:r w:rsidRPr="00D92AEE">
                    <w:rPr>
                      <w:rStyle w:val="s0"/>
                      <w:rFonts w:ascii="Times New Roman" w:hAnsi="Times New Roman" w:cs="Times New Roman"/>
                      <w:sz w:val="24"/>
                      <w:szCs w:val="24"/>
                    </w:rPr>
                    <w:t>5000</w:t>
                  </w:r>
                </w:p>
              </w:tc>
            </w:tr>
            <w:tr w:rsidR="00D92AEE" w:rsidRPr="00D92AEE" w14:paraId="746078DB" w14:textId="77777777" w:rsidTr="005342EA">
              <w:tc>
                <w:tcPr>
                  <w:tcW w:w="2351" w:type="pct"/>
                  <w:tcBorders>
                    <w:top w:val="nil"/>
                    <w:left w:val="outset" w:sz="8" w:space="0" w:color="000000"/>
                    <w:bottom w:val="outset" w:sz="8" w:space="0" w:color="000000"/>
                    <w:right w:val="outset" w:sz="8" w:space="0" w:color="000000"/>
                  </w:tcBorders>
                  <w:tcMar>
                    <w:top w:w="75" w:type="dxa"/>
                    <w:left w:w="75" w:type="dxa"/>
                    <w:bottom w:w="75" w:type="dxa"/>
                    <w:right w:w="75" w:type="dxa"/>
                  </w:tcMar>
                  <w:hideMark/>
                </w:tcPr>
                <w:p w14:paraId="0D1DA7DD" w14:textId="77777777" w:rsidR="009A49A1" w:rsidRPr="00D92AEE" w:rsidRDefault="009A49A1" w:rsidP="00C37336">
                  <w:pPr>
                    <w:spacing w:after="0" w:line="240" w:lineRule="auto"/>
                    <w:rPr>
                      <w:rFonts w:ascii="Times New Roman" w:hAnsi="Times New Roman" w:cs="Times New Roman"/>
                      <w:sz w:val="24"/>
                      <w:szCs w:val="24"/>
                    </w:rPr>
                  </w:pPr>
                  <w:r w:rsidRPr="00D92AEE">
                    <w:rPr>
                      <w:rStyle w:val="s0"/>
                      <w:rFonts w:ascii="Times New Roman" w:hAnsi="Times New Roman" w:cs="Times New Roman"/>
                      <w:sz w:val="24"/>
                      <w:szCs w:val="24"/>
                    </w:rPr>
                    <w:t>Шлакоблок, полистирольный строительный блок</w:t>
                  </w:r>
                </w:p>
              </w:tc>
              <w:tc>
                <w:tcPr>
                  <w:tcW w:w="1325" w:type="pct"/>
                  <w:tcBorders>
                    <w:top w:val="nil"/>
                    <w:left w:val="nil"/>
                    <w:bottom w:val="outset" w:sz="8" w:space="0" w:color="000000"/>
                    <w:right w:val="outset" w:sz="8" w:space="0" w:color="000000"/>
                  </w:tcBorders>
                  <w:tcMar>
                    <w:top w:w="75" w:type="dxa"/>
                    <w:left w:w="75" w:type="dxa"/>
                    <w:bottom w:w="75" w:type="dxa"/>
                    <w:right w:w="75" w:type="dxa"/>
                  </w:tcMar>
                  <w:hideMark/>
                </w:tcPr>
                <w:p w14:paraId="45BD7E69" w14:textId="77777777" w:rsidR="009A49A1" w:rsidRPr="00D92AEE" w:rsidRDefault="009A49A1" w:rsidP="00C37336">
                  <w:pPr>
                    <w:spacing w:after="0" w:line="240" w:lineRule="auto"/>
                    <w:rPr>
                      <w:rFonts w:ascii="Times New Roman" w:hAnsi="Times New Roman" w:cs="Times New Roman"/>
                      <w:sz w:val="24"/>
                      <w:szCs w:val="24"/>
                    </w:rPr>
                  </w:pPr>
                  <w:r w:rsidRPr="00D92AEE">
                    <w:rPr>
                      <w:rStyle w:val="s0"/>
                      <w:rFonts w:ascii="Times New Roman" w:hAnsi="Times New Roman" w:cs="Times New Roman"/>
                      <w:sz w:val="24"/>
                      <w:szCs w:val="24"/>
                    </w:rPr>
                    <w:t>До 5 лет</w:t>
                  </w:r>
                </w:p>
                <w:p w14:paraId="11A753AB" w14:textId="77777777" w:rsidR="009A49A1" w:rsidRPr="00D92AEE" w:rsidRDefault="009A49A1" w:rsidP="00C37336">
                  <w:pPr>
                    <w:spacing w:after="0" w:line="240" w:lineRule="auto"/>
                    <w:rPr>
                      <w:rFonts w:ascii="Times New Roman" w:hAnsi="Times New Roman" w:cs="Times New Roman"/>
                      <w:sz w:val="24"/>
                      <w:szCs w:val="24"/>
                    </w:rPr>
                  </w:pPr>
                  <w:r w:rsidRPr="00D92AEE">
                    <w:rPr>
                      <w:rStyle w:val="s0"/>
                      <w:rFonts w:ascii="Times New Roman" w:hAnsi="Times New Roman" w:cs="Times New Roman"/>
                      <w:sz w:val="24"/>
                      <w:szCs w:val="24"/>
                    </w:rPr>
                    <w:t>5-15 лет</w:t>
                  </w:r>
                </w:p>
                <w:p w14:paraId="5B419293" w14:textId="77777777" w:rsidR="009A49A1" w:rsidRPr="00D92AEE" w:rsidRDefault="009A49A1" w:rsidP="00C37336">
                  <w:pPr>
                    <w:spacing w:after="0" w:line="240" w:lineRule="auto"/>
                    <w:rPr>
                      <w:rFonts w:ascii="Times New Roman" w:hAnsi="Times New Roman" w:cs="Times New Roman"/>
                      <w:sz w:val="24"/>
                      <w:szCs w:val="24"/>
                    </w:rPr>
                  </w:pPr>
                  <w:r w:rsidRPr="00D92AEE">
                    <w:rPr>
                      <w:rStyle w:val="s0"/>
                      <w:rFonts w:ascii="Times New Roman" w:hAnsi="Times New Roman" w:cs="Times New Roman"/>
                      <w:sz w:val="24"/>
                      <w:szCs w:val="24"/>
                    </w:rPr>
                    <w:t>15-30 лет</w:t>
                  </w:r>
                </w:p>
                <w:p w14:paraId="7DA0E7DE" w14:textId="77777777" w:rsidR="009A49A1" w:rsidRPr="00D92AEE" w:rsidRDefault="009A49A1" w:rsidP="00C37336">
                  <w:pPr>
                    <w:spacing w:after="0" w:line="240" w:lineRule="auto"/>
                    <w:rPr>
                      <w:rFonts w:ascii="Times New Roman" w:hAnsi="Times New Roman" w:cs="Times New Roman"/>
                      <w:sz w:val="24"/>
                      <w:szCs w:val="24"/>
                    </w:rPr>
                  </w:pPr>
                  <w:r w:rsidRPr="00D92AEE">
                    <w:rPr>
                      <w:rStyle w:val="s0"/>
                      <w:rFonts w:ascii="Times New Roman" w:hAnsi="Times New Roman" w:cs="Times New Roman"/>
                      <w:sz w:val="24"/>
                      <w:szCs w:val="24"/>
                    </w:rPr>
                    <w:t>30-45 лет</w:t>
                  </w:r>
                </w:p>
                <w:p w14:paraId="20EC2104" w14:textId="77777777" w:rsidR="009A49A1" w:rsidRPr="00D92AEE" w:rsidRDefault="009A49A1" w:rsidP="00C37336">
                  <w:pPr>
                    <w:spacing w:after="0" w:line="240" w:lineRule="auto"/>
                    <w:rPr>
                      <w:rFonts w:ascii="Times New Roman" w:hAnsi="Times New Roman" w:cs="Times New Roman"/>
                      <w:sz w:val="24"/>
                      <w:szCs w:val="24"/>
                    </w:rPr>
                  </w:pPr>
                  <w:r w:rsidRPr="00D92AEE">
                    <w:rPr>
                      <w:rStyle w:val="s0"/>
                      <w:rFonts w:ascii="Times New Roman" w:hAnsi="Times New Roman" w:cs="Times New Roman"/>
                      <w:sz w:val="24"/>
                      <w:szCs w:val="24"/>
                    </w:rPr>
                    <w:t>Более 45 лет</w:t>
                  </w:r>
                </w:p>
              </w:tc>
              <w:tc>
                <w:tcPr>
                  <w:tcW w:w="1324" w:type="pct"/>
                  <w:tcBorders>
                    <w:top w:val="nil"/>
                    <w:left w:val="nil"/>
                    <w:bottom w:val="outset" w:sz="8" w:space="0" w:color="000000"/>
                    <w:right w:val="outset" w:sz="8" w:space="0" w:color="000000"/>
                  </w:tcBorders>
                  <w:tcMar>
                    <w:top w:w="75" w:type="dxa"/>
                    <w:left w:w="75" w:type="dxa"/>
                    <w:bottom w:w="75" w:type="dxa"/>
                    <w:right w:w="75" w:type="dxa"/>
                  </w:tcMar>
                  <w:hideMark/>
                </w:tcPr>
                <w:p w14:paraId="1DBB698D"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Style w:val="s0"/>
                      <w:rFonts w:ascii="Times New Roman" w:hAnsi="Times New Roman" w:cs="Times New Roman"/>
                      <w:sz w:val="24"/>
                      <w:szCs w:val="24"/>
                    </w:rPr>
                    <w:t>9000</w:t>
                  </w:r>
                </w:p>
                <w:p w14:paraId="39CD0A8F"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Style w:val="s0"/>
                      <w:rFonts w:ascii="Times New Roman" w:hAnsi="Times New Roman" w:cs="Times New Roman"/>
                      <w:sz w:val="24"/>
                      <w:szCs w:val="24"/>
                    </w:rPr>
                    <w:t>8000</w:t>
                  </w:r>
                </w:p>
                <w:p w14:paraId="0A1ADC9B"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Style w:val="s0"/>
                      <w:rFonts w:ascii="Times New Roman" w:hAnsi="Times New Roman" w:cs="Times New Roman"/>
                      <w:sz w:val="24"/>
                      <w:szCs w:val="24"/>
                    </w:rPr>
                    <w:t>7000</w:t>
                  </w:r>
                </w:p>
                <w:p w14:paraId="438DD2D1"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Style w:val="s0"/>
                      <w:rFonts w:ascii="Times New Roman" w:hAnsi="Times New Roman" w:cs="Times New Roman"/>
                      <w:sz w:val="24"/>
                      <w:szCs w:val="24"/>
                    </w:rPr>
                    <w:t>6000</w:t>
                  </w:r>
                </w:p>
                <w:p w14:paraId="32DD71B8"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Style w:val="s0"/>
                      <w:rFonts w:ascii="Times New Roman" w:hAnsi="Times New Roman" w:cs="Times New Roman"/>
                      <w:sz w:val="24"/>
                      <w:szCs w:val="24"/>
                    </w:rPr>
                    <w:t>5000</w:t>
                  </w:r>
                </w:p>
              </w:tc>
            </w:tr>
            <w:tr w:rsidR="00D92AEE" w:rsidRPr="00D92AEE" w14:paraId="54C4B001" w14:textId="77777777" w:rsidTr="005342EA">
              <w:tc>
                <w:tcPr>
                  <w:tcW w:w="2351" w:type="pct"/>
                  <w:tcBorders>
                    <w:top w:val="nil"/>
                    <w:left w:val="outset" w:sz="8" w:space="0" w:color="000000"/>
                    <w:bottom w:val="outset" w:sz="8" w:space="0" w:color="000000"/>
                    <w:right w:val="outset" w:sz="8" w:space="0" w:color="000000"/>
                  </w:tcBorders>
                  <w:tcMar>
                    <w:top w:w="75" w:type="dxa"/>
                    <w:left w:w="75" w:type="dxa"/>
                    <w:bottom w:w="75" w:type="dxa"/>
                    <w:right w:w="75" w:type="dxa"/>
                  </w:tcMar>
                  <w:hideMark/>
                </w:tcPr>
                <w:p w14:paraId="340961AB" w14:textId="77777777" w:rsidR="009A49A1" w:rsidRPr="00D92AEE" w:rsidRDefault="009A49A1" w:rsidP="00C37336">
                  <w:pPr>
                    <w:spacing w:after="0" w:line="240" w:lineRule="auto"/>
                    <w:rPr>
                      <w:rFonts w:ascii="Times New Roman" w:hAnsi="Times New Roman" w:cs="Times New Roman"/>
                      <w:sz w:val="24"/>
                      <w:szCs w:val="24"/>
                    </w:rPr>
                  </w:pPr>
                  <w:r w:rsidRPr="00D92AEE">
                    <w:rPr>
                      <w:rStyle w:val="s0"/>
                      <w:rFonts w:ascii="Times New Roman" w:hAnsi="Times New Roman" w:cs="Times New Roman"/>
                      <w:sz w:val="24"/>
                      <w:szCs w:val="24"/>
                    </w:rPr>
                    <w:t>Металл</w:t>
                  </w:r>
                </w:p>
              </w:tc>
              <w:tc>
                <w:tcPr>
                  <w:tcW w:w="1325" w:type="pct"/>
                  <w:tcBorders>
                    <w:top w:val="nil"/>
                    <w:left w:val="nil"/>
                    <w:bottom w:val="outset" w:sz="8" w:space="0" w:color="000000"/>
                    <w:right w:val="outset" w:sz="8" w:space="0" w:color="000000"/>
                  </w:tcBorders>
                  <w:tcMar>
                    <w:top w:w="75" w:type="dxa"/>
                    <w:left w:w="75" w:type="dxa"/>
                    <w:bottom w:w="75" w:type="dxa"/>
                    <w:right w:w="75" w:type="dxa"/>
                  </w:tcMar>
                  <w:hideMark/>
                </w:tcPr>
                <w:p w14:paraId="66F4BD8D" w14:textId="77777777" w:rsidR="009A49A1" w:rsidRPr="00D92AEE" w:rsidRDefault="009A49A1" w:rsidP="00C37336">
                  <w:pPr>
                    <w:spacing w:after="0" w:line="240" w:lineRule="auto"/>
                    <w:rPr>
                      <w:rStyle w:val="s0"/>
                      <w:rFonts w:ascii="Times New Roman" w:hAnsi="Times New Roman" w:cs="Times New Roman"/>
                      <w:sz w:val="24"/>
                      <w:szCs w:val="24"/>
                    </w:rPr>
                  </w:pPr>
                  <w:r w:rsidRPr="00D92AEE">
                    <w:rPr>
                      <w:rStyle w:val="s0"/>
                      <w:rFonts w:ascii="Times New Roman" w:hAnsi="Times New Roman" w:cs="Times New Roman"/>
                      <w:sz w:val="24"/>
                      <w:szCs w:val="24"/>
                    </w:rPr>
                    <w:t>До 30 лет</w:t>
                  </w:r>
                </w:p>
                <w:p w14:paraId="5618C1A8" w14:textId="77777777" w:rsidR="009A49A1" w:rsidRPr="00D92AEE" w:rsidRDefault="009A49A1" w:rsidP="00C37336">
                  <w:pPr>
                    <w:spacing w:after="0" w:line="240" w:lineRule="auto"/>
                    <w:rPr>
                      <w:rStyle w:val="s0"/>
                      <w:rFonts w:ascii="Times New Roman" w:hAnsi="Times New Roman" w:cs="Times New Roman"/>
                      <w:sz w:val="24"/>
                      <w:szCs w:val="24"/>
                    </w:rPr>
                  </w:pPr>
                  <w:r w:rsidRPr="00D92AEE">
                    <w:rPr>
                      <w:rStyle w:val="s0"/>
                      <w:rFonts w:ascii="Times New Roman" w:hAnsi="Times New Roman" w:cs="Times New Roman"/>
                      <w:sz w:val="24"/>
                      <w:szCs w:val="24"/>
                    </w:rPr>
                    <w:t>Более 30 лет</w:t>
                  </w:r>
                </w:p>
              </w:tc>
              <w:tc>
                <w:tcPr>
                  <w:tcW w:w="1324" w:type="pct"/>
                  <w:tcBorders>
                    <w:top w:val="nil"/>
                    <w:left w:val="nil"/>
                    <w:bottom w:val="outset" w:sz="8" w:space="0" w:color="000000"/>
                    <w:right w:val="outset" w:sz="8" w:space="0" w:color="000000"/>
                  </w:tcBorders>
                  <w:tcMar>
                    <w:top w:w="75" w:type="dxa"/>
                    <w:left w:w="75" w:type="dxa"/>
                    <w:bottom w:w="75" w:type="dxa"/>
                    <w:right w:w="75" w:type="dxa"/>
                  </w:tcMar>
                  <w:hideMark/>
                </w:tcPr>
                <w:p w14:paraId="0ECA3867" w14:textId="77777777" w:rsidR="009A49A1" w:rsidRPr="00D92AEE" w:rsidRDefault="009A49A1" w:rsidP="00C37336">
                  <w:pPr>
                    <w:spacing w:after="0" w:line="240" w:lineRule="auto"/>
                    <w:jc w:val="center"/>
                    <w:rPr>
                      <w:rStyle w:val="s0"/>
                      <w:rFonts w:ascii="Times New Roman" w:hAnsi="Times New Roman" w:cs="Times New Roman"/>
                      <w:sz w:val="24"/>
                      <w:szCs w:val="24"/>
                    </w:rPr>
                  </w:pPr>
                  <w:r w:rsidRPr="00D92AEE">
                    <w:rPr>
                      <w:rStyle w:val="s0"/>
                      <w:rFonts w:ascii="Times New Roman" w:hAnsi="Times New Roman" w:cs="Times New Roman"/>
                      <w:sz w:val="24"/>
                      <w:szCs w:val="24"/>
                    </w:rPr>
                    <w:t>10000</w:t>
                  </w:r>
                </w:p>
                <w:p w14:paraId="7EE2903F" w14:textId="77777777" w:rsidR="009A49A1" w:rsidRPr="00D92AEE" w:rsidRDefault="009A49A1" w:rsidP="00C37336">
                  <w:pPr>
                    <w:spacing w:after="0" w:line="240" w:lineRule="auto"/>
                    <w:jc w:val="center"/>
                    <w:rPr>
                      <w:rStyle w:val="s0"/>
                      <w:rFonts w:ascii="Times New Roman" w:hAnsi="Times New Roman" w:cs="Times New Roman"/>
                      <w:sz w:val="24"/>
                      <w:szCs w:val="24"/>
                    </w:rPr>
                  </w:pPr>
                  <w:r w:rsidRPr="00D92AEE">
                    <w:rPr>
                      <w:rStyle w:val="s0"/>
                      <w:rFonts w:ascii="Times New Roman" w:hAnsi="Times New Roman" w:cs="Times New Roman"/>
                      <w:sz w:val="24"/>
                      <w:szCs w:val="24"/>
                    </w:rPr>
                    <w:t>8000</w:t>
                  </w:r>
                </w:p>
              </w:tc>
            </w:tr>
            <w:tr w:rsidR="00D92AEE" w:rsidRPr="00D92AEE" w14:paraId="7112B39F" w14:textId="77777777" w:rsidTr="005342EA">
              <w:trPr>
                <w:trHeight w:val="611"/>
              </w:trPr>
              <w:tc>
                <w:tcPr>
                  <w:tcW w:w="2351" w:type="pct"/>
                  <w:tcBorders>
                    <w:top w:val="nil"/>
                    <w:left w:val="outset" w:sz="8" w:space="0" w:color="000000"/>
                    <w:bottom w:val="outset" w:sz="8" w:space="0" w:color="000000"/>
                    <w:right w:val="outset" w:sz="8" w:space="0" w:color="000000"/>
                  </w:tcBorders>
                  <w:tcMar>
                    <w:top w:w="75" w:type="dxa"/>
                    <w:left w:w="75" w:type="dxa"/>
                    <w:bottom w:w="75" w:type="dxa"/>
                    <w:right w:w="75" w:type="dxa"/>
                  </w:tcMar>
                  <w:hideMark/>
                </w:tcPr>
                <w:p w14:paraId="18A0FE97" w14:textId="77777777" w:rsidR="009A49A1" w:rsidRPr="00D92AEE" w:rsidRDefault="009A49A1" w:rsidP="00C37336">
                  <w:pPr>
                    <w:spacing w:after="0" w:line="240" w:lineRule="auto"/>
                    <w:rPr>
                      <w:rFonts w:ascii="Times New Roman" w:hAnsi="Times New Roman" w:cs="Times New Roman"/>
                      <w:sz w:val="24"/>
                      <w:szCs w:val="24"/>
                    </w:rPr>
                  </w:pPr>
                  <w:r w:rsidRPr="00D92AEE">
                    <w:rPr>
                      <w:rStyle w:val="s0"/>
                      <w:rFonts w:ascii="Times New Roman" w:hAnsi="Times New Roman" w:cs="Times New Roman"/>
                      <w:sz w:val="24"/>
                      <w:szCs w:val="24"/>
                    </w:rPr>
                    <w:t>Прочие материалы и материалы для временных помещений</w:t>
                  </w:r>
                </w:p>
              </w:tc>
              <w:tc>
                <w:tcPr>
                  <w:tcW w:w="1325" w:type="pct"/>
                  <w:tcBorders>
                    <w:top w:val="nil"/>
                    <w:left w:val="nil"/>
                    <w:bottom w:val="outset" w:sz="8" w:space="0" w:color="000000"/>
                    <w:right w:val="outset" w:sz="8" w:space="0" w:color="000000"/>
                  </w:tcBorders>
                  <w:tcMar>
                    <w:top w:w="75" w:type="dxa"/>
                    <w:left w:w="75" w:type="dxa"/>
                    <w:bottom w:w="75" w:type="dxa"/>
                    <w:right w:w="75" w:type="dxa"/>
                  </w:tcMar>
                  <w:hideMark/>
                </w:tcPr>
                <w:p w14:paraId="7353B3BB" w14:textId="77777777" w:rsidR="009A49A1" w:rsidRPr="00D92AEE" w:rsidRDefault="009A49A1" w:rsidP="00C37336">
                  <w:pPr>
                    <w:spacing w:after="0" w:line="240" w:lineRule="auto"/>
                    <w:rPr>
                      <w:rFonts w:ascii="Times New Roman" w:hAnsi="Times New Roman" w:cs="Times New Roman"/>
                      <w:b/>
                      <w:sz w:val="24"/>
                      <w:szCs w:val="24"/>
                    </w:rPr>
                  </w:pPr>
                  <w:r w:rsidRPr="00D92AEE">
                    <w:rPr>
                      <w:rStyle w:val="s0"/>
                      <w:rFonts w:ascii="Times New Roman" w:hAnsi="Times New Roman" w:cs="Times New Roman"/>
                      <w:b/>
                      <w:sz w:val="24"/>
                      <w:szCs w:val="24"/>
                    </w:rPr>
                    <w:t>Вне зависимости от срока эксплуатации</w:t>
                  </w:r>
                </w:p>
              </w:tc>
              <w:tc>
                <w:tcPr>
                  <w:tcW w:w="1324" w:type="pct"/>
                  <w:tcBorders>
                    <w:top w:val="nil"/>
                    <w:left w:val="nil"/>
                    <w:bottom w:val="outset" w:sz="8" w:space="0" w:color="000000"/>
                    <w:right w:val="outset" w:sz="8" w:space="0" w:color="000000"/>
                  </w:tcBorders>
                </w:tcPr>
                <w:p w14:paraId="6D22F4B5"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4000</w:t>
                  </w:r>
                </w:p>
              </w:tc>
            </w:tr>
          </w:tbl>
          <w:p w14:paraId="7581BBF1" w14:textId="77777777" w:rsidR="009A49A1" w:rsidRPr="00D92AEE" w:rsidRDefault="009A49A1" w:rsidP="00C37336">
            <w:pPr>
              <w:jc w:val="both"/>
              <w:rPr>
                <w:rFonts w:ascii="Times New Roman" w:hAnsi="Times New Roman" w:cs="Times New Roman"/>
                <w:sz w:val="24"/>
                <w:szCs w:val="24"/>
              </w:rPr>
            </w:pPr>
          </w:p>
          <w:p w14:paraId="329277BF" w14:textId="77777777" w:rsidR="009A49A1" w:rsidRPr="00D92AEE" w:rsidRDefault="009A49A1" w:rsidP="00C37336">
            <w:pPr>
              <w:ind w:firstLine="643"/>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 xml:space="preserve">2. Для определения базовой налоговой стоимости одного квадратного метра здания или помещения за основу принимается материал стен, который преобладает в стенах здания. Порядок определения преобладающего материала стен устанавливается Кабинетом Министров Кыргызской Республики. </w:t>
            </w:r>
          </w:p>
          <w:p w14:paraId="0D13FD06" w14:textId="0186FC87" w:rsidR="007E7E27" w:rsidRPr="00D92AEE" w:rsidRDefault="007E7E27" w:rsidP="00C37336">
            <w:pPr>
              <w:ind w:firstLine="643"/>
              <w:jc w:val="both"/>
              <w:rPr>
                <w:rFonts w:ascii="Times New Roman" w:hAnsi="Times New Roman" w:cs="Times New Roman"/>
                <w:b/>
                <w:sz w:val="24"/>
                <w:szCs w:val="24"/>
              </w:rPr>
            </w:pPr>
          </w:p>
        </w:tc>
      </w:tr>
      <w:tr w:rsidR="00D92AEE" w:rsidRPr="00D92AEE" w14:paraId="0112C0A3" w14:textId="77777777" w:rsidTr="00D92AEE">
        <w:tc>
          <w:tcPr>
            <w:tcW w:w="7300" w:type="dxa"/>
            <w:shd w:val="clear" w:color="auto" w:fill="auto"/>
          </w:tcPr>
          <w:p w14:paraId="67286576" w14:textId="54CEFE6C" w:rsidR="009A49A1" w:rsidRPr="00D92AEE" w:rsidRDefault="009A49A1" w:rsidP="00C37336">
            <w:pPr>
              <w:pStyle w:val="tkZagolovok5"/>
              <w:spacing w:before="0" w:after="0"/>
              <w:ind w:firstLine="572"/>
              <w:rPr>
                <w:rFonts w:ascii="Times New Roman" w:hAnsi="Times New Roman" w:cs="Times New Roman"/>
                <w:sz w:val="24"/>
                <w:szCs w:val="24"/>
              </w:rPr>
            </w:pPr>
            <w:r w:rsidRPr="00D92AEE">
              <w:rPr>
                <w:rFonts w:ascii="Times New Roman" w:hAnsi="Times New Roman" w:cs="Times New Roman"/>
                <w:sz w:val="24"/>
                <w:szCs w:val="24"/>
              </w:rPr>
              <w:t>Статья 327. Порядок определения налогооблагаемой стоимости объекта имущества (продолжение)</w:t>
            </w:r>
          </w:p>
          <w:p w14:paraId="7DCE83B7" w14:textId="77777777" w:rsidR="009A49A1" w:rsidRPr="00D92AEE" w:rsidRDefault="009A49A1" w:rsidP="00C37336">
            <w:pPr>
              <w:pStyle w:val="tkTekst"/>
              <w:spacing w:after="0"/>
              <w:ind w:firstLine="572"/>
              <w:rPr>
                <w:rFonts w:ascii="Times New Roman" w:hAnsi="Times New Roman" w:cs="Times New Roman"/>
                <w:sz w:val="24"/>
                <w:szCs w:val="24"/>
              </w:rPr>
            </w:pPr>
            <w:r w:rsidRPr="00D92AEE">
              <w:rPr>
                <w:rFonts w:ascii="Times New Roman" w:hAnsi="Times New Roman" w:cs="Times New Roman"/>
                <w:sz w:val="24"/>
                <w:szCs w:val="24"/>
              </w:rPr>
              <w:t>7. Региональный коэффициент Кр устанавливается в следующих размерах:</w:t>
            </w:r>
          </w:p>
          <w:p w14:paraId="24036867" w14:textId="77777777" w:rsidR="009A49A1" w:rsidRPr="00D92AEE" w:rsidRDefault="009A49A1" w:rsidP="00C37336">
            <w:pPr>
              <w:pStyle w:val="tkTekst"/>
              <w:spacing w:after="0"/>
              <w:ind w:firstLine="572"/>
              <w:rPr>
                <w:rFonts w:ascii="Times New Roman" w:hAnsi="Times New Roman" w:cs="Times New Roman"/>
                <w:sz w:val="24"/>
                <w:szCs w:val="24"/>
              </w:rPr>
            </w:pPr>
          </w:p>
          <w:p w14:paraId="31C8F1DD" w14:textId="77777777" w:rsidR="009A49A1" w:rsidRPr="00D92AEE" w:rsidRDefault="009A49A1" w:rsidP="00C37336">
            <w:pPr>
              <w:pStyle w:val="tkTekst"/>
              <w:spacing w:after="0"/>
              <w:ind w:firstLine="572"/>
              <w:rPr>
                <w:rFonts w:ascii="Times New Roman" w:hAnsi="Times New Roman" w:cs="Times New Roman"/>
                <w:sz w:val="24"/>
                <w:szCs w:val="24"/>
              </w:rPr>
            </w:pPr>
          </w:p>
          <w:p w14:paraId="04F378D7" w14:textId="77777777" w:rsidR="009A49A1" w:rsidRPr="00D92AEE" w:rsidRDefault="009A49A1" w:rsidP="00C37336">
            <w:pPr>
              <w:pStyle w:val="tkTekst"/>
              <w:spacing w:after="0"/>
              <w:ind w:firstLine="572"/>
              <w:rPr>
                <w:rFonts w:ascii="Times New Roman" w:hAnsi="Times New Roman" w:cs="Times New Roman"/>
                <w:sz w:val="24"/>
                <w:szCs w:val="24"/>
              </w:rPr>
            </w:pPr>
          </w:p>
          <w:tbl>
            <w:tblPr>
              <w:tblW w:w="5000" w:type="pct"/>
              <w:tblLayout w:type="fixed"/>
              <w:tblCellMar>
                <w:left w:w="0" w:type="dxa"/>
                <w:right w:w="0" w:type="dxa"/>
              </w:tblCellMar>
              <w:tblLook w:val="04A0" w:firstRow="1" w:lastRow="0" w:firstColumn="1" w:lastColumn="0" w:noHBand="0" w:noVBand="1"/>
            </w:tblPr>
            <w:tblGrid>
              <w:gridCol w:w="2535"/>
              <w:gridCol w:w="997"/>
              <w:gridCol w:w="2535"/>
              <w:gridCol w:w="997"/>
            </w:tblGrid>
            <w:tr w:rsidR="00D92AEE" w:rsidRPr="00D92AEE" w14:paraId="3C3C2E14" w14:textId="77777777" w:rsidTr="00E91B46">
              <w:tc>
                <w:tcPr>
                  <w:tcW w:w="17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A00734"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Наименование областей и районов</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413C51"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Значение Кр</w:t>
                  </w:r>
                </w:p>
              </w:tc>
              <w:tc>
                <w:tcPr>
                  <w:tcW w:w="17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B3D4F5"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Наименование областей и районов</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FD7346"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Значение Кр</w:t>
                  </w:r>
                </w:p>
              </w:tc>
            </w:tr>
            <w:tr w:rsidR="00D92AEE" w:rsidRPr="00D92AEE" w14:paraId="57484AE3" w14:textId="77777777" w:rsidTr="00E91B46">
              <w:tc>
                <w:tcPr>
                  <w:tcW w:w="25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09373"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Баткенская область</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55E588FB"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Бакай-Атинский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61C4D5BB"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0,2</w:t>
                  </w:r>
                </w:p>
              </w:tc>
            </w:tr>
            <w:tr w:rsidR="00D92AEE" w:rsidRPr="00D92AEE" w14:paraId="35529CAE" w14:textId="77777777" w:rsidTr="00E91B46">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6DCC25"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Баткенский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0E3D6D94"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0,2</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65A17AD7"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Кара-Бууринский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7EF26D28"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0,2</w:t>
                  </w:r>
                </w:p>
              </w:tc>
            </w:tr>
            <w:tr w:rsidR="00D92AEE" w:rsidRPr="00D92AEE" w14:paraId="1212A9D1" w14:textId="77777777" w:rsidTr="00E91B46">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19082"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Ляйлякский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7D21A822"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0,2</w:t>
                  </w:r>
                </w:p>
              </w:tc>
              <w:tc>
                <w:tcPr>
                  <w:tcW w:w="25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F3C298C"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Нарынская область</w:t>
                  </w:r>
                </w:p>
              </w:tc>
            </w:tr>
            <w:tr w:rsidR="00D92AEE" w:rsidRPr="00D92AEE" w14:paraId="7D525571" w14:textId="77777777" w:rsidTr="00E91B46">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09751D"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Кадамджайский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12DED099"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0,2</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08F54930"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г.Нарын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4505747A"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0,3</w:t>
                  </w:r>
                </w:p>
              </w:tc>
            </w:tr>
            <w:tr w:rsidR="00D92AEE" w:rsidRPr="00D92AEE" w14:paraId="1F06B61A" w14:textId="77777777" w:rsidTr="00E91B46">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4CA2F"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г.Кызыл-Кия</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7EED49E8"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0,1</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70394B81"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Ак-Талинский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61128860"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0,1</w:t>
                  </w:r>
                </w:p>
              </w:tc>
            </w:tr>
            <w:tr w:rsidR="00D92AEE" w:rsidRPr="00D92AEE" w14:paraId="7F878454" w14:textId="77777777" w:rsidTr="00E91B46">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84B426"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г.Сулюкта</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00FFF232"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0,1</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75FB1A37"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Ат</w:t>
                  </w:r>
                  <w:r w:rsidRPr="00D92AEE">
                    <w:rPr>
                      <w:rFonts w:ascii="Times New Roman" w:hAnsi="Times New Roman" w:cs="Times New Roman"/>
                      <w:sz w:val="24"/>
                      <w:szCs w:val="24"/>
                    </w:rPr>
                    <w:lastRenderedPageBreak/>
                    <w:t>-Башинский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3D2996B5"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0,1</w:t>
                  </w:r>
                </w:p>
              </w:tc>
            </w:tr>
            <w:tr w:rsidR="00D92AEE" w:rsidRPr="00D92AEE" w14:paraId="24DA1E86" w14:textId="77777777" w:rsidTr="00E91B46">
              <w:tc>
                <w:tcPr>
                  <w:tcW w:w="25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C7DE9"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Джалал-Абадская область</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67A6FCA1"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Джумгальский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0C36940B"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0,1</w:t>
                  </w:r>
                </w:p>
              </w:tc>
            </w:tr>
            <w:tr w:rsidR="00D92AEE" w:rsidRPr="00D92AEE" w14:paraId="5FC3C2B6" w14:textId="77777777" w:rsidTr="00E91B46">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D1BAD1"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Аксыйский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2EF8D059"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0,2</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1A5DB9CE"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Кочкорский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18ADD4A7"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0,2</w:t>
                  </w:r>
                </w:p>
              </w:tc>
            </w:tr>
            <w:tr w:rsidR="00D92AEE" w:rsidRPr="00D92AEE" w14:paraId="0446EE56" w14:textId="77777777" w:rsidTr="00E91B46">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11BB39"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Ала-Букинский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67486441"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0,2</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5F3AF6D7"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Нарынский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741C7F27"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0,2</w:t>
                  </w:r>
                </w:p>
              </w:tc>
            </w:tr>
            <w:tr w:rsidR="00D92AEE" w:rsidRPr="00D92AEE" w14:paraId="32C4AE41" w14:textId="77777777" w:rsidTr="00E91B46">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213C3"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Базар-Коргонский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0C2CF45D"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0,2</w:t>
                  </w:r>
                </w:p>
              </w:tc>
              <w:tc>
                <w:tcPr>
                  <w:tcW w:w="25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3A74311"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Ошская область</w:t>
                  </w:r>
                </w:p>
              </w:tc>
            </w:tr>
            <w:tr w:rsidR="00D92AEE" w:rsidRPr="00D92AEE" w14:paraId="1E54654B" w14:textId="77777777" w:rsidTr="00E91B46">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DCD9A"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Ноокенский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2FA56C8E"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0,2</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784254BB"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Алайский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23B97F46"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0,2</w:t>
                  </w:r>
                </w:p>
              </w:tc>
            </w:tr>
            <w:tr w:rsidR="00D92AEE" w:rsidRPr="00D92AEE" w14:paraId="6B68A514" w14:textId="77777777" w:rsidTr="00E91B46">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E9EF4"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Сузакский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79E4ACA9"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0,3</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54C0CE2C"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Араванский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03B254B7"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0,3</w:t>
                  </w:r>
                </w:p>
              </w:tc>
            </w:tr>
            <w:tr w:rsidR="00D92AEE" w:rsidRPr="00D92AEE" w14:paraId="0C73E6B3" w14:textId="77777777" w:rsidTr="00E91B46">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1DDBD"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Тогуз-Тороуский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7EF45DAB"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0,1</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7FBA6A4B"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Кара-Кульджинский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2D8CC525"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0,2</w:t>
                  </w:r>
                </w:p>
              </w:tc>
            </w:tr>
            <w:tr w:rsidR="00D92AEE" w:rsidRPr="00D92AEE" w14:paraId="676D791E" w14:textId="77777777" w:rsidTr="00E91B46">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6614BA"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Токтогульский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48360A26"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0,1</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5C3020D4"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Кара-Суйский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3D685ABA"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0,6</w:t>
                  </w:r>
                </w:p>
              </w:tc>
            </w:tr>
            <w:tr w:rsidR="00D92AEE" w:rsidRPr="00D92AEE" w14:paraId="64015517" w14:textId="77777777" w:rsidTr="00E91B46">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CC7526"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Чаткальский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57B7194E"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0,1</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2652B1C2"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Ноокатский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4D7A32F2"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0,3</w:t>
                  </w:r>
                </w:p>
              </w:tc>
            </w:tr>
            <w:tr w:rsidR="00D92AEE" w:rsidRPr="00D92AEE" w14:paraId="0085A408" w14:textId="77777777" w:rsidTr="00E91B46">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2A31C4"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г.Джалал-Абад</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47C400F2"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0,8</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45652E76"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Узгенский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55B449F2"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0,3</w:t>
                  </w:r>
                </w:p>
              </w:tc>
            </w:tr>
            <w:tr w:rsidR="00D92AEE" w:rsidRPr="00D92AEE" w14:paraId="0ACE9D1E" w14:textId="77777777" w:rsidTr="00E91B46">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F27597"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г.Майлуу-Суу</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6D95DB8D"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0,1</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29149052"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Чон-Алайский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14F15ECD"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0,1</w:t>
                  </w:r>
                </w:p>
              </w:tc>
            </w:tr>
            <w:tr w:rsidR="00D92AEE" w:rsidRPr="00D92AEE" w14:paraId="1B767808" w14:textId="77777777" w:rsidTr="00E91B46">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6E35AE"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г.Кара-Куль</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260E2D61"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0,1</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08EF9B90"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г.Ош</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6B2F9510"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0,9</w:t>
                  </w:r>
                </w:p>
              </w:tc>
            </w:tr>
            <w:tr w:rsidR="00D92AEE" w:rsidRPr="00D92AEE" w14:paraId="548F335E" w14:textId="77777777" w:rsidTr="00E91B46">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79011"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г.Та</w:t>
                  </w:r>
                  <w:r w:rsidRPr="00D92AEE">
                    <w:rPr>
                      <w:rFonts w:ascii="Times New Roman" w:hAnsi="Times New Roman" w:cs="Times New Roman"/>
                      <w:sz w:val="24"/>
                      <w:szCs w:val="24"/>
                    </w:rPr>
                    <w:lastRenderedPageBreak/>
                    <w:t>ш-Кумыр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108EA8C1"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0,1</w:t>
                  </w:r>
                </w:p>
              </w:tc>
              <w:tc>
                <w:tcPr>
                  <w:tcW w:w="25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BECC004"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Чуйская область</w:t>
                  </w:r>
                </w:p>
              </w:tc>
            </w:tr>
            <w:tr w:rsidR="00D92AEE" w:rsidRPr="00D92AEE" w14:paraId="6461334C" w14:textId="77777777" w:rsidTr="00E91B46">
              <w:tc>
                <w:tcPr>
                  <w:tcW w:w="25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275CB"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Иссык-Кульская область</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1D5D9BA7"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Аламудунский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2B292445"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0,8</w:t>
                  </w:r>
                </w:p>
              </w:tc>
            </w:tr>
            <w:tr w:rsidR="00D92AEE" w:rsidRPr="00D92AEE" w14:paraId="5E6088B4" w14:textId="77777777" w:rsidTr="00E91B46">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F9C857"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Ак-Суйский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2C87BABA"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0,3</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6E1334A1"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Жайылский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71D6F421"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0,4</w:t>
                  </w:r>
                </w:p>
              </w:tc>
            </w:tr>
            <w:tr w:rsidR="00D92AEE" w:rsidRPr="00D92AEE" w14:paraId="501AC894" w14:textId="77777777" w:rsidTr="00E91B46">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693ED4"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 xml:space="preserve">Джети-Огузский </w:t>
                  </w:r>
                  <w:r w:rsidRPr="00D92AEE">
                    <w:rPr>
                      <w:rFonts w:ascii="Times New Roman" w:hAnsi="Times New Roman" w:cs="Times New Roman"/>
                      <w:sz w:val="24"/>
                      <w:szCs w:val="24"/>
                    </w:rPr>
                    <w:lastRenderedPageBreak/>
                    <w:t>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389C11E6"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lastRenderedPageBreak/>
                    <w:t>0,3</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566777F3"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 xml:space="preserve">Ысык-Атинский </w:t>
                  </w:r>
                  <w:r w:rsidRPr="00D92AEE">
                    <w:rPr>
                      <w:rFonts w:ascii="Times New Roman" w:hAnsi="Times New Roman" w:cs="Times New Roman"/>
                      <w:sz w:val="24"/>
                      <w:szCs w:val="24"/>
                    </w:rPr>
                    <w:lastRenderedPageBreak/>
                    <w:t>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5A71857C"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lastRenderedPageBreak/>
                    <w:t>0,4</w:t>
                  </w:r>
                </w:p>
              </w:tc>
            </w:tr>
            <w:tr w:rsidR="00D92AEE" w:rsidRPr="00D92AEE" w14:paraId="08AA9F4F" w14:textId="77777777" w:rsidTr="00E91B46">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DAA23"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Иссык-Кульский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0BC4C86D"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0,3</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1749AA8F"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Кеминский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0020E2D4"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0,3</w:t>
                  </w:r>
                </w:p>
              </w:tc>
            </w:tr>
            <w:tr w:rsidR="00D92AEE" w:rsidRPr="00D92AEE" w14:paraId="4969A6BB" w14:textId="77777777" w:rsidTr="00E91B46">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AE4756"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Тонский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7CF3617B"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0,2</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1FEFA5EE"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Московский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47BD6F75"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0,4</w:t>
                  </w:r>
                </w:p>
              </w:tc>
            </w:tr>
            <w:tr w:rsidR="00D92AEE" w:rsidRPr="00D92AEE" w14:paraId="45DD54A6" w14:textId="77777777" w:rsidTr="00E91B46">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E3BDB"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Тюпский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09BB3E4B"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0,2</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6F516EED"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Панфиловский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22197655"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0,2</w:t>
                  </w:r>
                </w:p>
              </w:tc>
            </w:tr>
            <w:tr w:rsidR="00D92AEE" w:rsidRPr="00D92AEE" w14:paraId="2F304765" w14:textId="77777777" w:rsidTr="00E91B46">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053FDE"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г.Каракол</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7F700023"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0,6</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06C22C6A"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Сокулукский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622E8EFC"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0,7</w:t>
                  </w:r>
                </w:p>
              </w:tc>
            </w:tr>
            <w:tr w:rsidR="00D92AEE" w:rsidRPr="00D92AEE" w14:paraId="05AA03AE" w14:textId="77777777" w:rsidTr="00E91B46">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2FAC1B"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г.Балыкчи</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41EA6D69"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0,3</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59743AAC"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Чуйский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5AFBB70B"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0,4</w:t>
                  </w:r>
                </w:p>
              </w:tc>
            </w:tr>
            <w:tr w:rsidR="00D92AEE" w:rsidRPr="00D92AEE" w14:paraId="07E9771B" w14:textId="77777777" w:rsidTr="00E91B46">
              <w:tc>
                <w:tcPr>
                  <w:tcW w:w="25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5BE627"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Таласская область</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6E994BFE"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г.Токмок</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0A0549B6"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0,6</w:t>
                  </w:r>
                </w:p>
              </w:tc>
            </w:tr>
            <w:tr w:rsidR="00D92AEE" w:rsidRPr="00D92AEE" w14:paraId="04DBA515" w14:textId="77777777" w:rsidTr="00E91B46">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8AEBD3"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Манасский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4685CD27"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0,1</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161C204C"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г.Кара-Балта</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500FAFE4"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0,6</w:t>
                  </w:r>
                </w:p>
              </w:tc>
            </w:tr>
            <w:tr w:rsidR="00D92AEE" w:rsidRPr="00D92AEE" w14:paraId="40C3BA91" w14:textId="77777777" w:rsidTr="00E91B46">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58D5A4"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Таласский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6008EB90"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0,2</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5141DE3C"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66F7855A"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 </w:t>
                  </w:r>
                </w:p>
              </w:tc>
            </w:tr>
            <w:tr w:rsidR="00D92AEE" w:rsidRPr="00D92AEE" w14:paraId="7F1B0D12" w14:textId="77777777" w:rsidTr="00E91B46">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92398"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г.Талас</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38374CAB"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0,4</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3C851CC7"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г.Бишкек</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59ADE445"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1,0</w:t>
                  </w:r>
                </w:p>
              </w:tc>
            </w:tr>
          </w:tbl>
          <w:p w14:paraId="0A47E2AF" w14:textId="7797EEAE" w:rsidR="009A49A1" w:rsidRPr="00D92AEE" w:rsidRDefault="009A49A1" w:rsidP="00C37336">
            <w:pPr>
              <w:pStyle w:val="tkZagolovok5"/>
              <w:spacing w:before="0" w:after="0"/>
              <w:ind w:firstLine="0"/>
              <w:rPr>
                <w:rFonts w:ascii="Times New Roman" w:hAnsi="Times New Roman" w:cs="Times New Roman"/>
                <w:sz w:val="24"/>
                <w:szCs w:val="24"/>
              </w:rPr>
            </w:pPr>
          </w:p>
        </w:tc>
        <w:tc>
          <w:tcPr>
            <w:tcW w:w="7301" w:type="dxa"/>
            <w:shd w:val="clear" w:color="auto" w:fill="auto"/>
          </w:tcPr>
          <w:p w14:paraId="02D003FB" w14:textId="7C14FCAA" w:rsidR="009A49A1" w:rsidRPr="00D92AEE" w:rsidRDefault="009A49A1" w:rsidP="00C37336">
            <w:pPr>
              <w:pStyle w:val="2"/>
              <w:spacing w:before="0"/>
              <w:ind w:firstLine="643"/>
              <w:jc w:val="center"/>
              <w:outlineLvl w:val="1"/>
              <w:rPr>
                <w:rStyle w:val="s1"/>
                <w:rFonts w:ascii="Times New Roman" w:hAnsi="Times New Roman" w:cs="Times New Roman"/>
                <w:b/>
                <w:bCs/>
                <w:color w:val="auto"/>
                <w:sz w:val="24"/>
                <w:szCs w:val="24"/>
              </w:rPr>
            </w:pPr>
            <w:r w:rsidRPr="00D92AEE">
              <w:rPr>
                <w:rStyle w:val="s1"/>
                <w:rFonts w:ascii="Times New Roman" w:hAnsi="Times New Roman" w:cs="Times New Roman"/>
                <w:b/>
                <w:bCs/>
                <w:color w:val="auto"/>
                <w:sz w:val="24"/>
                <w:szCs w:val="24"/>
              </w:rPr>
              <w:lastRenderedPageBreak/>
              <w:t xml:space="preserve">Статья </w:t>
            </w:r>
            <w:r w:rsidR="00D0354C" w:rsidRPr="00D92AEE">
              <w:rPr>
                <w:rStyle w:val="s1"/>
                <w:rFonts w:ascii="Times New Roman" w:hAnsi="Times New Roman" w:cs="Times New Roman"/>
                <w:b/>
                <w:bCs/>
                <w:color w:val="auto"/>
                <w:sz w:val="24"/>
                <w:szCs w:val="24"/>
              </w:rPr>
              <w:t>38</w:t>
            </w:r>
            <w:r w:rsidR="001C1244" w:rsidRPr="00D92AEE">
              <w:rPr>
                <w:rStyle w:val="s1"/>
                <w:rFonts w:ascii="Times New Roman" w:hAnsi="Times New Roman" w:cs="Times New Roman"/>
                <w:b/>
                <w:bCs/>
                <w:color w:val="auto"/>
                <w:sz w:val="24"/>
                <w:szCs w:val="24"/>
              </w:rPr>
              <w:t>7</w:t>
            </w:r>
            <w:r w:rsidRPr="00D92AEE">
              <w:rPr>
                <w:rStyle w:val="s1"/>
                <w:rFonts w:ascii="Times New Roman" w:hAnsi="Times New Roman" w:cs="Times New Roman"/>
                <w:b/>
                <w:bCs/>
                <w:color w:val="auto"/>
                <w:sz w:val="24"/>
                <w:szCs w:val="24"/>
              </w:rPr>
              <w:t>. Региональный к</w:t>
            </w:r>
            <w:r w:rsidRPr="00D92AEE">
              <w:rPr>
                <w:rStyle w:val="s0"/>
                <w:rFonts w:ascii="Times New Roman" w:hAnsi="Times New Roman" w:cs="Times New Roman"/>
                <w:b/>
                <w:bCs/>
                <w:color w:val="auto"/>
                <w:sz w:val="24"/>
                <w:szCs w:val="24"/>
              </w:rPr>
              <w:t xml:space="preserve">оэффициент </w:t>
            </w:r>
            <w:r w:rsidRPr="00D92AEE">
              <w:rPr>
                <w:rStyle w:val="s1"/>
                <w:rFonts w:ascii="Times New Roman" w:hAnsi="Times New Roman" w:cs="Times New Roman"/>
                <w:b/>
                <w:bCs/>
                <w:color w:val="auto"/>
                <w:sz w:val="24"/>
                <w:szCs w:val="24"/>
              </w:rPr>
              <w:t>для зданий и помещений</w:t>
            </w:r>
          </w:p>
          <w:p w14:paraId="013574B3" w14:textId="09A1CAEA" w:rsidR="009A49A1" w:rsidRPr="00D92AEE" w:rsidRDefault="009A49A1" w:rsidP="00C37336">
            <w:pPr>
              <w:ind w:firstLine="643"/>
              <w:jc w:val="both"/>
              <w:rPr>
                <w:rFonts w:ascii="Times New Roman" w:eastAsia="Times New Roman" w:hAnsi="Times New Roman" w:cs="Times New Roman"/>
                <w:b/>
                <w:sz w:val="24"/>
                <w:szCs w:val="24"/>
              </w:rPr>
            </w:pPr>
            <w:r w:rsidRPr="00D92AEE">
              <w:rPr>
                <w:rStyle w:val="s0"/>
                <w:rFonts w:ascii="Times New Roman" w:hAnsi="Times New Roman" w:cs="Times New Roman"/>
                <w:sz w:val="24"/>
                <w:szCs w:val="24"/>
              </w:rPr>
              <w:t>Региональный коэффициент Кр</w:t>
            </w:r>
            <w:r w:rsidRPr="00D92AEE">
              <w:rPr>
                <w:rStyle w:val="s0"/>
                <w:rFonts w:ascii="Times New Roman" w:hAnsi="Times New Roman" w:cs="Times New Roman"/>
                <w:b/>
                <w:sz w:val="24"/>
                <w:szCs w:val="24"/>
              </w:rPr>
              <w:t xml:space="preserve"> для зданий и помещений характеризует отношение средней налоговой стоимости здания </w:t>
            </w:r>
            <w:r w:rsidRPr="00D92AEE">
              <w:rPr>
                <w:rStyle w:val="s0"/>
                <w:rFonts w:ascii="Times New Roman" w:hAnsi="Times New Roman" w:cs="Times New Roman"/>
                <w:b/>
                <w:sz w:val="24"/>
                <w:szCs w:val="24"/>
              </w:rPr>
              <w:lastRenderedPageBreak/>
              <w:t xml:space="preserve">и помещения в административных районах республики к средней налоговой стоимости здания и помещения в г. Бишкек и </w:t>
            </w:r>
            <w:r w:rsidRPr="00D92AEE">
              <w:rPr>
                <w:rFonts w:ascii="Times New Roman" w:eastAsia="Times New Roman" w:hAnsi="Times New Roman" w:cs="Times New Roman"/>
                <w:sz w:val="24"/>
                <w:szCs w:val="24"/>
              </w:rPr>
              <w:t>устанавливается в следующих размерах:</w:t>
            </w:r>
          </w:p>
          <w:tbl>
            <w:tblPr>
              <w:tblW w:w="5000" w:type="pct"/>
              <w:tblLayout w:type="fixed"/>
              <w:tblCellMar>
                <w:left w:w="0" w:type="dxa"/>
                <w:right w:w="0" w:type="dxa"/>
              </w:tblCellMar>
              <w:tblLook w:val="04A0" w:firstRow="1" w:lastRow="0" w:firstColumn="1" w:lastColumn="0" w:noHBand="0" w:noVBand="1"/>
            </w:tblPr>
            <w:tblGrid>
              <w:gridCol w:w="2534"/>
              <w:gridCol w:w="998"/>
              <w:gridCol w:w="2535"/>
              <w:gridCol w:w="998"/>
            </w:tblGrid>
            <w:tr w:rsidR="00D92AEE" w:rsidRPr="00D92AEE" w14:paraId="451FD82F" w14:textId="77777777" w:rsidTr="00DB11A1">
              <w:tc>
                <w:tcPr>
                  <w:tcW w:w="17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CAB990"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Наименование областей и районов</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3DC58A"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Значение Кр</w:t>
                  </w:r>
                </w:p>
              </w:tc>
              <w:tc>
                <w:tcPr>
                  <w:tcW w:w="17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D00C16"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Наименование областей и районов</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6C705F"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Значение Кр</w:t>
                  </w:r>
                </w:p>
              </w:tc>
            </w:tr>
            <w:tr w:rsidR="00D92AEE" w:rsidRPr="00D92AEE" w14:paraId="6D27FE32" w14:textId="77777777" w:rsidTr="00DB11A1">
              <w:tc>
                <w:tcPr>
                  <w:tcW w:w="25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55DA9"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Баткенская область</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55D70D63"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Бакай-Атинскийрайон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36296582"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0,2</w:t>
                  </w:r>
                </w:p>
              </w:tc>
            </w:tr>
            <w:tr w:rsidR="00D92AEE" w:rsidRPr="00D92AEE" w14:paraId="11C6EDC6" w14:textId="77777777" w:rsidTr="00DB11A1">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FB96E"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Баткенский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37896EC7"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0,2</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2E6B9C84"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Кара-Бууринский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71602DB8"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0,2</w:t>
                  </w:r>
                </w:p>
              </w:tc>
            </w:tr>
            <w:tr w:rsidR="00D92AEE" w:rsidRPr="00D92AEE" w14:paraId="733FD262" w14:textId="77777777" w:rsidTr="00DB11A1">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9C7736"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Ляйлякский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68960185"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0,2</w:t>
                  </w:r>
                </w:p>
              </w:tc>
              <w:tc>
                <w:tcPr>
                  <w:tcW w:w="25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DC54047"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Нарынская область</w:t>
                  </w:r>
                </w:p>
              </w:tc>
            </w:tr>
            <w:tr w:rsidR="00D92AEE" w:rsidRPr="00D92AEE" w14:paraId="2CF69B29" w14:textId="77777777" w:rsidTr="00DB11A1">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6FDB3"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Кадамджайский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59EF9EDB"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0,2</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58AE27E0"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г.Нарын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2C3CA0EE"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0,3</w:t>
                  </w:r>
                </w:p>
              </w:tc>
            </w:tr>
            <w:tr w:rsidR="00D92AEE" w:rsidRPr="00D92AEE" w14:paraId="56F4B9B4" w14:textId="77777777" w:rsidTr="00DB11A1">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B3F6D"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г.Кызыл-Кия</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43ACEFAC"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0,1</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5C73605D"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Ак-Талинский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5144C98B"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0,1</w:t>
                  </w:r>
                </w:p>
              </w:tc>
            </w:tr>
            <w:tr w:rsidR="00D92AEE" w:rsidRPr="00D92AEE" w14:paraId="56015AAB" w14:textId="77777777" w:rsidTr="00DB11A1">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8510ED"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г.Сулюкта</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5CE7021A"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0,1</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25488D84"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Ат-Башинский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6B69D445"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0,1</w:t>
                  </w:r>
                </w:p>
              </w:tc>
            </w:tr>
            <w:tr w:rsidR="00D92AEE" w:rsidRPr="00D92AEE" w14:paraId="348E2A48" w14:textId="77777777" w:rsidTr="00DB11A1">
              <w:tc>
                <w:tcPr>
                  <w:tcW w:w="25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0038DA"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Джалал-Абадская область</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5C91B7CB"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Джумгальский райо</w:t>
                  </w:r>
                  <w:r w:rsidRPr="00D92AEE">
                    <w:rPr>
                      <w:rFonts w:ascii="Times New Roman" w:eastAsia="Times New Roman" w:hAnsi="Times New Roman" w:cs="Times New Roman"/>
                      <w:sz w:val="24"/>
                      <w:szCs w:val="24"/>
                    </w:rPr>
                    <w:lastRenderedPageBreak/>
                    <w:t>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5D44D437"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0,1</w:t>
                  </w:r>
                </w:p>
              </w:tc>
            </w:tr>
            <w:tr w:rsidR="00D92AEE" w:rsidRPr="00D92AEE" w14:paraId="312E765E" w14:textId="77777777" w:rsidTr="00DB11A1">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8E000"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Аксыйский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02B643A9"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0,2</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254E4DD6"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Кочкорский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480CE15D"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0,2</w:t>
                  </w:r>
                </w:p>
              </w:tc>
            </w:tr>
            <w:tr w:rsidR="00D92AEE" w:rsidRPr="00D92AEE" w14:paraId="525D606E" w14:textId="77777777" w:rsidTr="00DB11A1">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FB5DC"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Ала-Букинский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64709E39"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0,2</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4F72E0B9"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Нарынский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05240841"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0,2</w:t>
                  </w:r>
                </w:p>
              </w:tc>
            </w:tr>
            <w:tr w:rsidR="00D92AEE" w:rsidRPr="00D92AEE" w14:paraId="4D54BDA3" w14:textId="77777777" w:rsidTr="00DB11A1">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494C5A"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Базар-Коргонский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0E030439"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0,2</w:t>
                  </w:r>
                </w:p>
              </w:tc>
              <w:tc>
                <w:tcPr>
                  <w:tcW w:w="25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4C5A4EC"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Ошская область</w:t>
                  </w:r>
                </w:p>
              </w:tc>
            </w:tr>
            <w:tr w:rsidR="00D92AEE" w:rsidRPr="00D92AEE" w14:paraId="50F9C37F" w14:textId="77777777" w:rsidTr="00DB11A1">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BF021"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Ноокенский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4A37FAA1"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0,2</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6096C7C1"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Алайский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137A2C14"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0,2</w:t>
                  </w:r>
                </w:p>
              </w:tc>
            </w:tr>
            <w:tr w:rsidR="00D92AEE" w:rsidRPr="00D92AEE" w14:paraId="0AA0A7FE" w14:textId="77777777" w:rsidTr="00DB11A1">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DBCE0"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Сузакский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27D399C5"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0,3</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7BBEDD79"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Араванский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64437306"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0,3</w:t>
                  </w:r>
                </w:p>
              </w:tc>
            </w:tr>
            <w:tr w:rsidR="00D92AEE" w:rsidRPr="00D92AEE" w14:paraId="11499F78" w14:textId="77777777" w:rsidTr="00DB11A1">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596396"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Тогуз-Тороуский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104E40B2"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0,1</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25149FEB"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Кара-Кульджинский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2347B724"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0,2</w:t>
                  </w:r>
                </w:p>
              </w:tc>
            </w:tr>
            <w:tr w:rsidR="00D92AEE" w:rsidRPr="00D92AEE" w14:paraId="36DD65BE" w14:textId="77777777" w:rsidTr="00DB11A1">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78BB2"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Токтогульский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153701FC"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0,1</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7A53DD9C"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Кара-Суйский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7E69AB4B"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0,6</w:t>
                  </w:r>
                </w:p>
              </w:tc>
            </w:tr>
            <w:tr w:rsidR="00D92AEE" w:rsidRPr="00D92AEE" w14:paraId="59851F2E" w14:textId="77777777" w:rsidTr="00DB11A1">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4E97C"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Чаткальский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79CE347A"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0,1</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76C024E0"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Ноокатский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4453AF9E"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0,3</w:t>
                  </w:r>
                </w:p>
              </w:tc>
            </w:tr>
            <w:tr w:rsidR="00D92AEE" w:rsidRPr="00D92AEE" w14:paraId="79AD4B4D" w14:textId="77777777" w:rsidTr="00DB11A1">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0A1F4B"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г.Джалал-Абад</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165F7C8E"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0,8</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683A142C"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Узгенский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1724CBDB"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0,3</w:t>
                  </w:r>
                </w:p>
              </w:tc>
            </w:tr>
            <w:tr w:rsidR="00D92AEE" w:rsidRPr="00D92AEE" w14:paraId="39E44E78" w14:textId="77777777" w:rsidTr="00DB11A1">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EB267"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г.Майлуу-Суу</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027EBC6A"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0,1</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530EDB50"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Чон-Алайскийрайон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7C007DBA"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0,1</w:t>
                  </w:r>
                </w:p>
              </w:tc>
            </w:tr>
            <w:tr w:rsidR="00D92AEE" w:rsidRPr="00D92AEE" w14:paraId="5CB57091" w14:textId="77777777" w:rsidTr="00DB11A1">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A31BDA"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г.Кара-Куль</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3A702DE6"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0,1</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7C9D90C4"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г.Ош</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43C7A298"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0,9</w:t>
                  </w:r>
                </w:p>
              </w:tc>
            </w:tr>
            <w:tr w:rsidR="00D92AEE" w:rsidRPr="00D92AEE" w14:paraId="066B074A" w14:textId="77777777" w:rsidTr="00DB11A1">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C523A"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г.Таш-Кумыр</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68DB55F5"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0,1</w:t>
                  </w:r>
                </w:p>
              </w:tc>
              <w:tc>
                <w:tcPr>
                  <w:tcW w:w="25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17D7E82"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Чуйская область</w:t>
                  </w:r>
                </w:p>
              </w:tc>
            </w:tr>
            <w:tr w:rsidR="00D92AEE" w:rsidRPr="00D92AEE" w14:paraId="226B252A" w14:textId="77777777" w:rsidTr="00DB11A1">
              <w:tc>
                <w:tcPr>
                  <w:tcW w:w="25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34EFD"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Иссык-Кульская область</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40FA2716"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Аламудунский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57BA5567"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0,8</w:t>
                  </w:r>
                </w:p>
              </w:tc>
            </w:tr>
            <w:tr w:rsidR="00D92AEE" w:rsidRPr="00D92AEE" w14:paraId="2D4CD1EF" w14:textId="77777777" w:rsidTr="00DB11A1">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D8072"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Ак-Суйский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00B55422"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0,3</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4769511A"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Жайылский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2E59277E"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0,4</w:t>
                  </w:r>
                </w:p>
              </w:tc>
            </w:tr>
            <w:tr w:rsidR="00D92AEE" w:rsidRPr="00D92AEE" w14:paraId="42A50811" w14:textId="77777777" w:rsidTr="00DB11A1">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E8A66"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Джети-Огузский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69B05D51"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0,3</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2DF8ECC8"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Ысык-Атинский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41A06DE7"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0,4</w:t>
                  </w:r>
                </w:p>
              </w:tc>
            </w:tr>
            <w:tr w:rsidR="00D92AEE" w:rsidRPr="00D92AEE" w14:paraId="20009F77" w14:textId="77777777" w:rsidTr="00DB11A1">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334326"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Иссык-Кульский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59A3F3E0"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0,3</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01CFC7DF"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Кеминский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1B337448"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0,3</w:t>
                  </w:r>
                </w:p>
              </w:tc>
            </w:tr>
            <w:tr w:rsidR="00D92AEE" w:rsidRPr="00D92AEE" w14:paraId="320D41FA" w14:textId="77777777" w:rsidTr="00DB11A1">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F25047"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Тонский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34FE888A"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0,2</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23C8DA52"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Московский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6B6C3A80"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0,4</w:t>
                  </w:r>
                </w:p>
              </w:tc>
            </w:tr>
            <w:tr w:rsidR="00D92AEE" w:rsidRPr="00D92AEE" w14:paraId="6C477D0D" w14:textId="77777777" w:rsidTr="00DB11A1">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A8E8DD"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Тюпский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07FA4659"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0,2</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27697291"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Панфиловский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135CDAED"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0,2</w:t>
                  </w:r>
                </w:p>
              </w:tc>
            </w:tr>
            <w:tr w:rsidR="00D92AEE" w:rsidRPr="00D92AEE" w14:paraId="305F3A40" w14:textId="77777777" w:rsidTr="00DB11A1">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955C74"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г.Каракол</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36088404"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0,6</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7FBD57EE"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Сокулукский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1DE3346F"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0,7</w:t>
                  </w:r>
                </w:p>
              </w:tc>
            </w:tr>
            <w:tr w:rsidR="00D92AEE" w:rsidRPr="00D92AEE" w14:paraId="1CB2953B" w14:textId="77777777" w:rsidTr="00DB11A1">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A7E5E"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г.Балыкчи</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54DEC32D"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0,3</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00F265D3"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Чуйский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6E390646"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0,4</w:t>
                  </w:r>
                </w:p>
              </w:tc>
            </w:tr>
            <w:tr w:rsidR="00D92AEE" w:rsidRPr="00D92AEE" w14:paraId="248D4FDB" w14:textId="77777777" w:rsidTr="00DB11A1">
              <w:tc>
                <w:tcPr>
                  <w:tcW w:w="25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13C9BC"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Таласская область</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342EE7D9"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г.Токмок</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06812C4E"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0,6</w:t>
                  </w:r>
                </w:p>
              </w:tc>
            </w:tr>
            <w:tr w:rsidR="00D92AEE" w:rsidRPr="00D92AEE" w14:paraId="38E4BDA5" w14:textId="77777777" w:rsidTr="00DB11A1">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D3BC8"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Манасский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342B3C7A"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0,1</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79BBDF78"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г.Кара-Балта</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377905EA"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0,6</w:t>
                  </w:r>
                </w:p>
              </w:tc>
            </w:tr>
            <w:tr w:rsidR="00D92AEE" w:rsidRPr="00D92AEE" w14:paraId="13257EBB" w14:textId="77777777" w:rsidTr="00DB11A1">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4C4267"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Таласский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1A9C2CA2"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0,2</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7468F3B4"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795A2AB6"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w:t>
                  </w:r>
                </w:p>
              </w:tc>
            </w:tr>
            <w:tr w:rsidR="00D92AEE" w:rsidRPr="00D92AEE" w14:paraId="7472C443" w14:textId="77777777" w:rsidTr="00DB11A1">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7B9417"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г.Талас</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3FED0D1F"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0,4</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041D4524"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г.Бишкек</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71F2389D"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1,0</w:t>
                  </w:r>
                </w:p>
              </w:tc>
            </w:tr>
          </w:tbl>
          <w:p w14:paraId="7B110C7A" w14:textId="77777777" w:rsidR="009A49A1" w:rsidRPr="00D92AEE" w:rsidRDefault="009A49A1" w:rsidP="00C37336">
            <w:pPr>
              <w:pStyle w:val="tkZagolovok5"/>
              <w:spacing w:before="0" w:after="0"/>
              <w:ind w:firstLine="0"/>
              <w:rPr>
                <w:rFonts w:ascii="Times New Roman" w:hAnsi="Times New Roman" w:cs="Times New Roman"/>
                <w:sz w:val="24"/>
                <w:szCs w:val="24"/>
              </w:rPr>
            </w:pPr>
          </w:p>
          <w:p w14:paraId="71E02776" w14:textId="4C8A9208" w:rsidR="007E7E27" w:rsidRPr="00D92AEE" w:rsidRDefault="007E7E27" w:rsidP="00C37336">
            <w:pPr>
              <w:pStyle w:val="tkZagolovok5"/>
              <w:spacing w:before="0" w:after="0"/>
              <w:ind w:firstLine="0"/>
              <w:rPr>
                <w:rFonts w:ascii="Times New Roman" w:hAnsi="Times New Roman" w:cs="Times New Roman"/>
                <w:sz w:val="24"/>
                <w:szCs w:val="24"/>
              </w:rPr>
            </w:pPr>
          </w:p>
        </w:tc>
      </w:tr>
      <w:tr w:rsidR="00D92AEE" w:rsidRPr="00D92AEE" w14:paraId="1774F60A" w14:textId="77777777" w:rsidTr="00D92AEE">
        <w:tc>
          <w:tcPr>
            <w:tcW w:w="7300" w:type="dxa"/>
            <w:shd w:val="clear" w:color="auto" w:fill="auto"/>
          </w:tcPr>
          <w:p w14:paraId="4FC90ED8" w14:textId="38FC27DE" w:rsidR="009A49A1" w:rsidRPr="00D92AEE" w:rsidRDefault="009A49A1" w:rsidP="00C37336">
            <w:pPr>
              <w:pStyle w:val="tkZagolovok5"/>
              <w:spacing w:before="0" w:after="0"/>
              <w:ind w:firstLine="572"/>
              <w:rPr>
                <w:rFonts w:ascii="Times New Roman" w:hAnsi="Times New Roman" w:cs="Times New Roman"/>
                <w:sz w:val="24"/>
                <w:szCs w:val="24"/>
              </w:rPr>
            </w:pPr>
            <w:r w:rsidRPr="00D92AEE">
              <w:rPr>
                <w:rFonts w:ascii="Times New Roman" w:hAnsi="Times New Roman" w:cs="Times New Roman"/>
                <w:sz w:val="24"/>
                <w:szCs w:val="24"/>
              </w:rPr>
              <w:t>Статья 327. Порядок определения налогооблагаемой стоимости объекта имущества (продолжение)</w:t>
            </w:r>
          </w:p>
          <w:p w14:paraId="1AAC8080" w14:textId="77777777" w:rsidR="009A49A1" w:rsidRPr="00D92AEE" w:rsidRDefault="009A49A1" w:rsidP="00C37336">
            <w:pPr>
              <w:pStyle w:val="tkTekst"/>
              <w:spacing w:after="0"/>
              <w:ind w:firstLine="572"/>
              <w:rPr>
                <w:rFonts w:ascii="Times New Roman" w:hAnsi="Times New Roman" w:cs="Times New Roman"/>
                <w:b/>
                <w:sz w:val="24"/>
                <w:szCs w:val="24"/>
              </w:rPr>
            </w:pPr>
            <w:r w:rsidRPr="00D92AEE">
              <w:rPr>
                <w:rFonts w:ascii="Times New Roman" w:hAnsi="Times New Roman" w:cs="Times New Roman"/>
                <w:b/>
                <w:sz w:val="24"/>
                <w:szCs w:val="24"/>
              </w:rPr>
              <w:t>8. Значение зонального коэффициента Кз равняется 1, за исключением городов Бишкек, Ош и Джалал-Абад.</w:t>
            </w:r>
          </w:p>
          <w:p w14:paraId="66CA6891" w14:textId="77777777" w:rsidR="009A49A1" w:rsidRPr="00D92AEE" w:rsidRDefault="009A49A1" w:rsidP="00C37336">
            <w:pPr>
              <w:pStyle w:val="tkTekst"/>
              <w:spacing w:after="0"/>
              <w:ind w:firstLine="572"/>
              <w:rPr>
                <w:rFonts w:ascii="Times New Roman" w:hAnsi="Times New Roman" w:cs="Times New Roman"/>
                <w:b/>
                <w:sz w:val="24"/>
                <w:szCs w:val="24"/>
              </w:rPr>
            </w:pPr>
            <w:r w:rsidRPr="00D92AEE">
              <w:rPr>
                <w:rFonts w:ascii="Times New Roman" w:hAnsi="Times New Roman" w:cs="Times New Roman"/>
                <w:b/>
                <w:sz w:val="24"/>
                <w:szCs w:val="24"/>
              </w:rPr>
              <w:t>Значения зонального коэффициента Кз и границы стоимостных зон в городах Бишкек, Ош и Джалал-Абад устанавливаются Правительством Кыргызской Республики по согласованию с профильным комитетом Жогорку Кенеша Кыргызской Республики в размере от 0,3 до 1,2 не чаще чем один раз в течение налогового периода в срок не позднее 1 октября текущего года.</w:t>
            </w:r>
          </w:p>
          <w:p w14:paraId="7E1A7A1C" w14:textId="77777777" w:rsidR="009A49A1" w:rsidRPr="00D92AEE" w:rsidRDefault="009A49A1" w:rsidP="00C37336">
            <w:pPr>
              <w:pStyle w:val="tk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9. Отраслевой (функциональный) коэффициент Ко устанавливается в следующих размерах:</w:t>
            </w:r>
          </w:p>
          <w:tbl>
            <w:tblPr>
              <w:tblW w:w="5000" w:type="pct"/>
              <w:tblLayout w:type="fixed"/>
              <w:tblCellMar>
                <w:left w:w="0" w:type="dxa"/>
                <w:right w:w="0" w:type="dxa"/>
              </w:tblCellMar>
              <w:tblLook w:val="04A0" w:firstRow="1" w:lastRow="0" w:firstColumn="1" w:lastColumn="0" w:noHBand="0" w:noVBand="1"/>
            </w:tblPr>
            <w:tblGrid>
              <w:gridCol w:w="5938"/>
              <w:gridCol w:w="1126"/>
            </w:tblGrid>
            <w:tr w:rsidR="00D92AEE" w:rsidRPr="00D92AEE" w14:paraId="6C86CA24" w14:textId="77777777" w:rsidTr="00E91B46">
              <w:tc>
                <w:tcPr>
                  <w:tcW w:w="42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CB728A" w14:textId="77777777" w:rsidR="009A49A1" w:rsidRPr="00D92AEE" w:rsidRDefault="009A49A1" w:rsidP="00C37336">
                  <w:pPr>
                    <w:pStyle w:val="tkTekst"/>
                    <w:spacing w:after="0" w:line="240" w:lineRule="auto"/>
                    <w:ind w:firstLine="0"/>
                    <w:jc w:val="center"/>
                    <w:rPr>
                      <w:rFonts w:ascii="Times New Roman" w:hAnsi="Times New Roman" w:cs="Times New Roman"/>
                      <w:b/>
                      <w:strike/>
                      <w:sz w:val="24"/>
                      <w:szCs w:val="24"/>
                    </w:rPr>
                  </w:pPr>
                  <w:r w:rsidRPr="00D92AEE">
                    <w:rPr>
                      <w:rFonts w:ascii="Times New Roman" w:hAnsi="Times New Roman" w:cs="Times New Roman"/>
                      <w:b/>
                      <w:strike/>
                      <w:sz w:val="24"/>
                      <w:szCs w:val="24"/>
                    </w:rPr>
                    <w:t>Отраслевая принадлежность (функциональное назначение объекта)</w:t>
                  </w: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F60768" w14:textId="77777777" w:rsidR="009A49A1" w:rsidRPr="00D92AEE" w:rsidRDefault="009A49A1" w:rsidP="00C37336">
                  <w:pPr>
                    <w:pStyle w:val="tkTekst"/>
                    <w:spacing w:after="0" w:line="240" w:lineRule="auto"/>
                    <w:ind w:firstLine="0"/>
                    <w:jc w:val="center"/>
                    <w:rPr>
                      <w:rFonts w:ascii="Times New Roman" w:hAnsi="Times New Roman" w:cs="Times New Roman"/>
                      <w:b/>
                      <w:strike/>
                      <w:sz w:val="24"/>
                      <w:szCs w:val="24"/>
                    </w:rPr>
                  </w:pPr>
                  <w:r w:rsidRPr="00D92AEE">
                    <w:rPr>
                      <w:rFonts w:ascii="Times New Roman" w:hAnsi="Times New Roman" w:cs="Times New Roman"/>
                      <w:b/>
                      <w:strike/>
                      <w:sz w:val="24"/>
                      <w:szCs w:val="24"/>
                    </w:rPr>
                    <w:t>Значение</w:t>
                  </w:r>
                </w:p>
              </w:tc>
            </w:tr>
            <w:tr w:rsidR="00D92AEE" w:rsidRPr="00D92AEE" w14:paraId="17CD8564" w14:textId="77777777" w:rsidTr="00E91B46">
              <w:tc>
                <w:tcPr>
                  <w:tcW w:w="4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5AB1C" w14:textId="77777777" w:rsidR="009A49A1" w:rsidRPr="00D92AEE" w:rsidRDefault="009A49A1" w:rsidP="00C37336">
                  <w:pPr>
                    <w:pStyle w:val="tkTekst"/>
                    <w:spacing w:after="0" w:line="240" w:lineRule="auto"/>
                    <w:ind w:firstLine="0"/>
                    <w:jc w:val="left"/>
                    <w:rPr>
                      <w:rFonts w:ascii="Times New Roman" w:hAnsi="Times New Roman" w:cs="Times New Roman"/>
                      <w:b/>
                      <w:strike/>
                      <w:sz w:val="24"/>
                      <w:szCs w:val="24"/>
                    </w:rPr>
                  </w:pPr>
                  <w:r w:rsidRPr="00D92AEE">
                    <w:rPr>
                      <w:rFonts w:ascii="Times New Roman" w:hAnsi="Times New Roman" w:cs="Times New Roman"/>
                      <w:b/>
                      <w:strike/>
                      <w:sz w:val="24"/>
                      <w:szCs w:val="24"/>
                    </w:rPr>
                    <w:t>Гости</w:t>
                  </w:r>
                  <w:r w:rsidRPr="00D92AEE">
                    <w:rPr>
                      <w:rFonts w:ascii="Times New Roman" w:hAnsi="Times New Roman" w:cs="Times New Roman"/>
                      <w:b/>
                      <w:strike/>
                      <w:sz w:val="24"/>
                      <w:szCs w:val="24"/>
                    </w:rPr>
                    <w:lastRenderedPageBreak/>
                    <w:t>ницы, ломбарды, обменные пункты</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16821788" w14:textId="77777777" w:rsidR="009A49A1" w:rsidRPr="00D92AEE" w:rsidRDefault="009A49A1" w:rsidP="00C37336">
                  <w:pPr>
                    <w:pStyle w:val="tkTekst"/>
                    <w:spacing w:after="0" w:line="240" w:lineRule="auto"/>
                    <w:ind w:firstLine="0"/>
                    <w:jc w:val="center"/>
                    <w:rPr>
                      <w:rFonts w:ascii="Times New Roman" w:hAnsi="Times New Roman" w:cs="Times New Roman"/>
                      <w:b/>
                      <w:strike/>
                      <w:sz w:val="24"/>
                      <w:szCs w:val="24"/>
                    </w:rPr>
                  </w:pPr>
                  <w:r w:rsidRPr="00D92AEE">
                    <w:rPr>
                      <w:rFonts w:ascii="Times New Roman" w:hAnsi="Times New Roman" w:cs="Times New Roman"/>
                      <w:b/>
                      <w:strike/>
                      <w:sz w:val="24"/>
                      <w:szCs w:val="24"/>
                    </w:rPr>
                    <w:t>1,6</w:t>
                  </w:r>
                </w:p>
              </w:tc>
            </w:tr>
            <w:tr w:rsidR="00D92AEE" w:rsidRPr="00D92AEE" w14:paraId="4E6CE535" w14:textId="77777777" w:rsidTr="00E91B46">
              <w:tc>
                <w:tcPr>
                  <w:tcW w:w="4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2FDA8" w14:textId="77777777" w:rsidR="009A49A1" w:rsidRPr="00D92AEE" w:rsidRDefault="009A49A1" w:rsidP="00C37336">
                  <w:pPr>
                    <w:pStyle w:val="tkTekst"/>
                    <w:spacing w:after="0" w:line="240" w:lineRule="auto"/>
                    <w:ind w:firstLine="0"/>
                    <w:jc w:val="left"/>
                    <w:rPr>
                      <w:rFonts w:ascii="Times New Roman" w:hAnsi="Times New Roman" w:cs="Times New Roman"/>
                      <w:b/>
                      <w:strike/>
                      <w:sz w:val="24"/>
                      <w:szCs w:val="24"/>
                    </w:rPr>
                  </w:pPr>
                  <w:r w:rsidRPr="00D92AEE">
                    <w:rPr>
                      <w:rFonts w:ascii="Times New Roman" w:hAnsi="Times New Roman" w:cs="Times New Roman"/>
                      <w:b/>
                      <w:strike/>
                      <w:sz w:val="24"/>
                      <w:szCs w:val="24"/>
                    </w:rPr>
                    <w:t>Автозаправочные станции</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3649F5F1" w14:textId="77777777" w:rsidR="009A49A1" w:rsidRPr="00D92AEE" w:rsidRDefault="009A49A1" w:rsidP="00C37336">
                  <w:pPr>
                    <w:pStyle w:val="tkTekst"/>
                    <w:spacing w:after="0" w:line="240" w:lineRule="auto"/>
                    <w:ind w:firstLine="0"/>
                    <w:jc w:val="center"/>
                    <w:rPr>
                      <w:rFonts w:ascii="Times New Roman" w:hAnsi="Times New Roman" w:cs="Times New Roman"/>
                      <w:b/>
                      <w:strike/>
                      <w:sz w:val="24"/>
                      <w:szCs w:val="24"/>
                    </w:rPr>
                  </w:pPr>
                  <w:r w:rsidRPr="00D92AEE">
                    <w:rPr>
                      <w:rFonts w:ascii="Times New Roman" w:hAnsi="Times New Roman" w:cs="Times New Roman"/>
                      <w:b/>
                      <w:strike/>
                      <w:sz w:val="24"/>
                      <w:szCs w:val="24"/>
                    </w:rPr>
                    <w:t>1,6</w:t>
                  </w:r>
                </w:p>
              </w:tc>
            </w:tr>
            <w:tr w:rsidR="00D92AEE" w:rsidRPr="00D92AEE" w14:paraId="1E7801A6" w14:textId="77777777" w:rsidTr="00E91B46">
              <w:tc>
                <w:tcPr>
                  <w:tcW w:w="4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2071C" w14:textId="77777777" w:rsidR="009A49A1" w:rsidRPr="00D92AEE" w:rsidRDefault="009A49A1" w:rsidP="00C37336">
                  <w:pPr>
                    <w:pStyle w:val="tkTekst"/>
                    <w:spacing w:after="0" w:line="240" w:lineRule="auto"/>
                    <w:ind w:firstLine="0"/>
                    <w:jc w:val="left"/>
                    <w:rPr>
                      <w:rFonts w:ascii="Times New Roman" w:hAnsi="Times New Roman" w:cs="Times New Roman"/>
                      <w:b/>
                      <w:strike/>
                      <w:sz w:val="24"/>
                      <w:szCs w:val="24"/>
                    </w:rPr>
                  </w:pPr>
                  <w:r w:rsidRPr="00D92AEE">
                    <w:rPr>
                      <w:rFonts w:ascii="Times New Roman" w:hAnsi="Times New Roman" w:cs="Times New Roman"/>
                      <w:b/>
                      <w:strike/>
                      <w:sz w:val="24"/>
                      <w:szCs w:val="24"/>
                    </w:rPr>
                    <w:t>Мини-рынки, рынки, торгово-рыночные центры, комплексы</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5CF78361" w14:textId="77777777" w:rsidR="009A49A1" w:rsidRPr="00D92AEE" w:rsidRDefault="009A49A1" w:rsidP="00C37336">
                  <w:pPr>
                    <w:pStyle w:val="tkTekst"/>
                    <w:spacing w:after="0" w:line="240" w:lineRule="auto"/>
                    <w:ind w:firstLine="0"/>
                    <w:jc w:val="center"/>
                    <w:rPr>
                      <w:rFonts w:ascii="Times New Roman" w:hAnsi="Times New Roman" w:cs="Times New Roman"/>
                      <w:b/>
                      <w:strike/>
                      <w:sz w:val="24"/>
                      <w:szCs w:val="24"/>
                    </w:rPr>
                  </w:pPr>
                  <w:r w:rsidRPr="00D92AEE">
                    <w:rPr>
                      <w:rFonts w:ascii="Times New Roman" w:hAnsi="Times New Roman" w:cs="Times New Roman"/>
                      <w:b/>
                      <w:strike/>
                      <w:sz w:val="24"/>
                      <w:szCs w:val="24"/>
                    </w:rPr>
                    <w:t>1,0</w:t>
                  </w:r>
                </w:p>
              </w:tc>
            </w:tr>
            <w:tr w:rsidR="00D92AEE" w:rsidRPr="00D92AEE" w14:paraId="057C62A0" w14:textId="77777777" w:rsidTr="00E91B46">
              <w:tc>
                <w:tcPr>
                  <w:tcW w:w="4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3F5DF" w14:textId="77777777" w:rsidR="009A49A1" w:rsidRPr="00D92AEE" w:rsidRDefault="009A49A1" w:rsidP="00C37336">
                  <w:pPr>
                    <w:pStyle w:val="tkTekst"/>
                    <w:spacing w:after="0" w:line="240" w:lineRule="auto"/>
                    <w:ind w:firstLine="0"/>
                    <w:jc w:val="left"/>
                    <w:rPr>
                      <w:rFonts w:ascii="Times New Roman" w:hAnsi="Times New Roman" w:cs="Times New Roman"/>
                      <w:b/>
                      <w:strike/>
                      <w:sz w:val="24"/>
                      <w:szCs w:val="24"/>
                    </w:rPr>
                  </w:pPr>
                  <w:r w:rsidRPr="00D92AEE">
                    <w:rPr>
                      <w:rFonts w:ascii="Times New Roman" w:hAnsi="Times New Roman" w:cs="Times New Roman"/>
                      <w:b/>
                      <w:strike/>
                      <w:sz w:val="24"/>
                      <w:szCs w:val="24"/>
                    </w:rPr>
                    <w:t>Предприятия общественного питания, торговли, сферы услуг</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505C7189" w14:textId="77777777" w:rsidR="009A49A1" w:rsidRPr="00D92AEE" w:rsidRDefault="009A49A1" w:rsidP="00C37336">
                  <w:pPr>
                    <w:pStyle w:val="tkTekst"/>
                    <w:spacing w:after="0" w:line="240" w:lineRule="auto"/>
                    <w:ind w:firstLine="0"/>
                    <w:jc w:val="center"/>
                    <w:rPr>
                      <w:rFonts w:ascii="Times New Roman" w:hAnsi="Times New Roman" w:cs="Times New Roman"/>
                      <w:b/>
                      <w:strike/>
                      <w:sz w:val="24"/>
                      <w:szCs w:val="24"/>
                    </w:rPr>
                  </w:pPr>
                  <w:r w:rsidRPr="00D92AEE">
                    <w:rPr>
                      <w:rFonts w:ascii="Times New Roman" w:hAnsi="Times New Roman" w:cs="Times New Roman"/>
                      <w:b/>
                      <w:strike/>
                      <w:sz w:val="24"/>
                      <w:szCs w:val="24"/>
                    </w:rPr>
                    <w:t>0,8</w:t>
                  </w:r>
                </w:p>
              </w:tc>
            </w:tr>
            <w:tr w:rsidR="00D92AEE" w:rsidRPr="00D92AEE" w14:paraId="12E72435" w14:textId="77777777" w:rsidTr="00E91B46">
              <w:tc>
                <w:tcPr>
                  <w:tcW w:w="4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03D0A" w14:textId="77777777" w:rsidR="009A49A1" w:rsidRPr="00D92AEE" w:rsidRDefault="009A49A1" w:rsidP="00C37336">
                  <w:pPr>
                    <w:pStyle w:val="tkTekst"/>
                    <w:spacing w:after="0" w:line="240" w:lineRule="auto"/>
                    <w:ind w:firstLine="0"/>
                    <w:jc w:val="left"/>
                    <w:rPr>
                      <w:rFonts w:ascii="Times New Roman" w:hAnsi="Times New Roman" w:cs="Times New Roman"/>
                      <w:b/>
                      <w:strike/>
                      <w:sz w:val="24"/>
                      <w:szCs w:val="24"/>
                    </w:rPr>
                  </w:pPr>
                  <w:r w:rsidRPr="00D92AEE">
                    <w:rPr>
                      <w:rFonts w:ascii="Times New Roman" w:hAnsi="Times New Roman" w:cs="Times New Roman"/>
                      <w:b/>
                      <w:strike/>
                      <w:sz w:val="24"/>
                      <w:szCs w:val="24"/>
                    </w:rPr>
                    <w:t>Железнодорожные вокзалы и автовокзалы, автостанции, грузовые станции железнодорожного транспорта</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289262DB" w14:textId="77777777" w:rsidR="009A49A1" w:rsidRPr="00D92AEE" w:rsidRDefault="009A49A1" w:rsidP="00C37336">
                  <w:pPr>
                    <w:pStyle w:val="tkTekst"/>
                    <w:spacing w:after="0" w:line="240" w:lineRule="auto"/>
                    <w:ind w:firstLine="0"/>
                    <w:jc w:val="center"/>
                    <w:rPr>
                      <w:rFonts w:ascii="Times New Roman" w:hAnsi="Times New Roman" w:cs="Times New Roman"/>
                      <w:b/>
                      <w:strike/>
                      <w:sz w:val="24"/>
                      <w:szCs w:val="24"/>
                    </w:rPr>
                  </w:pPr>
                  <w:r w:rsidRPr="00D92AEE">
                    <w:rPr>
                      <w:rFonts w:ascii="Times New Roman" w:hAnsi="Times New Roman" w:cs="Times New Roman"/>
                      <w:b/>
                      <w:strike/>
                      <w:sz w:val="24"/>
                      <w:szCs w:val="24"/>
                    </w:rPr>
                    <w:t>0,7</w:t>
                  </w:r>
                </w:p>
              </w:tc>
            </w:tr>
            <w:tr w:rsidR="00D92AEE" w:rsidRPr="00D92AEE" w14:paraId="28EC7CC5" w14:textId="77777777" w:rsidTr="00E91B46">
              <w:tc>
                <w:tcPr>
                  <w:tcW w:w="4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4C505" w14:textId="77777777" w:rsidR="009A49A1" w:rsidRPr="00D92AEE" w:rsidRDefault="009A49A1" w:rsidP="00C37336">
                  <w:pPr>
                    <w:pStyle w:val="tkTekst"/>
                    <w:spacing w:after="0" w:line="240" w:lineRule="auto"/>
                    <w:ind w:firstLine="0"/>
                    <w:jc w:val="left"/>
                    <w:rPr>
                      <w:rFonts w:ascii="Times New Roman" w:hAnsi="Times New Roman" w:cs="Times New Roman"/>
                      <w:b/>
                      <w:strike/>
                      <w:sz w:val="24"/>
                      <w:szCs w:val="24"/>
                    </w:rPr>
                  </w:pPr>
                  <w:r w:rsidRPr="00D92AEE">
                    <w:rPr>
                      <w:rFonts w:ascii="Times New Roman" w:hAnsi="Times New Roman" w:cs="Times New Roman"/>
                      <w:b/>
                      <w:strike/>
                      <w:sz w:val="24"/>
                      <w:szCs w:val="24"/>
                    </w:rPr>
                    <w:t>Административные, офисные здания,</w:t>
                  </w:r>
                  <w:r w:rsidRPr="00D92AEE">
                    <w:rPr>
                      <w:rFonts w:ascii="Times New Roman" w:hAnsi="Times New Roman" w:cs="Times New Roman"/>
                      <w:b/>
                      <w:strike/>
                      <w:sz w:val="24"/>
                      <w:szCs w:val="24"/>
                    </w:rPr>
                    <w:lastRenderedPageBreak/>
                    <w:t xml:space="preserve"> бизнес-центры, банки</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5CE71A65" w14:textId="77777777" w:rsidR="009A49A1" w:rsidRPr="00D92AEE" w:rsidRDefault="009A49A1" w:rsidP="00C37336">
                  <w:pPr>
                    <w:pStyle w:val="tkTekst"/>
                    <w:spacing w:after="0" w:line="240" w:lineRule="auto"/>
                    <w:ind w:firstLine="0"/>
                    <w:jc w:val="center"/>
                    <w:rPr>
                      <w:rFonts w:ascii="Times New Roman" w:hAnsi="Times New Roman" w:cs="Times New Roman"/>
                      <w:b/>
                      <w:strike/>
                      <w:sz w:val="24"/>
                      <w:szCs w:val="24"/>
                    </w:rPr>
                  </w:pPr>
                  <w:r w:rsidRPr="00D92AEE">
                    <w:rPr>
                      <w:rFonts w:ascii="Times New Roman" w:hAnsi="Times New Roman" w:cs="Times New Roman"/>
                      <w:b/>
                      <w:strike/>
                      <w:sz w:val="24"/>
                      <w:szCs w:val="24"/>
                    </w:rPr>
                    <w:t>0,6</w:t>
                  </w:r>
                </w:p>
              </w:tc>
            </w:tr>
            <w:tr w:rsidR="00D92AEE" w:rsidRPr="00D92AEE" w14:paraId="45E12AC8" w14:textId="77777777" w:rsidTr="00E91B46">
              <w:tc>
                <w:tcPr>
                  <w:tcW w:w="4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7B5082" w14:textId="77777777" w:rsidR="009A49A1" w:rsidRPr="00D92AEE" w:rsidRDefault="009A49A1" w:rsidP="00C37336">
                  <w:pPr>
                    <w:pStyle w:val="tkTekst"/>
                    <w:spacing w:after="0" w:line="240" w:lineRule="auto"/>
                    <w:ind w:firstLine="0"/>
                    <w:jc w:val="left"/>
                    <w:rPr>
                      <w:rFonts w:ascii="Times New Roman" w:hAnsi="Times New Roman" w:cs="Times New Roman"/>
                      <w:b/>
                      <w:strike/>
                      <w:sz w:val="24"/>
                      <w:szCs w:val="24"/>
                    </w:rPr>
                  </w:pPr>
                  <w:r w:rsidRPr="00D92AEE">
                    <w:rPr>
                      <w:rFonts w:ascii="Times New Roman" w:hAnsi="Times New Roman" w:cs="Times New Roman"/>
                      <w:b/>
                      <w:strike/>
                      <w:sz w:val="24"/>
                      <w:szCs w:val="24"/>
                    </w:rPr>
                    <w:t>Предприятия транспорта, предприятия автосервиса, связи и энергетики</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7CCC54E1" w14:textId="77777777" w:rsidR="009A49A1" w:rsidRPr="00D92AEE" w:rsidRDefault="009A49A1" w:rsidP="00C37336">
                  <w:pPr>
                    <w:pStyle w:val="tkTekst"/>
                    <w:spacing w:after="0" w:line="240" w:lineRule="auto"/>
                    <w:ind w:firstLine="0"/>
                    <w:jc w:val="center"/>
                    <w:rPr>
                      <w:rFonts w:ascii="Times New Roman" w:hAnsi="Times New Roman" w:cs="Times New Roman"/>
                      <w:b/>
                      <w:strike/>
                      <w:sz w:val="24"/>
                      <w:szCs w:val="24"/>
                    </w:rPr>
                  </w:pPr>
                  <w:r w:rsidRPr="00D92AEE">
                    <w:rPr>
                      <w:rFonts w:ascii="Times New Roman" w:hAnsi="Times New Roman" w:cs="Times New Roman"/>
                      <w:b/>
                      <w:strike/>
                      <w:sz w:val="24"/>
                      <w:szCs w:val="24"/>
                    </w:rPr>
                    <w:t>0,5</w:t>
                  </w:r>
                </w:p>
              </w:tc>
            </w:tr>
            <w:tr w:rsidR="00D92AEE" w:rsidRPr="00D92AEE" w14:paraId="4753C4A8" w14:textId="77777777" w:rsidTr="00E91B46">
              <w:tc>
                <w:tcPr>
                  <w:tcW w:w="4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331BFC" w14:textId="77777777" w:rsidR="009A49A1" w:rsidRPr="00D92AEE" w:rsidRDefault="009A49A1" w:rsidP="00C37336">
                  <w:pPr>
                    <w:pStyle w:val="tkTekst"/>
                    <w:spacing w:after="0" w:line="240" w:lineRule="auto"/>
                    <w:ind w:firstLine="0"/>
                    <w:jc w:val="left"/>
                    <w:rPr>
                      <w:rFonts w:ascii="Times New Roman" w:hAnsi="Times New Roman" w:cs="Times New Roman"/>
                      <w:b/>
                      <w:strike/>
                      <w:sz w:val="24"/>
                      <w:szCs w:val="24"/>
                    </w:rPr>
                  </w:pPr>
                  <w:r w:rsidRPr="00D92AEE">
                    <w:rPr>
                      <w:rFonts w:ascii="Times New Roman" w:hAnsi="Times New Roman" w:cs="Times New Roman"/>
                      <w:b/>
                      <w:strike/>
                      <w:sz w:val="24"/>
                      <w:szCs w:val="24"/>
                    </w:rPr>
                    <w:t>Оборонно-спортивно-технические организации</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45C590E0" w14:textId="77777777" w:rsidR="009A49A1" w:rsidRPr="00D92AEE" w:rsidRDefault="009A49A1" w:rsidP="00C37336">
                  <w:pPr>
                    <w:pStyle w:val="tkTekst"/>
                    <w:spacing w:after="0" w:line="240" w:lineRule="auto"/>
                    <w:ind w:firstLine="0"/>
                    <w:jc w:val="center"/>
                    <w:rPr>
                      <w:rFonts w:ascii="Times New Roman" w:hAnsi="Times New Roman" w:cs="Times New Roman"/>
                      <w:b/>
                      <w:strike/>
                      <w:sz w:val="24"/>
                      <w:szCs w:val="24"/>
                    </w:rPr>
                  </w:pPr>
                  <w:r w:rsidRPr="00D92AEE">
                    <w:rPr>
                      <w:rFonts w:ascii="Times New Roman" w:hAnsi="Times New Roman" w:cs="Times New Roman"/>
                      <w:b/>
                      <w:strike/>
                      <w:sz w:val="24"/>
                      <w:szCs w:val="24"/>
                    </w:rPr>
                    <w:t>0,3</w:t>
                  </w:r>
                </w:p>
              </w:tc>
            </w:tr>
            <w:tr w:rsidR="00D92AEE" w:rsidRPr="00D92AEE" w14:paraId="26F7554D" w14:textId="77777777" w:rsidTr="00E91B46">
              <w:tc>
                <w:tcPr>
                  <w:tcW w:w="4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AC2E5B" w14:textId="77777777" w:rsidR="009A49A1" w:rsidRPr="00D92AEE" w:rsidRDefault="009A49A1" w:rsidP="00C37336">
                  <w:pPr>
                    <w:pStyle w:val="tkTekst"/>
                    <w:spacing w:after="0" w:line="240" w:lineRule="auto"/>
                    <w:ind w:firstLine="0"/>
                    <w:jc w:val="left"/>
                    <w:rPr>
                      <w:rFonts w:ascii="Times New Roman" w:hAnsi="Times New Roman" w:cs="Times New Roman"/>
                      <w:b/>
                      <w:strike/>
                      <w:sz w:val="24"/>
                      <w:szCs w:val="24"/>
                    </w:rPr>
                  </w:pPr>
                  <w:r w:rsidRPr="00D92AEE">
                    <w:rPr>
                      <w:rFonts w:ascii="Times New Roman" w:hAnsi="Times New Roman" w:cs="Times New Roman"/>
                      <w:b/>
                      <w:strike/>
                      <w:sz w:val="24"/>
                      <w:szCs w:val="24"/>
                    </w:rPr>
                    <w:t>Сельскохозяйственные производственные здания</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2F7B4448" w14:textId="77777777" w:rsidR="009A49A1" w:rsidRPr="00D92AEE" w:rsidRDefault="009A49A1" w:rsidP="00C37336">
                  <w:pPr>
                    <w:pStyle w:val="tkTekst"/>
                    <w:spacing w:after="0" w:line="240" w:lineRule="auto"/>
                    <w:ind w:firstLine="0"/>
                    <w:jc w:val="center"/>
                    <w:rPr>
                      <w:rFonts w:ascii="Times New Roman" w:hAnsi="Times New Roman" w:cs="Times New Roman"/>
                      <w:b/>
                      <w:strike/>
                      <w:sz w:val="24"/>
                      <w:szCs w:val="24"/>
                    </w:rPr>
                  </w:pPr>
                  <w:r w:rsidRPr="00D92AEE">
                    <w:rPr>
                      <w:rFonts w:ascii="Times New Roman" w:hAnsi="Times New Roman" w:cs="Times New Roman"/>
                      <w:b/>
                      <w:strike/>
                      <w:sz w:val="24"/>
                      <w:szCs w:val="24"/>
                    </w:rPr>
                    <w:t>0,3</w:t>
                  </w:r>
                </w:p>
              </w:tc>
            </w:tr>
            <w:tr w:rsidR="00D92AEE" w:rsidRPr="00D92AEE" w14:paraId="5A32E45B" w14:textId="77777777" w:rsidTr="00E91B46">
              <w:tc>
                <w:tcPr>
                  <w:tcW w:w="4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027F6" w14:textId="77777777" w:rsidR="009A49A1" w:rsidRPr="00D92AEE" w:rsidRDefault="009A49A1" w:rsidP="00C37336">
                  <w:pPr>
                    <w:pStyle w:val="tkTekst"/>
                    <w:spacing w:after="0" w:line="240" w:lineRule="auto"/>
                    <w:ind w:firstLine="0"/>
                    <w:jc w:val="left"/>
                    <w:rPr>
                      <w:rFonts w:ascii="Times New Roman" w:hAnsi="Times New Roman" w:cs="Times New Roman"/>
                      <w:b/>
                      <w:strike/>
                      <w:sz w:val="24"/>
                      <w:szCs w:val="24"/>
                    </w:rPr>
                  </w:pPr>
                  <w:r w:rsidRPr="00D92AEE">
                    <w:rPr>
                      <w:rFonts w:ascii="Times New Roman" w:hAnsi="Times New Roman" w:cs="Times New Roman"/>
                      <w:b/>
                      <w:strike/>
                      <w:sz w:val="24"/>
                      <w:szCs w:val="24"/>
                    </w:rPr>
                    <w:t>Санатории, пансионаты, дома отдыха</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2A5A0307" w14:textId="77777777" w:rsidR="009A49A1" w:rsidRPr="00D92AEE" w:rsidRDefault="009A49A1" w:rsidP="00C37336">
                  <w:pPr>
                    <w:pStyle w:val="tkTekst"/>
                    <w:spacing w:after="0" w:line="240" w:lineRule="auto"/>
                    <w:ind w:firstLine="0"/>
                    <w:jc w:val="center"/>
                    <w:rPr>
                      <w:rFonts w:ascii="Times New Roman" w:hAnsi="Times New Roman" w:cs="Times New Roman"/>
                      <w:b/>
                      <w:strike/>
                      <w:sz w:val="24"/>
                      <w:szCs w:val="24"/>
                    </w:rPr>
                  </w:pPr>
                  <w:r w:rsidRPr="00D92AEE">
                    <w:rPr>
                      <w:rFonts w:ascii="Times New Roman" w:hAnsi="Times New Roman" w:cs="Times New Roman"/>
                      <w:b/>
                      <w:strike/>
                      <w:sz w:val="24"/>
                      <w:szCs w:val="24"/>
                    </w:rPr>
                    <w:t>0,8</w:t>
                  </w:r>
                </w:p>
              </w:tc>
            </w:tr>
            <w:tr w:rsidR="00D92AEE" w:rsidRPr="00D92AEE" w14:paraId="11561ADE" w14:textId="77777777" w:rsidTr="00E91B46">
              <w:tc>
                <w:tcPr>
                  <w:tcW w:w="4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6F5577" w14:textId="77777777" w:rsidR="009A49A1" w:rsidRPr="00D92AEE" w:rsidRDefault="009A49A1" w:rsidP="00C37336">
                  <w:pPr>
                    <w:pStyle w:val="tkTekst"/>
                    <w:spacing w:after="0" w:line="240" w:lineRule="auto"/>
                    <w:ind w:firstLine="0"/>
                    <w:jc w:val="left"/>
                    <w:rPr>
                      <w:rFonts w:ascii="Times New Roman" w:hAnsi="Times New Roman" w:cs="Times New Roman"/>
                      <w:b/>
                      <w:strike/>
                      <w:sz w:val="24"/>
                      <w:szCs w:val="24"/>
                    </w:rPr>
                  </w:pPr>
                  <w:r w:rsidRPr="00D92AEE">
                    <w:rPr>
                      <w:rFonts w:ascii="Times New Roman" w:hAnsi="Times New Roman" w:cs="Times New Roman"/>
                      <w:b/>
                      <w:strike/>
                      <w:sz w:val="24"/>
                      <w:szCs w:val="24"/>
                    </w:rPr>
                    <w:t>Предприятия промышленности, строительства</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14:paraId="632EB156" w14:textId="77777777" w:rsidR="009A49A1" w:rsidRPr="00D92AEE" w:rsidRDefault="009A49A1" w:rsidP="00C37336">
                  <w:pPr>
                    <w:pStyle w:val="tkTekst"/>
                    <w:spacing w:after="0" w:line="240" w:lineRule="auto"/>
                    <w:ind w:firstLine="0"/>
                    <w:jc w:val="center"/>
                    <w:rPr>
                      <w:rFonts w:ascii="Times New Roman" w:hAnsi="Times New Roman" w:cs="Times New Roman"/>
                      <w:b/>
                      <w:strike/>
                      <w:sz w:val="24"/>
                      <w:szCs w:val="24"/>
                    </w:rPr>
                  </w:pPr>
                  <w:r w:rsidRPr="00D92AEE">
                    <w:rPr>
                      <w:rFonts w:ascii="Times New Roman" w:hAnsi="Times New Roman" w:cs="Times New Roman"/>
                      <w:b/>
                      <w:strike/>
                      <w:sz w:val="24"/>
                      <w:szCs w:val="24"/>
                    </w:rPr>
                    <w:t>0,2</w:t>
                  </w:r>
                </w:p>
              </w:tc>
            </w:tr>
          </w:tbl>
          <w:p w14:paraId="2F517C55" w14:textId="77777777" w:rsidR="009A49A1" w:rsidRPr="00D92AEE" w:rsidRDefault="009A49A1" w:rsidP="00C37336">
            <w:pPr>
              <w:pStyle w:val="tkTekst"/>
              <w:spacing w:after="0"/>
              <w:ind w:firstLine="572"/>
              <w:rPr>
                <w:rFonts w:ascii="Times New Roman" w:hAnsi="Times New Roman" w:cs="Times New Roman"/>
                <w:b/>
                <w:strike/>
                <w:sz w:val="24"/>
                <w:szCs w:val="24"/>
              </w:rPr>
            </w:pPr>
            <w:r w:rsidRPr="00D92AEE">
              <w:rPr>
                <w:rFonts w:ascii="Times New Roman" w:hAnsi="Times New Roman" w:cs="Times New Roman"/>
                <w:b/>
                <w:strike/>
                <w:sz w:val="24"/>
                <w:szCs w:val="24"/>
              </w:rPr>
              <w:t>10. Отраслевая принадлежность (функциональное назначение) объекта имущества определяется в порядке, установленном Правительством Кыргызской Республики.</w:t>
            </w:r>
          </w:p>
          <w:p w14:paraId="4774D7A0" w14:textId="641B9FDE" w:rsidR="009A49A1" w:rsidRPr="00D92AEE" w:rsidRDefault="009A49A1" w:rsidP="00C37336">
            <w:pPr>
              <w:pStyle w:val="tkTekst"/>
              <w:spacing w:after="0"/>
              <w:ind w:firstLine="572"/>
              <w:rPr>
                <w:rFonts w:ascii="Times New Roman" w:hAnsi="Times New Roman" w:cs="Times New Roman"/>
                <w:sz w:val="24"/>
                <w:szCs w:val="24"/>
              </w:rPr>
            </w:pPr>
            <w:r w:rsidRPr="00D92AEE">
              <w:rPr>
                <w:rFonts w:ascii="Times New Roman" w:hAnsi="Times New Roman" w:cs="Times New Roman"/>
                <w:b/>
                <w:strike/>
                <w:sz w:val="24"/>
                <w:szCs w:val="24"/>
              </w:rPr>
              <w:t>11. Если коэффициенты Кр, Кз, Ко не установлены, их значения принимаются равными 1.</w:t>
            </w:r>
          </w:p>
        </w:tc>
        <w:tc>
          <w:tcPr>
            <w:tcW w:w="7301" w:type="dxa"/>
            <w:shd w:val="clear" w:color="auto" w:fill="auto"/>
          </w:tcPr>
          <w:p w14:paraId="6880E79F" w14:textId="295AD471" w:rsidR="009A49A1" w:rsidRPr="00D92AEE" w:rsidRDefault="009A49A1" w:rsidP="00C37336">
            <w:pPr>
              <w:pStyle w:val="2"/>
              <w:spacing w:before="0"/>
              <w:ind w:firstLine="496"/>
              <w:jc w:val="both"/>
              <w:outlineLvl w:val="1"/>
              <w:rPr>
                <w:rStyle w:val="s1"/>
                <w:rFonts w:ascii="Times New Roman" w:hAnsi="Times New Roman" w:cs="Times New Roman"/>
                <w:b/>
                <w:bCs/>
                <w:color w:val="auto"/>
                <w:sz w:val="24"/>
                <w:szCs w:val="24"/>
              </w:rPr>
            </w:pPr>
            <w:r w:rsidRPr="00D92AEE">
              <w:rPr>
                <w:rStyle w:val="s1"/>
                <w:rFonts w:ascii="Times New Roman" w:hAnsi="Times New Roman" w:cs="Times New Roman"/>
                <w:b/>
                <w:bCs/>
                <w:color w:val="auto"/>
                <w:sz w:val="24"/>
                <w:szCs w:val="24"/>
              </w:rPr>
              <w:lastRenderedPageBreak/>
              <w:t xml:space="preserve">Статья </w:t>
            </w:r>
            <w:r w:rsidR="00D0354C" w:rsidRPr="00D92AEE">
              <w:rPr>
                <w:rStyle w:val="s1"/>
                <w:rFonts w:ascii="Times New Roman" w:hAnsi="Times New Roman" w:cs="Times New Roman"/>
                <w:b/>
                <w:bCs/>
                <w:color w:val="auto"/>
                <w:sz w:val="24"/>
                <w:szCs w:val="24"/>
              </w:rPr>
              <w:t>38</w:t>
            </w:r>
            <w:r w:rsidR="001C1244" w:rsidRPr="00D92AEE">
              <w:rPr>
                <w:rStyle w:val="s1"/>
                <w:rFonts w:ascii="Times New Roman" w:hAnsi="Times New Roman" w:cs="Times New Roman"/>
                <w:b/>
                <w:bCs/>
                <w:color w:val="auto"/>
                <w:sz w:val="24"/>
                <w:szCs w:val="24"/>
              </w:rPr>
              <w:t>8</w:t>
            </w:r>
            <w:r w:rsidRPr="00D92AEE">
              <w:rPr>
                <w:rStyle w:val="s1"/>
                <w:rFonts w:ascii="Times New Roman" w:hAnsi="Times New Roman" w:cs="Times New Roman"/>
                <w:b/>
                <w:bCs/>
                <w:color w:val="auto"/>
                <w:sz w:val="24"/>
                <w:szCs w:val="24"/>
              </w:rPr>
              <w:t>. Зональный к</w:t>
            </w:r>
            <w:r w:rsidRPr="00D92AEE">
              <w:rPr>
                <w:rStyle w:val="s0"/>
                <w:rFonts w:ascii="Times New Roman" w:hAnsi="Times New Roman" w:cs="Times New Roman"/>
                <w:b/>
                <w:bCs/>
                <w:color w:val="auto"/>
                <w:sz w:val="24"/>
                <w:szCs w:val="24"/>
              </w:rPr>
              <w:t xml:space="preserve">оэффициент </w:t>
            </w:r>
            <w:r w:rsidRPr="00D92AEE">
              <w:rPr>
                <w:rStyle w:val="s1"/>
                <w:rFonts w:ascii="Times New Roman" w:hAnsi="Times New Roman" w:cs="Times New Roman"/>
                <w:b/>
                <w:bCs/>
                <w:color w:val="auto"/>
                <w:sz w:val="24"/>
                <w:szCs w:val="24"/>
              </w:rPr>
              <w:t>для зданий и помещений</w:t>
            </w:r>
          </w:p>
          <w:p w14:paraId="12D1036F" w14:textId="77777777" w:rsidR="009A49A1" w:rsidRPr="00D92AEE" w:rsidRDefault="009A49A1" w:rsidP="00C37336">
            <w:pPr>
              <w:ind w:firstLine="496"/>
              <w:rPr>
                <w:rFonts w:ascii="Times New Roman" w:hAnsi="Times New Roman" w:cs="Times New Roman"/>
              </w:rPr>
            </w:pPr>
          </w:p>
          <w:p w14:paraId="3442A38B" w14:textId="50A1462E" w:rsidR="009A49A1" w:rsidRPr="00D92AEE" w:rsidRDefault="009A49A1" w:rsidP="00C37336">
            <w:pPr>
              <w:ind w:firstLine="496"/>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1. Зональный коэффициент Кз для зданий и помещений характеризует изменение налоговой стоимости здания и помещения в зависимости от его местор</w:t>
            </w:r>
            <w:r w:rsidR="009A682A" w:rsidRPr="00D92AEE">
              <w:rPr>
                <w:rFonts w:ascii="Times New Roman" w:eastAsia="Times New Roman" w:hAnsi="Times New Roman" w:cs="Times New Roman"/>
                <w:b/>
                <w:sz w:val="24"/>
                <w:szCs w:val="24"/>
              </w:rPr>
              <w:t>асположения в населенном пункте-</w:t>
            </w:r>
            <w:r w:rsidRPr="00D92AEE">
              <w:rPr>
                <w:rFonts w:ascii="Times New Roman" w:eastAsia="Times New Roman" w:hAnsi="Times New Roman" w:cs="Times New Roman"/>
                <w:b/>
                <w:sz w:val="24"/>
                <w:szCs w:val="24"/>
              </w:rPr>
              <w:t>административном районе относительно среднего значения налоговой стои</w:t>
            </w:r>
            <w:r w:rsidRPr="00D92AEE">
              <w:rPr>
                <w:rFonts w:ascii="Times New Roman" w:eastAsia="Times New Roman" w:hAnsi="Times New Roman" w:cs="Times New Roman"/>
                <w:b/>
                <w:sz w:val="24"/>
                <w:szCs w:val="24"/>
              </w:rPr>
              <w:lastRenderedPageBreak/>
              <w:t>мости здания и помещения по населенному пункту, равного 1,0. Зональный коэффициент Кз для зданий и помещений устанавливается равным 1, за исключением городов Бишкек, Ош и Джалал-Абад.</w:t>
            </w:r>
          </w:p>
          <w:p w14:paraId="7B88CABB" w14:textId="027E2ABB" w:rsidR="009A49A1" w:rsidRPr="00D92AEE" w:rsidRDefault="009A49A1" w:rsidP="00C37336">
            <w:pPr>
              <w:ind w:firstLine="496"/>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 xml:space="preserve">2. Границы стоимостных зон в городах Бишкек, Ош и Джалал-Абад, а также зональный коэффициент Кз для зданий и помещений в размере от 0,3 до 1,2, устанавливаются </w:t>
            </w:r>
            <w:r w:rsidR="00A944E2" w:rsidRPr="00D92AEE">
              <w:rPr>
                <w:rFonts w:ascii="Times New Roman" w:eastAsia="Times New Roman" w:hAnsi="Times New Roman" w:cs="Times New Roman"/>
                <w:b/>
                <w:sz w:val="24"/>
                <w:szCs w:val="24"/>
              </w:rPr>
              <w:t>местными кенешами</w:t>
            </w:r>
            <w:r w:rsidRPr="00D92AEE">
              <w:rPr>
                <w:rFonts w:ascii="Times New Roman" w:eastAsia="Times New Roman" w:hAnsi="Times New Roman" w:cs="Times New Roman"/>
                <w:b/>
                <w:sz w:val="24"/>
                <w:szCs w:val="24"/>
              </w:rPr>
              <w:t>.</w:t>
            </w:r>
          </w:p>
          <w:p w14:paraId="49D673D3" w14:textId="569CDC1E" w:rsidR="009A49A1" w:rsidRPr="00D92AEE" w:rsidRDefault="009A49A1" w:rsidP="00C37336">
            <w:pPr>
              <w:ind w:firstLine="496"/>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 xml:space="preserve">3. В случае изменения размера зонального коэффициента Кз и/или границы стоимостных зон, они утверждаются в срок не позднее 1 октября текущего налогового периода и действуют с 1 числа первого месяца последующего налогового периода. </w:t>
            </w:r>
          </w:p>
          <w:p w14:paraId="43264449" w14:textId="035E95B9" w:rsidR="009A49A1" w:rsidRPr="00D92AEE" w:rsidRDefault="009A49A1" w:rsidP="00C37336">
            <w:pPr>
              <w:ind w:firstLine="496"/>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 xml:space="preserve"> 4. Если изменение размера зонального коэффициента Кз </w:t>
            </w:r>
            <w:r w:rsidRPr="00D92AEE">
              <w:rPr>
                <w:rFonts w:ascii="Times New Roman" w:eastAsia="Times New Roman" w:hAnsi="Times New Roman" w:cs="Times New Roman"/>
                <w:b/>
                <w:sz w:val="24"/>
                <w:szCs w:val="24"/>
              </w:rPr>
              <w:lastRenderedPageBreak/>
              <w:t xml:space="preserve">и/или границы стоимостных зон приняты с нарушением срока, установленного частью 3 настоящей статьи, они действуют с 1 числа первого месяца второго налогового периода, следующего за налоговым периодом, в котором изменения были приняты. </w:t>
            </w:r>
          </w:p>
          <w:p w14:paraId="2E168E2B" w14:textId="77777777" w:rsidR="009A49A1" w:rsidRPr="00D92AEE" w:rsidRDefault="009A49A1" w:rsidP="00C37336">
            <w:pPr>
              <w:jc w:val="both"/>
              <w:rPr>
                <w:rFonts w:ascii="Times New Roman" w:eastAsia="Times New Roman" w:hAnsi="Times New Roman" w:cs="Times New Roman"/>
                <w:sz w:val="24"/>
                <w:szCs w:val="24"/>
              </w:rPr>
            </w:pPr>
          </w:p>
        </w:tc>
      </w:tr>
      <w:tr w:rsidR="00D92AEE" w:rsidRPr="00D92AEE" w14:paraId="1307CE1E" w14:textId="77777777" w:rsidTr="00D92AEE">
        <w:trPr>
          <w:trHeight w:val="1466"/>
        </w:trPr>
        <w:tc>
          <w:tcPr>
            <w:tcW w:w="7300" w:type="dxa"/>
            <w:shd w:val="clear" w:color="auto" w:fill="auto"/>
          </w:tcPr>
          <w:p w14:paraId="3ED6C378" w14:textId="601D04E0" w:rsidR="009A49A1" w:rsidRPr="00D92AEE" w:rsidRDefault="009A49A1" w:rsidP="00C37336">
            <w:pPr>
              <w:pStyle w:val="tkZagolovok5"/>
              <w:spacing w:before="0" w:after="0"/>
              <w:ind w:firstLine="572"/>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6BAD02AC" w14:textId="44A6EE94" w:rsidR="009A49A1" w:rsidRPr="00D92AEE" w:rsidRDefault="009A49A1" w:rsidP="00C37336">
            <w:pPr>
              <w:pStyle w:val="2"/>
              <w:spacing w:before="0"/>
              <w:ind w:firstLine="643"/>
              <w:jc w:val="both"/>
              <w:outlineLvl w:val="1"/>
              <w:rPr>
                <w:rFonts w:ascii="Times New Roman" w:hAnsi="Times New Roman" w:cs="Times New Roman"/>
                <w:b/>
                <w:bCs/>
                <w:color w:val="auto"/>
                <w:sz w:val="24"/>
                <w:szCs w:val="24"/>
              </w:rPr>
            </w:pPr>
            <w:r w:rsidRPr="00D92AEE">
              <w:rPr>
                <w:rStyle w:val="s1"/>
                <w:rFonts w:ascii="Times New Roman" w:hAnsi="Times New Roman" w:cs="Times New Roman"/>
                <w:b/>
                <w:bCs/>
                <w:color w:val="auto"/>
                <w:sz w:val="24"/>
                <w:szCs w:val="24"/>
              </w:rPr>
              <w:t xml:space="preserve">Статья </w:t>
            </w:r>
            <w:r w:rsidR="00D0354C" w:rsidRPr="00D92AEE">
              <w:rPr>
                <w:rStyle w:val="s1"/>
                <w:rFonts w:ascii="Times New Roman" w:hAnsi="Times New Roman" w:cs="Times New Roman"/>
                <w:b/>
                <w:bCs/>
                <w:color w:val="auto"/>
                <w:sz w:val="24"/>
                <w:szCs w:val="24"/>
              </w:rPr>
              <w:t>38</w:t>
            </w:r>
            <w:r w:rsidR="001C1244" w:rsidRPr="00D92AEE">
              <w:rPr>
                <w:rStyle w:val="s1"/>
                <w:rFonts w:ascii="Times New Roman" w:hAnsi="Times New Roman" w:cs="Times New Roman"/>
                <w:b/>
                <w:bCs/>
                <w:color w:val="auto"/>
                <w:sz w:val="24"/>
                <w:szCs w:val="24"/>
              </w:rPr>
              <w:t>9</w:t>
            </w:r>
            <w:r w:rsidRPr="00D92AEE">
              <w:rPr>
                <w:rStyle w:val="s1"/>
                <w:rFonts w:ascii="Times New Roman" w:hAnsi="Times New Roman" w:cs="Times New Roman"/>
                <w:b/>
                <w:bCs/>
                <w:color w:val="auto"/>
                <w:sz w:val="24"/>
                <w:szCs w:val="24"/>
              </w:rPr>
              <w:t xml:space="preserve">. Коэффициент </w:t>
            </w:r>
            <w:r w:rsidRPr="00D92AEE">
              <w:rPr>
                <w:rStyle w:val="s0"/>
                <w:rFonts w:ascii="Times New Roman" w:hAnsi="Times New Roman" w:cs="Times New Roman"/>
                <w:b/>
                <w:bCs/>
                <w:color w:val="auto"/>
                <w:sz w:val="24"/>
                <w:szCs w:val="24"/>
              </w:rPr>
              <w:t>функционального назначения для</w:t>
            </w:r>
            <w:r w:rsidRPr="00D92AEE">
              <w:rPr>
                <w:rStyle w:val="s1"/>
                <w:rFonts w:ascii="Times New Roman" w:hAnsi="Times New Roman" w:cs="Times New Roman"/>
                <w:b/>
                <w:bCs/>
                <w:color w:val="auto"/>
                <w:sz w:val="24"/>
                <w:szCs w:val="24"/>
              </w:rPr>
              <w:t xml:space="preserve"> нежилого здания и помещений</w:t>
            </w:r>
          </w:p>
          <w:p w14:paraId="674C7DC3" w14:textId="5450F11F" w:rsidR="009A49A1" w:rsidRPr="00D92AEE" w:rsidRDefault="009A49A1" w:rsidP="00C37336">
            <w:pPr>
              <w:ind w:firstLine="643"/>
              <w:jc w:val="both"/>
              <w:rPr>
                <w:rFonts w:ascii="Times New Roman" w:eastAsia="Times New Roman" w:hAnsi="Times New Roman" w:cs="Times New Roman"/>
                <w:b/>
                <w:sz w:val="24"/>
                <w:szCs w:val="24"/>
              </w:rPr>
            </w:pPr>
            <w:r w:rsidRPr="00D92AEE">
              <w:rPr>
                <w:rStyle w:val="s0"/>
                <w:rFonts w:ascii="Times New Roman" w:hAnsi="Times New Roman" w:cs="Times New Roman"/>
                <w:b/>
                <w:sz w:val="24"/>
                <w:szCs w:val="24"/>
              </w:rPr>
              <w:t xml:space="preserve">1. Коэффициент функционального назначения Кн характеризует изменение налоговой стоимости нежилого здания или помещения в зависимости от его функционального назначения и устанавливается </w:t>
            </w:r>
            <w:r w:rsidRPr="00D92AEE">
              <w:rPr>
                <w:rFonts w:ascii="Times New Roman" w:hAnsi="Times New Roman" w:cs="Times New Roman"/>
                <w:b/>
                <w:sz w:val="24"/>
                <w:szCs w:val="24"/>
              </w:rPr>
              <w:t>в следующих размерах:</w:t>
            </w:r>
          </w:p>
          <w:tbl>
            <w:tblPr>
              <w:tblW w:w="4952" w:type="pct"/>
              <w:tblInd w:w="24" w:type="dxa"/>
              <w:tblLayout w:type="fixed"/>
              <w:tblCellMar>
                <w:left w:w="0" w:type="dxa"/>
                <w:right w:w="0" w:type="dxa"/>
              </w:tblCellMar>
              <w:tblLook w:val="04A0" w:firstRow="1" w:lastRow="0" w:firstColumn="1" w:lastColumn="0" w:noHBand="0" w:noVBand="1"/>
            </w:tblPr>
            <w:tblGrid>
              <w:gridCol w:w="4927"/>
              <w:gridCol w:w="2070"/>
            </w:tblGrid>
            <w:tr w:rsidR="00D92AEE" w:rsidRPr="00D92AEE" w14:paraId="29151EBD" w14:textId="77777777" w:rsidTr="00DB11A1">
              <w:tc>
                <w:tcPr>
                  <w:tcW w:w="35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8196A6" w14:textId="77777777" w:rsidR="009A49A1" w:rsidRPr="00D92AEE" w:rsidRDefault="009A49A1" w:rsidP="00C37336">
                  <w:pPr>
                    <w:spacing w:after="0" w:line="240" w:lineRule="auto"/>
                    <w:jc w:val="center"/>
                    <w:rPr>
                      <w:rFonts w:ascii="Times New Roman" w:eastAsia="Times New Roman" w:hAnsi="Times New Roman" w:cs="Times New Roman"/>
                      <w:b/>
                      <w:sz w:val="24"/>
                      <w:szCs w:val="24"/>
                    </w:rPr>
                  </w:pPr>
                </w:p>
                <w:p w14:paraId="127D6554" w14:textId="77777777" w:rsidR="009A49A1" w:rsidRPr="00D92AEE" w:rsidRDefault="009A49A1" w:rsidP="00C37336">
                  <w:pPr>
                    <w:spacing w:after="0" w:line="240" w:lineRule="auto"/>
                    <w:jc w:val="center"/>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Функциональное назначение объекта</w:t>
                  </w:r>
                </w:p>
              </w:tc>
              <w:tc>
                <w:tcPr>
                  <w:tcW w:w="1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A50747" w14:textId="77777777" w:rsidR="009A49A1" w:rsidRPr="00D92AEE" w:rsidRDefault="009A49A1" w:rsidP="00C37336">
                  <w:pPr>
                    <w:spacing w:after="0" w:line="240" w:lineRule="auto"/>
                    <w:jc w:val="center"/>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 xml:space="preserve">Коэффициент </w:t>
                  </w:r>
                  <w:r w:rsidRPr="00D92AEE">
                    <w:rPr>
                      <w:rStyle w:val="s0"/>
                      <w:rFonts w:ascii="Times New Roman" w:hAnsi="Times New Roman" w:cs="Times New Roman"/>
                      <w:b/>
                      <w:sz w:val="24"/>
                      <w:szCs w:val="24"/>
                    </w:rPr>
                    <w:t>функционального назначения</w:t>
                  </w:r>
                </w:p>
              </w:tc>
            </w:tr>
            <w:tr w:rsidR="00D92AEE" w:rsidRPr="00D92AEE" w14:paraId="7158365C" w14:textId="77777777" w:rsidTr="00DB11A1">
              <w:trPr>
                <w:trHeight w:val="338"/>
              </w:trPr>
              <w:tc>
                <w:tcPr>
                  <w:tcW w:w="3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48FA86" w14:textId="77777777" w:rsidR="009A49A1" w:rsidRPr="00D92AEE" w:rsidRDefault="009A49A1" w:rsidP="00C37336">
                  <w:pPr>
                    <w:spacing w:after="0" w:line="240" w:lineRule="auto"/>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Гостиницы, ломбарды, обменные пункты</w:t>
                  </w:r>
                </w:p>
              </w:tc>
              <w:tc>
                <w:tcPr>
                  <w:tcW w:w="1479" w:type="pct"/>
                  <w:tcBorders>
                    <w:top w:val="nil"/>
                    <w:left w:val="nil"/>
                    <w:bottom w:val="single" w:sz="8" w:space="0" w:color="auto"/>
                    <w:right w:val="single" w:sz="8" w:space="0" w:color="auto"/>
                  </w:tcBorders>
                  <w:tcMar>
                    <w:top w:w="0" w:type="dxa"/>
                    <w:left w:w="108" w:type="dxa"/>
                    <w:bottom w:w="0" w:type="dxa"/>
                    <w:right w:w="108" w:type="dxa"/>
                  </w:tcMar>
                  <w:hideMark/>
                </w:tcPr>
                <w:p w14:paraId="4CBFB38E" w14:textId="77777777" w:rsidR="009A49A1" w:rsidRPr="00D92AEE" w:rsidRDefault="009A49A1" w:rsidP="00C37336">
                  <w:pPr>
                    <w:spacing w:after="0" w:line="240" w:lineRule="auto"/>
                    <w:jc w:val="center"/>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1,6</w:t>
                  </w:r>
                </w:p>
              </w:tc>
            </w:tr>
            <w:tr w:rsidR="00D92AEE" w:rsidRPr="00D92AEE" w14:paraId="3FC47372" w14:textId="77777777" w:rsidTr="00DB11A1">
              <w:trPr>
                <w:trHeight w:val="527"/>
              </w:trPr>
              <w:tc>
                <w:tcPr>
                  <w:tcW w:w="35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2A5737" w14:textId="77777777" w:rsidR="009A49A1" w:rsidRPr="00D92AEE" w:rsidRDefault="009A49A1" w:rsidP="00C37336">
                  <w:pPr>
                    <w:spacing w:after="0" w:line="240" w:lineRule="auto"/>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Жилые здания и помещения, расположенные на территории курортно-оздоровительных учреждений</w:t>
                  </w:r>
                </w:p>
              </w:tc>
              <w:tc>
                <w:tcPr>
                  <w:tcW w:w="14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60B31E" w14:textId="77777777" w:rsidR="009A49A1" w:rsidRPr="00D92AEE" w:rsidRDefault="009A49A1" w:rsidP="00C37336">
                  <w:pPr>
                    <w:spacing w:after="0" w:line="240" w:lineRule="auto"/>
                    <w:jc w:val="center"/>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1,5</w:t>
                  </w:r>
                </w:p>
              </w:tc>
            </w:tr>
            <w:tr w:rsidR="00D92AEE" w:rsidRPr="00D92AEE" w14:paraId="27FC279F" w14:textId="77777777" w:rsidTr="00DB11A1">
              <w:tc>
                <w:tcPr>
                  <w:tcW w:w="3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8DA551" w14:textId="77777777" w:rsidR="009A49A1" w:rsidRPr="00D92AEE" w:rsidRDefault="009A49A1" w:rsidP="00C37336">
                  <w:pPr>
                    <w:spacing w:after="0" w:line="240" w:lineRule="auto"/>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Автозаправочные станции</w:t>
                  </w:r>
                </w:p>
              </w:tc>
              <w:tc>
                <w:tcPr>
                  <w:tcW w:w="1479" w:type="pct"/>
                  <w:tcBorders>
                    <w:top w:val="nil"/>
                    <w:left w:val="nil"/>
                    <w:bottom w:val="single" w:sz="8" w:space="0" w:color="auto"/>
                    <w:right w:val="single" w:sz="8" w:space="0" w:color="auto"/>
                  </w:tcBorders>
                  <w:tcMar>
                    <w:top w:w="0" w:type="dxa"/>
                    <w:left w:w="108" w:type="dxa"/>
                    <w:bottom w:w="0" w:type="dxa"/>
                    <w:right w:w="108" w:type="dxa"/>
                  </w:tcMar>
                  <w:hideMark/>
                </w:tcPr>
                <w:p w14:paraId="4B0C0A83" w14:textId="0678A8B9" w:rsidR="009A49A1" w:rsidRPr="00D92AEE" w:rsidRDefault="009A49A1" w:rsidP="00C37336">
                  <w:pPr>
                    <w:spacing w:after="0" w:line="240" w:lineRule="auto"/>
                    <w:jc w:val="center"/>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1,6</w:t>
                  </w:r>
                </w:p>
              </w:tc>
            </w:tr>
            <w:tr w:rsidR="00D92AEE" w:rsidRPr="00D92AEE" w14:paraId="3F4C5A53" w14:textId="77777777" w:rsidTr="00DB11A1">
              <w:tc>
                <w:tcPr>
                  <w:tcW w:w="3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8C50C" w14:textId="77777777" w:rsidR="009A49A1" w:rsidRPr="00D92AEE" w:rsidRDefault="009A49A1" w:rsidP="00C37336">
                  <w:pPr>
                    <w:spacing w:after="0" w:line="240" w:lineRule="auto"/>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Мини-рынки, рынки, торгово-рыночные центры, комплексы</w:t>
                  </w:r>
                </w:p>
              </w:tc>
              <w:tc>
                <w:tcPr>
                  <w:tcW w:w="1479" w:type="pct"/>
                  <w:tcBorders>
                    <w:top w:val="nil"/>
                    <w:left w:val="nil"/>
                    <w:bottom w:val="single" w:sz="8" w:space="0" w:color="auto"/>
                    <w:right w:val="single" w:sz="8" w:space="0" w:color="auto"/>
                  </w:tcBorders>
                  <w:tcMar>
                    <w:top w:w="0" w:type="dxa"/>
                    <w:left w:w="108" w:type="dxa"/>
                    <w:bottom w:w="0" w:type="dxa"/>
                    <w:right w:w="108" w:type="dxa"/>
                  </w:tcMar>
                  <w:hideMark/>
                </w:tcPr>
                <w:p w14:paraId="0CFC1F60" w14:textId="77777777" w:rsidR="009A49A1" w:rsidRPr="00D92AEE" w:rsidRDefault="009A49A1" w:rsidP="00C37336">
                  <w:pPr>
                    <w:spacing w:after="0" w:line="240" w:lineRule="auto"/>
                    <w:jc w:val="center"/>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1,0</w:t>
                  </w:r>
                </w:p>
              </w:tc>
            </w:tr>
            <w:tr w:rsidR="00D92AEE" w:rsidRPr="00D92AEE" w14:paraId="40875D25" w14:textId="77777777" w:rsidTr="00DB11A1">
              <w:tc>
                <w:tcPr>
                  <w:tcW w:w="3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201AF" w14:textId="77777777" w:rsidR="009A49A1" w:rsidRPr="00D92AEE" w:rsidRDefault="009A49A1" w:rsidP="00C37336">
                  <w:pPr>
                    <w:spacing w:after="0" w:line="240" w:lineRule="auto"/>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Предприятия общественного питания, торговли, сферы услуг</w:t>
                  </w:r>
                </w:p>
              </w:tc>
              <w:tc>
                <w:tcPr>
                  <w:tcW w:w="1479" w:type="pct"/>
                  <w:tcBorders>
                    <w:top w:val="nil"/>
                    <w:left w:val="nil"/>
                    <w:bottom w:val="single" w:sz="8" w:space="0" w:color="auto"/>
                    <w:right w:val="single" w:sz="8" w:space="0" w:color="auto"/>
                  </w:tcBorders>
                  <w:tcMar>
                    <w:top w:w="0" w:type="dxa"/>
                    <w:left w:w="108" w:type="dxa"/>
                    <w:bottom w:w="0" w:type="dxa"/>
                    <w:right w:w="108" w:type="dxa"/>
                  </w:tcMar>
                  <w:hideMark/>
                </w:tcPr>
                <w:p w14:paraId="6C77871D" w14:textId="77777777" w:rsidR="009A49A1" w:rsidRPr="00D92AEE" w:rsidRDefault="009A49A1" w:rsidP="00C37336">
                  <w:pPr>
                    <w:spacing w:after="0" w:line="240" w:lineRule="auto"/>
                    <w:jc w:val="center"/>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0,8</w:t>
                  </w:r>
                </w:p>
              </w:tc>
            </w:tr>
            <w:tr w:rsidR="00D92AEE" w:rsidRPr="00D92AEE" w14:paraId="3B8FAE57" w14:textId="77777777" w:rsidTr="00DB11A1">
              <w:tc>
                <w:tcPr>
                  <w:tcW w:w="3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D26CA" w14:textId="77777777" w:rsidR="009A49A1" w:rsidRPr="00D92AEE" w:rsidRDefault="009A49A1" w:rsidP="00C37336">
                  <w:pPr>
                    <w:spacing w:after="0" w:line="240" w:lineRule="auto"/>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Железнодорожные вокзалы и автовокзалы, автостанции, грузовые станции железнодорожного транспорта</w:t>
                  </w:r>
                </w:p>
              </w:tc>
              <w:tc>
                <w:tcPr>
                  <w:tcW w:w="1479" w:type="pct"/>
                  <w:tcBorders>
                    <w:top w:val="nil"/>
                    <w:left w:val="nil"/>
                    <w:bottom w:val="single" w:sz="8" w:space="0" w:color="auto"/>
                    <w:right w:val="single" w:sz="8" w:space="0" w:color="auto"/>
                  </w:tcBorders>
                  <w:tcMar>
                    <w:top w:w="0" w:type="dxa"/>
                    <w:left w:w="108" w:type="dxa"/>
                    <w:bottom w:w="0" w:type="dxa"/>
                    <w:right w:w="108" w:type="dxa"/>
                  </w:tcMar>
                  <w:hideMark/>
                </w:tcPr>
                <w:p w14:paraId="2795DEC3" w14:textId="77777777" w:rsidR="009A49A1" w:rsidRPr="00D92AEE" w:rsidRDefault="009A49A1" w:rsidP="00C37336">
                  <w:pPr>
                    <w:spacing w:after="0" w:line="240" w:lineRule="auto"/>
                    <w:jc w:val="center"/>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0,7</w:t>
                  </w:r>
                </w:p>
              </w:tc>
            </w:tr>
            <w:tr w:rsidR="00D92AEE" w:rsidRPr="00D92AEE" w14:paraId="608A8B04" w14:textId="77777777" w:rsidTr="00DB11A1">
              <w:tc>
                <w:tcPr>
                  <w:tcW w:w="3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00EBC" w14:textId="6D80F501" w:rsidR="009A49A1" w:rsidRPr="00D92AEE" w:rsidRDefault="009A49A1" w:rsidP="00C37336">
                  <w:pPr>
                    <w:spacing w:after="0" w:line="240" w:lineRule="auto"/>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 xml:space="preserve">Административные, офисные здания, бизнес-центры, банки, </w:t>
                  </w:r>
                  <w:r w:rsidRPr="00D92AEE">
                    <w:rPr>
                      <w:rFonts w:ascii="Times New Roman" w:eastAsia="Times New Roman" w:hAnsi="Times New Roman" w:cs="Times New Roman"/>
                      <w:b/>
                      <w:bCs/>
                      <w:sz w:val="24"/>
                      <w:szCs w:val="24"/>
                    </w:rPr>
                    <w:t>а также капитальные строения или помещения некоммерческих организаций</w:t>
                  </w:r>
                </w:p>
              </w:tc>
              <w:tc>
                <w:tcPr>
                  <w:tcW w:w="1479" w:type="pct"/>
                  <w:tcBorders>
                    <w:top w:val="nil"/>
                    <w:left w:val="nil"/>
                    <w:bottom w:val="single" w:sz="8" w:space="0" w:color="auto"/>
                    <w:right w:val="single" w:sz="8" w:space="0" w:color="auto"/>
                  </w:tcBorders>
                  <w:tcMar>
                    <w:top w:w="0" w:type="dxa"/>
                    <w:left w:w="108" w:type="dxa"/>
                    <w:bottom w:w="0" w:type="dxa"/>
                    <w:right w:w="108" w:type="dxa"/>
                  </w:tcMar>
                  <w:hideMark/>
                </w:tcPr>
                <w:p w14:paraId="72E1EE94" w14:textId="77777777" w:rsidR="009A49A1" w:rsidRPr="00D92AEE" w:rsidRDefault="009A49A1" w:rsidP="00C37336">
                  <w:pPr>
                    <w:spacing w:after="0" w:line="240" w:lineRule="auto"/>
                    <w:jc w:val="center"/>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0,6</w:t>
                  </w:r>
                </w:p>
              </w:tc>
            </w:tr>
            <w:tr w:rsidR="00D92AEE" w:rsidRPr="00D92AEE" w14:paraId="60ACAFB4" w14:textId="77777777" w:rsidTr="00DB11A1">
              <w:tc>
                <w:tcPr>
                  <w:tcW w:w="3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3FDFB" w14:textId="77777777" w:rsidR="009A49A1" w:rsidRPr="00D92AEE" w:rsidRDefault="009A49A1" w:rsidP="00C37336">
                  <w:pPr>
                    <w:spacing w:after="0" w:line="240" w:lineRule="auto"/>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Предприятия транспорта, предприятия автосервиса, связи и энергетики</w:t>
                  </w:r>
                </w:p>
              </w:tc>
              <w:tc>
                <w:tcPr>
                  <w:tcW w:w="1479" w:type="pct"/>
                  <w:tcBorders>
                    <w:top w:val="nil"/>
                    <w:left w:val="nil"/>
                    <w:bottom w:val="single" w:sz="8" w:space="0" w:color="auto"/>
                    <w:right w:val="single" w:sz="8" w:space="0" w:color="auto"/>
                  </w:tcBorders>
                  <w:tcMar>
                    <w:top w:w="0" w:type="dxa"/>
                    <w:left w:w="108" w:type="dxa"/>
                    <w:bottom w:w="0" w:type="dxa"/>
                    <w:right w:w="108" w:type="dxa"/>
                  </w:tcMar>
                  <w:hideMark/>
                </w:tcPr>
                <w:p w14:paraId="3A3364BE" w14:textId="77777777" w:rsidR="009A49A1" w:rsidRPr="00D92AEE" w:rsidRDefault="009A49A1" w:rsidP="00C37336">
                  <w:pPr>
                    <w:spacing w:after="0" w:line="240" w:lineRule="auto"/>
                    <w:jc w:val="center"/>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0,5</w:t>
                  </w:r>
                </w:p>
              </w:tc>
            </w:tr>
            <w:tr w:rsidR="00D92AEE" w:rsidRPr="00D92AEE" w14:paraId="053D1DD9" w14:textId="77777777" w:rsidTr="00DB11A1">
              <w:tc>
                <w:tcPr>
                  <w:tcW w:w="3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D6EB2" w14:textId="77777777" w:rsidR="009A49A1" w:rsidRPr="00D92AEE" w:rsidRDefault="009A49A1" w:rsidP="00C37336">
                  <w:pPr>
                    <w:spacing w:after="0" w:line="240" w:lineRule="auto"/>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Оборонно-спортивно-технические организации</w:t>
                  </w:r>
                </w:p>
              </w:tc>
              <w:tc>
                <w:tcPr>
                  <w:tcW w:w="1479" w:type="pct"/>
                  <w:tcBorders>
                    <w:top w:val="nil"/>
                    <w:left w:val="nil"/>
                    <w:bottom w:val="single" w:sz="8" w:space="0" w:color="auto"/>
                    <w:right w:val="single" w:sz="8" w:space="0" w:color="auto"/>
                  </w:tcBorders>
                  <w:tcMar>
                    <w:top w:w="0" w:type="dxa"/>
                    <w:left w:w="108" w:type="dxa"/>
                    <w:bottom w:w="0" w:type="dxa"/>
                    <w:right w:w="108" w:type="dxa"/>
                  </w:tcMar>
                  <w:hideMark/>
                </w:tcPr>
                <w:p w14:paraId="58EC887E" w14:textId="77777777" w:rsidR="009A49A1" w:rsidRPr="00D92AEE" w:rsidRDefault="009A49A1" w:rsidP="00C37336">
                  <w:pPr>
                    <w:spacing w:after="0" w:line="240" w:lineRule="auto"/>
                    <w:jc w:val="center"/>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0,3</w:t>
                  </w:r>
                </w:p>
              </w:tc>
            </w:tr>
            <w:tr w:rsidR="00D92AEE" w:rsidRPr="00D92AEE" w14:paraId="6CA4760D" w14:textId="77777777" w:rsidTr="00DB11A1">
              <w:tc>
                <w:tcPr>
                  <w:tcW w:w="3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AEB9AB" w14:textId="77777777" w:rsidR="009A49A1" w:rsidRPr="00D92AEE" w:rsidRDefault="009A49A1" w:rsidP="00C37336">
                  <w:pPr>
                    <w:spacing w:after="0" w:line="240" w:lineRule="auto"/>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lastRenderedPageBreak/>
                    <w:t>Сельскохозяйственные производственные здания</w:t>
                  </w:r>
                </w:p>
              </w:tc>
              <w:tc>
                <w:tcPr>
                  <w:tcW w:w="1479" w:type="pct"/>
                  <w:tcBorders>
                    <w:top w:val="nil"/>
                    <w:left w:val="nil"/>
                    <w:bottom w:val="single" w:sz="8" w:space="0" w:color="auto"/>
                    <w:right w:val="single" w:sz="8" w:space="0" w:color="auto"/>
                  </w:tcBorders>
                  <w:tcMar>
                    <w:top w:w="0" w:type="dxa"/>
                    <w:left w:w="108" w:type="dxa"/>
                    <w:bottom w:w="0" w:type="dxa"/>
                    <w:right w:w="108" w:type="dxa"/>
                  </w:tcMar>
                  <w:hideMark/>
                </w:tcPr>
                <w:p w14:paraId="0E159291" w14:textId="77777777" w:rsidR="009A49A1" w:rsidRPr="00D92AEE" w:rsidRDefault="009A49A1" w:rsidP="00C37336">
                  <w:pPr>
                    <w:spacing w:after="0" w:line="240" w:lineRule="auto"/>
                    <w:jc w:val="center"/>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0,3</w:t>
                  </w:r>
                </w:p>
              </w:tc>
            </w:tr>
            <w:tr w:rsidR="00D92AEE" w:rsidRPr="00D92AEE" w14:paraId="7314067F" w14:textId="77777777" w:rsidTr="00DB11A1">
              <w:tc>
                <w:tcPr>
                  <w:tcW w:w="3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1C575" w14:textId="77777777" w:rsidR="009A49A1" w:rsidRPr="00D92AEE" w:rsidRDefault="009A49A1" w:rsidP="00C37336">
                  <w:pPr>
                    <w:spacing w:after="0" w:line="240" w:lineRule="auto"/>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Санатории, пансионаты, дома отдыха</w:t>
                  </w:r>
                </w:p>
              </w:tc>
              <w:tc>
                <w:tcPr>
                  <w:tcW w:w="1479" w:type="pct"/>
                  <w:tcBorders>
                    <w:top w:val="nil"/>
                    <w:left w:val="nil"/>
                    <w:bottom w:val="single" w:sz="8" w:space="0" w:color="auto"/>
                    <w:right w:val="single" w:sz="8" w:space="0" w:color="auto"/>
                  </w:tcBorders>
                  <w:tcMar>
                    <w:top w:w="0" w:type="dxa"/>
                    <w:left w:w="108" w:type="dxa"/>
                    <w:bottom w:w="0" w:type="dxa"/>
                    <w:right w:w="108" w:type="dxa"/>
                  </w:tcMar>
                  <w:hideMark/>
                </w:tcPr>
                <w:p w14:paraId="681119B4" w14:textId="6F7BE1EC" w:rsidR="009A49A1" w:rsidRPr="00D92AEE" w:rsidRDefault="009A49A1" w:rsidP="00C37336">
                  <w:pPr>
                    <w:spacing w:after="0" w:line="240" w:lineRule="auto"/>
                    <w:jc w:val="center"/>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0,8</w:t>
                  </w:r>
                </w:p>
              </w:tc>
            </w:tr>
            <w:tr w:rsidR="00D92AEE" w:rsidRPr="00D92AEE" w14:paraId="04142E6A" w14:textId="77777777" w:rsidTr="00DB11A1">
              <w:tc>
                <w:tcPr>
                  <w:tcW w:w="3521" w:type="pct"/>
                  <w:tcBorders>
                    <w:top w:val="nil"/>
                    <w:left w:val="single" w:sz="8" w:space="0" w:color="auto"/>
                    <w:bottom w:val="nil"/>
                    <w:right w:val="single" w:sz="8" w:space="0" w:color="auto"/>
                  </w:tcBorders>
                  <w:tcMar>
                    <w:top w:w="0" w:type="dxa"/>
                    <w:left w:w="108" w:type="dxa"/>
                    <w:bottom w:w="0" w:type="dxa"/>
                    <w:right w:w="108" w:type="dxa"/>
                  </w:tcMar>
                  <w:hideMark/>
                </w:tcPr>
                <w:p w14:paraId="624A3CDB" w14:textId="77777777" w:rsidR="009A49A1" w:rsidRPr="00D92AEE" w:rsidRDefault="009A49A1" w:rsidP="00C37336">
                  <w:pPr>
                    <w:spacing w:after="0" w:line="240" w:lineRule="auto"/>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Предприятия промышленности, строительства</w:t>
                  </w:r>
                </w:p>
              </w:tc>
              <w:tc>
                <w:tcPr>
                  <w:tcW w:w="1479" w:type="pct"/>
                  <w:tcBorders>
                    <w:top w:val="nil"/>
                    <w:left w:val="nil"/>
                    <w:bottom w:val="nil"/>
                    <w:right w:val="single" w:sz="8" w:space="0" w:color="auto"/>
                  </w:tcBorders>
                  <w:tcMar>
                    <w:top w:w="0" w:type="dxa"/>
                    <w:left w:w="108" w:type="dxa"/>
                    <w:bottom w:w="0" w:type="dxa"/>
                    <w:right w:w="108" w:type="dxa"/>
                  </w:tcMar>
                  <w:hideMark/>
                </w:tcPr>
                <w:p w14:paraId="550D8E2D" w14:textId="77777777" w:rsidR="009A49A1" w:rsidRPr="00D92AEE" w:rsidRDefault="009A49A1" w:rsidP="00C37336">
                  <w:pPr>
                    <w:spacing w:after="0" w:line="240" w:lineRule="auto"/>
                    <w:jc w:val="center"/>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0,2</w:t>
                  </w:r>
                </w:p>
              </w:tc>
            </w:tr>
            <w:tr w:rsidR="00D92AEE" w:rsidRPr="00D92AEE" w14:paraId="0A1C9326" w14:textId="77777777" w:rsidTr="00DB11A1">
              <w:tc>
                <w:tcPr>
                  <w:tcW w:w="3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558B9" w14:textId="77777777" w:rsidR="009A49A1" w:rsidRPr="00D92AEE" w:rsidRDefault="009A49A1" w:rsidP="00C37336">
                  <w:pPr>
                    <w:spacing w:after="0" w:line="240" w:lineRule="auto"/>
                    <w:rPr>
                      <w:rFonts w:ascii="Times New Roman" w:eastAsia="Times New Roman" w:hAnsi="Times New Roman" w:cs="Times New Roman"/>
                      <w:b/>
                      <w:sz w:val="24"/>
                      <w:szCs w:val="24"/>
                    </w:rPr>
                  </w:pPr>
                </w:p>
              </w:tc>
              <w:tc>
                <w:tcPr>
                  <w:tcW w:w="1479" w:type="pct"/>
                  <w:tcBorders>
                    <w:top w:val="nil"/>
                    <w:left w:val="nil"/>
                    <w:bottom w:val="single" w:sz="8" w:space="0" w:color="auto"/>
                    <w:right w:val="single" w:sz="8" w:space="0" w:color="auto"/>
                  </w:tcBorders>
                  <w:tcMar>
                    <w:top w:w="0" w:type="dxa"/>
                    <w:left w:w="108" w:type="dxa"/>
                    <w:bottom w:w="0" w:type="dxa"/>
                    <w:right w:w="108" w:type="dxa"/>
                  </w:tcMar>
                  <w:hideMark/>
                </w:tcPr>
                <w:p w14:paraId="20697E3C" w14:textId="77777777" w:rsidR="009A49A1" w:rsidRPr="00D92AEE" w:rsidRDefault="009A49A1" w:rsidP="00C37336">
                  <w:pPr>
                    <w:spacing w:after="0" w:line="240" w:lineRule="auto"/>
                    <w:rPr>
                      <w:rFonts w:ascii="Times New Roman" w:eastAsia="Times New Roman" w:hAnsi="Times New Roman" w:cs="Times New Roman"/>
                      <w:b/>
                      <w:sz w:val="24"/>
                      <w:szCs w:val="24"/>
                    </w:rPr>
                  </w:pPr>
                </w:p>
              </w:tc>
            </w:tr>
          </w:tbl>
          <w:p w14:paraId="0545D9FF" w14:textId="5AB2BCCA" w:rsidR="009A49A1" w:rsidRPr="00D92AEE" w:rsidRDefault="009A49A1" w:rsidP="00C37336">
            <w:pPr>
              <w:ind w:firstLine="643"/>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 xml:space="preserve">2. </w:t>
            </w:r>
            <w:r w:rsidRPr="00D92AEE">
              <w:rPr>
                <w:rStyle w:val="s0"/>
                <w:rFonts w:ascii="Times New Roman" w:hAnsi="Times New Roman" w:cs="Times New Roman"/>
                <w:b/>
                <w:sz w:val="24"/>
                <w:szCs w:val="24"/>
              </w:rPr>
              <w:t>Коэффициент функционального назначения Кн для нежилого здания или помещения, для которых он не установлен настоящей статьей, принимается равным 1,0.</w:t>
            </w:r>
          </w:p>
          <w:p w14:paraId="0742E369" w14:textId="77777777" w:rsidR="009A49A1" w:rsidRPr="00D92AEE" w:rsidRDefault="009A49A1" w:rsidP="00C37336">
            <w:pPr>
              <w:ind w:firstLine="643"/>
              <w:jc w:val="both"/>
              <w:rPr>
                <w:rFonts w:ascii="Times New Roman" w:eastAsia="Times New Roman" w:hAnsi="Times New Roman" w:cs="Times New Roman"/>
                <w:b/>
                <w:sz w:val="24"/>
                <w:szCs w:val="24"/>
              </w:rPr>
            </w:pPr>
            <w:r w:rsidRPr="00D92AEE">
              <w:rPr>
                <w:rStyle w:val="s0"/>
                <w:rFonts w:ascii="Times New Roman" w:hAnsi="Times New Roman" w:cs="Times New Roman"/>
                <w:b/>
                <w:sz w:val="24"/>
                <w:szCs w:val="24"/>
              </w:rPr>
              <w:t xml:space="preserve">3. Функциональное назначение нежилого здания или помещения </w:t>
            </w:r>
            <w:r w:rsidRPr="00D92AEE">
              <w:rPr>
                <w:rFonts w:ascii="Times New Roman" w:eastAsia="Times New Roman" w:hAnsi="Times New Roman" w:cs="Times New Roman"/>
                <w:b/>
                <w:sz w:val="24"/>
                <w:szCs w:val="24"/>
              </w:rPr>
              <w:t>определяется в порядке, установленном Кабинетом Министров Кыргызской Республики.</w:t>
            </w:r>
          </w:p>
          <w:p w14:paraId="63C8C029" w14:textId="3D41255B" w:rsidR="003F7B68" w:rsidRPr="00D92AEE" w:rsidRDefault="003F7B68" w:rsidP="00C37336">
            <w:pPr>
              <w:ind w:firstLine="643"/>
              <w:jc w:val="both"/>
              <w:rPr>
                <w:rFonts w:ascii="Times New Roman" w:eastAsia="Times New Roman" w:hAnsi="Times New Roman" w:cs="Times New Roman"/>
                <w:b/>
                <w:sz w:val="24"/>
                <w:szCs w:val="24"/>
              </w:rPr>
            </w:pPr>
          </w:p>
        </w:tc>
      </w:tr>
      <w:tr w:rsidR="00D92AEE" w:rsidRPr="00D92AEE" w14:paraId="64A6DCB1" w14:textId="77777777" w:rsidTr="00D92AEE">
        <w:tc>
          <w:tcPr>
            <w:tcW w:w="7300" w:type="dxa"/>
            <w:shd w:val="clear" w:color="auto" w:fill="auto"/>
          </w:tcPr>
          <w:p w14:paraId="2D7B0202" w14:textId="4CB87023" w:rsidR="009A49A1" w:rsidRPr="00D92AEE" w:rsidRDefault="009A49A1" w:rsidP="00C37336">
            <w:pPr>
              <w:pStyle w:val="tkZagolovok5"/>
              <w:spacing w:before="0" w:after="0"/>
              <w:ind w:firstLine="572"/>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6308C78A" w14:textId="77777777" w:rsidR="009A49A1" w:rsidRPr="00D92AEE" w:rsidRDefault="009A49A1" w:rsidP="00C37336">
            <w:pPr>
              <w:ind w:firstLine="572"/>
              <w:jc w:val="both"/>
              <w:rPr>
                <w:rFonts w:ascii="Times New Roman" w:eastAsia="Times New Roman" w:hAnsi="Times New Roman" w:cs="Times New Roman"/>
                <w:b/>
                <w:sz w:val="24"/>
                <w:szCs w:val="24"/>
              </w:rPr>
            </w:pPr>
            <w:r w:rsidRPr="00D92AEE">
              <w:rPr>
                <w:rFonts w:ascii="Times New Roman" w:hAnsi="Times New Roman" w:cs="Times New Roman"/>
                <w:b/>
                <w:sz w:val="24"/>
                <w:szCs w:val="24"/>
              </w:rPr>
              <w:t xml:space="preserve">§ 2. Исчисление и сроки уплаты налога на жилое </w:t>
            </w:r>
            <w:r w:rsidRPr="00D92AEE">
              <w:rPr>
                <w:rFonts w:ascii="Times New Roman" w:eastAsia="Times New Roman" w:hAnsi="Times New Roman" w:cs="Times New Roman"/>
                <w:b/>
                <w:sz w:val="24"/>
                <w:szCs w:val="24"/>
              </w:rPr>
              <w:t>здание и помещение</w:t>
            </w:r>
          </w:p>
          <w:p w14:paraId="62DBD78A" w14:textId="77777777" w:rsidR="009A49A1" w:rsidRPr="00D92AEE" w:rsidRDefault="009A49A1" w:rsidP="00C37336">
            <w:pPr>
              <w:ind w:firstLine="572"/>
              <w:jc w:val="both"/>
              <w:rPr>
                <w:rFonts w:ascii="Times New Roman" w:eastAsia="Times New Roman" w:hAnsi="Times New Roman" w:cs="Times New Roman"/>
                <w:b/>
                <w:sz w:val="24"/>
                <w:szCs w:val="24"/>
              </w:rPr>
            </w:pPr>
          </w:p>
          <w:p w14:paraId="4ABD42B5" w14:textId="6824F28E" w:rsidR="009A49A1" w:rsidRPr="00D92AEE" w:rsidRDefault="009A49A1" w:rsidP="00C37336">
            <w:pPr>
              <w:ind w:firstLine="572"/>
              <w:jc w:val="both"/>
              <w:rPr>
                <w:rStyle w:val="s0"/>
                <w:rFonts w:ascii="Times New Roman" w:hAnsi="Times New Roman" w:cs="Times New Roman"/>
                <w:b/>
                <w:sz w:val="24"/>
                <w:szCs w:val="24"/>
              </w:rPr>
            </w:pPr>
            <w:r w:rsidRPr="00D92AEE">
              <w:rPr>
                <w:rFonts w:ascii="Times New Roman" w:hAnsi="Times New Roman" w:cs="Times New Roman"/>
                <w:b/>
                <w:sz w:val="24"/>
                <w:szCs w:val="24"/>
              </w:rPr>
              <w:lastRenderedPageBreak/>
              <w:t>С</w:t>
            </w:r>
            <w:r w:rsidRPr="00D92AEE">
              <w:rPr>
                <w:rFonts w:ascii="Times New Roman" w:hAnsi="Times New Roman" w:cs="Times New Roman"/>
                <w:b/>
                <w:sz w:val="24"/>
                <w:szCs w:val="24"/>
              </w:rPr>
              <w:lastRenderedPageBreak/>
              <w:t xml:space="preserve">татья </w:t>
            </w:r>
            <w:r w:rsidR="00D0354C" w:rsidRPr="00D92AEE">
              <w:rPr>
                <w:rFonts w:ascii="Times New Roman" w:hAnsi="Times New Roman" w:cs="Times New Roman"/>
                <w:b/>
                <w:sz w:val="24"/>
                <w:szCs w:val="24"/>
              </w:rPr>
              <w:t>39</w:t>
            </w:r>
            <w:r w:rsidR="001C1244" w:rsidRPr="00D92AEE">
              <w:rPr>
                <w:rFonts w:ascii="Times New Roman" w:hAnsi="Times New Roman" w:cs="Times New Roman"/>
                <w:b/>
                <w:sz w:val="24"/>
                <w:szCs w:val="24"/>
              </w:rPr>
              <w:t>0</w:t>
            </w:r>
            <w:r w:rsidRPr="00D92AEE">
              <w:rPr>
                <w:rFonts w:ascii="Times New Roman" w:hAnsi="Times New Roman" w:cs="Times New Roman"/>
                <w:b/>
                <w:sz w:val="24"/>
                <w:szCs w:val="24"/>
              </w:rPr>
              <w:t xml:space="preserve">. Формула для исчисления налоговой стоимости одного квадратного метра жилого </w:t>
            </w:r>
            <w:r w:rsidRPr="00D92AEE">
              <w:rPr>
                <w:rStyle w:val="s0"/>
                <w:rFonts w:ascii="Times New Roman" w:hAnsi="Times New Roman" w:cs="Times New Roman"/>
                <w:b/>
                <w:sz w:val="24"/>
                <w:szCs w:val="24"/>
              </w:rPr>
              <w:t>здания и помещения</w:t>
            </w:r>
          </w:p>
          <w:p w14:paraId="59B4FED5" w14:textId="77777777" w:rsidR="009A49A1" w:rsidRPr="00D92AEE" w:rsidRDefault="009A49A1" w:rsidP="00C37336">
            <w:pPr>
              <w:ind w:firstLine="572"/>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Исчисление налоговой стоимости одного квадратного метра жилого здания или помещения производится по формуле:</w:t>
            </w:r>
          </w:p>
          <w:p w14:paraId="0FA10C7F" w14:textId="7A5F11DF" w:rsidR="009A49A1" w:rsidRPr="00D92AEE" w:rsidRDefault="009A49A1" w:rsidP="00C37336">
            <w:pPr>
              <w:pStyle w:val="a4"/>
              <w:ind w:left="0" w:firstLine="572"/>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 xml:space="preserve"> НС = БНС х Кр х Кз, где:</w:t>
            </w:r>
          </w:p>
          <w:p w14:paraId="306912D1" w14:textId="217F0A81" w:rsidR="009A49A1" w:rsidRPr="00D92AEE" w:rsidRDefault="009A49A1" w:rsidP="00C37336">
            <w:pPr>
              <w:pStyle w:val="a4"/>
              <w:ind w:left="0" w:firstLine="572"/>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НС – налоговая стоимость одного квадратного метра жилого здания или помещения;</w:t>
            </w:r>
          </w:p>
          <w:p w14:paraId="4A03BBFC" w14:textId="77777777" w:rsidR="009A49A1" w:rsidRPr="00D92AEE" w:rsidRDefault="009A49A1" w:rsidP="00C37336">
            <w:pPr>
              <w:pStyle w:val="a4"/>
              <w:ind w:left="0" w:firstLine="572"/>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БНС – базовая налоговая стоимость одного квадратного метра жилого здания или помещения;</w:t>
            </w:r>
          </w:p>
          <w:p w14:paraId="0C4F8725" w14:textId="77777777" w:rsidR="009A49A1" w:rsidRPr="00D92AEE" w:rsidRDefault="009A49A1" w:rsidP="00C37336">
            <w:pPr>
              <w:pStyle w:val="a4"/>
              <w:ind w:left="0" w:firstLine="572"/>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 xml:space="preserve">Кр – региональный коэффициент; </w:t>
            </w:r>
          </w:p>
          <w:p w14:paraId="164CD42E" w14:textId="77777777" w:rsidR="009A49A1" w:rsidRPr="00D92AEE" w:rsidRDefault="009A49A1" w:rsidP="00C37336">
            <w:pPr>
              <w:pStyle w:val="a4"/>
              <w:ind w:left="0" w:firstLine="572"/>
              <w:jc w:val="both"/>
              <w:rPr>
                <w:rStyle w:val="s0"/>
                <w:rFonts w:ascii="Times New Roman" w:hAnsi="Times New Roman" w:cs="Times New Roman"/>
                <w:strike/>
                <w:sz w:val="24"/>
                <w:szCs w:val="24"/>
              </w:rPr>
            </w:pPr>
            <w:r w:rsidRPr="00D92AEE">
              <w:rPr>
                <w:rStyle w:val="s0"/>
                <w:rFonts w:ascii="Times New Roman" w:hAnsi="Times New Roman" w:cs="Times New Roman"/>
                <w:sz w:val="24"/>
                <w:szCs w:val="24"/>
              </w:rPr>
              <w:t>Кз – зональный коэффициент.</w:t>
            </w:r>
            <w:r w:rsidRPr="00D92AEE">
              <w:rPr>
                <w:rStyle w:val="s0"/>
                <w:rFonts w:ascii="Times New Roman" w:hAnsi="Times New Roman" w:cs="Times New Roman"/>
                <w:strike/>
                <w:sz w:val="24"/>
                <w:szCs w:val="24"/>
              </w:rPr>
              <w:t xml:space="preserve"> </w:t>
            </w:r>
          </w:p>
          <w:p w14:paraId="408AE942" w14:textId="4BE47442" w:rsidR="004640B9" w:rsidRPr="00D92AEE" w:rsidRDefault="004640B9" w:rsidP="00C37336">
            <w:pPr>
              <w:pStyle w:val="a4"/>
              <w:ind w:left="0" w:firstLine="572"/>
              <w:jc w:val="both"/>
              <w:rPr>
                <w:rFonts w:ascii="Times New Roman" w:hAnsi="Times New Roman" w:cs="Times New Roman"/>
                <w:sz w:val="24"/>
                <w:szCs w:val="24"/>
              </w:rPr>
            </w:pPr>
          </w:p>
        </w:tc>
      </w:tr>
      <w:tr w:rsidR="00D92AEE" w:rsidRPr="00D92AEE" w14:paraId="5B149141" w14:textId="77777777" w:rsidTr="00D92AEE">
        <w:tc>
          <w:tcPr>
            <w:tcW w:w="7300" w:type="dxa"/>
            <w:shd w:val="clear" w:color="auto" w:fill="auto"/>
          </w:tcPr>
          <w:p w14:paraId="706D5534" w14:textId="331717B2" w:rsidR="009A49A1" w:rsidRPr="00D92AEE" w:rsidRDefault="009A49A1" w:rsidP="00C37336">
            <w:pPr>
              <w:pStyle w:val="tkZagolovok5"/>
              <w:spacing w:before="0" w:after="0"/>
              <w:ind w:firstLine="572"/>
              <w:jc w:val="both"/>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2D6AA31A" w14:textId="72EF4CE9" w:rsidR="009A49A1" w:rsidRPr="00D92AEE" w:rsidRDefault="009A49A1" w:rsidP="00C37336">
            <w:pPr>
              <w:ind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 xml:space="preserve">Статья </w:t>
            </w:r>
            <w:r w:rsidR="00D0354C" w:rsidRPr="00D92AEE">
              <w:rPr>
                <w:rFonts w:ascii="Times New Roman" w:eastAsia="Times New Roman" w:hAnsi="Times New Roman" w:cs="Times New Roman"/>
                <w:b/>
                <w:sz w:val="24"/>
                <w:szCs w:val="24"/>
              </w:rPr>
              <w:t>39</w:t>
            </w:r>
            <w:r w:rsidR="001C1244" w:rsidRPr="00D92AEE">
              <w:rPr>
                <w:rFonts w:ascii="Times New Roman" w:eastAsia="Times New Roman" w:hAnsi="Times New Roman" w:cs="Times New Roman"/>
                <w:b/>
                <w:sz w:val="24"/>
                <w:szCs w:val="24"/>
              </w:rPr>
              <w:t>1</w:t>
            </w:r>
            <w:r w:rsidRPr="00D92AEE">
              <w:rPr>
                <w:rFonts w:ascii="Times New Roman" w:eastAsia="Times New Roman" w:hAnsi="Times New Roman" w:cs="Times New Roman"/>
                <w:b/>
                <w:sz w:val="24"/>
                <w:szCs w:val="24"/>
              </w:rPr>
              <w:t>. Исчисление налога на жилое здание и помещение</w:t>
            </w:r>
          </w:p>
          <w:p w14:paraId="6EFFF5FB" w14:textId="44FC7917" w:rsidR="009A49A1" w:rsidRPr="00D92AEE" w:rsidRDefault="009A49A1" w:rsidP="00C37336">
            <w:pPr>
              <w:ind w:firstLine="572"/>
              <w:jc w:val="both"/>
              <w:rPr>
                <w:rFonts w:ascii="Times New Roman" w:eastAsia="Times New Roman" w:hAnsi="Times New Roman" w:cs="Times New Roman"/>
                <w:b/>
                <w:sz w:val="24"/>
                <w:szCs w:val="24"/>
              </w:rPr>
            </w:pPr>
            <w:r w:rsidRPr="00D92AEE">
              <w:rPr>
                <w:rStyle w:val="s0"/>
                <w:rFonts w:ascii="Times New Roman" w:hAnsi="Times New Roman" w:cs="Times New Roman"/>
                <w:b/>
                <w:sz w:val="24"/>
                <w:szCs w:val="24"/>
              </w:rPr>
              <w:t>1. Порядок исчисления налога на имущество в соответствии с настоящим параграфом применяется к зданию и</w:t>
            </w:r>
            <w:r w:rsidRPr="00D92AEE">
              <w:rPr>
                <w:rFonts w:ascii="Times New Roman" w:hAnsi="Times New Roman" w:cs="Times New Roman"/>
                <w:b/>
                <w:sz w:val="24"/>
                <w:szCs w:val="24"/>
              </w:rPr>
              <w:t xml:space="preserve">ли помещению, относящемуся к жилищному фонду, за исключением </w:t>
            </w:r>
            <w:r w:rsidRPr="00D92AEE">
              <w:rPr>
                <w:rStyle w:val="s0"/>
                <w:rFonts w:ascii="Times New Roman" w:hAnsi="Times New Roman" w:cs="Times New Roman"/>
                <w:b/>
              </w:rPr>
              <w:t>жилого здания или помещения, или его части, используемой в предпринимательских целях, а также</w:t>
            </w:r>
            <w:r w:rsidRPr="00D92AEE">
              <w:rPr>
                <w:rFonts w:ascii="Times New Roman" w:hAnsi="Times New Roman" w:cs="Times New Roman"/>
                <w:b/>
                <w:bCs/>
                <w:sz w:val="24"/>
                <w:szCs w:val="24"/>
                <w:shd w:val="clear" w:color="auto" w:fill="FFFFFF"/>
              </w:rPr>
              <w:t xml:space="preserve"> </w:t>
            </w:r>
            <w:r w:rsidRPr="00D92AEE">
              <w:rPr>
                <w:rStyle w:val="s0"/>
                <w:rFonts w:ascii="Times New Roman" w:hAnsi="Times New Roman" w:cs="Times New Roman"/>
                <w:b/>
                <w:sz w:val="24"/>
                <w:szCs w:val="24"/>
              </w:rPr>
              <w:t xml:space="preserve">жилого здания или помещения, расположенного </w:t>
            </w:r>
            <w:r w:rsidRPr="00D92AEE">
              <w:rPr>
                <w:rFonts w:ascii="Times New Roman" w:eastAsia="Times New Roman" w:hAnsi="Times New Roman" w:cs="Times New Roman"/>
                <w:b/>
                <w:sz w:val="24"/>
                <w:szCs w:val="24"/>
              </w:rPr>
              <w:t>на территории курортно-оздоровительного субъекта.</w:t>
            </w:r>
          </w:p>
          <w:p w14:paraId="6C8CA0B5" w14:textId="77777777" w:rsidR="009A49A1" w:rsidRPr="00D92AEE" w:rsidRDefault="009A49A1" w:rsidP="00C37336">
            <w:pPr>
              <w:pStyle w:val="a4"/>
              <w:ind w:left="0"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2. Н</w:t>
            </w:r>
            <w:r w:rsidRPr="00D92AEE">
              <w:rPr>
                <w:rStyle w:val="s0"/>
                <w:rFonts w:ascii="Times New Roman" w:hAnsi="Times New Roman" w:cs="Times New Roman"/>
                <w:b/>
                <w:sz w:val="24"/>
                <w:szCs w:val="24"/>
              </w:rPr>
              <w:t>алоговая база для исчисления налога на имущ</w:t>
            </w:r>
            <w:r w:rsidRPr="00D92AEE">
              <w:rPr>
                <w:rStyle w:val="s0"/>
                <w:rFonts w:ascii="Times New Roman" w:hAnsi="Times New Roman" w:cs="Times New Roman"/>
                <w:b/>
                <w:sz w:val="24"/>
                <w:szCs w:val="24"/>
              </w:rPr>
              <w:lastRenderedPageBreak/>
              <w:t>ество на жилое здание или помещение определяется на основании данных о размере общей площади объекта имущества по внутреннему замеру, указанных в техническом паспорте единицы недвижимого имущества налогоплательщика, выдаваемом уполномоченным государственным органом, осуществляющим регистрацию прав на недвижимое имущество.</w:t>
            </w:r>
          </w:p>
          <w:p w14:paraId="69FE29C6" w14:textId="7183258A" w:rsidR="009A49A1" w:rsidRPr="00D92AEE" w:rsidRDefault="009A49A1" w:rsidP="00C37336">
            <w:pPr>
              <w:pStyle w:val="a4"/>
              <w:ind w:left="0"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 xml:space="preserve">3. Для исчисления налоговой стоимости НС единицы квадратного метра жилого здания или помещения, базовая налоговая стоимость БНС, региональный коэффициент Кр и зональный коэффициент Кз определяются в размере, </w:t>
            </w:r>
            <w:r w:rsidRPr="00D92AEE">
              <w:rPr>
                <w:rFonts w:ascii="Times New Roman" w:eastAsia="Times New Roman" w:hAnsi="Times New Roman" w:cs="Times New Roman"/>
                <w:b/>
                <w:sz w:val="24"/>
                <w:szCs w:val="24"/>
              </w:rPr>
              <w:lastRenderedPageBreak/>
              <w:t>установленном пара</w:t>
            </w:r>
            <w:r w:rsidRPr="00D92AEE">
              <w:rPr>
                <w:rFonts w:ascii="Times New Roman" w:eastAsia="Times New Roman" w:hAnsi="Times New Roman" w:cs="Times New Roman"/>
                <w:b/>
                <w:sz w:val="24"/>
                <w:szCs w:val="24"/>
              </w:rPr>
              <w:lastRenderedPageBreak/>
              <w:t>графом 1 настоящей главы.</w:t>
            </w:r>
          </w:p>
          <w:p w14:paraId="211C3BC5" w14:textId="77777777" w:rsidR="009A49A1" w:rsidRPr="00D92AEE" w:rsidRDefault="009A49A1" w:rsidP="00C37336">
            <w:pPr>
              <w:pStyle w:val="a4"/>
              <w:ind w:left="0"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 xml:space="preserve">4. Сумма налога на имущество на </w:t>
            </w:r>
            <w:r w:rsidRPr="00D92AEE">
              <w:rPr>
                <w:rStyle w:val="s0"/>
                <w:rFonts w:ascii="Times New Roman" w:hAnsi="Times New Roman" w:cs="Times New Roman"/>
                <w:b/>
                <w:sz w:val="24"/>
                <w:szCs w:val="24"/>
              </w:rPr>
              <w:t>жилое здание или помещение</w:t>
            </w:r>
            <w:r w:rsidRPr="00D92AEE">
              <w:rPr>
                <w:rFonts w:ascii="Times New Roman" w:eastAsia="Times New Roman" w:hAnsi="Times New Roman" w:cs="Times New Roman"/>
                <w:b/>
                <w:sz w:val="24"/>
                <w:szCs w:val="24"/>
              </w:rPr>
              <w:t xml:space="preserve"> определяется по формуле, предусмотренной в статье 376 настоящего Кодекса. </w:t>
            </w:r>
          </w:p>
          <w:p w14:paraId="56959208" w14:textId="2C1AF455" w:rsidR="003F7B68" w:rsidRPr="00D92AEE" w:rsidRDefault="003F7B68" w:rsidP="00C37336">
            <w:pPr>
              <w:pStyle w:val="a4"/>
              <w:ind w:left="0" w:firstLine="572"/>
              <w:jc w:val="both"/>
              <w:rPr>
                <w:rFonts w:ascii="Times New Roman" w:eastAsia="Times New Roman" w:hAnsi="Times New Roman" w:cs="Times New Roman"/>
                <w:b/>
                <w:sz w:val="24"/>
                <w:szCs w:val="24"/>
              </w:rPr>
            </w:pPr>
          </w:p>
        </w:tc>
      </w:tr>
      <w:tr w:rsidR="00D92AEE" w:rsidRPr="00D92AEE" w14:paraId="1995F7FC" w14:textId="77777777" w:rsidTr="00D92AEE">
        <w:tc>
          <w:tcPr>
            <w:tcW w:w="7300" w:type="dxa"/>
            <w:shd w:val="clear" w:color="auto" w:fill="auto"/>
          </w:tcPr>
          <w:p w14:paraId="3F1563B3" w14:textId="0C0BECCC" w:rsidR="009A49A1" w:rsidRPr="00D92AEE" w:rsidRDefault="009A49A1" w:rsidP="00C37336">
            <w:pPr>
              <w:pStyle w:val="tkZagolovok5"/>
              <w:spacing w:before="0" w:after="0"/>
              <w:ind w:firstLine="572"/>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329E91E2" w14:textId="044BC03E" w:rsidR="009A49A1" w:rsidRPr="00D92AEE" w:rsidRDefault="009A49A1" w:rsidP="00C37336">
            <w:pPr>
              <w:ind w:firstLine="572"/>
              <w:jc w:val="both"/>
              <w:rPr>
                <w:rFonts w:ascii="Times New Roman" w:eastAsia="Times New Roman" w:hAnsi="Times New Roman" w:cs="Times New Roman"/>
                <w:b/>
                <w:sz w:val="24"/>
                <w:szCs w:val="24"/>
              </w:rPr>
            </w:pPr>
            <w:r w:rsidRPr="00D92AEE">
              <w:rPr>
                <w:rStyle w:val="s0"/>
                <w:rFonts w:ascii="Times New Roman" w:hAnsi="Times New Roman" w:cs="Times New Roman"/>
                <w:b/>
                <w:sz w:val="24"/>
                <w:szCs w:val="24"/>
              </w:rPr>
              <w:t xml:space="preserve">Статья </w:t>
            </w:r>
            <w:r w:rsidR="00D0354C" w:rsidRPr="00D92AEE">
              <w:rPr>
                <w:rStyle w:val="s0"/>
                <w:rFonts w:ascii="Times New Roman" w:hAnsi="Times New Roman" w:cs="Times New Roman"/>
                <w:b/>
                <w:sz w:val="24"/>
                <w:szCs w:val="24"/>
              </w:rPr>
              <w:t>39</w:t>
            </w:r>
            <w:r w:rsidR="001C1244" w:rsidRPr="00D92AEE">
              <w:rPr>
                <w:rStyle w:val="s0"/>
                <w:rFonts w:ascii="Times New Roman" w:hAnsi="Times New Roman" w:cs="Times New Roman"/>
                <w:b/>
                <w:sz w:val="24"/>
                <w:szCs w:val="24"/>
              </w:rPr>
              <w:t>2</w:t>
            </w:r>
            <w:r w:rsidRPr="00D92AEE">
              <w:rPr>
                <w:rStyle w:val="s0"/>
                <w:rFonts w:ascii="Times New Roman" w:hAnsi="Times New Roman" w:cs="Times New Roman"/>
                <w:b/>
                <w:sz w:val="24"/>
                <w:szCs w:val="24"/>
              </w:rPr>
              <w:t>. Особенности определения налоговой базы</w:t>
            </w:r>
            <w:r w:rsidRPr="00D92AEE">
              <w:rPr>
                <w:rFonts w:ascii="Times New Roman" w:eastAsia="Times New Roman" w:hAnsi="Times New Roman" w:cs="Times New Roman"/>
                <w:b/>
                <w:sz w:val="24"/>
                <w:szCs w:val="24"/>
              </w:rPr>
              <w:t xml:space="preserve"> по жилому зданию и помещению</w:t>
            </w:r>
          </w:p>
          <w:p w14:paraId="084F6C5D" w14:textId="2CC0996D" w:rsidR="009A49A1" w:rsidRPr="00D92AEE" w:rsidRDefault="009A49A1" w:rsidP="00C37336">
            <w:pPr>
              <w:ind w:firstLine="572"/>
              <w:jc w:val="both"/>
              <w:rPr>
                <w:rFonts w:ascii="Times New Roman" w:hAnsi="Times New Roman" w:cs="Times New Roman"/>
                <w:b/>
                <w:sz w:val="24"/>
                <w:szCs w:val="24"/>
              </w:rPr>
            </w:pPr>
            <w:r w:rsidRPr="00D92AEE">
              <w:rPr>
                <w:rFonts w:ascii="Times New Roman" w:hAnsi="Times New Roman" w:cs="Times New Roman"/>
                <w:b/>
                <w:sz w:val="24"/>
                <w:szCs w:val="24"/>
              </w:rPr>
              <w:t xml:space="preserve">1. Если у налогоплательщика имеется более одного объекта имущества, относящихся к жилым зданиям и помещениям, налоговая база по одному из таких объектов имущества по выбору налогоплательщика определяется с учетом льготы, </w:t>
            </w:r>
            <w:r w:rsidRPr="00D92AEE">
              <w:rPr>
                <w:rFonts w:ascii="Times New Roman" w:eastAsia="Times New Roman" w:hAnsi="Times New Roman" w:cs="Times New Roman"/>
                <w:b/>
                <w:sz w:val="24"/>
                <w:szCs w:val="24"/>
              </w:rPr>
              <w:t>установленной частью 1 статьи 406 настоящего Кодекса.</w:t>
            </w:r>
          </w:p>
          <w:p w14:paraId="69FCD66B" w14:textId="7108C856" w:rsidR="009A49A1" w:rsidRPr="00D92AEE" w:rsidRDefault="009A49A1" w:rsidP="00C37336">
            <w:pPr>
              <w:ind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 xml:space="preserve">2. </w:t>
            </w:r>
            <w:r w:rsidRPr="00D92AEE">
              <w:rPr>
                <w:rFonts w:ascii="Times New Roman" w:hAnsi="Times New Roman" w:cs="Times New Roman"/>
                <w:b/>
                <w:sz w:val="24"/>
                <w:szCs w:val="24"/>
              </w:rPr>
              <w:t xml:space="preserve">Налоговая база для исчисления налога на имущество по зданию или помещению, указанному в части 1 настоящей статьи, определяется как положительная разница между налоговой базой, определенной в соответствии со статьями 372 и 373 настоящего Кодекса и размером площади, освобожденной от налогообложения в соответствии с </w:t>
            </w:r>
            <w:r w:rsidRPr="00D92AEE">
              <w:rPr>
                <w:rFonts w:ascii="Times New Roman" w:eastAsia="Times New Roman" w:hAnsi="Times New Roman" w:cs="Times New Roman"/>
                <w:b/>
                <w:sz w:val="24"/>
                <w:szCs w:val="24"/>
              </w:rPr>
              <w:t xml:space="preserve">частью 1 статьи 406 </w:t>
            </w:r>
            <w:r w:rsidRPr="00D92AEE">
              <w:rPr>
                <w:rFonts w:ascii="Times New Roman" w:hAnsi="Times New Roman" w:cs="Times New Roman"/>
                <w:b/>
                <w:sz w:val="24"/>
                <w:szCs w:val="24"/>
              </w:rPr>
              <w:t>настоящего Кодекса.</w:t>
            </w:r>
          </w:p>
          <w:p w14:paraId="1B7A49D0" w14:textId="77777777" w:rsidR="009A49A1" w:rsidRPr="00D92AEE" w:rsidRDefault="009A49A1" w:rsidP="00C37336">
            <w:pPr>
              <w:ind w:firstLine="572"/>
              <w:jc w:val="both"/>
              <w:rPr>
                <w:rFonts w:ascii="Times New Roman" w:hAnsi="Times New Roman" w:cs="Times New Roman"/>
                <w:b/>
                <w:sz w:val="24"/>
                <w:szCs w:val="24"/>
              </w:rPr>
            </w:pPr>
            <w:r w:rsidRPr="00D92AEE">
              <w:rPr>
                <w:rFonts w:ascii="Times New Roman" w:hAnsi="Times New Roman" w:cs="Times New Roman"/>
                <w:b/>
                <w:sz w:val="24"/>
                <w:szCs w:val="24"/>
              </w:rPr>
              <w:t xml:space="preserve">3. В случае если разница, полученная в результате исчисления налоговой базы, предусмотренного частью 2 настоящей статьи, имеет отрицательное значение, сумма налога по </w:t>
            </w:r>
            <w:r w:rsidRPr="00D92AEE">
              <w:rPr>
                <w:rFonts w:ascii="Times New Roman" w:eastAsia="Times New Roman" w:hAnsi="Times New Roman" w:cs="Times New Roman"/>
                <w:b/>
                <w:sz w:val="24"/>
                <w:szCs w:val="24"/>
              </w:rPr>
              <w:t>жилому зданию или помещению</w:t>
            </w:r>
            <w:r w:rsidRPr="00D92AEE">
              <w:rPr>
                <w:rFonts w:ascii="Times New Roman" w:hAnsi="Times New Roman" w:cs="Times New Roman"/>
                <w:b/>
                <w:sz w:val="24"/>
                <w:szCs w:val="24"/>
              </w:rPr>
              <w:t xml:space="preserve"> признается равной нулю, </w:t>
            </w:r>
            <w:r w:rsidRPr="00D92AEE">
              <w:rPr>
                <w:rFonts w:ascii="Times New Roman" w:eastAsia="Times New Roman" w:hAnsi="Times New Roman" w:cs="Times New Roman"/>
                <w:b/>
                <w:sz w:val="24"/>
                <w:szCs w:val="24"/>
              </w:rPr>
              <w:t xml:space="preserve">а отрицательная разница </w:t>
            </w:r>
            <w:r w:rsidRPr="00D92AEE">
              <w:rPr>
                <w:rFonts w:ascii="Times New Roman" w:hAnsi="Times New Roman" w:cs="Times New Roman"/>
                <w:b/>
                <w:sz w:val="24"/>
                <w:szCs w:val="24"/>
              </w:rPr>
              <w:t>не подлежит зачету при расчете налога на имущество</w:t>
            </w:r>
            <w:r w:rsidRPr="00D92AEE">
              <w:rPr>
                <w:rFonts w:ascii="Times New Roman" w:hAnsi="Times New Roman" w:cs="Times New Roman"/>
                <w:b/>
                <w:sz w:val="24"/>
                <w:szCs w:val="24"/>
              </w:rPr>
              <w:lastRenderedPageBreak/>
              <w:t xml:space="preserve"> по другим зданиями или помещениям. </w:t>
            </w:r>
          </w:p>
          <w:p w14:paraId="23BAAE46" w14:textId="532DB4B4" w:rsidR="003F7B68" w:rsidRPr="00D92AEE" w:rsidRDefault="003F7B68" w:rsidP="00C37336">
            <w:pPr>
              <w:ind w:firstLine="572"/>
              <w:jc w:val="both"/>
              <w:rPr>
                <w:rFonts w:ascii="Times New Roman" w:hAnsi="Times New Roman" w:cs="Times New Roman"/>
                <w:b/>
                <w:sz w:val="24"/>
                <w:szCs w:val="24"/>
              </w:rPr>
            </w:pPr>
          </w:p>
        </w:tc>
      </w:tr>
      <w:tr w:rsidR="00D92AEE" w:rsidRPr="00D92AEE" w14:paraId="72ECC96A" w14:textId="77777777" w:rsidTr="00D92AEE">
        <w:tc>
          <w:tcPr>
            <w:tcW w:w="7300" w:type="dxa"/>
            <w:shd w:val="clear" w:color="auto" w:fill="auto"/>
          </w:tcPr>
          <w:p w14:paraId="295743DB" w14:textId="4087F991" w:rsidR="009A49A1" w:rsidRPr="00D92AEE" w:rsidRDefault="009A49A1" w:rsidP="00C37336">
            <w:pPr>
              <w:pStyle w:val="tkZagolovok5"/>
              <w:spacing w:before="0" w:after="0"/>
              <w:ind w:firstLine="572"/>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13D30313" w14:textId="6CBDC2EF" w:rsidR="009A49A1" w:rsidRPr="00D92AEE" w:rsidRDefault="009A49A1" w:rsidP="00C37336">
            <w:pPr>
              <w:ind w:firstLine="572"/>
              <w:jc w:val="both"/>
              <w:rPr>
                <w:rFonts w:ascii="Times New Roman" w:hAnsi="Times New Roman" w:cs="Times New Roman"/>
                <w:b/>
                <w:sz w:val="24"/>
                <w:szCs w:val="24"/>
              </w:rPr>
            </w:pPr>
            <w:r w:rsidRPr="00D92AEE">
              <w:rPr>
                <w:rStyle w:val="s0"/>
                <w:rFonts w:ascii="Times New Roman" w:hAnsi="Times New Roman" w:cs="Times New Roman"/>
                <w:b/>
                <w:sz w:val="24"/>
                <w:szCs w:val="24"/>
              </w:rPr>
              <w:t xml:space="preserve">Статья </w:t>
            </w:r>
            <w:r w:rsidR="00D0354C" w:rsidRPr="00D92AEE">
              <w:rPr>
                <w:rStyle w:val="s0"/>
                <w:rFonts w:ascii="Times New Roman" w:hAnsi="Times New Roman" w:cs="Times New Roman"/>
                <w:b/>
                <w:sz w:val="24"/>
                <w:szCs w:val="24"/>
              </w:rPr>
              <w:t>39</w:t>
            </w:r>
            <w:r w:rsidR="001C1244" w:rsidRPr="00D92AEE">
              <w:rPr>
                <w:rStyle w:val="s0"/>
                <w:rFonts w:ascii="Times New Roman" w:hAnsi="Times New Roman" w:cs="Times New Roman"/>
                <w:b/>
                <w:sz w:val="24"/>
                <w:szCs w:val="24"/>
              </w:rPr>
              <w:t>3</w:t>
            </w:r>
            <w:r w:rsidRPr="00D92AEE">
              <w:rPr>
                <w:rStyle w:val="s0"/>
                <w:rFonts w:ascii="Times New Roman" w:hAnsi="Times New Roman" w:cs="Times New Roman"/>
                <w:b/>
                <w:sz w:val="24"/>
                <w:szCs w:val="24"/>
              </w:rPr>
              <w:t>. Срок уплаты налога на имущество на жилое здание и помещение</w:t>
            </w:r>
          </w:p>
          <w:p w14:paraId="53CC0E15" w14:textId="77777777"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 xml:space="preserve">Налог на имущество на жилое здание или помещение уплачивается в срок не позднее 1 сентября текущего налогового периода. </w:t>
            </w:r>
          </w:p>
          <w:p w14:paraId="2129B391" w14:textId="3D6E8408" w:rsidR="003F7B68" w:rsidRPr="00D92AEE" w:rsidRDefault="003F7B68" w:rsidP="00C37336">
            <w:pPr>
              <w:ind w:firstLine="572"/>
              <w:jc w:val="both"/>
              <w:rPr>
                <w:rFonts w:ascii="Times New Roman" w:hAnsi="Times New Roman" w:cs="Times New Roman"/>
                <w:b/>
                <w:sz w:val="24"/>
                <w:szCs w:val="24"/>
              </w:rPr>
            </w:pPr>
          </w:p>
        </w:tc>
      </w:tr>
      <w:tr w:rsidR="00D92AEE" w:rsidRPr="00D92AEE" w14:paraId="33A5ED4A" w14:textId="77777777" w:rsidTr="00D92AEE">
        <w:tc>
          <w:tcPr>
            <w:tcW w:w="7300" w:type="dxa"/>
            <w:shd w:val="clear" w:color="auto" w:fill="auto"/>
          </w:tcPr>
          <w:p w14:paraId="00F7E04C" w14:textId="3B7E1701" w:rsidR="009A49A1" w:rsidRPr="00D92AEE" w:rsidRDefault="009A49A1" w:rsidP="00C37336">
            <w:pPr>
              <w:pStyle w:val="tkZagolovok5"/>
              <w:spacing w:before="0" w:after="0"/>
              <w:ind w:firstLine="572"/>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40646F98" w14:textId="155BAD20" w:rsidR="009A49A1" w:rsidRPr="00D92AEE" w:rsidRDefault="009A49A1" w:rsidP="00C37336">
            <w:pPr>
              <w:ind w:firstLine="572"/>
              <w:jc w:val="both"/>
              <w:rPr>
                <w:rFonts w:ascii="Times New Roman" w:eastAsia="Times New Roman" w:hAnsi="Times New Roman" w:cs="Times New Roman"/>
                <w:b/>
                <w:sz w:val="24"/>
                <w:szCs w:val="24"/>
              </w:rPr>
            </w:pPr>
            <w:r w:rsidRPr="00D92AEE">
              <w:rPr>
                <w:rFonts w:ascii="Times New Roman" w:hAnsi="Times New Roman" w:cs="Times New Roman"/>
                <w:b/>
                <w:sz w:val="24"/>
                <w:szCs w:val="24"/>
              </w:rPr>
              <w:t xml:space="preserve">§ 3. Исчисление и сроки уплаты налога на нежилое </w:t>
            </w:r>
            <w:r w:rsidRPr="00D92AEE">
              <w:rPr>
                <w:rFonts w:ascii="Times New Roman" w:eastAsia="Times New Roman" w:hAnsi="Times New Roman" w:cs="Times New Roman"/>
                <w:b/>
                <w:sz w:val="24"/>
                <w:szCs w:val="24"/>
              </w:rPr>
              <w:t>здание и помещение</w:t>
            </w:r>
          </w:p>
          <w:p w14:paraId="6819E598" w14:textId="77777777" w:rsidR="009A49A1" w:rsidRPr="00D92AEE" w:rsidRDefault="009A49A1" w:rsidP="00C37336">
            <w:pPr>
              <w:ind w:firstLine="572"/>
              <w:jc w:val="both"/>
              <w:rPr>
                <w:rFonts w:ascii="Times New Roman" w:eastAsia="Times New Roman" w:hAnsi="Times New Roman" w:cs="Times New Roman"/>
                <w:b/>
                <w:sz w:val="24"/>
                <w:szCs w:val="24"/>
              </w:rPr>
            </w:pPr>
          </w:p>
          <w:p w14:paraId="4489F98C" w14:textId="699EECC5" w:rsidR="009A49A1" w:rsidRPr="00D92AEE" w:rsidRDefault="009A49A1" w:rsidP="00C37336">
            <w:pPr>
              <w:ind w:firstLine="572"/>
              <w:jc w:val="both"/>
              <w:rPr>
                <w:rFonts w:ascii="Times New Roman" w:hAnsi="Times New Roman" w:cs="Times New Roman"/>
                <w:b/>
                <w:sz w:val="24"/>
                <w:szCs w:val="24"/>
              </w:rPr>
            </w:pPr>
            <w:r w:rsidRPr="00D92AEE">
              <w:rPr>
                <w:rFonts w:ascii="Times New Roman" w:hAnsi="Times New Roman" w:cs="Times New Roman"/>
                <w:b/>
                <w:sz w:val="24"/>
                <w:szCs w:val="24"/>
              </w:rPr>
              <w:t xml:space="preserve">Статья </w:t>
            </w:r>
            <w:r w:rsidR="00D0354C" w:rsidRPr="00D92AEE">
              <w:rPr>
                <w:rFonts w:ascii="Times New Roman" w:hAnsi="Times New Roman" w:cs="Times New Roman"/>
                <w:b/>
                <w:sz w:val="24"/>
                <w:szCs w:val="24"/>
              </w:rPr>
              <w:t>39</w:t>
            </w:r>
            <w:r w:rsidR="001C1244" w:rsidRPr="00D92AEE">
              <w:rPr>
                <w:rFonts w:ascii="Times New Roman" w:hAnsi="Times New Roman" w:cs="Times New Roman"/>
                <w:b/>
                <w:sz w:val="24"/>
                <w:szCs w:val="24"/>
              </w:rPr>
              <w:t>4</w:t>
            </w:r>
            <w:r w:rsidRPr="00D92AEE">
              <w:rPr>
                <w:rFonts w:ascii="Times New Roman" w:hAnsi="Times New Roman" w:cs="Times New Roman"/>
                <w:b/>
                <w:sz w:val="24"/>
                <w:szCs w:val="24"/>
              </w:rPr>
              <w:t xml:space="preserve">. Формула для исчисления налоговой стоимости одного </w:t>
            </w:r>
          </w:p>
          <w:p w14:paraId="7C3736F7" w14:textId="77777777" w:rsidR="009A49A1" w:rsidRPr="00D92AEE" w:rsidRDefault="009A49A1" w:rsidP="00C37336">
            <w:pPr>
              <w:ind w:firstLine="572"/>
              <w:jc w:val="both"/>
              <w:rPr>
                <w:rStyle w:val="s0"/>
                <w:rFonts w:ascii="Times New Roman" w:hAnsi="Times New Roman" w:cs="Times New Roman"/>
                <w:b/>
                <w:sz w:val="24"/>
                <w:szCs w:val="24"/>
              </w:rPr>
            </w:pPr>
            <w:r w:rsidRPr="00D92AEE">
              <w:rPr>
                <w:rFonts w:ascii="Times New Roman" w:hAnsi="Times New Roman" w:cs="Times New Roman"/>
                <w:b/>
                <w:sz w:val="24"/>
                <w:szCs w:val="24"/>
              </w:rPr>
              <w:t xml:space="preserve">квадратного метра нежилого </w:t>
            </w:r>
            <w:r w:rsidRPr="00D92AEE">
              <w:rPr>
                <w:rStyle w:val="s0"/>
                <w:rFonts w:ascii="Times New Roman" w:hAnsi="Times New Roman" w:cs="Times New Roman"/>
                <w:b/>
                <w:sz w:val="24"/>
                <w:szCs w:val="24"/>
              </w:rPr>
              <w:t>здания и помещения</w:t>
            </w:r>
          </w:p>
          <w:p w14:paraId="6D448A07" w14:textId="77777777"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Исчисление налоговой стоимости одного квадратного метра нежилого здания или помещения производится по формуле:</w:t>
            </w:r>
          </w:p>
          <w:p w14:paraId="797028BF" w14:textId="1254A225" w:rsidR="009A49A1" w:rsidRPr="00D92AEE" w:rsidRDefault="009A49A1" w:rsidP="00C37336">
            <w:pPr>
              <w:pStyle w:val="a4"/>
              <w:ind w:left="0"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НС = БНС х Кр х Кз х Кн, где:</w:t>
            </w:r>
          </w:p>
          <w:p w14:paraId="5ED8317A" w14:textId="40CC3AD2" w:rsidR="009A49A1" w:rsidRPr="00D92AEE" w:rsidRDefault="009A49A1" w:rsidP="00C37336">
            <w:pPr>
              <w:pStyle w:val="a4"/>
              <w:ind w:left="0"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НС – налоговая стоимость одного квадратного метра здания или помещения;</w:t>
            </w:r>
          </w:p>
          <w:p w14:paraId="26EF0C88" w14:textId="77777777" w:rsidR="009A49A1" w:rsidRPr="00D92AEE" w:rsidRDefault="009A49A1" w:rsidP="00C37336">
            <w:pPr>
              <w:pStyle w:val="a4"/>
              <w:ind w:left="0"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БНС – базовая налоговая стоимость одного квадратного метра нежилого здания или помещения;</w:t>
            </w:r>
          </w:p>
          <w:p w14:paraId="3BC096DF" w14:textId="77777777" w:rsidR="009A49A1" w:rsidRPr="00D92AEE" w:rsidRDefault="009A49A1" w:rsidP="00C37336">
            <w:pPr>
              <w:pStyle w:val="a4"/>
              <w:ind w:left="0"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 xml:space="preserve">Кр – региональный коэффициент; </w:t>
            </w:r>
          </w:p>
          <w:p w14:paraId="6668BE34" w14:textId="77777777" w:rsidR="009A49A1" w:rsidRPr="00D92AEE" w:rsidRDefault="009A49A1" w:rsidP="00C37336">
            <w:pPr>
              <w:pStyle w:val="a4"/>
              <w:ind w:left="0"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Кз – зональный коэффициент;</w:t>
            </w:r>
          </w:p>
          <w:p w14:paraId="3404C661" w14:textId="77777777" w:rsidR="009A49A1" w:rsidRPr="00D92AEE" w:rsidRDefault="009A49A1" w:rsidP="00C37336">
            <w:pPr>
              <w:pStyle w:val="a4"/>
              <w:ind w:left="0"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Кн – коэффициент функционального назначения.</w:t>
            </w:r>
          </w:p>
          <w:p w14:paraId="5B55BEE2" w14:textId="56451A0A" w:rsidR="003F7B68" w:rsidRPr="00D92AEE" w:rsidRDefault="003F7B68" w:rsidP="00C37336">
            <w:pPr>
              <w:pStyle w:val="a4"/>
              <w:ind w:left="0" w:firstLine="572"/>
              <w:jc w:val="both"/>
              <w:rPr>
                <w:rFonts w:ascii="Times New Roman" w:hAnsi="Times New Roman" w:cs="Times New Roman"/>
                <w:b/>
                <w:sz w:val="24"/>
                <w:szCs w:val="24"/>
              </w:rPr>
            </w:pPr>
          </w:p>
        </w:tc>
      </w:tr>
      <w:tr w:rsidR="00D92AEE" w:rsidRPr="00D92AEE" w14:paraId="6A82E63E" w14:textId="77777777" w:rsidTr="00D92AEE">
        <w:tc>
          <w:tcPr>
            <w:tcW w:w="7300" w:type="dxa"/>
            <w:shd w:val="clear" w:color="auto" w:fill="auto"/>
          </w:tcPr>
          <w:p w14:paraId="7F8CEFCB" w14:textId="6F454758" w:rsidR="009A49A1" w:rsidRPr="00D92AEE" w:rsidRDefault="009A49A1" w:rsidP="00C37336">
            <w:pPr>
              <w:pStyle w:val="tkZagolovok5"/>
              <w:spacing w:before="0" w:after="0"/>
              <w:ind w:firstLine="572"/>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5CD83CA0" w14:textId="71BFF641" w:rsidR="009A49A1" w:rsidRPr="00D92AEE" w:rsidRDefault="009A49A1" w:rsidP="00C37336">
            <w:pPr>
              <w:ind w:firstLine="572"/>
              <w:jc w:val="both"/>
              <w:rPr>
                <w:rStyle w:val="s0"/>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 xml:space="preserve">Статья </w:t>
            </w:r>
            <w:r w:rsidR="00D0354C" w:rsidRPr="00D92AEE">
              <w:rPr>
                <w:rFonts w:ascii="Times New Roman" w:eastAsia="Times New Roman" w:hAnsi="Times New Roman" w:cs="Times New Roman"/>
                <w:b/>
                <w:sz w:val="24"/>
                <w:szCs w:val="24"/>
              </w:rPr>
              <w:t>39</w:t>
            </w:r>
            <w:r w:rsidR="001C1244" w:rsidRPr="00D92AEE">
              <w:rPr>
                <w:rFonts w:ascii="Times New Roman" w:eastAsia="Times New Roman" w:hAnsi="Times New Roman" w:cs="Times New Roman"/>
                <w:b/>
                <w:sz w:val="24"/>
                <w:szCs w:val="24"/>
              </w:rPr>
              <w:t>5</w:t>
            </w:r>
            <w:r w:rsidRPr="00D92AEE">
              <w:rPr>
                <w:rFonts w:ascii="Times New Roman" w:eastAsia="Times New Roman" w:hAnsi="Times New Roman" w:cs="Times New Roman"/>
                <w:b/>
                <w:sz w:val="24"/>
                <w:szCs w:val="24"/>
              </w:rPr>
              <w:t>. Исчисление налога на нежилое здания и помещение</w:t>
            </w:r>
          </w:p>
          <w:p w14:paraId="6E9AA5F5" w14:textId="630C2585"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1. Порядок исчисления налога на имущество в соответствии с настоящим параграфом применяется к нежилому зданию и</w:t>
            </w:r>
            <w:r w:rsidRPr="00D92AEE">
              <w:rPr>
                <w:rFonts w:ascii="Times New Roman" w:hAnsi="Times New Roman" w:cs="Times New Roman"/>
                <w:b/>
                <w:sz w:val="24"/>
                <w:szCs w:val="24"/>
              </w:rPr>
              <w:t xml:space="preserve">ли помещению, </w:t>
            </w:r>
            <w:r w:rsidRPr="00D92AEE">
              <w:rPr>
                <w:rFonts w:ascii="Times New Roman" w:hAnsi="Times New Roman" w:cs="Times New Roman"/>
                <w:b/>
                <w:bCs/>
                <w:sz w:val="24"/>
                <w:szCs w:val="24"/>
                <w:shd w:val="clear" w:color="auto" w:fill="FFFFFF"/>
              </w:rPr>
              <w:t xml:space="preserve">жилому зданию или помещению, или его части, используемой в предпринимательских целях, а также к </w:t>
            </w:r>
            <w:r w:rsidRPr="00D92AEE">
              <w:rPr>
                <w:rStyle w:val="s0"/>
                <w:rFonts w:ascii="Times New Roman" w:hAnsi="Times New Roman" w:cs="Times New Roman"/>
                <w:b/>
                <w:sz w:val="24"/>
                <w:szCs w:val="24"/>
              </w:rPr>
              <w:t xml:space="preserve">жилому зданию или помещению, расположенному </w:t>
            </w:r>
            <w:r w:rsidRPr="00D92AEE">
              <w:rPr>
                <w:rFonts w:ascii="Times New Roman" w:eastAsia="Times New Roman" w:hAnsi="Times New Roman" w:cs="Times New Roman"/>
                <w:b/>
                <w:sz w:val="24"/>
                <w:szCs w:val="24"/>
              </w:rPr>
              <w:t>на территории курортно-оздоровительного субъекта.</w:t>
            </w:r>
          </w:p>
          <w:p w14:paraId="3DDD8E0F" w14:textId="14F0563C"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2. Для исчисления налога на иму</w:t>
            </w:r>
            <w:r w:rsidRPr="00D92AEE">
              <w:rPr>
                <w:rStyle w:val="s0"/>
                <w:rFonts w:ascii="Times New Roman" w:hAnsi="Times New Roman" w:cs="Times New Roman"/>
                <w:b/>
                <w:sz w:val="24"/>
                <w:szCs w:val="24"/>
              </w:rPr>
              <w:lastRenderedPageBreak/>
              <w:t xml:space="preserve">щество для нежилых зданий и помещений налоговая база определяется на основании данных о размере общей площади по внутреннему замеру </w:t>
            </w:r>
            <w:r w:rsidRPr="00D92AEE">
              <w:rPr>
                <w:rFonts w:ascii="Times New Roman" w:hAnsi="Times New Roman" w:cs="Times New Roman"/>
                <w:b/>
                <w:sz w:val="24"/>
                <w:szCs w:val="24"/>
              </w:rPr>
              <w:t xml:space="preserve">учрежденческих, административных, торговых, складских, </w:t>
            </w:r>
            <w:r w:rsidRPr="00D92AEE">
              <w:rPr>
                <w:rFonts w:ascii="Times New Roman" w:hAnsi="Times New Roman" w:cs="Times New Roman"/>
                <w:b/>
                <w:sz w:val="24"/>
                <w:szCs w:val="24"/>
              </w:rPr>
              <w:lastRenderedPageBreak/>
              <w:t xml:space="preserve">производственных, культурно-бытовых, служебных и прочих </w:t>
            </w:r>
            <w:r w:rsidRPr="00D92AEE">
              <w:rPr>
                <w:rStyle w:val="s0"/>
                <w:rFonts w:ascii="Times New Roman" w:hAnsi="Times New Roman" w:cs="Times New Roman"/>
                <w:b/>
                <w:sz w:val="24"/>
                <w:szCs w:val="24"/>
              </w:rPr>
              <w:t>помещений, указанных в техническом паспорте единицы недвижимого имущества налогоплательщика, выдаваемом государственным органом, осуществляющим регистрацию прав на недвижимое имущество, используемых и/или выделенных и/или предназначенных для использования в предпринимательской деятельности.</w:t>
            </w:r>
          </w:p>
          <w:p w14:paraId="779F9835" w14:textId="3E8B2E56" w:rsidR="009A49A1" w:rsidRPr="00D92AEE" w:rsidRDefault="009A49A1" w:rsidP="00C37336">
            <w:pPr>
              <w:ind w:firstLine="572"/>
              <w:jc w:val="both"/>
              <w:rPr>
                <w:rFonts w:ascii="Times New Roman" w:hAnsi="Times New Roman" w:cs="Times New Roman"/>
                <w:b/>
                <w:sz w:val="24"/>
                <w:szCs w:val="24"/>
              </w:rPr>
            </w:pPr>
            <w:r w:rsidRPr="00D92AEE">
              <w:rPr>
                <w:rFonts w:ascii="Times New Roman" w:hAnsi="Times New Roman" w:cs="Times New Roman"/>
                <w:b/>
                <w:bCs/>
                <w:sz w:val="24"/>
                <w:szCs w:val="24"/>
                <w:shd w:val="clear" w:color="auto" w:fill="FFFFFF"/>
              </w:rPr>
              <w:t xml:space="preserve">В целях настоящей главы налоговая база по жилому зданию или помещению, или его части, используемой в предпринимательских целях, а также по </w:t>
            </w:r>
            <w:r w:rsidRPr="00D92AEE">
              <w:rPr>
                <w:rStyle w:val="s0"/>
                <w:rFonts w:ascii="Times New Roman" w:hAnsi="Times New Roman" w:cs="Times New Roman"/>
                <w:b/>
                <w:sz w:val="24"/>
                <w:szCs w:val="24"/>
              </w:rPr>
              <w:t xml:space="preserve">жилому зданию или помещению, расположенному </w:t>
            </w:r>
            <w:r w:rsidRPr="00D92AEE">
              <w:rPr>
                <w:rFonts w:ascii="Times New Roman" w:eastAsia="Times New Roman" w:hAnsi="Times New Roman" w:cs="Times New Roman"/>
                <w:b/>
                <w:sz w:val="24"/>
                <w:szCs w:val="24"/>
              </w:rPr>
              <w:t>на территории курортно-оздоровительного учреждения, определяется в порядке, предусмотренном статьей 372 и частью 2 статьи 388 настоящего Кодекса.</w:t>
            </w:r>
          </w:p>
          <w:p w14:paraId="409F2363" w14:textId="279B084F" w:rsidR="009A49A1" w:rsidRPr="00D92AEE" w:rsidRDefault="009A49A1" w:rsidP="00C37336">
            <w:pPr>
              <w:pStyle w:val="a4"/>
              <w:ind w:left="0"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 xml:space="preserve">3. Для исчисления налоговой стоимости одного квадратного метра нежилого здания или помещения НС, базовая налоговая стоимость БНС, региональный коэффициент Кр, зональный коэффициент Кз и коэффициент </w:t>
            </w:r>
            <w:r w:rsidRPr="00D92AEE">
              <w:rPr>
                <w:rStyle w:val="s0"/>
                <w:rFonts w:ascii="Times New Roman" w:hAnsi="Times New Roman" w:cs="Times New Roman"/>
                <w:b/>
                <w:sz w:val="24"/>
                <w:szCs w:val="24"/>
              </w:rPr>
              <w:t xml:space="preserve">функционального назначения </w:t>
            </w:r>
            <w:r w:rsidRPr="00D92AEE">
              <w:rPr>
                <w:rFonts w:ascii="Times New Roman" w:eastAsia="Times New Roman" w:hAnsi="Times New Roman" w:cs="Times New Roman"/>
                <w:b/>
                <w:sz w:val="24"/>
                <w:szCs w:val="24"/>
              </w:rPr>
              <w:t>Кн определяются в размере, установленном параграфом 1 настоящей главы.</w:t>
            </w:r>
          </w:p>
          <w:p w14:paraId="19638351" w14:textId="77777777" w:rsidR="009A49A1" w:rsidRPr="00D92AEE" w:rsidRDefault="009A49A1" w:rsidP="00C37336">
            <w:pPr>
              <w:pStyle w:val="a4"/>
              <w:ind w:left="0"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 xml:space="preserve">4. Сумма налога на имущество на </w:t>
            </w:r>
            <w:r w:rsidRPr="00D92AEE">
              <w:rPr>
                <w:rStyle w:val="s0"/>
                <w:rFonts w:ascii="Times New Roman" w:hAnsi="Times New Roman" w:cs="Times New Roman"/>
                <w:b/>
                <w:sz w:val="24"/>
                <w:szCs w:val="24"/>
              </w:rPr>
              <w:t xml:space="preserve">нежилое здание или помещение, или его часть, </w:t>
            </w:r>
            <w:r w:rsidRPr="00D92AEE">
              <w:rPr>
                <w:rFonts w:ascii="Times New Roman" w:eastAsia="Times New Roman" w:hAnsi="Times New Roman" w:cs="Times New Roman"/>
                <w:b/>
                <w:sz w:val="24"/>
                <w:szCs w:val="24"/>
              </w:rPr>
              <w:t xml:space="preserve">определяется по формуле, предусмотренной в статье 376 настоящего Кодекса. </w:t>
            </w:r>
          </w:p>
          <w:p w14:paraId="341D69CD" w14:textId="363B3B6D" w:rsidR="003F7B68" w:rsidRPr="00D92AEE" w:rsidRDefault="003F7B68" w:rsidP="00C37336">
            <w:pPr>
              <w:pStyle w:val="a4"/>
              <w:ind w:left="0" w:firstLine="572"/>
              <w:jc w:val="both"/>
              <w:rPr>
                <w:rFonts w:ascii="Times New Roman" w:eastAsia="Times New Roman" w:hAnsi="Times New Roman" w:cs="Times New Roman"/>
                <w:b/>
                <w:sz w:val="24"/>
                <w:szCs w:val="24"/>
              </w:rPr>
            </w:pPr>
          </w:p>
        </w:tc>
      </w:tr>
      <w:tr w:rsidR="00D92AEE" w:rsidRPr="00D92AEE" w14:paraId="5286333A" w14:textId="77777777" w:rsidTr="00D92AEE">
        <w:tc>
          <w:tcPr>
            <w:tcW w:w="7300" w:type="dxa"/>
            <w:shd w:val="clear" w:color="auto" w:fill="auto"/>
          </w:tcPr>
          <w:p w14:paraId="3AC7B5BC" w14:textId="53DD1EC3" w:rsidR="009A49A1" w:rsidRPr="00D92AEE" w:rsidRDefault="009A49A1" w:rsidP="00C37336">
            <w:pPr>
              <w:pStyle w:val="tkZagolovok5"/>
              <w:spacing w:before="0" w:after="0"/>
              <w:ind w:firstLine="572"/>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1A93C5A4" w14:textId="7DB28FE0" w:rsidR="009A49A1" w:rsidRPr="00D92AEE" w:rsidRDefault="009A49A1" w:rsidP="00C37336">
            <w:pPr>
              <w:ind w:firstLine="572"/>
              <w:jc w:val="both"/>
              <w:rPr>
                <w:rFonts w:ascii="Times New Roman" w:hAnsi="Times New Roman" w:cs="Times New Roman"/>
                <w:b/>
                <w:sz w:val="24"/>
                <w:szCs w:val="24"/>
              </w:rPr>
            </w:pPr>
            <w:r w:rsidRPr="00D92AEE">
              <w:rPr>
                <w:rStyle w:val="s0"/>
                <w:rFonts w:ascii="Times New Roman" w:hAnsi="Times New Roman" w:cs="Times New Roman"/>
                <w:b/>
                <w:sz w:val="24"/>
                <w:szCs w:val="24"/>
              </w:rPr>
              <w:t xml:space="preserve">Статья </w:t>
            </w:r>
            <w:r w:rsidR="00D0354C" w:rsidRPr="00D92AEE">
              <w:rPr>
                <w:rStyle w:val="s0"/>
                <w:rFonts w:ascii="Times New Roman" w:hAnsi="Times New Roman" w:cs="Times New Roman"/>
                <w:b/>
                <w:sz w:val="24"/>
                <w:szCs w:val="24"/>
              </w:rPr>
              <w:t>39</w:t>
            </w:r>
            <w:r w:rsidR="001C1244" w:rsidRPr="00D92AEE">
              <w:rPr>
                <w:rStyle w:val="s0"/>
                <w:rFonts w:ascii="Times New Roman" w:hAnsi="Times New Roman" w:cs="Times New Roman"/>
                <w:b/>
                <w:sz w:val="24"/>
                <w:szCs w:val="24"/>
              </w:rPr>
              <w:t>6</w:t>
            </w:r>
            <w:r w:rsidRPr="00D92AEE">
              <w:rPr>
                <w:rStyle w:val="s0"/>
                <w:rFonts w:ascii="Times New Roman" w:hAnsi="Times New Roman" w:cs="Times New Roman"/>
                <w:b/>
                <w:sz w:val="24"/>
                <w:szCs w:val="24"/>
              </w:rPr>
              <w:t>. Срок уплаты налога на имущество на нежилое здание и помещение</w:t>
            </w:r>
          </w:p>
          <w:p w14:paraId="4702E664" w14:textId="77777777"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 xml:space="preserve">Налог на имущество на нежилое здание и помещение уплачивается ежеквартально в срок </w:t>
            </w:r>
            <w:r w:rsidRPr="00D92AEE">
              <w:rPr>
                <w:rFonts w:ascii="Times New Roman" w:hAnsi="Times New Roman" w:cs="Times New Roman"/>
                <w:b/>
                <w:sz w:val="24"/>
                <w:szCs w:val="24"/>
              </w:rPr>
              <w:t xml:space="preserve">не позднее 20 числа </w:t>
            </w:r>
            <w:r w:rsidRPr="00D92AEE">
              <w:rPr>
                <w:rStyle w:val="s0"/>
                <w:rFonts w:ascii="Times New Roman" w:hAnsi="Times New Roman" w:cs="Times New Roman"/>
                <w:b/>
                <w:sz w:val="24"/>
                <w:szCs w:val="24"/>
              </w:rPr>
              <w:t>третьего месяца текущего квартала, равными долями в течение текущего налогового периода.</w:t>
            </w:r>
          </w:p>
          <w:p w14:paraId="3211DDF9" w14:textId="19B16F2E" w:rsidR="003F7B68" w:rsidRPr="00D92AEE" w:rsidRDefault="003F7B68" w:rsidP="00C37336">
            <w:pPr>
              <w:ind w:firstLine="572"/>
              <w:jc w:val="both"/>
              <w:rPr>
                <w:rFonts w:ascii="Times New Roman" w:hAnsi="Times New Roman" w:cs="Times New Roman"/>
                <w:b/>
                <w:sz w:val="24"/>
                <w:szCs w:val="24"/>
              </w:rPr>
            </w:pPr>
          </w:p>
        </w:tc>
      </w:tr>
      <w:tr w:rsidR="00D92AEE" w:rsidRPr="00D92AEE" w14:paraId="093AFD45" w14:textId="77777777" w:rsidTr="00D92AEE">
        <w:tc>
          <w:tcPr>
            <w:tcW w:w="7300" w:type="dxa"/>
            <w:shd w:val="clear" w:color="auto" w:fill="auto"/>
          </w:tcPr>
          <w:p w14:paraId="43E7C001" w14:textId="77777777" w:rsidR="009A49A1" w:rsidRPr="00D92AEE" w:rsidRDefault="009A49A1" w:rsidP="00C37336">
            <w:pPr>
              <w:pStyle w:val="tkZagolovok5"/>
              <w:spacing w:before="0" w:after="0"/>
              <w:ind w:firstLine="572"/>
              <w:rPr>
                <w:rFonts w:ascii="Times New Roman" w:hAnsi="Times New Roman" w:cs="Times New Roman"/>
                <w:sz w:val="24"/>
                <w:szCs w:val="24"/>
              </w:rPr>
            </w:pPr>
          </w:p>
        </w:tc>
        <w:tc>
          <w:tcPr>
            <w:tcW w:w="7301" w:type="dxa"/>
            <w:shd w:val="clear" w:color="auto" w:fill="auto"/>
          </w:tcPr>
          <w:p w14:paraId="66DF3DFE" w14:textId="4860FC21" w:rsidR="009A49A1" w:rsidRPr="00D92AEE" w:rsidRDefault="009A49A1" w:rsidP="00C37336">
            <w:pPr>
              <w:pStyle w:val="a4"/>
              <w:ind w:left="0"/>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Глава 5</w:t>
            </w:r>
            <w:r w:rsidR="00DA73BA" w:rsidRPr="00D92AEE">
              <w:rPr>
                <w:rStyle w:val="s0"/>
                <w:rFonts w:ascii="Times New Roman" w:hAnsi="Times New Roman" w:cs="Times New Roman"/>
                <w:b/>
                <w:sz w:val="24"/>
                <w:szCs w:val="24"/>
              </w:rPr>
              <w:t>1</w:t>
            </w:r>
            <w:r w:rsidRPr="00D92AEE">
              <w:rPr>
                <w:rStyle w:val="s0"/>
                <w:rFonts w:ascii="Times New Roman" w:hAnsi="Times New Roman" w:cs="Times New Roman"/>
                <w:b/>
                <w:sz w:val="24"/>
                <w:szCs w:val="24"/>
              </w:rPr>
              <w:t xml:space="preserve">. Исчисление и срок уплаты налога на имущество </w:t>
            </w:r>
          </w:p>
          <w:p w14:paraId="1D5A1FC7" w14:textId="77777777" w:rsidR="009A49A1" w:rsidRPr="00D92AEE" w:rsidRDefault="009A49A1" w:rsidP="00C37336">
            <w:pPr>
              <w:pStyle w:val="2"/>
              <w:spacing w:before="0"/>
              <w:jc w:val="both"/>
              <w:outlineLvl w:val="1"/>
              <w:rPr>
                <w:rStyle w:val="s0"/>
                <w:rFonts w:ascii="Times New Roman" w:hAnsi="Times New Roman" w:cs="Times New Roman"/>
                <w:b/>
                <w:color w:val="auto"/>
                <w:sz w:val="24"/>
                <w:szCs w:val="24"/>
              </w:rPr>
            </w:pPr>
            <w:r w:rsidRPr="00D92AEE">
              <w:rPr>
                <w:rStyle w:val="s0"/>
                <w:rFonts w:ascii="Times New Roman" w:hAnsi="Times New Roman" w:cs="Times New Roman"/>
                <w:b/>
                <w:color w:val="auto"/>
                <w:sz w:val="24"/>
                <w:szCs w:val="24"/>
              </w:rPr>
              <w:lastRenderedPageBreak/>
              <w:t>на придомовой, приусадебный и садово-огородный земельный участок</w:t>
            </w:r>
          </w:p>
          <w:p w14:paraId="2CBDD256" w14:textId="77777777" w:rsidR="009A49A1" w:rsidRPr="00D92AEE" w:rsidRDefault="009A49A1" w:rsidP="00C37336">
            <w:pPr>
              <w:ind w:firstLine="572"/>
              <w:jc w:val="both"/>
              <w:rPr>
                <w:rStyle w:val="s0"/>
                <w:rFonts w:ascii="Times New Roman" w:hAnsi="Times New Roman" w:cs="Times New Roman"/>
                <w:b/>
                <w:sz w:val="24"/>
                <w:szCs w:val="24"/>
              </w:rPr>
            </w:pPr>
          </w:p>
        </w:tc>
      </w:tr>
      <w:tr w:rsidR="00D92AEE" w:rsidRPr="00D92AEE" w14:paraId="3AA11AAA" w14:textId="77777777" w:rsidTr="00D92AEE">
        <w:tc>
          <w:tcPr>
            <w:tcW w:w="7300" w:type="dxa"/>
            <w:shd w:val="clear" w:color="auto" w:fill="auto"/>
          </w:tcPr>
          <w:p w14:paraId="016823E5" w14:textId="2581DB5A" w:rsidR="009A49A1" w:rsidRPr="00D92AEE" w:rsidRDefault="009A49A1" w:rsidP="00C37336">
            <w:pPr>
              <w:pStyle w:val="tkZagolovok5"/>
              <w:spacing w:before="0" w:after="0"/>
              <w:ind w:firstLine="572"/>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67A2D1A0" w14:textId="479AF4C1" w:rsidR="009A49A1" w:rsidRPr="00D92AEE" w:rsidRDefault="009A49A1" w:rsidP="00C37336">
            <w:pPr>
              <w:pStyle w:val="2"/>
              <w:spacing w:before="0"/>
              <w:ind w:firstLine="572"/>
              <w:jc w:val="both"/>
              <w:outlineLvl w:val="1"/>
              <w:rPr>
                <w:rFonts w:ascii="Times New Roman" w:hAnsi="Times New Roman" w:cs="Times New Roman"/>
                <w:b/>
                <w:color w:val="auto"/>
                <w:sz w:val="24"/>
                <w:szCs w:val="24"/>
              </w:rPr>
            </w:pPr>
            <w:r w:rsidRPr="00D92AEE">
              <w:rPr>
                <w:rFonts w:ascii="Times New Roman" w:hAnsi="Times New Roman" w:cs="Times New Roman"/>
                <w:b/>
                <w:color w:val="auto"/>
                <w:sz w:val="24"/>
                <w:szCs w:val="24"/>
              </w:rPr>
              <w:t xml:space="preserve">Статья </w:t>
            </w:r>
            <w:r w:rsidR="00D0354C" w:rsidRPr="00D92AEE">
              <w:rPr>
                <w:rFonts w:ascii="Times New Roman" w:hAnsi="Times New Roman" w:cs="Times New Roman"/>
                <w:b/>
                <w:color w:val="auto"/>
                <w:sz w:val="24"/>
                <w:szCs w:val="24"/>
              </w:rPr>
              <w:t>39</w:t>
            </w:r>
            <w:r w:rsidR="001C1244" w:rsidRPr="00D92AEE">
              <w:rPr>
                <w:rFonts w:ascii="Times New Roman" w:hAnsi="Times New Roman" w:cs="Times New Roman"/>
                <w:b/>
                <w:color w:val="auto"/>
                <w:sz w:val="24"/>
                <w:szCs w:val="24"/>
              </w:rPr>
              <w:t>7</w:t>
            </w:r>
            <w:r w:rsidRPr="00D92AEE">
              <w:rPr>
                <w:rFonts w:ascii="Times New Roman" w:hAnsi="Times New Roman" w:cs="Times New Roman"/>
                <w:b/>
                <w:color w:val="auto"/>
                <w:sz w:val="24"/>
                <w:szCs w:val="24"/>
              </w:rPr>
              <w:t xml:space="preserve">. Формула для исчисления налоговой стоимости одного </w:t>
            </w:r>
          </w:p>
          <w:p w14:paraId="6C50DD96" w14:textId="77777777" w:rsidR="009A49A1" w:rsidRPr="00D92AEE" w:rsidRDefault="009A49A1" w:rsidP="00C37336">
            <w:pPr>
              <w:ind w:firstLine="572"/>
              <w:jc w:val="both"/>
              <w:rPr>
                <w:rStyle w:val="s0"/>
                <w:rFonts w:ascii="Times New Roman" w:hAnsi="Times New Roman" w:cs="Times New Roman"/>
                <w:b/>
                <w:sz w:val="24"/>
                <w:szCs w:val="24"/>
              </w:rPr>
            </w:pPr>
            <w:r w:rsidRPr="00D92AEE">
              <w:rPr>
                <w:rFonts w:ascii="Times New Roman" w:hAnsi="Times New Roman" w:cs="Times New Roman"/>
                <w:b/>
                <w:sz w:val="24"/>
                <w:szCs w:val="24"/>
              </w:rPr>
              <w:t xml:space="preserve">квадратного метра </w:t>
            </w:r>
            <w:r w:rsidRPr="00D92AEE">
              <w:rPr>
                <w:rStyle w:val="s0"/>
                <w:rFonts w:ascii="Times New Roman" w:hAnsi="Times New Roman" w:cs="Times New Roman"/>
                <w:b/>
                <w:sz w:val="24"/>
                <w:szCs w:val="24"/>
              </w:rPr>
              <w:t>придомового, приусадебного и садово-огородного земельного участка</w:t>
            </w:r>
          </w:p>
          <w:p w14:paraId="7551A3FF" w14:textId="77777777"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Исчисление налоговой стоимости одного квадратного метра придомового, приусадебного и садовоогородного земельного участка производится по формуле:</w:t>
            </w:r>
          </w:p>
          <w:p w14:paraId="580D6C0A" w14:textId="22A924A7" w:rsidR="009A49A1" w:rsidRPr="00D92AEE" w:rsidRDefault="009A49A1" w:rsidP="00C37336">
            <w:pPr>
              <w:pStyle w:val="a4"/>
              <w:ind w:left="0"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НС = БНС х Кз, где:</w:t>
            </w:r>
          </w:p>
          <w:p w14:paraId="15F6A5F5" w14:textId="0E65DEA2" w:rsidR="009A49A1" w:rsidRPr="00D92AEE" w:rsidRDefault="009A49A1" w:rsidP="00C37336">
            <w:pPr>
              <w:pStyle w:val="a4"/>
              <w:ind w:left="0"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НС – налоговая стоимость одного квадратного метра земельного участка;</w:t>
            </w:r>
          </w:p>
          <w:p w14:paraId="3249782E" w14:textId="77777777" w:rsidR="009A49A1" w:rsidRPr="00D92AEE" w:rsidRDefault="009A49A1" w:rsidP="00C37336">
            <w:pPr>
              <w:pStyle w:val="a4"/>
              <w:ind w:left="0"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БНС – базовая налоговая стоимость одного квадратного метра земельного участка;</w:t>
            </w:r>
          </w:p>
          <w:p w14:paraId="15F72C90" w14:textId="77777777" w:rsidR="009A49A1" w:rsidRPr="00D92AEE" w:rsidRDefault="009A49A1" w:rsidP="00C37336">
            <w:pPr>
              <w:pStyle w:val="a4"/>
              <w:ind w:left="0"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Кз – зональный коэффициент.</w:t>
            </w:r>
          </w:p>
          <w:p w14:paraId="47943DD3" w14:textId="554D6A63" w:rsidR="003F7B68" w:rsidRPr="00D92AEE" w:rsidRDefault="003F7B68" w:rsidP="00C37336">
            <w:pPr>
              <w:pStyle w:val="a4"/>
              <w:ind w:left="0" w:firstLine="572"/>
              <w:jc w:val="both"/>
              <w:rPr>
                <w:rFonts w:ascii="Times New Roman" w:hAnsi="Times New Roman" w:cs="Times New Roman"/>
                <w:b/>
                <w:sz w:val="24"/>
                <w:szCs w:val="24"/>
              </w:rPr>
            </w:pPr>
          </w:p>
        </w:tc>
      </w:tr>
      <w:tr w:rsidR="00D92AEE" w:rsidRPr="00D92AEE" w14:paraId="69756EF4" w14:textId="77777777" w:rsidTr="00D92AEE">
        <w:trPr>
          <w:trHeight w:val="346"/>
        </w:trPr>
        <w:tc>
          <w:tcPr>
            <w:tcW w:w="7300" w:type="dxa"/>
            <w:shd w:val="clear" w:color="auto" w:fill="auto"/>
          </w:tcPr>
          <w:p w14:paraId="5188B171" w14:textId="77777777" w:rsidR="009A49A1" w:rsidRPr="00D92AEE" w:rsidRDefault="009A49A1" w:rsidP="00C37336">
            <w:pPr>
              <w:ind w:firstLine="572"/>
              <w:jc w:val="both"/>
              <w:rPr>
                <w:rFonts w:ascii="Times New Roman" w:hAnsi="Times New Roman" w:cs="Times New Roman"/>
                <w:b/>
                <w:sz w:val="24"/>
                <w:szCs w:val="24"/>
              </w:rPr>
            </w:pPr>
            <w:r w:rsidRPr="00D92AEE">
              <w:rPr>
                <w:rStyle w:val="s1"/>
                <w:rFonts w:ascii="Times New Roman" w:hAnsi="Times New Roman" w:cs="Times New Roman"/>
                <w:b/>
                <w:sz w:val="24"/>
                <w:szCs w:val="24"/>
              </w:rPr>
              <w:t xml:space="preserve">Статья 338. </w:t>
            </w:r>
            <w:r w:rsidRPr="00D92AEE">
              <w:rPr>
                <w:rStyle w:val="s0"/>
                <w:rFonts w:ascii="Times New Roman" w:hAnsi="Times New Roman" w:cs="Times New Roman"/>
                <w:b/>
                <w:sz w:val="24"/>
                <w:szCs w:val="24"/>
              </w:rPr>
              <w:t xml:space="preserve">Ставки земельного налога за пользование придомовыми, приусадебными и садово-огородными земельными </w:t>
            </w:r>
            <w:r w:rsidRPr="00D92AEE">
              <w:rPr>
                <w:rStyle w:val="s0"/>
                <w:rFonts w:ascii="Times New Roman" w:hAnsi="Times New Roman" w:cs="Times New Roman"/>
                <w:b/>
                <w:sz w:val="24"/>
                <w:szCs w:val="24"/>
              </w:rPr>
              <w:lastRenderedPageBreak/>
              <w:t>участками</w:t>
            </w:r>
          </w:p>
          <w:p w14:paraId="040C130C" w14:textId="77777777" w:rsidR="009A49A1" w:rsidRPr="00D92AEE" w:rsidRDefault="009A49A1" w:rsidP="00C37336">
            <w:pPr>
              <w:ind w:firstLine="572"/>
              <w:jc w:val="both"/>
              <w:rPr>
                <w:rFonts w:ascii="Times New Roman" w:hAnsi="Times New Roman" w:cs="Times New Roman"/>
                <w:b/>
                <w:strike/>
                <w:sz w:val="24"/>
                <w:szCs w:val="24"/>
              </w:rPr>
            </w:pPr>
            <w:r w:rsidRPr="00D92AEE">
              <w:rPr>
                <w:rStyle w:val="s0"/>
                <w:rFonts w:ascii="Times New Roman" w:hAnsi="Times New Roman" w:cs="Times New Roman"/>
                <w:b/>
                <w:strike/>
                <w:sz w:val="24"/>
                <w:szCs w:val="24"/>
              </w:rPr>
              <w:t>1. Ставки земельного налога за пользование придомовыми, приусадебными и садово-огородными земельными участками устанавливаются в следующих размерах:</w:t>
            </w:r>
          </w:p>
          <w:p w14:paraId="5E43626A" w14:textId="77777777" w:rsidR="009A49A1" w:rsidRPr="00D92AEE" w:rsidRDefault="009A49A1" w:rsidP="00C37336">
            <w:pPr>
              <w:rPr>
                <w:rFonts w:ascii="Times New Roman" w:hAnsi="Times New Roman" w:cs="Times New Roman"/>
                <w:sz w:val="24"/>
                <w:szCs w:val="24"/>
              </w:rPr>
            </w:pPr>
            <w:r w:rsidRPr="00D92AEE">
              <w:rPr>
                <w:rFonts w:ascii="Times New Roman" w:hAnsi="Times New Roman" w:cs="Times New Roman"/>
                <w:sz w:val="24"/>
                <w:szCs w:val="24"/>
              </w:rPr>
              <w:t> </w:t>
            </w:r>
          </w:p>
          <w:p w14:paraId="01C8DF2B" w14:textId="77777777" w:rsidR="009A49A1" w:rsidRPr="00D92AEE" w:rsidRDefault="009A49A1" w:rsidP="00C37336">
            <w:pPr>
              <w:rPr>
                <w:rFonts w:ascii="Times New Roman" w:hAnsi="Times New Roman" w:cs="Times New Roman"/>
                <w:sz w:val="24"/>
                <w:szCs w:val="24"/>
              </w:rPr>
            </w:pPr>
          </w:p>
          <w:p w14:paraId="12263570" w14:textId="77777777" w:rsidR="009A49A1" w:rsidRPr="00D92AEE" w:rsidRDefault="009A49A1" w:rsidP="00C37336">
            <w:pPr>
              <w:rPr>
                <w:rFonts w:ascii="Times New Roman" w:hAnsi="Times New Roman" w:cs="Times New Roman"/>
                <w:sz w:val="24"/>
                <w:szCs w:val="24"/>
              </w:rPr>
            </w:pPr>
          </w:p>
          <w:p w14:paraId="5EDCC1BC" w14:textId="77777777" w:rsidR="009A49A1" w:rsidRPr="00D92AEE" w:rsidRDefault="009A49A1" w:rsidP="00C37336">
            <w:pPr>
              <w:rPr>
                <w:rFonts w:ascii="Times New Roman" w:hAnsi="Times New Roman" w:cs="Times New Roman"/>
                <w:sz w:val="24"/>
                <w:szCs w:val="24"/>
              </w:rPr>
            </w:pPr>
          </w:p>
          <w:p w14:paraId="5601350B" w14:textId="77777777" w:rsidR="009A49A1" w:rsidRPr="00D92AEE" w:rsidRDefault="009A49A1" w:rsidP="00C37336">
            <w:pPr>
              <w:rPr>
                <w:rFonts w:ascii="Times New Roman" w:hAnsi="Times New Roman" w:cs="Times New Roman"/>
                <w:sz w:val="24"/>
                <w:szCs w:val="24"/>
              </w:rPr>
            </w:pPr>
          </w:p>
          <w:tbl>
            <w:tblPr>
              <w:tblW w:w="5000" w:type="pct"/>
              <w:tblLayout w:type="fixed"/>
              <w:tblCellMar>
                <w:left w:w="0" w:type="dxa"/>
                <w:right w:w="0" w:type="dxa"/>
              </w:tblCellMar>
              <w:tblLook w:val="04A0" w:firstRow="1" w:lastRow="0" w:firstColumn="1" w:lastColumn="0" w:noHBand="0" w:noVBand="1"/>
            </w:tblPr>
            <w:tblGrid>
              <w:gridCol w:w="4679"/>
              <w:gridCol w:w="2385"/>
            </w:tblGrid>
            <w:tr w:rsidR="00D92AEE" w:rsidRPr="00D92AEE" w14:paraId="5DA0F1D1" w14:textId="77777777" w:rsidTr="00DB11A1">
              <w:tc>
                <w:tcPr>
                  <w:tcW w:w="33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23590B"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Населенные пункты</w:t>
                  </w:r>
                </w:p>
              </w:tc>
              <w:tc>
                <w:tcPr>
                  <w:tcW w:w="16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1BE15A"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Ставки земельного налога (сом./кв. м)</w:t>
                  </w:r>
                </w:p>
              </w:tc>
            </w:tr>
            <w:tr w:rsidR="00D92AEE" w:rsidRPr="00D92AEE" w14:paraId="3B5BAA09" w14:textId="77777777" w:rsidTr="00DB11A1">
              <w:tc>
                <w:tcPr>
                  <w:tcW w:w="3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69BAA4" w14:textId="77777777" w:rsidR="009A49A1" w:rsidRPr="00D92AEE" w:rsidRDefault="009A49A1" w:rsidP="00C37336">
                  <w:pPr>
                    <w:spacing w:after="0" w:line="240" w:lineRule="auto"/>
                    <w:rPr>
                      <w:rFonts w:ascii="Times New Roman" w:hAnsi="Times New Roman" w:cs="Times New Roman"/>
                      <w:sz w:val="24"/>
                      <w:szCs w:val="24"/>
                    </w:rPr>
                  </w:pPr>
                  <w:r w:rsidRPr="00D92AEE">
                    <w:rPr>
                      <w:rFonts w:ascii="Times New Roman" w:hAnsi="Times New Roman" w:cs="Times New Roman"/>
                      <w:sz w:val="24"/>
                      <w:szCs w:val="24"/>
                    </w:rPr>
                    <w:t>1) Города Бишкек, Ош</w:t>
                  </w:r>
                </w:p>
              </w:tc>
              <w:tc>
                <w:tcPr>
                  <w:tcW w:w="1688" w:type="pct"/>
                  <w:tcBorders>
                    <w:top w:val="nil"/>
                    <w:left w:val="nil"/>
                    <w:bottom w:val="single" w:sz="8" w:space="0" w:color="auto"/>
                    <w:right w:val="single" w:sz="8" w:space="0" w:color="auto"/>
                  </w:tcBorders>
                  <w:tcMar>
                    <w:top w:w="0" w:type="dxa"/>
                    <w:left w:w="108" w:type="dxa"/>
                    <w:bottom w:w="0" w:type="dxa"/>
                    <w:right w:w="108" w:type="dxa"/>
                  </w:tcMar>
                  <w:hideMark/>
                </w:tcPr>
                <w:p w14:paraId="2D29E5A5"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1,5</w:t>
                  </w:r>
                </w:p>
              </w:tc>
            </w:tr>
            <w:tr w:rsidR="00D92AEE" w:rsidRPr="00D92AEE" w14:paraId="6691778D" w14:textId="77777777" w:rsidTr="00DB11A1">
              <w:tc>
                <w:tcPr>
                  <w:tcW w:w="3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6E380" w14:textId="77777777" w:rsidR="009A49A1" w:rsidRPr="00D92AEE" w:rsidRDefault="009A49A1" w:rsidP="00C37336">
                  <w:pPr>
                    <w:spacing w:after="0" w:line="240" w:lineRule="auto"/>
                    <w:rPr>
                      <w:rFonts w:ascii="Times New Roman" w:hAnsi="Times New Roman" w:cs="Times New Roman"/>
                      <w:sz w:val="24"/>
                      <w:szCs w:val="24"/>
                    </w:rPr>
                  </w:pPr>
                  <w:r w:rsidRPr="00D92AEE">
                    <w:rPr>
                      <w:rFonts w:ascii="Times New Roman" w:hAnsi="Times New Roman" w:cs="Times New Roman"/>
                      <w:sz w:val="24"/>
                      <w:szCs w:val="24"/>
                    </w:rPr>
                    <w:t>2) Города Токмок, Кара-Балта, Джалал-Абад, Каракол, Талас, Чолпон-Ата</w:t>
                  </w:r>
                </w:p>
              </w:tc>
              <w:tc>
                <w:tcPr>
                  <w:tcW w:w="1688" w:type="pct"/>
                  <w:tcBorders>
                    <w:top w:val="nil"/>
                    <w:left w:val="nil"/>
                    <w:bottom w:val="single" w:sz="8" w:space="0" w:color="auto"/>
                    <w:right w:val="single" w:sz="8" w:space="0" w:color="auto"/>
                  </w:tcBorders>
                  <w:tcMar>
                    <w:top w:w="0" w:type="dxa"/>
                    <w:left w:w="108" w:type="dxa"/>
                    <w:bottom w:w="0" w:type="dxa"/>
                    <w:right w:w="108" w:type="dxa"/>
                  </w:tcMar>
                  <w:hideMark/>
                </w:tcPr>
                <w:p w14:paraId="25A2833D"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1,0</w:t>
                  </w:r>
                </w:p>
              </w:tc>
            </w:tr>
            <w:tr w:rsidR="00D92AEE" w:rsidRPr="00D92AEE" w14:paraId="524604EA" w14:textId="77777777" w:rsidTr="00DB11A1">
              <w:tc>
                <w:tcPr>
                  <w:tcW w:w="3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4457E" w14:textId="77777777" w:rsidR="009A49A1" w:rsidRPr="00D92AEE" w:rsidRDefault="009A49A1" w:rsidP="00C37336">
                  <w:pPr>
                    <w:spacing w:after="0" w:line="240" w:lineRule="auto"/>
                    <w:rPr>
                      <w:rFonts w:ascii="Times New Roman" w:hAnsi="Times New Roman" w:cs="Times New Roman"/>
                      <w:sz w:val="24"/>
                      <w:szCs w:val="24"/>
                    </w:rPr>
                  </w:pPr>
                  <w:r w:rsidRPr="00D92AEE">
                    <w:rPr>
                      <w:rFonts w:ascii="Times New Roman" w:hAnsi="Times New Roman" w:cs="Times New Roman"/>
                      <w:sz w:val="24"/>
                      <w:szCs w:val="24"/>
                    </w:rPr>
                    <w:t>3) Города, не предусмотренные пунктами 1 и 2 настоящей части, а также поселки, за</w:t>
                  </w:r>
                  <w:r w:rsidRPr="00D92AEE">
                    <w:rPr>
                      <w:rFonts w:ascii="Times New Roman" w:hAnsi="Times New Roman" w:cs="Times New Roman"/>
                      <w:sz w:val="24"/>
                      <w:szCs w:val="24"/>
                    </w:rPr>
                    <w:lastRenderedPageBreak/>
                    <w:t xml:space="preserve"> исключением сельских населенных пунктов</w:t>
                  </w:r>
                </w:p>
              </w:tc>
              <w:tc>
                <w:tcPr>
                  <w:tcW w:w="1688" w:type="pct"/>
                  <w:tcBorders>
                    <w:top w:val="nil"/>
                    <w:left w:val="nil"/>
                    <w:bottom w:val="single" w:sz="8" w:space="0" w:color="auto"/>
                    <w:right w:val="single" w:sz="8" w:space="0" w:color="auto"/>
                  </w:tcBorders>
                  <w:tcMar>
                    <w:top w:w="0" w:type="dxa"/>
                    <w:left w:w="108" w:type="dxa"/>
                    <w:bottom w:w="0" w:type="dxa"/>
                    <w:right w:w="108" w:type="dxa"/>
                  </w:tcMar>
                  <w:hideMark/>
                </w:tcPr>
                <w:p w14:paraId="3A0AFAD8"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0,5</w:t>
                  </w:r>
                </w:p>
              </w:tc>
            </w:tr>
            <w:tr w:rsidR="00D92AEE" w:rsidRPr="00D92AEE" w14:paraId="6F3F988B" w14:textId="77777777" w:rsidTr="00DB11A1">
              <w:tc>
                <w:tcPr>
                  <w:tcW w:w="3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753AE" w14:textId="77777777" w:rsidR="009A49A1" w:rsidRPr="00D92AEE" w:rsidRDefault="009A49A1" w:rsidP="00C37336">
                  <w:pPr>
                    <w:spacing w:after="0" w:line="240" w:lineRule="auto"/>
                    <w:rPr>
                      <w:rFonts w:ascii="Times New Roman" w:hAnsi="Times New Roman" w:cs="Times New Roman"/>
                      <w:sz w:val="24"/>
                      <w:szCs w:val="24"/>
                    </w:rPr>
                  </w:pPr>
                  <w:r w:rsidRPr="00D92AEE">
                    <w:rPr>
                      <w:rFonts w:ascii="Times New Roman" w:hAnsi="Times New Roman" w:cs="Times New Roman"/>
                      <w:sz w:val="24"/>
                      <w:szCs w:val="24"/>
                    </w:rPr>
                    <w:t>4) Сельские населенные пункты</w:t>
                  </w:r>
                </w:p>
              </w:tc>
              <w:tc>
                <w:tcPr>
                  <w:tcW w:w="1688" w:type="pct"/>
                  <w:tcBorders>
                    <w:top w:val="nil"/>
                    <w:left w:val="nil"/>
                    <w:bottom w:val="single" w:sz="8" w:space="0" w:color="auto"/>
                    <w:right w:val="single" w:sz="8" w:space="0" w:color="auto"/>
                  </w:tcBorders>
                  <w:tcMar>
                    <w:top w:w="0" w:type="dxa"/>
                    <w:left w:w="108" w:type="dxa"/>
                    <w:bottom w:w="0" w:type="dxa"/>
                    <w:right w:w="108" w:type="dxa"/>
                  </w:tcMar>
                  <w:hideMark/>
                </w:tcPr>
                <w:p w14:paraId="5C922FC6"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0,1</w:t>
                  </w:r>
                </w:p>
              </w:tc>
            </w:tr>
          </w:tbl>
          <w:p w14:paraId="75CBEFA0" w14:textId="77777777" w:rsidR="009A49A1" w:rsidRPr="00D92AEE" w:rsidRDefault="009A49A1" w:rsidP="00C37336">
            <w:pPr>
              <w:rPr>
                <w:rFonts w:ascii="Times New Roman" w:hAnsi="Times New Roman" w:cs="Times New Roman"/>
                <w:sz w:val="24"/>
                <w:szCs w:val="24"/>
              </w:rPr>
            </w:pPr>
            <w:r w:rsidRPr="00D92AEE">
              <w:rPr>
                <w:rFonts w:ascii="Times New Roman" w:hAnsi="Times New Roman" w:cs="Times New Roman"/>
                <w:sz w:val="24"/>
                <w:szCs w:val="24"/>
              </w:rPr>
              <w:t> </w:t>
            </w:r>
          </w:p>
          <w:p w14:paraId="7B7E2A63" w14:textId="2F8A827F" w:rsidR="009A49A1" w:rsidRPr="00D92AEE" w:rsidRDefault="009A49A1" w:rsidP="00C37336">
            <w:pPr>
              <w:ind w:firstLine="572"/>
              <w:jc w:val="both"/>
              <w:rPr>
                <w:rStyle w:val="s0"/>
                <w:rFonts w:ascii="Times New Roman" w:hAnsi="Times New Roman" w:cs="Times New Roman"/>
                <w:b/>
                <w:sz w:val="24"/>
                <w:szCs w:val="24"/>
              </w:rPr>
            </w:pPr>
            <w:bookmarkStart w:id="30" w:name="SUB3380200"/>
            <w:bookmarkStart w:id="31" w:name="SUB3380300"/>
            <w:bookmarkEnd w:id="30"/>
            <w:bookmarkEnd w:id="31"/>
            <w:r w:rsidRPr="00D92AEE">
              <w:rPr>
                <w:rStyle w:val="s0"/>
                <w:rFonts w:ascii="Times New Roman" w:hAnsi="Times New Roman" w:cs="Times New Roman"/>
                <w:b/>
                <w:sz w:val="24"/>
                <w:szCs w:val="24"/>
              </w:rPr>
              <w:t>Отсутствует</w:t>
            </w:r>
          </w:p>
          <w:p w14:paraId="322D1CAA" w14:textId="77777777" w:rsidR="009A49A1" w:rsidRPr="00D92AEE" w:rsidRDefault="009A49A1" w:rsidP="00C37336">
            <w:pPr>
              <w:ind w:firstLine="572"/>
              <w:jc w:val="both"/>
              <w:rPr>
                <w:rStyle w:val="s0"/>
                <w:rFonts w:ascii="Times New Roman" w:hAnsi="Times New Roman" w:cs="Times New Roman"/>
                <w:b/>
                <w:sz w:val="24"/>
                <w:szCs w:val="24"/>
              </w:rPr>
            </w:pPr>
          </w:p>
          <w:p w14:paraId="07B1739D" w14:textId="77777777" w:rsidR="009A49A1" w:rsidRPr="00D92AEE" w:rsidRDefault="009A49A1" w:rsidP="00C37336">
            <w:pPr>
              <w:ind w:firstLine="572"/>
              <w:jc w:val="both"/>
              <w:rPr>
                <w:rStyle w:val="s0"/>
                <w:rFonts w:ascii="Times New Roman" w:hAnsi="Times New Roman" w:cs="Times New Roman"/>
                <w:b/>
                <w:sz w:val="24"/>
                <w:szCs w:val="24"/>
              </w:rPr>
            </w:pPr>
          </w:p>
          <w:p w14:paraId="3DACF6F2" w14:textId="77777777" w:rsidR="009A49A1" w:rsidRPr="00D92AEE" w:rsidRDefault="009A49A1" w:rsidP="00C37336">
            <w:pPr>
              <w:ind w:firstLine="572"/>
              <w:jc w:val="both"/>
              <w:rPr>
                <w:rStyle w:val="s0"/>
                <w:rFonts w:ascii="Times New Roman" w:hAnsi="Times New Roman" w:cs="Times New Roman"/>
                <w:b/>
                <w:sz w:val="24"/>
                <w:szCs w:val="24"/>
              </w:rPr>
            </w:pPr>
          </w:p>
          <w:p w14:paraId="4E420EC9" w14:textId="77777777" w:rsidR="009A49A1" w:rsidRPr="00D92AEE" w:rsidRDefault="009A49A1" w:rsidP="00C37336">
            <w:pPr>
              <w:ind w:firstLine="572"/>
              <w:jc w:val="both"/>
              <w:rPr>
                <w:rFonts w:ascii="Times New Roman" w:hAnsi="Times New Roman" w:cs="Times New Roman"/>
                <w:b/>
                <w:strike/>
                <w:sz w:val="24"/>
                <w:szCs w:val="24"/>
              </w:rPr>
            </w:pPr>
            <w:r w:rsidRPr="00D92AEE">
              <w:rPr>
                <w:rStyle w:val="s0"/>
                <w:rFonts w:ascii="Times New Roman" w:hAnsi="Times New Roman" w:cs="Times New Roman"/>
                <w:b/>
                <w:strike/>
                <w:sz w:val="24"/>
                <w:szCs w:val="24"/>
              </w:rPr>
              <w:t xml:space="preserve">3. В случае если придомовой, приусадебный и/или садово-огородный земельный участок или их доля используются в предпринимательских целях, земельный налог по этим земельным участкам или их долям рассчитывается в соответствии со </w:t>
            </w:r>
            <w:hyperlink r:id="rId43" w:history="1">
              <w:r w:rsidRPr="00D92AEE">
                <w:rPr>
                  <w:rStyle w:val="a8"/>
                  <w:rFonts w:ascii="Times New Roman" w:hAnsi="Times New Roman" w:cs="Times New Roman"/>
                  <w:b/>
                  <w:strike/>
                  <w:color w:val="auto"/>
                  <w:sz w:val="24"/>
                  <w:szCs w:val="24"/>
                  <w:u w:val="none"/>
                </w:rPr>
                <w:t>статьей 339</w:t>
              </w:r>
            </w:hyperlink>
            <w:r w:rsidRPr="00D92AEE">
              <w:rPr>
                <w:rStyle w:val="s0"/>
                <w:rFonts w:ascii="Times New Roman" w:eastAsiaTheme="minorHAnsi" w:hAnsi="Times New Roman" w:cs="Times New Roman"/>
                <w:b/>
                <w:strike/>
                <w:sz w:val="24"/>
                <w:szCs w:val="24"/>
                <w:lang w:eastAsia="en-US"/>
              </w:rPr>
              <w:t xml:space="preserve"> настоящего раздела.</w:t>
            </w:r>
          </w:p>
        </w:tc>
        <w:tc>
          <w:tcPr>
            <w:tcW w:w="7301" w:type="dxa"/>
            <w:shd w:val="clear" w:color="auto" w:fill="auto"/>
          </w:tcPr>
          <w:p w14:paraId="02B300C3" w14:textId="040560DA" w:rsidR="009A49A1" w:rsidRPr="00D92AEE" w:rsidRDefault="009A49A1" w:rsidP="00C37336">
            <w:pPr>
              <w:pStyle w:val="a4"/>
              <w:ind w:left="0" w:firstLine="643"/>
              <w:jc w:val="both"/>
              <w:rPr>
                <w:rStyle w:val="s0"/>
                <w:rFonts w:ascii="Times New Roman" w:hAnsi="Times New Roman" w:cs="Times New Roman"/>
                <w:b/>
                <w:sz w:val="24"/>
                <w:szCs w:val="24"/>
              </w:rPr>
            </w:pPr>
            <w:r w:rsidRPr="00D92AEE">
              <w:rPr>
                <w:rStyle w:val="s1"/>
                <w:rFonts w:ascii="Times New Roman" w:hAnsi="Times New Roman" w:cs="Times New Roman"/>
                <w:b/>
                <w:sz w:val="24"/>
                <w:szCs w:val="24"/>
              </w:rPr>
              <w:lastRenderedPageBreak/>
              <w:t xml:space="preserve">Статья </w:t>
            </w:r>
            <w:r w:rsidR="00D0354C" w:rsidRPr="00D92AEE">
              <w:rPr>
                <w:rStyle w:val="s1"/>
                <w:rFonts w:ascii="Times New Roman" w:hAnsi="Times New Roman" w:cs="Times New Roman"/>
                <w:b/>
                <w:sz w:val="24"/>
                <w:szCs w:val="24"/>
              </w:rPr>
              <w:t>39</w:t>
            </w:r>
            <w:r w:rsidR="001C1244" w:rsidRPr="00D92AEE">
              <w:rPr>
                <w:rStyle w:val="s1"/>
                <w:rFonts w:ascii="Times New Roman" w:hAnsi="Times New Roman" w:cs="Times New Roman"/>
                <w:b/>
                <w:sz w:val="24"/>
                <w:szCs w:val="24"/>
              </w:rPr>
              <w:t>8</w:t>
            </w:r>
            <w:r w:rsidRPr="00D92AEE">
              <w:rPr>
                <w:rStyle w:val="s1"/>
                <w:rFonts w:ascii="Times New Roman" w:hAnsi="Times New Roman" w:cs="Times New Roman"/>
                <w:b/>
                <w:sz w:val="24"/>
                <w:szCs w:val="24"/>
              </w:rPr>
              <w:t xml:space="preserve">. </w:t>
            </w:r>
            <w:r w:rsidRPr="00D92AEE">
              <w:rPr>
                <w:rStyle w:val="s0"/>
                <w:rFonts w:ascii="Times New Roman" w:hAnsi="Times New Roman" w:cs="Times New Roman"/>
                <w:b/>
                <w:sz w:val="24"/>
                <w:szCs w:val="24"/>
              </w:rPr>
              <w:t>Исчисление налога на придомовой, приусадебный и садово-огородный земельный участок</w:t>
            </w:r>
          </w:p>
          <w:p w14:paraId="0D83D63A" w14:textId="77777777" w:rsidR="009A49A1" w:rsidRPr="00D92AEE" w:rsidRDefault="009A49A1" w:rsidP="00C37336">
            <w:pPr>
              <w:pStyle w:val="a4"/>
              <w:ind w:left="0" w:firstLine="643"/>
              <w:jc w:val="both"/>
              <w:rPr>
                <w:rStyle w:val="s1"/>
                <w:rFonts w:ascii="Times New Roman" w:hAnsi="Times New Roman" w:cs="Times New Roman"/>
                <w:sz w:val="24"/>
                <w:szCs w:val="24"/>
              </w:rPr>
            </w:pPr>
          </w:p>
          <w:p w14:paraId="2830EA98" w14:textId="77777777" w:rsidR="009A49A1" w:rsidRPr="00D92AEE" w:rsidRDefault="009A49A1" w:rsidP="00C37336">
            <w:pPr>
              <w:pStyle w:val="a4"/>
              <w:ind w:left="0" w:firstLine="643"/>
              <w:jc w:val="both"/>
              <w:rPr>
                <w:rStyle w:val="s1"/>
                <w:rFonts w:ascii="Times New Roman" w:hAnsi="Times New Roman" w:cs="Times New Roman"/>
                <w:b/>
                <w:sz w:val="24"/>
                <w:szCs w:val="24"/>
              </w:rPr>
            </w:pPr>
            <w:r w:rsidRPr="00D92AEE">
              <w:rPr>
                <w:rStyle w:val="s1"/>
                <w:rFonts w:ascii="Times New Roman" w:hAnsi="Times New Roman" w:cs="Times New Roman"/>
                <w:b/>
                <w:sz w:val="24"/>
                <w:szCs w:val="24"/>
              </w:rPr>
              <w:t xml:space="preserve">1. Для исчисления налога на имущество </w:t>
            </w:r>
            <w:r w:rsidRPr="00D92AEE">
              <w:rPr>
                <w:rStyle w:val="s0"/>
                <w:rFonts w:ascii="Times New Roman" w:hAnsi="Times New Roman" w:cs="Times New Roman"/>
                <w:b/>
                <w:sz w:val="24"/>
                <w:szCs w:val="24"/>
              </w:rPr>
              <w:t>на придомовой, приусадебный или садово-огородный земельный участок н</w:t>
            </w:r>
            <w:r w:rsidRPr="00D92AEE">
              <w:rPr>
                <w:rStyle w:val="s1"/>
                <w:rFonts w:ascii="Times New Roman" w:hAnsi="Times New Roman" w:cs="Times New Roman"/>
                <w:b/>
                <w:sz w:val="24"/>
                <w:szCs w:val="24"/>
              </w:rPr>
              <w:t>алоговая база определяется как площадь земельного участка, указанная в правоудостоверяющем документе.</w:t>
            </w:r>
          </w:p>
          <w:p w14:paraId="77A49412" w14:textId="184396AD" w:rsidR="009A49A1" w:rsidRPr="00D92AEE" w:rsidRDefault="009A49A1" w:rsidP="00C37336">
            <w:pPr>
              <w:pStyle w:val="a4"/>
              <w:ind w:left="0" w:firstLine="643"/>
              <w:jc w:val="both"/>
              <w:rPr>
                <w:rStyle w:val="s0"/>
                <w:rFonts w:ascii="Times New Roman" w:hAnsi="Times New Roman" w:cs="Times New Roman"/>
                <w:b/>
                <w:sz w:val="24"/>
                <w:szCs w:val="24"/>
              </w:rPr>
            </w:pPr>
            <w:r w:rsidRPr="00D92AEE">
              <w:rPr>
                <w:rStyle w:val="s1"/>
                <w:rFonts w:ascii="Times New Roman" w:hAnsi="Times New Roman" w:cs="Times New Roman"/>
                <w:b/>
                <w:sz w:val="24"/>
                <w:szCs w:val="24"/>
              </w:rPr>
              <w:t>2. Базовая н</w:t>
            </w:r>
            <w:r w:rsidRPr="00D92AEE">
              <w:rPr>
                <w:rStyle w:val="s0"/>
                <w:rFonts w:ascii="Times New Roman" w:hAnsi="Times New Roman" w:cs="Times New Roman"/>
                <w:b/>
                <w:sz w:val="24"/>
                <w:szCs w:val="24"/>
              </w:rPr>
              <w:t>алоговая стоимость одного квадратного метра площади придомового, приусадебного или садово-огородного земельного участка устанавливается для налоговых ц</w:t>
            </w:r>
            <w:r w:rsidRPr="00D92AEE">
              <w:rPr>
                <w:rStyle w:val="s0"/>
                <w:rFonts w:ascii="Times New Roman" w:hAnsi="Times New Roman" w:cs="Times New Roman"/>
                <w:b/>
                <w:sz w:val="24"/>
                <w:szCs w:val="24"/>
              </w:rPr>
              <w:lastRenderedPageBreak/>
              <w:t>елей в зависимости от месторасположения земельного участка в следующих размерах:</w:t>
            </w:r>
          </w:p>
          <w:tbl>
            <w:tblPr>
              <w:tblW w:w="7038" w:type="dxa"/>
              <w:tblInd w:w="23" w:type="dxa"/>
              <w:tblLayout w:type="fixed"/>
              <w:tblCellMar>
                <w:left w:w="0" w:type="dxa"/>
                <w:right w:w="0" w:type="dxa"/>
              </w:tblCellMar>
              <w:tblLook w:val="04A0" w:firstRow="1" w:lastRow="0" w:firstColumn="1" w:lastColumn="0" w:noHBand="0" w:noVBand="1"/>
            </w:tblPr>
            <w:tblGrid>
              <w:gridCol w:w="4438"/>
              <w:gridCol w:w="2600"/>
            </w:tblGrid>
            <w:tr w:rsidR="00D92AEE" w:rsidRPr="00D92AEE" w14:paraId="0048A8FC" w14:textId="77777777" w:rsidTr="00A751EC">
              <w:trPr>
                <w:trHeight w:val="572"/>
              </w:trPr>
              <w:tc>
                <w:tcPr>
                  <w:tcW w:w="31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FA56B9"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Населенные пункты</w:t>
                  </w:r>
                </w:p>
              </w:tc>
              <w:tc>
                <w:tcPr>
                  <w:tcW w:w="1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DDAD29" w14:textId="3A6E2476"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Style w:val="s1"/>
                      <w:rFonts w:ascii="Times New Roman" w:hAnsi="Times New Roman" w:cs="Times New Roman"/>
                      <w:sz w:val="24"/>
                      <w:szCs w:val="24"/>
                    </w:rPr>
                    <w:t>Базовая н</w:t>
                  </w:r>
                  <w:r w:rsidRPr="00D92AEE">
                    <w:rPr>
                      <w:rStyle w:val="s0"/>
                      <w:rFonts w:ascii="Times New Roman" w:hAnsi="Times New Roman" w:cs="Times New Roman"/>
                      <w:sz w:val="24"/>
                      <w:szCs w:val="24"/>
                    </w:rPr>
                    <w:t xml:space="preserve">алоговая стоимость </w:t>
                  </w:r>
                  <w:r w:rsidRPr="00D92AEE">
                    <w:rPr>
                      <w:rFonts w:ascii="Times New Roman" w:hAnsi="Times New Roman" w:cs="Times New Roman"/>
                      <w:sz w:val="24"/>
                      <w:szCs w:val="24"/>
                    </w:rPr>
                    <w:t>(сом/кв.м.)</w:t>
                  </w:r>
                </w:p>
              </w:tc>
            </w:tr>
            <w:tr w:rsidR="00D92AEE" w:rsidRPr="00D92AEE" w14:paraId="5614E235" w14:textId="77777777" w:rsidTr="00A751EC">
              <w:trPr>
                <w:trHeight w:val="267"/>
              </w:trPr>
              <w:tc>
                <w:tcPr>
                  <w:tcW w:w="3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8769AA" w14:textId="77777777" w:rsidR="009A49A1" w:rsidRPr="00D92AEE" w:rsidRDefault="009A49A1" w:rsidP="00C37336">
                  <w:pPr>
                    <w:pStyle w:val="tkTekst"/>
                    <w:tabs>
                      <w:tab w:val="left" w:pos="330"/>
                    </w:tabs>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1) Города Бишкек, Ош</w:t>
                  </w:r>
                </w:p>
              </w:tc>
              <w:tc>
                <w:tcPr>
                  <w:tcW w:w="1847" w:type="pct"/>
                  <w:tcBorders>
                    <w:top w:val="nil"/>
                    <w:left w:val="nil"/>
                    <w:bottom w:val="single" w:sz="8" w:space="0" w:color="auto"/>
                    <w:right w:val="single" w:sz="8" w:space="0" w:color="auto"/>
                  </w:tcBorders>
                  <w:tcMar>
                    <w:top w:w="0" w:type="dxa"/>
                    <w:left w:w="108" w:type="dxa"/>
                    <w:bottom w:w="0" w:type="dxa"/>
                    <w:right w:w="108" w:type="dxa"/>
                  </w:tcMar>
                  <w:hideMark/>
                </w:tcPr>
                <w:p w14:paraId="2BED9FB6" w14:textId="77777777" w:rsidR="009A49A1" w:rsidRPr="00D92AEE" w:rsidRDefault="009A49A1" w:rsidP="00C37336">
                  <w:pPr>
                    <w:pStyle w:val="tkTekst"/>
                    <w:tabs>
                      <w:tab w:val="left" w:pos="330"/>
                    </w:tabs>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150</w:t>
                  </w:r>
                </w:p>
              </w:tc>
            </w:tr>
            <w:tr w:rsidR="00D92AEE" w:rsidRPr="00D92AEE" w14:paraId="40D8F06F" w14:textId="77777777" w:rsidTr="00A751EC">
              <w:trPr>
                <w:trHeight w:val="340"/>
              </w:trPr>
              <w:tc>
                <w:tcPr>
                  <w:tcW w:w="3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36E3F7" w14:textId="77777777" w:rsidR="009A49A1" w:rsidRPr="00D92AEE" w:rsidRDefault="009A49A1" w:rsidP="00C37336">
                  <w:pPr>
                    <w:pStyle w:val="tkTekst"/>
                    <w:tabs>
                      <w:tab w:val="left" w:pos="330"/>
                    </w:tabs>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2) Города Токмок, Кара-Балта, Джалал-Абад, Каракол, Талас, Чолпон-Ата</w:t>
                  </w:r>
                </w:p>
              </w:tc>
              <w:tc>
                <w:tcPr>
                  <w:tcW w:w="1847" w:type="pct"/>
                  <w:tcBorders>
                    <w:top w:val="nil"/>
                    <w:left w:val="nil"/>
                    <w:bottom w:val="single" w:sz="8" w:space="0" w:color="auto"/>
                    <w:right w:val="single" w:sz="8" w:space="0" w:color="auto"/>
                  </w:tcBorders>
                  <w:tcMar>
                    <w:top w:w="0" w:type="dxa"/>
                    <w:left w:w="108" w:type="dxa"/>
                    <w:bottom w:w="0" w:type="dxa"/>
                    <w:right w:w="108" w:type="dxa"/>
                  </w:tcMar>
                  <w:hideMark/>
                </w:tcPr>
                <w:p w14:paraId="26D47D55" w14:textId="77777777" w:rsidR="009A49A1" w:rsidRPr="00D92AEE" w:rsidRDefault="009A49A1" w:rsidP="00C37336">
                  <w:pPr>
                    <w:pStyle w:val="tkTekst"/>
                    <w:tabs>
                      <w:tab w:val="left" w:pos="330"/>
                    </w:tabs>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100</w:t>
                  </w:r>
                </w:p>
              </w:tc>
            </w:tr>
            <w:tr w:rsidR="00D92AEE" w:rsidRPr="00D92AEE" w14:paraId="660A10D4" w14:textId="77777777" w:rsidTr="00A751EC">
              <w:trPr>
                <w:trHeight w:val="544"/>
              </w:trPr>
              <w:tc>
                <w:tcPr>
                  <w:tcW w:w="3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CA1E6" w14:textId="77777777" w:rsidR="009A49A1" w:rsidRPr="00D92AEE" w:rsidRDefault="009A49A1" w:rsidP="00C37336">
                  <w:pPr>
                    <w:pStyle w:val="tkTekst"/>
                    <w:tabs>
                      <w:tab w:val="left" w:pos="330"/>
                    </w:tabs>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3) Города, не предусмотренные пунктами 1 и 2 настоящей части, а также поселки, за исключением сельских населенных пунктов</w:t>
                  </w:r>
                </w:p>
              </w:tc>
              <w:tc>
                <w:tcPr>
                  <w:tcW w:w="1847" w:type="pct"/>
                  <w:tcBorders>
                    <w:top w:val="nil"/>
                    <w:left w:val="nil"/>
                    <w:bottom w:val="single" w:sz="8" w:space="0" w:color="auto"/>
                    <w:right w:val="single" w:sz="8" w:space="0" w:color="auto"/>
                  </w:tcBorders>
                  <w:tcMar>
                    <w:top w:w="0" w:type="dxa"/>
                    <w:left w:w="108" w:type="dxa"/>
                    <w:bottom w:w="0" w:type="dxa"/>
                    <w:right w:w="108" w:type="dxa"/>
                  </w:tcMar>
                  <w:hideMark/>
                </w:tcPr>
                <w:p w14:paraId="772BCAA5" w14:textId="77777777" w:rsidR="009A49A1" w:rsidRPr="00D92AEE" w:rsidRDefault="009A49A1" w:rsidP="00C37336">
                  <w:pPr>
                    <w:pStyle w:val="tkTekst"/>
                    <w:tabs>
                      <w:tab w:val="left" w:pos="330"/>
                    </w:tabs>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50</w:t>
                  </w:r>
                </w:p>
              </w:tc>
            </w:tr>
            <w:tr w:rsidR="00D92AEE" w:rsidRPr="00D92AEE" w14:paraId="36D861B5" w14:textId="77777777" w:rsidTr="00A751EC">
              <w:trPr>
                <w:trHeight w:val="386"/>
              </w:trPr>
              <w:tc>
                <w:tcPr>
                  <w:tcW w:w="3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47CA5" w14:textId="77777777" w:rsidR="009A49A1" w:rsidRPr="00D92AEE" w:rsidRDefault="009A49A1" w:rsidP="00C37336">
                  <w:pPr>
                    <w:pStyle w:val="tkTekst"/>
                    <w:tabs>
                      <w:tab w:val="left" w:pos="330"/>
                    </w:tabs>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4) Сельские населенные пункты</w:t>
                  </w:r>
                </w:p>
              </w:tc>
              <w:tc>
                <w:tcPr>
                  <w:tcW w:w="1847" w:type="pct"/>
                  <w:tcBorders>
                    <w:top w:val="nil"/>
                    <w:left w:val="nil"/>
                    <w:bottom w:val="single" w:sz="8" w:space="0" w:color="auto"/>
                    <w:right w:val="single" w:sz="8" w:space="0" w:color="auto"/>
                  </w:tcBorders>
                  <w:tcMar>
                    <w:top w:w="0" w:type="dxa"/>
                    <w:left w:w="108" w:type="dxa"/>
                    <w:bottom w:w="0" w:type="dxa"/>
                    <w:right w:w="108" w:type="dxa"/>
                  </w:tcMar>
                  <w:hideMark/>
                </w:tcPr>
                <w:p w14:paraId="179E8170" w14:textId="77777777" w:rsidR="009A49A1" w:rsidRPr="00D92AEE" w:rsidRDefault="009A49A1" w:rsidP="00C37336">
                  <w:pPr>
                    <w:pStyle w:val="tkTekst"/>
                    <w:tabs>
                      <w:tab w:val="left" w:pos="330"/>
                    </w:tabs>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10</w:t>
                  </w:r>
                </w:p>
              </w:tc>
            </w:tr>
          </w:tbl>
          <w:p w14:paraId="26292330" w14:textId="77777777" w:rsidR="009A49A1" w:rsidRPr="00D92AEE" w:rsidRDefault="009A49A1" w:rsidP="00C37336">
            <w:pPr>
              <w:pStyle w:val="a4"/>
              <w:ind w:left="0"/>
              <w:jc w:val="both"/>
              <w:rPr>
                <w:rStyle w:val="s0"/>
                <w:rFonts w:ascii="Times New Roman" w:hAnsi="Times New Roman" w:cs="Times New Roman"/>
                <w:bCs/>
                <w:sz w:val="24"/>
                <w:szCs w:val="24"/>
              </w:rPr>
            </w:pPr>
          </w:p>
          <w:p w14:paraId="1337B864" w14:textId="19832A62" w:rsidR="009A49A1" w:rsidRPr="00D92AEE" w:rsidRDefault="009A49A1" w:rsidP="00C37336">
            <w:pPr>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 xml:space="preserve">3. </w:t>
            </w:r>
            <w:r w:rsidRPr="00D92AEE">
              <w:rPr>
                <w:rFonts w:ascii="Times New Roman" w:eastAsia="Times New Roman" w:hAnsi="Times New Roman" w:cs="Times New Roman"/>
                <w:sz w:val="24"/>
                <w:szCs w:val="24"/>
              </w:rPr>
              <w:t xml:space="preserve">Для исчисления налоговой стоимости </w:t>
            </w:r>
            <w:r w:rsidRPr="00D92AEE">
              <w:rPr>
                <w:rStyle w:val="s0"/>
                <w:rFonts w:ascii="Times New Roman" w:hAnsi="Times New Roman" w:cs="Times New Roman"/>
                <w:sz w:val="24"/>
                <w:szCs w:val="24"/>
              </w:rPr>
              <w:t>НС</w:t>
            </w:r>
            <w:r w:rsidRPr="00D92AEE">
              <w:rPr>
                <w:rFonts w:ascii="Times New Roman" w:eastAsia="Times New Roman" w:hAnsi="Times New Roman" w:cs="Times New Roman"/>
                <w:sz w:val="24"/>
                <w:szCs w:val="24"/>
              </w:rPr>
              <w:t xml:space="preserve"> одного квадратного метра </w:t>
            </w:r>
            <w:r w:rsidRPr="00D92AEE">
              <w:rPr>
                <w:rStyle w:val="s0"/>
                <w:rFonts w:ascii="Times New Roman" w:hAnsi="Times New Roman" w:cs="Times New Roman"/>
                <w:sz w:val="24"/>
                <w:szCs w:val="24"/>
              </w:rPr>
              <w:t xml:space="preserve">придомового, приусадебного или садово-огородного земельного участка зональный коэффициент Кз определяется в порядке, предусмотренном </w:t>
            </w:r>
            <w:bookmarkStart w:id="32" w:name="sub1001071122"/>
            <w:r w:rsidRPr="00D92AEE">
              <w:rPr>
                <w:rStyle w:val="s0"/>
                <w:rFonts w:ascii="Times New Roman" w:eastAsiaTheme="minorHAnsi" w:hAnsi="Times New Roman" w:cs="Times New Roman"/>
                <w:sz w:val="24"/>
                <w:szCs w:val="24"/>
              </w:rPr>
              <w:fldChar w:fldCharType="begin"/>
            </w:r>
            <w:r w:rsidRPr="00D92AEE">
              <w:rPr>
                <w:rStyle w:val="s0"/>
                <w:rFonts w:ascii="Times New Roman" w:hAnsi="Times New Roman" w:cs="Times New Roman"/>
                <w:sz w:val="24"/>
                <w:szCs w:val="24"/>
              </w:rPr>
              <w:instrText xml:space="preserve"> HYPERLINK "jl:30355506.3390400 " </w:instrText>
            </w:r>
            <w:r w:rsidRPr="00D92AEE">
              <w:rPr>
                <w:rStyle w:val="s0"/>
                <w:rFonts w:ascii="Times New Roman" w:eastAsiaTheme="minorHAnsi" w:hAnsi="Times New Roman" w:cs="Times New Roman"/>
                <w:sz w:val="24"/>
                <w:szCs w:val="24"/>
              </w:rPr>
              <w:fldChar w:fldCharType="separate"/>
            </w:r>
            <w:r w:rsidRPr="00D92AEE">
              <w:rPr>
                <w:rStyle w:val="s0"/>
                <w:rFonts w:ascii="Times New Roman" w:hAnsi="Times New Roman" w:cs="Times New Roman"/>
                <w:bCs/>
                <w:sz w:val="24"/>
                <w:szCs w:val="24"/>
              </w:rPr>
              <w:t xml:space="preserve">статьей </w:t>
            </w:r>
            <w:r w:rsidRPr="00D92AEE">
              <w:rPr>
                <w:rStyle w:val="s0"/>
                <w:rFonts w:ascii="Times New Roman" w:eastAsiaTheme="minorHAnsi" w:hAnsi="Times New Roman" w:cs="Times New Roman"/>
                <w:sz w:val="24"/>
                <w:szCs w:val="24"/>
              </w:rPr>
              <w:fldChar w:fldCharType="end"/>
            </w:r>
            <w:bookmarkEnd w:id="32"/>
            <w:r w:rsidRPr="00D92AEE">
              <w:rPr>
                <w:rStyle w:val="s0"/>
                <w:rFonts w:ascii="Times New Roman" w:eastAsiaTheme="minorHAnsi" w:hAnsi="Times New Roman" w:cs="Times New Roman"/>
                <w:sz w:val="24"/>
                <w:szCs w:val="24"/>
              </w:rPr>
              <w:t>401</w:t>
            </w:r>
            <w:r w:rsidRPr="00D92AEE">
              <w:rPr>
                <w:rStyle w:val="s0"/>
                <w:rFonts w:ascii="Times New Roman" w:hAnsi="Times New Roman" w:cs="Times New Roman"/>
                <w:sz w:val="24"/>
                <w:szCs w:val="24"/>
              </w:rPr>
              <w:t xml:space="preserve"> настоящего Кодекса.</w:t>
            </w:r>
          </w:p>
          <w:p w14:paraId="5BA98089" w14:textId="77777777" w:rsidR="009A49A1" w:rsidRPr="00D92AEE" w:rsidRDefault="009A49A1" w:rsidP="00C37336">
            <w:pPr>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4. В случае если придомовой, приусадебный или садово-огородный земельный участок или его часть используется в предпринимательских целях, налог на имущество на этот земельный участок или его часть рассчитывается в соответствии с главой 52 настоящего раздела.</w:t>
            </w:r>
          </w:p>
          <w:p w14:paraId="1C20C946" w14:textId="77777777" w:rsidR="009A49A1" w:rsidRPr="00D92AEE" w:rsidRDefault="009A49A1" w:rsidP="00C37336">
            <w:pPr>
              <w:pStyle w:val="a4"/>
              <w:ind w:left="0"/>
              <w:jc w:val="both"/>
              <w:rPr>
                <w:rFonts w:ascii="Times New Roman" w:eastAsia="Times New Roman" w:hAnsi="Times New Roman" w:cs="Times New Roman"/>
                <w:sz w:val="24"/>
                <w:szCs w:val="24"/>
              </w:rPr>
            </w:pPr>
            <w:r w:rsidRPr="00D92AEE">
              <w:rPr>
                <w:rFonts w:ascii="Times New Roman" w:eastAsia="Times New Roman" w:hAnsi="Times New Roman" w:cs="Times New Roman"/>
                <w:b/>
                <w:sz w:val="24"/>
                <w:szCs w:val="24"/>
              </w:rPr>
              <w:t xml:space="preserve">5. Сумма налога на имущество на </w:t>
            </w:r>
            <w:r w:rsidRPr="00D92AEE">
              <w:rPr>
                <w:rStyle w:val="s0"/>
                <w:rFonts w:ascii="Times New Roman" w:hAnsi="Times New Roman" w:cs="Times New Roman"/>
                <w:b/>
                <w:sz w:val="24"/>
                <w:szCs w:val="24"/>
              </w:rPr>
              <w:t>придомовой, приусадебный или садово-огородный земельный участок</w:t>
            </w:r>
            <w:r w:rsidRPr="00D92AEE">
              <w:rPr>
                <w:rFonts w:ascii="Times New Roman" w:eastAsia="Times New Roman" w:hAnsi="Times New Roman" w:cs="Times New Roman"/>
                <w:b/>
                <w:sz w:val="24"/>
                <w:szCs w:val="24"/>
              </w:rPr>
              <w:t>, или его часть, определяется по формуле, предусмотренной в статье 376 настоящего Кодекса.</w:t>
            </w:r>
            <w:r w:rsidRPr="00D92AEE">
              <w:rPr>
                <w:rFonts w:ascii="Times New Roman" w:eastAsia="Times New Roman" w:hAnsi="Times New Roman" w:cs="Times New Roman"/>
                <w:sz w:val="24"/>
                <w:szCs w:val="24"/>
              </w:rPr>
              <w:t xml:space="preserve"> </w:t>
            </w:r>
          </w:p>
          <w:p w14:paraId="10B4E80E" w14:textId="4675468F" w:rsidR="003F7B68" w:rsidRPr="00D92AEE" w:rsidRDefault="003F7B68" w:rsidP="00C37336">
            <w:pPr>
              <w:pStyle w:val="a4"/>
              <w:ind w:left="0"/>
              <w:jc w:val="both"/>
              <w:rPr>
                <w:rFonts w:ascii="Times New Roman" w:eastAsia="Times New Roman" w:hAnsi="Times New Roman" w:cs="Times New Roman"/>
                <w:sz w:val="24"/>
                <w:szCs w:val="24"/>
              </w:rPr>
            </w:pPr>
          </w:p>
        </w:tc>
      </w:tr>
      <w:tr w:rsidR="00D92AEE" w:rsidRPr="00D92AEE" w14:paraId="109C5A05" w14:textId="77777777" w:rsidTr="00D92AEE">
        <w:tc>
          <w:tcPr>
            <w:tcW w:w="7300" w:type="dxa"/>
            <w:shd w:val="clear" w:color="auto" w:fill="auto"/>
          </w:tcPr>
          <w:p w14:paraId="592E7515" w14:textId="45AD6E92" w:rsidR="009A49A1" w:rsidRPr="00D92AEE" w:rsidRDefault="009A49A1" w:rsidP="00C37336">
            <w:pPr>
              <w:pStyle w:val="tkZagolovok5"/>
              <w:spacing w:before="0" w:after="0"/>
              <w:ind w:firstLine="572"/>
              <w:jc w:val="both"/>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664E9CCA" w14:textId="42B06C8E" w:rsidR="009A49A1" w:rsidRPr="00D92AEE" w:rsidRDefault="009A49A1" w:rsidP="00C37336">
            <w:pPr>
              <w:pStyle w:val="a4"/>
              <w:ind w:left="0"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 xml:space="preserve">Статья </w:t>
            </w:r>
            <w:r w:rsidR="00D0354C" w:rsidRPr="00D92AEE">
              <w:rPr>
                <w:rStyle w:val="s0"/>
                <w:rFonts w:ascii="Times New Roman" w:hAnsi="Times New Roman" w:cs="Times New Roman"/>
                <w:b/>
                <w:sz w:val="24"/>
                <w:szCs w:val="24"/>
              </w:rPr>
              <w:t>39</w:t>
            </w:r>
            <w:r w:rsidR="001C1244" w:rsidRPr="00D92AEE">
              <w:rPr>
                <w:rStyle w:val="s0"/>
                <w:rFonts w:ascii="Times New Roman" w:hAnsi="Times New Roman" w:cs="Times New Roman"/>
                <w:b/>
                <w:sz w:val="24"/>
                <w:szCs w:val="24"/>
              </w:rPr>
              <w:t>9</w:t>
            </w:r>
            <w:r w:rsidRPr="00D92AEE">
              <w:rPr>
                <w:rStyle w:val="s0"/>
                <w:rFonts w:ascii="Times New Roman" w:hAnsi="Times New Roman" w:cs="Times New Roman"/>
                <w:b/>
                <w:sz w:val="24"/>
                <w:szCs w:val="24"/>
              </w:rPr>
              <w:t>. Срок уплаты налога на придомовой, приусадеб</w:t>
            </w:r>
            <w:r w:rsidRPr="00D92AEE">
              <w:rPr>
                <w:rStyle w:val="s0"/>
                <w:rFonts w:ascii="Times New Roman" w:hAnsi="Times New Roman" w:cs="Times New Roman"/>
                <w:b/>
                <w:sz w:val="24"/>
                <w:szCs w:val="24"/>
              </w:rPr>
              <w:lastRenderedPageBreak/>
              <w:t>ный и садово-огородный земельный участок</w:t>
            </w:r>
          </w:p>
          <w:p w14:paraId="24F2F60D" w14:textId="77777777"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Сумма налога на имущество на придомовой, приусадебный или садово-огородный земельный участок уплачивается не позднее 1 сентября текущего налогового периода.</w:t>
            </w:r>
          </w:p>
          <w:p w14:paraId="70E1DC61" w14:textId="30D6366E" w:rsidR="003F7B68" w:rsidRPr="00D92AEE" w:rsidRDefault="003F7B68" w:rsidP="00C37336">
            <w:pPr>
              <w:ind w:firstLine="572"/>
              <w:jc w:val="both"/>
              <w:rPr>
                <w:rFonts w:ascii="Times New Roman" w:hAnsi="Times New Roman" w:cs="Times New Roman"/>
                <w:b/>
                <w:sz w:val="24"/>
                <w:szCs w:val="24"/>
              </w:rPr>
            </w:pPr>
          </w:p>
        </w:tc>
      </w:tr>
      <w:tr w:rsidR="00D92AEE" w:rsidRPr="00D92AEE" w14:paraId="1A8D3519" w14:textId="77777777" w:rsidTr="00D92AEE">
        <w:tc>
          <w:tcPr>
            <w:tcW w:w="7300" w:type="dxa"/>
            <w:shd w:val="clear" w:color="auto" w:fill="auto"/>
          </w:tcPr>
          <w:p w14:paraId="067C4863" w14:textId="06D4CF1B" w:rsidR="009A49A1" w:rsidRPr="00D92AEE" w:rsidRDefault="009A49A1" w:rsidP="00C37336">
            <w:pPr>
              <w:pStyle w:val="tkZagolovok5"/>
              <w:spacing w:before="0" w:after="0"/>
              <w:ind w:firstLine="572"/>
              <w:jc w:val="both"/>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09C7BA8E" w14:textId="05566472" w:rsidR="009A49A1" w:rsidRPr="00D92AEE" w:rsidRDefault="009A49A1" w:rsidP="00C37336">
            <w:pPr>
              <w:pStyle w:val="a4"/>
              <w:ind w:left="0" w:firstLine="507"/>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Глава 5</w:t>
            </w:r>
            <w:r w:rsidR="00DA73BA" w:rsidRPr="00D92AEE">
              <w:rPr>
                <w:rStyle w:val="s0"/>
                <w:rFonts w:ascii="Times New Roman" w:hAnsi="Times New Roman" w:cs="Times New Roman"/>
                <w:b/>
                <w:sz w:val="24"/>
                <w:szCs w:val="24"/>
              </w:rPr>
              <w:t>2</w:t>
            </w:r>
            <w:r w:rsidRPr="00D92AEE">
              <w:rPr>
                <w:rStyle w:val="s0"/>
                <w:rFonts w:ascii="Times New Roman" w:hAnsi="Times New Roman" w:cs="Times New Roman"/>
                <w:b/>
                <w:sz w:val="24"/>
                <w:szCs w:val="24"/>
              </w:rPr>
              <w:t>. Исчисление, сроки уплаты налога на имущество на земельный участок, относящийся к сельскохозяйственным угодьям</w:t>
            </w:r>
          </w:p>
          <w:p w14:paraId="68F1AD2B" w14:textId="17D60D44" w:rsidR="003F7B68" w:rsidRPr="00D92AEE" w:rsidRDefault="003F7B68" w:rsidP="00C37336">
            <w:pPr>
              <w:pStyle w:val="a4"/>
              <w:ind w:left="0"/>
              <w:jc w:val="center"/>
              <w:rPr>
                <w:rStyle w:val="s0"/>
                <w:rFonts w:ascii="Times New Roman" w:hAnsi="Times New Roman" w:cs="Times New Roman"/>
                <w:b/>
                <w:sz w:val="24"/>
                <w:szCs w:val="24"/>
              </w:rPr>
            </w:pPr>
          </w:p>
        </w:tc>
      </w:tr>
      <w:tr w:rsidR="00D92AEE" w:rsidRPr="00D92AEE" w14:paraId="023DE8E2" w14:textId="77777777" w:rsidTr="00D92AEE">
        <w:tc>
          <w:tcPr>
            <w:tcW w:w="7300" w:type="dxa"/>
            <w:shd w:val="clear" w:color="auto" w:fill="auto"/>
          </w:tcPr>
          <w:p w14:paraId="5936389F" w14:textId="10538B67" w:rsidR="009A49A1" w:rsidRPr="00D92AEE" w:rsidRDefault="009A49A1" w:rsidP="00C37336">
            <w:pPr>
              <w:pStyle w:val="tkZagolovok5"/>
              <w:spacing w:before="0" w:after="0"/>
              <w:ind w:firstLine="572"/>
              <w:jc w:val="both"/>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4382FB21" w14:textId="1DF0E956" w:rsidR="009A49A1" w:rsidRPr="00D92AEE" w:rsidRDefault="009A49A1" w:rsidP="00C37336">
            <w:pPr>
              <w:ind w:firstLine="572"/>
              <w:jc w:val="both"/>
              <w:rPr>
                <w:rStyle w:val="s0"/>
                <w:rFonts w:ascii="Times New Roman" w:hAnsi="Times New Roman" w:cs="Times New Roman"/>
                <w:b/>
                <w:sz w:val="24"/>
                <w:szCs w:val="24"/>
              </w:rPr>
            </w:pPr>
            <w:r w:rsidRPr="00D92AEE">
              <w:rPr>
                <w:rFonts w:ascii="Times New Roman" w:hAnsi="Times New Roman" w:cs="Times New Roman"/>
                <w:b/>
                <w:sz w:val="24"/>
                <w:szCs w:val="24"/>
              </w:rPr>
              <w:t xml:space="preserve">Статья </w:t>
            </w:r>
            <w:r w:rsidR="00D0354C" w:rsidRPr="00D92AEE">
              <w:rPr>
                <w:rFonts w:ascii="Times New Roman" w:hAnsi="Times New Roman" w:cs="Times New Roman"/>
                <w:b/>
                <w:sz w:val="24"/>
                <w:szCs w:val="24"/>
              </w:rPr>
              <w:t>40</w:t>
            </w:r>
            <w:r w:rsidR="001C1244" w:rsidRPr="00D92AEE">
              <w:rPr>
                <w:rFonts w:ascii="Times New Roman" w:hAnsi="Times New Roman" w:cs="Times New Roman"/>
                <w:b/>
                <w:sz w:val="24"/>
                <w:szCs w:val="24"/>
              </w:rPr>
              <w:t>0</w:t>
            </w:r>
            <w:r w:rsidRPr="00D92AEE">
              <w:rPr>
                <w:rFonts w:ascii="Times New Roman" w:hAnsi="Times New Roman" w:cs="Times New Roman"/>
                <w:b/>
                <w:sz w:val="24"/>
                <w:szCs w:val="24"/>
              </w:rPr>
              <w:t xml:space="preserve">. Формула для исчисления налоговой стоимости одного квадратного метра </w:t>
            </w:r>
            <w:r w:rsidRPr="00D92AEE">
              <w:rPr>
                <w:rStyle w:val="s0"/>
                <w:rFonts w:ascii="Times New Roman" w:hAnsi="Times New Roman" w:cs="Times New Roman"/>
                <w:b/>
                <w:sz w:val="24"/>
                <w:szCs w:val="24"/>
              </w:rPr>
              <w:t>сельскохозяйственных угодий</w:t>
            </w:r>
          </w:p>
          <w:p w14:paraId="0F4D244B" w14:textId="133A2CA8" w:rsidR="009A49A1" w:rsidRPr="00D92AEE" w:rsidRDefault="009A49A1" w:rsidP="00C37336">
            <w:pPr>
              <w:pStyle w:val="a4"/>
              <w:ind w:left="0"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Исчисление налоговой стоимости одного квадратного метра сельскохозяйственных угодий</w:t>
            </w:r>
          </w:p>
          <w:p w14:paraId="1D76119D" w14:textId="77777777"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производится по формуле:</w:t>
            </w:r>
          </w:p>
          <w:p w14:paraId="558E68A2" w14:textId="39CFDD55" w:rsidR="009A49A1" w:rsidRPr="00D92AEE" w:rsidRDefault="009A49A1" w:rsidP="00C37336">
            <w:pPr>
              <w:pStyle w:val="a4"/>
              <w:ind w:left="0"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НС = БНС х Ки, где:</w:t>
            </w:r>
          </w:p>
          <w:p w14:paraId="5350FC52" w14:textId="36290768" w:rsidR="009A49A1" w:rsidRPr="00D92AEE" w:rsidRDefault="009A49A1" w:rsidP="00C37336">
            <w:pPr>
              <w:pStyle w:val="a4"/>
              <w:ind w:left="0"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НС – налоговая стоимость одного квадратного метра сельскохозяйственных угодий;</w:t>
            </w:r>
          </w:p>
          <w:p w14:paraId="64ECBE16" w14:textId="77777777" w:rsidR="009A49A1" w:rsidRPr="00D92AEE" w:rsidRDefault="009A49A1" w:rsidP="00C37336">
            <w:pPr>
              <w:pStyle w:val="a4"/>
              <w:ind w:left="0"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БНС – базовая налоговая стоимость одного квадратного метра сельскохозяйственных угодий;</w:t>
            </w:r>
          </w:p>
          <w:p w14:paraId="69BE1121" w14:textId="77777777" w:rsidR="009A49A1" w:rsidRPr="00D92AEE" w:rsidRDefault="009A49A1" w:rsidP="00C37336">
            <w:pPr>
              <w:pStyle w:val="a4"/>
              <w:ind w:left="0"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Ки – коэффициент инфляции.</w:t>
            </w:r>
          </w:p>
          <w:p w14:paraId="69454C33" w14:textId="4E4C8CB0" w:rsidR="003F7B68" w:rsidRPr="00D92AEE" w:rsidRDefault="003F7B68" w:rsidP="00C37336">
            <w:pPr>
              <w:pStyle w:val="a4"/>
              <w:ind w:left="0" w:firstLine="572"/>
              <w:jc w:val="both"/>
              <w:rPr>
                <w:rFonts w:ascii="Times New Roman" w:hAnsi="Times New Roman" w:cs="Times New Roman"/>
                <w:sz w:val="24"/>
                <w:szCs w:val="24"/>
              </w:rPr>
            </w:pPr>
          </w:p>
        </w:tc>
      </w:tr>
      <w:tr w:rsidR="00D92AEE" w:rsidRPr="00D92AEE" w14:paraId="22072712" w14:textId="77777777" w:rsidTr="00D92AEE">
        <w:tc>
          <w:tcPr>
            <w:tcW w:w="7300" w:type="dxa"/>
            <w:shd w:val="clear" w:color="auto" w:fill="auto"/>
          </w:tcPr>
          <w:p w14:paraId="2488B028" w14:textId="77777777" w:rsidR="009A49A1" w:rsidRPr="00D92AEE" w:rsidRDefault="009A49A1" w:rsidP="00C37336">
            <w:pPr>
              <w:pStyle w:val="tkZagolovok5"/>
              <w:spacing w:before="0" w:after="0"/>
              <w:ind w:firstLine="572"/>
              <w:jc w:val="both"/>
              <w:rPr>
                <w:rFonts w:ascii="Times New Roman" w:hAnsi="Times New Roman" w:cs="Times New Roman"/>
                <w:sz w:val="24"/>
                <w:szCs w:val="24"/>
              </w:rPr>
            </w:pPr>
          </w:p>
        </w:tc>
        <w:tc>
          <w:tcPr>
            <w:tcW w:w="7301" w:type="dxa"/>
            <w:shd w:val="clear" w:color="auto" w:fill="auto"/>
          </w:tcPr>
          <w:p w14:paraId="6DF7B512" w14:textId="7F48C491" w:rsidR="009A49A1" w:rsidRPr="00D92AEE" w:rsidRDefault="009A49A1" w:rsidP="00C37336">
            <w:pPr>
              <w:pStyle w:val="a4"/>
              <w:ind w:left="0"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 xml:space="preserve">Статья </w:t>
            </w:r>
            <w:r w:rsidR="00D0354C" w:rsidRPr="00D92AEE">
              <w:rPr>
                <w:rStyle w:val="s0"/>
                <w:rFonts w:ascii="Times New Roman" w:hAnsi="Times New Roman" w:cs="Times New Roman"/>
                <w:b/>
                <w:sz w:val="24"/>
                <w:szCs w:val="24"/>
              </w:rPr>
              <w:t>401</w:t>
            </w:r>
            <w:r w:rsidRPr="00D92AEE">
              <w:rPr>
                <w:rStyle w:val="s0"/>
                <w:rFonts w:ascii="Times New Roman" w:hAnsi="Times New Roman" w:cs="Times New Roman"/>
                <w:b/>
                <w:sz w:val="24"/>
                <w:szCs w:val="24"/>
              </w:rPr>
              <w:t>. Исчисление налога на сельскохозяйственные угодья</w:t>
            </w:r>
          </w:p>
          <w:p w14:paraId="52EA5C83" w14:textId="560E2488" w:rsidR="009A49A1" w:rsidRPr="00D92AEE" w:rsidRDefault="009A49A1" w:rsidP="00C37336">
            <w:pPr>
              <w:pStyle w:val="a4"/>
              <w:ind w:left="0" w:firstLine="572"/>
              <w:jc w:val="both"/>
              <w:rPr>
                <w:rStyle w:val="s1"/>
                <w:rFonts w:ascii="Times New Roman" w:hAnsi="Times New Roman" w:cs="Times New Roman"/>
                <w:b/>
                <w:sz w:val="24"/>
                <w:szCs w:val="24"/>
              </w:rPr>
            </w:pPr>
            <w:r w:rsidRPr="00D92AEE">
              <w:rPr>
                <w:rFonts w:ascii="Times New Roman" w:hAnsi="Times New Roman" w:cs="Times New Roman"/>
                <w:b/>
                <w:sz w:val="24"/>
                <w:szCs w:val="24"/>
              </w:rPr>
              <w:t>1.</w:t>
            </w:r>
            <w:r w:rsidR="009A682A" w:rsidRPr="00D92AEE">
              <w:rPr>
                <w:rFonts w:ascii="Times New Roman" w:hAnsi="Times New Roman" w:cs="Times New Roman"/>
                <w:b/>
                <w:sz w:val="24"/>
                <w:szCs w:val="24"/>
              </w:rPr>
              <w:t xml:space="preserve"> </w:t>
            </w:r>
            <w:r w:rsidRPr="00D92AEE">
              <w:rPr>
                <w:rStyle w:val="s1"/>
                <w:rFonts w:ascii="Times New Roman" w:hAnsi="Times New Roman" w:cs="Times New Roman"/>
                <w:b/>
                <w:sz w:val="24"/>
                <w:szCs w:val="24"/>
              </w:rPr>
              <w:t xml:space="preserve">Для исчисления налога на имущество на </w:t>
            </w:r>
            <w:r w:rsidRPr="00D92AEE">
              <w:rPr>
                <w:rStyle w:val="s0"/>
                <w:rFonts w:ascii="Times New Roman" w:hAnsi="Times New Roman" w:cs="Times New Roman"/>
                <w:b/>
                <w:sz w:val="24"/>
                <w:szCs w:val="24"/>
              </w:rPr>
              <w:t xml:space="preserve">земельные участки, относящиеся к сельскохозяйственным угодьям, </w:t>
            </w:r>
            <w:r w:rsidRPr="00D92AEE">
              <w:rPr>
                <w:rStyle w:val="s1"/>
                <w:rFonts w:ascii="Times New Roman" w:hAnsi="Times New Roman" w:cs="Times New Roman"/>
                <w:b/>
                <w:sz w:val="24"/>
                <w:szCs w:val="24"/>
              </w:rPr>
              <w:t>налого</w:t>
            </w:r>
            <w:r w:rsidRPr="00D92AEE">
              <w:rPr>
                <w:rStyle w:val="s1"/>
                <w:rFonts w:ascii="Times New Roman" w:hAnsi="Times New Roman" w:cs="Times New Roman"/>
                <w:b/>
                <w:sz w:val="24"/>
                <w:szCs w:val="24"/>
              </w:rPr>
              <w:lastRenderedPageBreak/>
              <w:t xml:space="preserve">вая база определяется как площадь земельного участка, указанная в правоудостоверяющем документе. </w:t>
            </w:r>
          </w:p>
          <w:p w14:paraId="03EBF9DD" w14:textId="77777777" w:rsidR="009A49A1" w:rsidRPr="00D92AEE" w:rsidRDefault="009A49A1" w:rsidP="00C37336">
            <w:pPr>
              <w:pStyle w:val="a4"/>
              <w:ind w:left="0" w:firstLine="572"/>
              <w:jc w:val="both"/>
              <w:rPr>
                <w:rFonts w:ascii="Times New Roman" w:hAnsi="Times New Roman" w:cs="Times New Roman"/>
                <w:sz w:val="24"/>
                <w:szCs w:val="24"/>
              </w:rPr>
            </w:pPr>
            <w:r w:rsidRPr="00D92AEE">
              <w:rPr>
                <w:rFonts w:ascii="Times New Roman" w:hAnsi="Times New Roman" w:cs="Times New Roman"/>
                <w:b/>
                <w:sz w:val="24"/>
                <w:szCs w:val="24"/>
              </w:rPr>
              <w:t xml:space="preserve">2. Базовая </w:t>
            </w:r>
            <w:r w:rsidRPr="00D92AEE">
              <w:rPr>
                <w:rStyle w:val="s0"/>
                <w:rFonts w:ascii="Times New Roman" w:hAnsi="Times New Roman" w:cs="Times New Roman"/>
                <w:b/>
                <w:sz w:val="24"/>
                <w:szCs w:val="24"/>
              </w:rPr>
              <w:t>налоговая стоимость БНС одного квадратного метра земельного участка, относящегося к сельскохозяйственным угодьям, устанавливается, если иное не предусмотрено настоящей статьей, в зависимости от назначения участка в следующих размерах:</w:t>
            </w:r>
          </w:p>
          <w:tbl>
            <w:tblPr>
              <w:tblW w:w="6289" w:type="dxa"/>
              <w:tblInd w:w="250" w:type="dxa"/>
              <w:tblLayout w:type="fixed"/>
              <w:tblCellMar>
                <w:left w:w="0" w:type="dxa"/>
                <w:right w:w="0" w:type="dxa"/>
              </w:tblCellMar>
              <w:tblLook w:val="04A0" w:firstRow="1" w:lastRow="0" w:firstColumn="1" w:lastColumn="0" w:noHBand="0" w:noVBand="1"/>
            </w:tblPr>
            <w:tblGrid>
              <w:gridCol w:w="1611"/>
              <w:gridCol w:w="763"/>
              <w:gridCol w:w="938"/>
              <w:gridCol w:w="1123"/>
              <w:gridCol w:w="863"/>
              <w:gridCol w:w="991"/>
            </w:tblGrid>
            <w:tr w:rsidR="00D92AEE" w:rsidRPr="00D92AEE" w14:paraId="4995C2A1" w14:textId="77777777" w:rsidTr="007C1C37">
              <w:tc>
                <w:tcPr>
                  <w:tcW w:w="12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DD58D2"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Наименование областей и районов</w:t>
                  </w:r>
                </w:p>
              </w:tc>
              <w:tc>
                <w:tcPr>
                  <w:tcW w:w="3720"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A53958"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hAnsi="Times New Roman" w:cs="Times New Roman"/>
                      <w:sz w:val="24"/>
                      <w:szCs w:val="24"/>
                    </w:rPr>
                    <w:t xml:space="preserve">Базовая </w:t>
                  </w:r>
                  <w:r w:rsidRPr="00D92AEE">
                    <w:rPr>
                      <w:rStyle w:val="s0"/>
                      <w:rFonts w:ascii="Times New Roman" w:hAnsi="Times New Roman" w:cs="Times New Roman"/>
                      <w:sz w:val="24"/>
                      <w:szCs w:val="24"/>
                    </w:rPr>
                    <w:t>налоговая стоимос</w:t>
                  </w:r>
                  <w:r w:rsidRPr="00D92AEE">
                    <w:rPr>
                      <w:rStyle w:val="s0"/>
                      <w:rFonts w:ascii="Times New Roman" w:hAnsi="Times New Roman" w:cs="Times New Roman"/>
                      <w:sz w:val="24"/>
                      <w:szCs w:val="24"/>
                    </w:rPr>
                    <w:lastRenderedPageBreak/>
                    <w:t xml:space="preserve">ть </w:t>
                  </w:r>
                  <w:r w:rsidRPr="00D92AEE">
                    <w:rPr>
                      <w:rFonts w:ascii="Times New Roman" w:eastAsia="Times New Roman" w:hAnsi="Times New Roman" w:cs="Times New Roman"/>
                      <w:sz w:val="24"/>
                      <w:szCs w:val="24"/>
                    </w:rPr>
                    <w:t>(сомов/кв. м.)</w:t>
                  </w:r>
                </w:p>
              </w:tc>
            </w:tr>
            <w:tr w:rsidR="00D92AEE" w:rsidRPr="00D92AEE" w14:paraId="1BBD0856" w14:textId="77777777" w:rsidTr="007C1C37">
              <w:tc>
                <w:tcPr>
                  <w:tcW w:w="1280" w:type="pct"/>
                  <w:vMerge/>
                  <w:tcBorders>
                    <w:top w:val="single" w:sz="8" w:space="0" w:color="auto"/>
                    <w:left w:val="single" w:sz="8" w:space="0" w:color="auto"/>
                    <w:bottom w:val="single" w:sz="8" w:space="0" w:color="auto"/>
                    <w:right w:val="single" w:sz="8" w:space="0" w:color="auto"/>
                  </w:tcBorders>
                  <w:vAlign w:val="center"/>
                  <w:hideMark/>
                </w:tcPr>
                <w:p w14:paraId="11587647"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09BE48D4"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Пашня орошаемая</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63FCA7FB"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Пашня богарная</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6EC54683"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Многолетние насаждения</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212EF2DF"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Сенокосы</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2128226A"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Пастбища, залежи</w:t>
                  </w:r>
                </w:p>
              </w:tc>
            </w:tr>
            <w:tr w:rsidR="00D92AEE" w:rsidRPr="00D92AEE" w14:paraId="13652917"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59E30"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12C27434"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48F09D6C"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51D40A5B"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4E9E21E5"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23872A0E"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6</w:t>
                  </w:r>
                </w:p>
              </w:tc>
            </w:tr>
            <w:tr w:rsidR="00D92AEE" w:rsidRPr="00D92AEE" w14:paraId="56BBB93B" w14:textId="77777777" w:rsidTr="007C1C37">
              <w:trPr>
                <w:trHeight w:val="272"/>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60E34"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Баткенская область</w:t>
                  </w:r>
                </w:p>
              </w:tc>
            </w:tr>
            <w:tr w:rsidR="00D92AEE" w:rsidRPr="00D92AEE" w14:paraId="5FDD88A7"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DEC30"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Баткенский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631AF2E2"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268</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1BE4B546"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41</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300B0ADC"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149</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32AC57E4"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18B481A0"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8</w:t>
                  </w:r>
                </w:p>
              </w:tc>
            </w:tr>
            <w:tr w:rsidR="00D92AEE" w:rsidRPr="00D92AEE" w14:paraId="6C4A8209"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D04AFB"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Ляйлякский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61D950A1"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268</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68F71B55"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41</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6AE08CD4"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149</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43879202"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24</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42F92D45"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8</w:t>
                  </w:r>
                </w:p>
              </w:tc>
            </w:tr>
            <w:tr w:rsidR="00D92AEE" w:rsidRPr="00D92AEE" w14:paraId="48F9B77D"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B8889"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Кадамджайский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1561AD97"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275</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5F4D27B6"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41</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2DF95CC1"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150</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52681BFF"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24</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7F06F534"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13</w:t>
                  </w:r>
                </w:p>
              </w:tc>
            </w:tr>
            <w:tr w:rsidR="00D92AEE" w:rsidRPr="00D92AEE" w14:paraId="2E929186"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109F5"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Джалал-Абадская область</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55E7C3C9"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374ED04F"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659A3BD1"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68F5A7F3"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33390C1D"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w:t>
                  </w:r>
                </w:p>
              </w:tc>
            </w:tr>
            <w:tr w:rsidR="00D92AEE" w:rsidRPr="00D92AEE" w14:paraId="4677DA0D"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5851D"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Аксыйский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4B3095A8"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306</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21EA2BFE"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57</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2FA68092"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193</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219F3DF4"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16</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7518761B"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14</w:t>
                  </w:r>
                </w:p>
              </w:tc>
            </w:tr>
            <w:tr w:rsidR="00D92AEE" w:rsidRPr="00D92AEE" w14:paraId="2EE07AF3"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F50274"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Ала-Букинскийрайон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186C2543"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306</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07DE3E68"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41</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740CBEB2"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204</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27FCA53B"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23</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225B97EF"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10</w:t>
                  </w:r>
                </w:p>
              </w:tc>
            </w:tr>
            <w:tr w:rsidR="00D92AEE" w:rsidRPr="00D92AEE" w14:paraId="06A79BE0"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98EEC"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Базар-Коргонский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594CDAFC"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414</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7479DB12"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41</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01D64677"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220</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1459FFB3"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31</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5BB33FE8"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15</w:t>
                  </w:r>
                </w:p>
              </w:tc>
            </w:tr>
            <w:tr w:rsidR="00D92AEE" w:rsidRPr="00D92AEE" w14:paraId="4D2ECBB3"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385C3"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Ноокенский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72FF7C2D"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453</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4E4BD198"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41</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4DB488D0"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193</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21F1702D"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24</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4669354E"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15</w:t>
                  </w:r>
                </w:p>
              </w:tc>
            </w:tr>
            <w:tr w:rsidR="00D92AEE" w:rsidRPr="00D92AEE" w14:paraId="7BB3C5C2"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96E1E"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Сузакскийрайон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77123170"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414</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0FFF8CE7"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41</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59CD2D18"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220</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2F47CDE2"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31</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70B21A9C"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15</w:t>
                  </w:r>
                </w:p>
              </w:tc>
            </w:tr>
            <w:tr w:rsidR="00D92AEE" w:rsidRPr="00D92AEE" w14:paraId="4672A725"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6A3AE"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Тогуз-Тороуский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0BB21BF6"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223</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4AE7665D"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62</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2A4EC7E4"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2B5741F5"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33</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4D8A1C76"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13</w:t>
                  </w:r>
                </w:p>
              </w:tc>
            </w:tr>
            <w:tr w:rsidR="00D92AEE" w:rsidRPr="00D92AEE" w14:paraId="29146BF4"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830CD6"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Токтогульский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399031C7"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239</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6BD2766F"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62</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041663AF"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201</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69FADEA7"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30</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583CA1B4"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eastAsia="Times New Roman" w:hAnsi="Times New Roman" w:cs="Times New Roman"/>
                      <w:sz w:val="24"/>
                      <w:szCs w:val="24"/>
                    </w:rPr>
                    <w:t>13</w:t>
                  </w:r>
                </w:p>
              </w:tc>
            </w:tr>
            <w:tr w:rsidR="00D92AEE" w:rsidRPr="00D92AEE" w14:paraId="111D8547"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7E4942"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Чаткальский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7ACD25BD"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194</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2B2DCFC7"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62</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1788D28C"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770202BF"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27</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23305AF1"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eastAsia="Times New Roman" w:hAnsi="Times New Roman" w:cs="Times New Roman"/>
                      <w:sz w:val="24"/>
                      <w:szCs w:val="24"/>
                    </w:rPr>
                    <w:t>13</w:t>
                  </w:r>
                </w:p>
              </w:tc>
            </w:tr>
            <w:tr w:rsidR="00D92AEE" w:rsidRPr="00D92AEE" w14:paraId="3967C391"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8EB156"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Иссык-Кульская область</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61360117"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6FD4A8D1"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4C5D557B"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33A53DC1"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653EE86E"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w:t>
                  </w:r>
                </w:p>
              </w:tc>
            </w:tr>
            <w:tr w:rsidR="00D92AEE" w:rsidRPr="00D92AEE" w14:paraId="0B7ED38B"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C651F6"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Ак-Суйскийрайон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3F4344BA"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373</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12B05ECD"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88</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1331A00A"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173</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71D550A2"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30</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1F834F1D"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11</w:t>
                  </w:r>
                </w:p>
              </w:tc>
            </w:tr>
            <w:tr w:rsidR="00D92AEE" w:rsidRPr="00D92AEE" w14:paraId="3B8EDA95"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64454"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Джети-Огузский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08F81346"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305</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30082638"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75</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43AEF840"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168</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2A769B26"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24</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232AC9DD"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8</w:t>
                  </w:r>
                </w:p>
              </w:tc>
            </w:tr>
            <w:tr w:rsidR="00D92AEE" w:rsidRPr="00D92AEE" w14:paraId="618D6B7A"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6461EA"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Иссык-Кульский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100D3B68"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280</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66ACBFBF"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69</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0C4500B8"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155</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4E394FC3"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24</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07B5B92B"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8</w:t>
                  </w:r>
                </w:p>
              </w:tc>
            </w:tr>
            <w:tr w:rsidR="00D92AEE" w:rsidRPr="00D92AEE" w14:paraId="0D0AFE9F"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124C1"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Тонский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6ECBB622"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236</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18173522"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39</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4D5E19B7"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119</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2E0D5C72"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20</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51A04885"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7</w:t>
                  </w:r>
                </w:p>
              </w:tc>
            </w:tr>
            <w:tr w:rsidR="00D92AEE" w:rsidRPr="00D92AEE" w14:paraId="4892195D"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D6C73D"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Тюпский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3FA6792E"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379</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7083A3AA"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88</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052A9551"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174</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4DAEEEE9"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29</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4B103A1C"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15</w:t>
                  </w:r>
                </w:p>
              </w:tc>
            </w:tr>
            <w:tr w:rsidR="00D92AEE" w:rsidRPr="00D92AEE" w14:paraId="6EE5AF01" w14:textId="77777777" w:rsidTr="007C1C37">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3F2C8"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Нарынская область </w:t>
                  </w:r>
                </w:p>
              </w:tc>
            </w:tr>
            <w:tr w:rsidR="00D92AEE" w:rsidRPr="00D92AEE" w14:paraId="1B686FA2"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7BD15"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Ак-Талинский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189DDB6C"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205</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7AF77D65"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37</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0392909E"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28C2B9DE"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25</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51614387"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w:t>
                  </w:r>
                </w:p>
              </w:tc>
            </w:tr>
            <w:tr w:rsidR="00D92AEE" w:rsidRPr="00D92AEE" w14:paraId="1EDB8B1A"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F484F"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Ат-Башинский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63D5C9DA"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191</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1BAD9128"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54</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6CA660A7"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45D6DE8E"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22</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5F24B90A"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w:t>
                  </w:r>
                </w:p>
              </w:tc>
            </w:tr>
            <w:tr w:rsidR="00D92AEE" w:rsidRPr="00D92AEE" w14:paraId="003B88E4"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42F72"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Джумгальский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6F4D21CC"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196</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7D1672D6"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37</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614072F4"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0086D42F"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25</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4F86C4DF"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w:t>
                  </w:r>
                </w:p>
              </w:tc>
            </w:tr>
            <w:tr w:rsidR="00D92AEE" w:rsidRPr="00D92AEE" w14:paraId="0433FBA2"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F44A9"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Кочкорский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09F9B2DC"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215</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4B4F4AE6"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37</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3BF931D9"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61FA320A"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25</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565E8C2A"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w:t>
                  </w:r>
                </w:p>
              </w:tc>
            </w:tr>
            <w:tr w:rsidR="00D92AEE" w:rsidRPr="00D92AEE" w14:paraId="6492AC11"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491732"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Нарынский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640BAC7C"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196</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2EE4EA4A"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54</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1EFCD92C"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652440FA"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21</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3ADDA86A"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w:t>
                  </w:r>
                </w:p>
              </w:tc>
            </w:tr>
            <w:tr w:rsidR="00D92AEE" w:rsidRPr="00D92AEE" w14:paraId="524F672D" w14:textId="77777777" w:rsidTr="007C1C37">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005E7"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Ошская область </w:t>
                  </w:r>
                </w:p>
              </w:tc>
            </w:tr>
            <w:tr w:rsidR="00D92AEE" w:rsidRPr="00D92AEE" w14:paraId="1659E282"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3617A4"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Алайский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7535D6CD"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232</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2D7E69B7"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62</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65AA530A"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5240A45D"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28</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14EE55AF"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w:t>
                  </w:r>
                </w:p>
              </w:tc>
            </w:tr>
            <w:tr w:rsidR="00D92AEE" w:rsidRPr="00D92AEE" w14:paraId="0D1B7F7C"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35717"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Араванскийрайон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4540DA3B"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436</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6400F135"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41</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13326E0D"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226</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10B49C80"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15</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7BE4A1AE"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13</w:t>
                  </w:r>
                </w:p>
              </w:tc>
            </w:tr>
            <w:tr w:rsidR="00D92AEE" w:rsidRPr="00D92AEE" w14:paraId="584E23E9"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6617B"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Кара-Кульджинский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710696AE"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232</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24CF79BD"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62</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467E0A1F"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117</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6C572585"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28</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66474C7C"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w:t>
                  </w:r>
                </w:p>
              </w:tc>
            </w:tr>
            <w:tr w:rsidR="00D92AEE" w:rsidRPr="00D92AEE" w14:paraId="56ED253C"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C48CF1"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Кара-Суйский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375FD796"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453</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72DE6DC1"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41</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5A258444"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246</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6C5007FB"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28</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554F1BDF"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12</w:t>
                  </w:r>
                </w:p>
              </w:tc>
            </w:tr>
            <w:tr w:rsidR="00D92AEE" w:rsidRPr="00D92AEE" w14:paraId="01B7CA74"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A45DD"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Наукатский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1F170BAD"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413</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52279DE6"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62</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54E16748"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233</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6644101E"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28</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5C2B3C5E"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13</w:t>
                  </w:r>
                </w:p>
              </w:tc>
            </w:tr>
            <w:tr w:rsidR="00D92AEE" w:rsidRPr="00D92AEE" w14:paraId="5530F41A"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DE71A0"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Уз</w:t>
                  </w:r>
                  <w:r w:rsidRPr="00D92AEE">
                    <w:rPr>
                      <w:rFonts w:ascii="Times New Roman" w:eastAsia="Times New Roman" w:hAnsi="Times New Roman" w:cs="Times New Roman"/>
                      <w:sz w:val="24"/>
                      <w:szCs w:val="24"/>
                    </w:rPr>
                    <w:lastRenderedPageBreak/>
                    <w:t>генский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2AB9C46C"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413</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33B11DAD"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62</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2CCC3BC2"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235</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321D4703"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34</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283A0726"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14</w:t>
                  </w:r>
                </w:p>
              </w:tc>
            </w:tr>
            <w:tr w:rsidR="00D92AEE" w:rsidRPr="00D92AEE" w14:paraId="4608F966"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11653B"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Чон-Алайский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006575D5"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183</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4F662759"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1D00594D"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316EAA47"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21</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7D872E52"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6</w:t>
                  </w:r>
                </w:p>
              </w:tc>
            </w:tr>
            <w:tr w:rsidR="00D92AEE" w:rsidRPr="00D92AEE" w14:paraId="04348ACD" w14:textId="77777777" w:rsidTr="007C1C37">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49066"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Таласская область </w:t>
                  </w:r>
                </w:p>
              </w:tc>
            </w:tr>
            <w:tr w:rsidR="00D92AEE" w:rsidRPr="00D92AEE" w14:paraId="7B4D79C0"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BD839B"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Бакай-Атинский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776EC6CB"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318</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6FCD52C1"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52</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32EC9D71"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164</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3A60BE1C"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2C6A0BA5"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7</w:t>
                  </w:r>
                </w:p>
              </w:tc>
            </w:tr>
            <w:tr w:rsidR="00D92AEE" w:rsidRPr="00D92AEE" w14:paraId="6BBDF3E6"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4BF85"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Кара-Бууринскийрайон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76744C6C"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350</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66A4B5C8"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36</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57DE9EE2"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165</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12822D27"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11</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270AFDF9"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w:t>
                  </w:r>
                </w:p>
              </w:tc>
            </w:tr>
            <w:tr w:rsidR="00D92AEE" w:rsidRPr="00D92AEE" w14:paraId="224DC26F"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2B277"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Манасский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26C57F6F"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331</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01B69713"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36</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54CE6DE5"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166</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0E5ADAAA"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11</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4E836886"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w:t>
                  </w:r>
                </w:p>
              </w:tc>
            </w:tr>
            <w:tr w:rsidR="00D92AEE" w:rsidRPr="00D92AEE" w14:paraId="306C6C06"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8E96E"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Таласский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688FD0EA"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297</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704E846F"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53</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0F3B97F4"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164</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7C412867"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11</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6AB80388"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w:t>
                  </w:r>
                </w:p>
              </w:tc>
            </w:tr>
            <w:tr w:rsidR="00D92AEE" w:rsidRPr="00D92AEE" w14:paraId="1A38EDBB" w14:textId="77777777" w:rsidTr="007C1C37">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8E012"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Чуйская область </w:t>
                  </w:r>
                </w:p>
              </w:tc>
            </w:tr>
            <w:tr w:rsidR="00D92AEE" w:rsidRPr="00D92AEE" w14:paraId="0706B347"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4D496"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Аламудунский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755C3410"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400</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6D464524"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57</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3BD775AE"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209</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53CA7AF0"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23</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19DB2427"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11</w:t>
                  </w:r>
                </w:p>
              </w:tc>
            </w:tr>
            <w:tr w:rsidR="00D92AEE" w:rsidRPr="00D92AEE" w14:paraId="10E2CB34"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86CBB"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Жайылский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6F1015C7"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572056F2"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0EB4723C"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3B8F25FD"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7DB12B9B"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w:t>
                  </w:r>
                </w:p>
              </w:tc>
            </w:tr>
            <w:tr w:rsidR="00D92AEE" w:rsidRPr="00D92AEE" w14:paraId="797C4DB5"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9A40F6"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а) Чуйская зона</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23BB0A9D"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329</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5992FC6E"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68</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76EAE82A"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213</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2CD99C27"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20</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3348589D"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11</w:t>
                  </w:r>
                </w:p>
              </w:tc>
            </w:tr>
            <w:tr w:rsidR="00D92AEE" w:rsidRPr="00D92AEE" w14:paraId="18DCF4E4"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BE0E51"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б) Суусамырская зона</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0638131E"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189</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304229A3"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35</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75440D7B"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4EC61B86"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11</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211AB6A1"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10</w:t>
                  </w:r>
                </w:p>
              </w:tc>
            </w:tr>
            <w:tr w:rsidR="00D92AEE" w:rsidRPr="00D92AEE" w14:paraId="692B6B73"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AB7D5B"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Ысык-Атинский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20F5048C"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400</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72BC2554"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74</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36F109BE"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213</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580F8C2C"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30</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67815F21"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11</w:t>
                  </w:r>
                </w:p>
              </w:tc>
            </w:tr>
            <w:tr w:rsidR="00D92AEE" w:rsidRPr="00D92AEE" w14:paraId="3735197F"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C5FB49"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Кеминский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6345F78F"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354</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0E371333"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81</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71E854BB"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211</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79077587"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30</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2E34B5F4"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11</w:t>
                  </w:r>
                </w:p>
              </w:tc>
            </w:tr>
            <w:tr w:rsidR="00D92AEE" w:rsidRPr="00D92AEE" w14:paraId="49CBFFFE"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FFE66"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Московский ра</w:t>
                  </w:r>
                  <w:r w:rsidRPr="00D92AEE">
                    <w:rPr>
                      <w:rFonts w:ascii="Times New Roman" w:eastAsia="Times New Roman" w:hAnsi="Times New Roman" w:cs="Times New Roman"/>
                      <w:sz w:val="24"/>
                      <w:szCs w:val="24"/>
                    </w:rPr>
                    <w:lastRenderedPageBreak/>
                    <w:t>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656F39B0"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392</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7704FC56"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67</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1551628F"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215</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6E3ED067"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30</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7ACDF20E"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8</w:t>
                  </w:r>
                </w:p>
              </w:tc>
            </w:tr>
            <w:tr w:rsidR="00D92AEE" w:rsidRPr="00D92AEE" w14:paraId="70135003"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288552"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Панфиловский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578F70A8"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362</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34E1BD04"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67</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531D1014"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215</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1CFEB000"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23</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71B2B694"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8</w:t>
                  </w:r>
                </w:p>
              </w:tc>
            </w:tr>
            <w:tr w:rsidR="00D92AEE" w:rsidRPr="00D92AEE" w14:paraId="3B09B76C"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173DC"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Сокулукский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5CF680A2"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407</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77B1AC27"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67</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7626442F"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211</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3512AE32"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14</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28B17607"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8</w:t>
                  </w:r>
                </w:p>
              </w:tc>
            </w:tr>
            <w:tr w:rsidR="00D92AEE" w:rsidRPr="00D92AEE" w14:paraId="5EBFABBF" w14:textId="77777777" w:rsidTr="007C1C37">
              <w:tc>
                <w:tcPr>
                  <w:tcW w:w="1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CE6BA5"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Чуйский район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14:paraId="500488BC"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400</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14:paraId="58FE6E6F"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75</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14:paraId="33DF85DF"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211</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211F84EB"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32</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513AFB18"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11</w:t>
                  </w:r>
                </w:p>
              </w:tc>
            </w:tr>
          </w:tbl>
          <w:p w14:paraId="7A2CAB08" w14:textId="77777777" w:rsidR="009A49A1" w:rsidRPr="00D92AEE" w:rsidRDefault="009A49A1" w:rsidP="00C37336">
            <w:pPr>
              <w:ind w:firstLine="505"/>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 xml:space="preserve">3. Базовая налоговая стоимость одного квадратного метра земельного участка, относящегося к сельскохозяйственным угодьям, месторасположение которого находится на территории города или населенного пункта, определяется в размере базовой налоговой стоимости, предусмотренной </w:t>
            </w:r>
            <w:hyperlink r:id="rId44" w:history="1">
              <w:r w:rsidRPr="00D92AEE">
                <w:rPr>
                  <w:rStyle w:val="s0"/>
                  <w:rFonts w:ascii="Times New Roman" w:hAnsi="Times New Roman" w:cs="Times New Roman"/>
                  <w:sz w:val="24"/>
                  <w:szCs w:val="24"/>
                </w:rPr>
                <w:t>частью</w:t>
              </w:r>
              <w:r w:rsidRPr="00D92AEE">
                <w:rPr>
                  <w:rStyle w:val="s0"/>
                  <w:rFonts w:ascii="Times New Roman" w:hAnsi="Times New Roman" w:cs="Times New Roman"/>
                  <w:sz w:val="24"/>
                  <w:szCs w:val="24"/>
                </w:rPr>
                <w:lastRenderedPageBreak/>
                <w:t xml:space="preserve"> 2</w:t>
              </w:r>
            </w:hyperlink>
            <w:r w:rsidRPr="00D92AEE">
              <w:rPr>
                <w:rStyle w:val="s0"/>
                <w:rFonts w:ascii="Times New Roman" w:hAnsi="Times New Roman" w:cs="Times New Roman"/>
                <w:sz w:val="24"/>
                <w:szCs w:val="24"/>
              </w:rPr>
              <w:t xml:space="preserve"> настоящей статьи, применяемой для административного района, в котором расположен такой город или населенный пункт.</w:t>
            </w:r>
          </w:p>
          <w:p w14:paraId="1EAA3A49" w14:textId="77777777" w:rsidR="009A49A1" w:rsidRPr="00D92AEE" w:rsidRDefault="009A49A1" w:rsidP="00C37336">
            <w:pPr>
              <w:ind w:firstLine="505"/>
              <w:jc w:val="both"/>
              <w:rPr>
                <w:rStyle w:val="s0"/>
                <w:rFonts w:ascii="Times New Roman" w:hAnsi="Times New Roman" w:cs="Times New Roman"/>
                <w:sz w:val="24"/>
                <w:szCs w:val="24"/>
              </w:rPr>
            </w:pPr>
            <w:bookmarkStart w:id="33" w:name="SUB3370300"/>
            <w:bookmarkEnd w:id="33"/>
            <w:r w:rsidRPr="00D92AEE">
              <w:rPr>
                <w:rStyle w:val="s0"/>
                <w:rFonts w:ascii="Times New Roman" w:hAnsi="Times New Roman" w:cs="Times New Roman"/>
                <w:sz w:val="24"/>
                <w:szCs w:val="24"/>
              </w:rPr>
              <w:t xml:space="preserve">4. Базовая налоговая стоимость одного квадратного метра водоема определяется в размере базовой налоговой стоимости, предусмотренной </w:t>
            </w:r>
            <w:hyperlink r:id="rId45" w:history="1">
              <w:r w:rsidRPr="00D92AEE">
                <w:rPr>
                  <w:rStyle w:val="s0"/>
                  <w:rFonts w:ascii="Times New Roman" w:hAnsi="Times New Roman" w:cs="Times New Roman"/>
                  <w:sz w:val="24"/>
                  <w:szCs w:val="24"/>
                </w:rPr>
                <w:t>частью 2</w:t>
              </w:r>
            </w:hyperlink>
            <w:r w:rsidRPr="00D92AEE">
              <w:rPr>
                <w:rStyle w:val="s0"/>
                <w:rFonts w:ascii="Times New Roman" w:hAnsi="Times New Roman" w:cs="Times New Roman"/>
                <w:sz w:val="24"/>
                <w:szCs w:val="24"/>
              </w:rPr>
              <w:t xml:space="preserve"> настоящей статьи, применяемой для орошаемой пашни административного района, в котором расположен водоем.</w:t>
            </w:r>
            <w:bookmarkStart w:id="34" w:name="SUB3370400"/>
            <w:bookmarkEnd w:id="34"/>
          </w:p>
          <w:p w14:paraId="038AB70C" w14:textId="77777777" w:rsidR="009A49A1" w:rsidRPr="00D92AEE" w:rsidRDefault="009A49A1" w:rsidP="00C37336">
            <w:pPr>
              <w:ind w:firstLine="505"/>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5. Базовая налоговая стоимость одного квадратного мет</w:t>
            </w:r>
            <w:r w:rsidRPr="00D92AEE">
              <w:rPr>
                <w:rStyle w:val="s0"/>
                <w:rFonts w:ascii="Times New Roman" w:hAnsi="Times New Roman" w:cs="Times New Roman"/>
                <w:sz w:val="24"/>
                <w:szCs w:val="24"/>
              </w:rPr>
              <w:lastRenderedPageBreak/>
              <w:t xml:space="preserve">ра земельного участка, орошаемого насосными станциями, определяется в размере базовой налоговой стоимости, предусмотренной </w:t>
            </w:r>
            <w:hyperlink r:id="rId46" w:history="1">
              <w:r w:rsidRPr="00D92AEE">
                <w:rPr>
                  <w:rStyle w:val="s0"/>
                  <w:rFonts w:ascii="Times New Roman" w:hAnsi="Times New Roman" w:cs="Times New Roman"/>
                  <w:sz w:val="24"/>
                  <w:szCs w:val="24"/>
                </w:rPr>
                <w:t>частью 2</w:t>
              </w:r>
            </w:hyperlink>
            <w:r w:rsidRPr="00D92AEE">
              <w:rPr>
                <w:rStyle w:val="s0"/>
                <w:rFonts w:ascii="Times New Roman" w:hAnsi="Times New Roman" w:cs="Times New Roman"/>
                <w:sz w:val="24"/>
                <w:szCs w:val="24"/>
              </w:rPr>
              <w:t xml:space="preserve"> настоящей статьи, для богарной пашни </w:t>
            </w:r>
            <w:r w:rsidRPr="00D92AEE">
              <w:rPr>
                <w:rStyle w:val="s0"/>
                <w:rFonts w:ascii="Times New Roman" w:hAnsi="Times New Roman" w:cs="Times New Roman"/>
                <w:sz w:val="24"/>
                <w:szCs w:val="24"/>
              </w:rPr>
              <w:lastRenderedPageBreak/>
              <w:t>соответствующего административного района.</w:t>
            </w:r>
          </w:p>
          <w:p w14:paraId="7B9D077F" w14:textId="77777777" w:rsidR="009A49A1" w:rsidRPr="00D92AEE" w:rsidRDefault="009A49A1" w:rsidP="00C37336">
            <w:pPr>
              <w:ind w:firstLine="505"/>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6. Коэффициент инфляции Ки, применяемый в текущем налоговом периоде для исчисления налога на имущество на земельный участок, относящийся к сельскохозяйственным угодьям, определяется как произведение коэффициентов инфляции за предыдущие налоговые периоды, начиная с налогового периода, в котором настоящий Кодекс вступил силу.</w:t>
            </w:r>
          </w:p>
          <w:p w14:paraId="52357F8F" w14:textId="1043971E" w:rsidR="009A49A1" w:rsidRPr="00D92AEE" w:rsidRDefault="009A49A1" w:rsidP="00C37336">
            <w:pPr>
              <w:ind w:firstLine="505"/>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Коэффициент инфляции, применяемый в текущем налоговом периоде утверждается уполномоченным налоговым органом на основании официальных данных национальной статистики не позднее 1 октября предыдущего налогового периода.</w:t>
            </w:r>
          </w:p>
          <w:p w14:paraId="696B647E" w14:textId="02444624" w:rsidR="009A49A1" w:rsidRPr="00D92AEE" w:rsidRDefault="009A49A1" w:rsidP="00C37336">
            <w:pPr>
              <w:ind w:firstLine="505"/>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 xml:space="preserve">7. В случаях, когда коэффициент инфляции на текущий налоговый период не установлен, он принимается равным коэффициенту, действовавшем в предыдущем налоговом периоде. </w:t>
            </w:r>
          </w:p>
          <w:p w14:paraId="06714F1B" w14:textId="77777777" w:rsidR="009A49A1" w:rsidRPr="00D92AEE" w:rsidRDefault="009A49A1" w:rsidP="00C37336">
            <w:pPr>
              <w:ind w:firstLine="505"/>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8. Сумма налога на имущество на</w:t>
            </w:r>
            <w:r w:rsidRPr="00D92AEE">
              <w:rPr>
                <w:rStyle w:val="s0"/>
                <w:rFonts w:ascii="Times New Roman" w:hAnsi="Times New Roman" w:cs="Times New Roman"/>
                <w:sz w:val="24"/>
                <w:szCs w:val="24"/>
              </w:rPr>
              <w:t xml:space="preserve"> земельный участок, относящийся к сельскохозяйственным угодьям, или его часть, </w:t>
            </w:r>
            <w:r w:rsidRPr="00D92AEE">
              <w:rPr>
                <w:rFonts w:ascii="Times New Roman" w:eastAsia="Times New Roman" w:hAnsi="Times New Roman" w:cs="Times New Roman"/>
                <w:sz w:val="24"/>
                <w:szCs w:val="24"/>
              </w:rPr>
              <w:t xml:space="preserve">определяется по формуле, предусмотренной в статье 376 настоящего Кодекса. </w:t>
            </w:r>
          </w:p>
          <w:p w14:paraId="2ADAAC0D" w14:textId="25D20E0A" w:rsidR="006F18B2" w:rsidRPr="00D92AEE" w:rsidRDefault="006F18B2" w:rsidP="00C37336">
            <w:pPr>
              <w:ind w:firstLine="505"/>
              <w:jc w:val="both"/>
              <w:rPr>
                <w:rFonts w:ascii="Times New Roman" w:hAnsi="Times New Roman" w:cs="Times New Roman"/>
                <w:b/>
                <w:sz w:val="24"/>
                <w:szCs w:val="24"/>
              </w:rPr>
            </w:pPr>
          </w:p>
        </w:tc>
      </w:tr>
      <w:tr w:rsidR="00D92AEE" w:rsidRPr="00D92AEE" w14:paraId="4AEBB781" w14:textId="77777777" w:rsidTr="00D92AEE">
        <w:tc>
          <w:tcPr>
            <w:tcW w:w="7300" w:type="dxa"/>
            <w:shd w:val="clear" w:color="auto" w:fill="auto"/>
          </w:tcPr>
          <w:p w14:paraId="50781EEB" w14:textId="77777777" w:rsidR="009A49A1" w:rsidRPr="00D92AEE" w:rsidRDefault="009A49A1" w:rsidP="00C37336">
            <w:pPr>
              <w:pStyle w:val="tkZagolovok5"/>
              <w:spacing w:before="0" w:after="0"/>
              <w:ind w:firstLine="570"/>
              <w:rPr>
                <w:rFonts w:ascii="Times New Roman" w:hAnsi="Times New Roman" w:cs="Times New Roman"/>
                <w:sz w:val="24"/>
                <w:szCs w:val="24"/>
              </w:rPr>
            </w:pPr>
            <w:r w:rsidRPr="00D92AEE">
              <w:rPr>
                <w:rFonts w:ascii="Times New Roman" w:hAnsi="Times New Roman" w:cs="Times New Roman"/>
                <w:sz w:val="24"/>
                <w:szCs w:val="24"/>
              </w:rPr>
              <w:t>Статья 339. Ставки земельного налога за использование земель населенных пунктов и земель несельскохозяйственного назначения</w:t>
            </w:r>
          </w:p>
          <w:p w14:paraId="2B46F93C" w14:textId="77777777" w:rsidR="009A49A1" w:rsidRPr="00D92AEE" w:rsidRDefault="009A49A1" w:rsidP="00C37336">
            <w:pPr>
              <w:pStyle w:val="tkTekst"/>
              <w:spacing w:after="0"/>
              <w:ind w:firstLine="570"/>
              <w:rPr>
                <w:rFonts w:ascii="Times New Roman" w:hAnsi="Times New Roman" w:cs="Times New Roman"/>
                <w:sz w:val="24"/>
                <w:szCs w:val="24"/>
              </w:rPr>
            </w:pPr>
            <w:r w:rsidRPr="00D92AEE">
              <w:rPr>
                <w:rFonts w:ascii="Times New Roman" w:hAnsi="Times New Roman" w:cs="Times New Roman"/>
                <w:sz w:val="24"/>
                <w:szCs w:val="24"/>
              </w:rPr>
              <w:t>1. Ставки земельного налога за использование земель населенных пунктов и земель несельскохозяйственного назначения устанавливаются в следующих размерах:</w:t>
            </w:r>
          </w:p>
          <w:tbl>
            <w:tblPr>
              <w:tblW w:w="5000" w:type="pct"/>
              <w:tblLayout w:type="fixed"/>
              <w:tblCellMar>
                <w:left w:w="0" w:type="dxa"/>
                <w:right w:w="0" w:type="dxa"/>
              </w:tblCellMar>
              <w:tblLook w:val="04A0" w:firstRow="1" w:lastRow="0" w:firstColumn="1" w:lastColumn="0" w:noHBand="0" w:noVBand="1"/>
            </w:tblPr>
            <w:tblGrid>
              <w:gridCol w:w="1771"/>
              <w:gridCol w:w="671"/>
              <w:gridCol w:w="671"/>
              <w:gridCol w:w="671"/>
              <w:gridCol w:w="671"/>
              <w:gridCol w:w="671"/>
              <w:gridCol w:w="671"/>
              <w:gridCol w:w="671"/>
              <w:gridCol w:w="596"/>
            </w:tblGrid>
            <w:tr w:rsidR="00D92AEE" w:rsidRPr="00D92AEE" w14:paraId="4240B521" w14:textId="77777777" w:rsidTr="00DB11A1">
              <w:tc>
                <w:tcPr>
                  <w:tcW w:w="125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D440CC"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Название регионов</w:t>
                  </w:r>
                </w:p>
              </w:tc>
              <w:tc>
                <w:tcPr>
                  <w:tcW w:w="3747"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C6AF52"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Ставки для земель населенных пунктов с численностью населения в тыс. чел. (сом./кв.м)</w:t>
                  </w:r>
                </w:p>
              </w:tc>
            </w:tr>
            <w:tr w:rsidR="00D92AEE" w:rsidRPr="00D92AEE" w14:paraId="69E28071" w14:textId="77777777" w:rsidTr="00DB11A1">
              <w:tc>
                <w:tcPr>
                  <w:tcW w:w="2482" w:type="dxa"/>
                  <w:vMerge/>
                  <w:tcBorders>
                    <w:top w:val="single" w:sz="8" w:space="0" w:color="auto"/>
                    <w:left w:val="single" w:sz="8" w:space="0" w:color="auto"/>
                    <w:bottom w:val="single" w:sz="8" w:space="0" w:color="auto"/>
                    <w:right w:val="single" w:sz="8" w:space="0" w:color="auto"/>
                  </w:tcBorders>
                  <w:vAlign w:val="center"/>
                  <w:hideMark/>
                </w:tcPr>
                <w:p w14:paraId="477192BF" w14:textId="77777777" w:rsidR="009A49A1" w:rsidRPr="00D92AEE" w:rsidRDefault="009A49A1" w:rsidP="00C37336">
                  <w:pPr>
                    <w:spacing w:after="0" w:line="240" w:lineRule="auto"/>
                    <w:rPr>
                      <w:rFonts w:ascii="Times New Roman" w:hAnsi="Times New Roman" w:cs="Times New Roman"/>
                      <w:sz w:val="24"/>
                      <w:szCs w:val="24"/>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6B178878"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до 5</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00DB50B2"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от 5 до 10</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78B35BC2"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от 10 до 20</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13D409EE"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от 20 до 50</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488DB66B"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от 50 до 100</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7F9C013B"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от 100 до 200</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1EE836E3"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от 200 до 500</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4D8E5F15"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500 и выше</w:t>
                  </w:r>
                </w:p>
              </w:tc>
            </w:tr>
            <w:tr w:rsidR="00D92AEE" w:rsidRPr="00D92AEE" w14:paraId="57819CBA" w14:textId="77777777" w:rsidTr="00DB11A1">
              <w:tc>
                <w:tcPr>
                  <w:tcW w:w="1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666AC2" w14:textId="77777777" w:rsidR="009A49A1" w:rsidRPr="00D92AEE" w:rsidRDefault="009A49A1" w:rsidP="00C37336">
                  <w:pPr>
                    <w:pStyle w:val="tkTekst"/>
                    <w:spacing w:after="0" w:line="240" w:lineRule="auto"/>
                    <w:ind w:firstLine="0"/>
                    <w:rPr>
                      <w:rFonts w:ascii="Times New Roman" w:hAnsi="Times New Roman" w:cs="Times New Roman"/>
                      <w:sz w:val="24"/>
                      <w:szCs w:val="24"/>
                    </w:rPr>
                  </w:pPr>
                  <w:r w:rsidRPr="00D92AEE">
                    <w:rPr>
                      <w:rFonts w:ascii="Times New Roman" w:hAnsi="Times New Roman" w:cs="Times New Roman"/>
                      <w:sz w:val="24"/>
                      <w:szCs w:val="24"/>
                    </w:rPr>
                    <w:t xml:space="preserve">Баткенская </w:t>
                  </w:r>
                  <w:r w:rsidRPr="00D92AEE">
                    <w:rPr>
                      <w:rFonts w:ascii="Times New Roman" w:hAnsi="Times New Roman" w:cs="Times New Roman"/>
                      <w:sz w:val="24"/>
                      <w:szCs w:val="24"/>
                    </w:rPr>
                    <w:lastRenderedPageBreak/>
                    <w:t>область</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411A6A0C"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lastRenderedPageBreak/>
                    <w:t>0,9</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2D631278"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1,4</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4CC863B4"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1,5</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3EA5CFA0"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1,7</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7A1B01CA"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1,7</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7920AC53"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757FD56C"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442B9861"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 </w:t>
                  </w:r>
                </w:p>
              </w:tc>
            </w:tr>
            <w:tr w:rsidR="00D92AEE" w:rsidRPr="00D92AEE" w14:paraId="0549882E" w14:textId="77777777" w:rsidTr="00DB11A1">
              <w:tc>
                <w:tcPr>
                  <w:tcW w:w="1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665D18" w14:textId="77777777" w:rsidR="009A49A1" w:rsidRPr="00D92AEE" w:rsidRDefault="009A49A1" w:rsidP="00C37336">
                  <w:pPr>
                    <w:pStyle w:val="tkTekst"/>
                    <w:spacing w:after="0" w:line="240" w:lineRule="auto"/>
                    <w:ind w:firstLine="0"/>
                    <w:rPr>
                      <w:rFonts w:ascii="Times New Roman" w:hAnsi="Times New Roman" w:cs="Times New Roman"/>
                      <w:sz w:val="24"/>
                      <w:szCs w:val="24"/>
                    </w:rPr>
                  </w:pPr>
                  <w:r w:rsidRPr="00D92AEE">
                    <w:rPr>
                      <w:rFonts w:ascii="Times New Roman" w:hAnsi="Times New Roman" w:cs="Times New Roman"/>
                      <w:sz w:val="24"/>
                      <w:szCs w:val="24"/>
                    </w:rPr>
                    <w:t>Джалал-Абадская область</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4C0E2D2C"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1,2</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56E7C773"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1,6</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14DB7826"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1,8</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429CF676"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2,0</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1AA7F099"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2,1</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37C5EE5B"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3F55EB8E"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5E3A7FE6"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 </w:t>
                  </w:r>
                </w:p>
              </w:tc>
            </w:tr>
            <w:tr w:rsidR="00D92AEE" w:rsidRPr="00D92AEE" w14:paraId="483B5DCF" w14:textId="77777777" w:rsidTr="00DB11A1">
              <w:tc>
                <w:tcPr>
                  <w:tcW w:w="1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F9F638" w14:textId="77777777" w:rsidR="009A49A1" w:rsidRPr="00D92AEE" w:rsidRDefault="009A49A1" w:rsidP="00C37336">
                  <w:pPr>
                    <w:pStyle w:val="tkTekst"/>
                    <w:spacing w:after="0" w:line="240" w:lineRule="auto"/>
                    <w:ind w:firstLine="0"/>
                    <w:rPr>
                      <w:rFonts w:ascii="Times New Roman" w:hAnsi="Times New Roman" w:cs="Times New Roman"/>
                      <w:sz w:val="24"/>
                      <w:szCs w:val="24"/>
                    </w:rPr>
                  </w:pPr>
                  <w:r w:rsidRPr="00D92AEE">
                    <w:rPr>
                      <w:rFonts w:ascii="Times New Roman" w:hAnsi="Times New Roman" w:cs="Times New Roman"/>
                      <w:sz w:val="24"/>
                      <w:szCs w:val="24"/>
                    </w:rPr>
                    <w:t>Иссык-Кульская область</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4067B44F"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1,2</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657D1F2D"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1,6</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0C21F172"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1,8</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0D384BB4"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2,0</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43BCEF17"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2,1</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422D0FC2"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55C26D7A"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1EEEBFA8"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 </w:t>
                  </w:r>
                </w:p>
              </w:tc>
            </w:tr>
            <w:tr w:rsidR="00D92AEE" w:rsidRPr="00D92AEE" w14:paraId="009D6A64" w14:textId="77777777" w:rsidTr="00DB11A1">
              <w:tc>
                <w:tcPr>
                  <w:tcW w:w="1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A9682" w14:textId="77777777" w:rsidR="009A49A1" w:rsidRPr="00D92AEE" w:rsidRDefault="009A49A1" w:rsidP="00C37336">
                  <w:pPr>
                    <w:pStyle w:val="tkTekst"/>
                    <w:spacing w:after="0" w:line="240" w:lineRule="auto"/>
                    <w:ind w:firstLine="0"/>
                    <w:rPr>
                      <w:rFonts w:ascii="Times New Roman" w:hAnsi="Times New Roman" w:cs="Times New Roman"/>
                      <w:sz w:val="24"/>
                      <w:szCs w:val="24"/>
                    </w:rPr>
                  </w:pPr>
                  <w:r w:rsidRPr="00D92AEE">
                    <w:rPr>
                      <w:rFonts w:ascii="Times New Roman" w:hAnsi="Times New Roman" w:cs="Times New Roman"/>
                      <w:sz w:val="24"/>
                      <w:szCs w:val="24"/>
                    </w:rPr>
                    <w:t>Нарынская область</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67BCB791"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1,0</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4DDB144F"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1,4</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68A70459"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1,6</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6A5EA884"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1,7</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4C73B628"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1,8</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0E1FED15"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79D6FC37"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4796D605"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 </w:t>
                  </w:r>
                </w:p>
              </w:tc>
            </w:tr>
            <w:tr w:rsidR="00D92AEE" w:rsidRPr="00D92AEE" w14:paraId="6E424944" w14:textId="77777777" w:rsidTr="00DB11A1">
              <w:tc>
                <w:tcPr>
                  <w:tcW w:w="1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7395F" w14:textId="77777777" w:rsidR="009A49A1" w:rsidRPr="00D92AEE" w:rsidRDefault="009A49A1" w:rsidP="00C37336">
                  <w:pPr>
                    <w:pStyle w:val="tkTekst"/>
                    <w:spacing w:after="0" w:line="240" w:lineRule="auto"/>
                    <w:ind w:firstLine="0"/>
                    <w:rPr>
                      <w:rFonts w:ascii="Times New Roman" w:hAnsi="Times New Roman" w:cs="Times New Roman"/>
                      <w:sz w:val="24"/>
                      <w:szCs w:val="24"/>
                    </w:rPr>
                  </w:pPr>
                  <w:r w:rsidRPr="00D92AEE">
                    <w:rPr>
                      <w:rFonts w:ascii="Times New Roman" w:hAnsi="Times New Roman" w:cs="Times New Roman"/>
                      <w:sz w:val="24"/>
                      <w:szCs w:val="24"/>
                    </w:rPr>
                    <w:t>Ошская область</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5A30D072"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1,3</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1DB99014"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1,6</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72D90536"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1,8</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0AA9E06E"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2,0</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3213A086"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2,3</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3601EFE0"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2,4</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035C2AE3"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2,6</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01E5F706"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 </w:t>
                  </w:r>
                </w:p>
              </w:tc>
            </w:tr>
            <w:tr w:rsidR="00D92AEE" w:rsidRPr="00D92AEE" w14:paraId="6339F930" w14:textId="77777777" w:rsidTr="00DB11A1">
              <w:tc>
                <w:tcPr>
                  <w:tcW w:w="1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01965E" w14:textId="77777777" w:rsidR="009A49A1" w:rsidRPr="00D92AEE" w:rsidRDefault="009A49A1" w:rsidP="00C37336">
                  <w:pPr>
                    <w:pStyle w:val="tkTekst"/>
                    <w:spacing w:after="0" w:line="240" w:lineRule="auto"/>
                    <w:ind w:firstLine="0"/>
                    <w:rPr>
                      <w:rFonts w:ascii="Times New Roman" w:hAnsi="Times New Roman" w:cs="Times New Roman"/>
                      <w:sz w:val="24"/>
                      <w:szCs w:val="24"/>
                    </w:rPr>
                  </w:pPr>
                  <w:r w:rsidRPr="00D92AEE">
                    <w:rPr>
                      <w:rFonts w:ascii="Times New Roman" w:hAnsi="Times New Roman" w:cs="Times New Roman"/>
                      <w:sz w:val="24"/>
                      <w:szCs w:val="24"/>
                    </w:rPr>
                    <w:t>Таласская область</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57F2447A"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1,1</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0439DC3C"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1,5</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3AC297F4"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1,7</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564C4148"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1,9</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46715899"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0560BF93"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6BA223A5"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463E6874"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 </w:t>
                  </w:r>
                </w:p>
              </w:tc>
            </w:tr>
            <w:tr w:rsidR="00D92AEE" w:rsidRPr="00D92AEE" w14:paraId="5E5C1CE6" w14:textId="77777777" w:rsidTr="00DB11A1">
              <w:tc>
                <w:tcPr>
                  <w:tcW w:w="1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9987B" w14:textId="77777777" w:rsidR="009A49A1" w:rsidRPr="00D92AEE" w:rsidRDefault="009A49A1" w:rsidP="00C37336">
                  <w:pPr>
                    <w:pStyle w:val="tkTekst"/>
                    <w:spacing w:after="0" w:line="240" w:lineRule="auto"/>
                    <w:ind w:firstLine="0"/>
                    <w:rPr>
                      <w:rFonts w:ascii="Times New Roman" w:hAnsi="Times New Roman" w:cs="Times New Roman"/>
                      <w:sz w:val="24"/>
                      <w:szCs w:val="24"/>
                    </w:rPr>
                  </w:pPr>
                  <w:r w:rsidRPr="00D92AEE">
                    <w:rPr>
                      <w:rFonts w:ascii="Times New Roman" w:hAnsi="Times New Roman" w:cs="Times New Roman"/>
                      <w:sz w:val="24"/>
                      <w:szCs w:val="24"/>
                    </w:rPr>
                    <w:t>Чуйская область и город Бишкек</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6AFB6BB1"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1,2</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4A5F4A4E"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1,6</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44B2667B"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1,8</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0B1255DA"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2,0</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59744584"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2,3</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5C9BB111"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2,4</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5BE4CA64"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 </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14:paraId="733549C6"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2,9</w:t>
                  </w:r>
                </w:p>
              </w:tc>
            </w:tr>
          </w:tbl>
          <w:p w14:paraId="0ECD9A05" w14:textId="77777777" w:rsidR="009A49A1" w:rsidRPr="00D92AEE" w:rsidRDefault="009A49A1" w:rsidP="00C37336">
            <w:pPr>
              <w:pStyle w:val="tkTekst"/>
              <w:spacing w:after="0"/>
              <w:ind w:firstLine="570"/>
              <w:rPr>
                <w:rFonts w:ascii="Times New Roman" w:hAnsi="Times New Roman" w:cs="Times New Roman"/>
                <w:sz w:val="24"/>
                <w:szCs w:val="24"/>
              </w:rPr>
            </w:pPr>
            <w:r w:rsidRPr="00D92AEE">
              <w:rPr>
                <w:rFonts w:ascii="Times New Roman" w:hAnsi="Times New Roman" w:cs="Times New Roman"/>
                <w:sz w:val="24"/>
                <w:szCs w:val="24"/>
              </w:rPr>
              <w:t>2. Для земель несельскохозяйственного назначения, находящихся вне границы населенных пунктов, предусмотренных частью 1 настоящей статьи, применяются ставки, установленные для земель населенных пункто</w:t>
            </w:r>
            <w:r w:rsidRPr="00D92AEE">
              <w:rPr>
                <w:rFonts w:ascii="Times New Roman" w:hAnsi="Times New Roman" w:cs="Times New Roman"/>
                <w:sz w:val="24"/>
                <w:szCs w:val="24"/>
              </w:rPr>
              <w:lastRenderedPageBreak/>
              <w:t>в численностью от 5100 до 10000 человек соответствующего района.</w:t>
            </w:r>
          </w:p>
          <w:p w14:paraId="009A6BF7" w14:textId="77777777" w:rsidR="009A49A1" w:rsidRPr="00D92AEE" w:rsidRDefault="009A49A1" w:rsidP="00C37336">
            <w:pPr>
              <w:pStyle w:val="tkTekst"/>
              <w:spacing w:after="0"/>
              <w:ind w:firstLine="570"/>
              <w:rPr>
                <w:rFonts w:ascii="Times New Roman" w:hAnsi="Times New Roman" w:cs="Times New Roman"/>
                <w:sz w:val="24"/>
                <w:szCs w:val="24"/>
              </w:rPr>
            </w:pPr>
            <w:r w:rsidRPr="00D92AEE">
              <w:rPr>
                <w:rFonts w:ascii="Times New Roman" w:hAnsi="Times New Roman" w:cs="Times New Roman"/>
                <w:sz w:val="24"/>
                <w:szCs w:val="24"/>
              </w:rPr>
              <w:t>3. Ставки земельного налога, установленные частью 1 настоящей статьи, дифференцируются с применением зонального коэффициента для экономико-планировочных зон Кз и коэффициента коммерческого использования земельных участков Кк.</w:t>
            </w:r>
          </w:p>
          <w:p w14:paraId="3F2C9469" w14:textId="77777777" w:rsidR="009A49A1" w:rsidRPr="00D92AEE" w:rsidRDefault="009A49A1" w:rsidP="00C37336">
            <w:pPr>
              <w:pStyle w:val="tkTekst"/>
              <w:spacing w:after="0"/>
              <w:ind w:firstLine="570"/>
              <w:rPr>
                <w:rFonts w:ascii="Times New Roman" w:hAnsi="Times New Roman" w:cs="Times New Roman"/>
                <w:sz w:val="24"/>
                <w:szCs w:val="24"/>
              </w:rPr>
            </w:pPr>
            <w:r w:rsidRPr="00D92AEE">
              <w:rPr>
                <w:rFonts w:ascii="Times New Roman" w:hAnsi="Times New Roman" w:cs="Times New Roman"/>
                <w:sz w:val="24"/>
                <w:szCs w:val="24"/>
              </w:rPr>
              <w:t>4. Значения зонального коэффициента Кз устанавливаются местными кенешами один раз в 3 года в срок не позднее 1 октября текущего года, в зависимости от особенностей экономико-планировочных зон, в размере:</w:t>
            </w:r>
          </w:p>
          <w:p w14:paraId="2C464408" w14:textId="77777777" w:rsidR="009A49A1" w:rsidRPr="00D92AEE" w:rsidRDefault="009A49A1" w:rsidP="00C37336">
            <w:pPr>
              <w:pStyle w:val="tkTekst"/>
              <w:spacing w:after="0"/>
              <w:ind w:firstLine="570"/>
              <w:rPr>
                <w:rFonts w:ascii="Times New Roman" w:hAnsi="Times New Roman" w:cs="Times New Roman"/>
                <w:sz w:val="24"/>
                <w:szCs w:val="24"/>
              </w:rPr>
            </w:pPr>
            <w:r w:rsidRPr="00D92AEE">
              <w:rPr>
                <w:rFonts w:ascii="Times New Roman" w:hAnsi="Times New Roman" w:cs="Times New Roman"/>
                <w:sz w:val="24"/>
                <w:szCs w:val="24"/>
              </w:rPr>
              <w:t>1) в городе Бишкек - от 0,6</w:t>
            </w:r>
            <w:r w:rsidRPr="00D92AEE">
              <w:rPr>
                <w:rFonts w:ascii="Times New Roman" w:hAnsi="Times New Roman" w:cs="Times New Roman"/>
                <w:sz w:val="24"/>
                <w:szCs w:val="24"/>
              </w:rPr>
              <w:lastRenderedPageBreak/>
              <w:t xml:space="preserve"> до 3;</w:t>
            </w:r>
          </w:p>
          <w:p w14:paraId="1EACBB94" w14:textId="77777777" w:rsidR="009A49A1" w:rsidRPr="00D92AEE" w:rsidRDefault="009A49A1" w:rsidP="00C37336">
            <w:pPr>
              <w:pStyle w:val="tkTekst"/>
              <w:spacing w:after="0"/>
              <w:ind w:firstLine="570"/>
              <w:rPr>
                <w:rFonts w:ascii="Times New Roman" w:hAnsi="Times New Roman" w:cs="Times New Roman"/>
                <w:sz w:val="24"/>
                <w:szCs w:val="24"/>
              </w:rPr>
            </w:pPr>
            <w:r w:rsidRPr="00D92AEE">
              <w:rPr>
                <w:rFonts w:ascii="Times New Roman" w:hAnsi="Times New Roman" w:cs="Times New Roman"/>
                <w:sz w:val="24"/>
                <w:szCs w:val="24"/>
              </w:rPr>
              <w:t>2) в городе Ош - от 0,3 до 3;</w:t>
            </w:r>
          </w:p>
          <w:p w14:paraId="63A4D9FB" w14:textId="77777777" w:rsidR="009A49A1" w:rsidRPr="00D92AEE" w:rsidRDefault="009A49A1" w:rsidP="00C37336">
            <w:pPr>
              <w:pStyle w:val="tkTekst"/>
              <w:spacing w:after="0"/>
              <w:ind w:firstLine="570"/>
              <w:rPr>
                <w:rFonts w:ascii="Times New Roman" w:hAnsi="Times New Roman" w:cs="Times New Roman"/>
                <w:sz w:val="24"/>
                <w:szCs w:val="24"/>
              </w:rPr>
            </w:pPr>
            <w:r w:rsidRPr="00D92AEE">
              <w:rPr>
                <w:rFonts w:ascii="Times New Roman" w:hAnsi="Times New Roman" w:cs="Times New Roman"/>
                <w:sz w:val="24"/>
                <w:szCs w:val="24"/>
              </w:rPr>
              <w:lastRenderedPageBreak/>
              <w:t>3) в других населенных пунктах - от 0,3 до 1,2.</w:t>
            </w:r>
          </w:p>
          <w:p w14:paraId="464B5B62" w14:textId="77777777" w:rsidR="009A49A1" w:rsidRPr="00D92AEE" w:rsidRDefault="009A49A1" w:rsidP="00C37336">
            <w:pPr>
              <w:pStyle w:val="tkTekst"/>
              <w:spacing w:after="0"/>
              <w:ind w:firstLine="570"/>
              <w:rPr>
                <w:rFonts w:ascii="Times New Roman" w:hAnsi="Times New Roman" w:cs="Times New Roman"/>
                <w:sz w:val="24"/>
                <w:szCs w:val="24"/>
              </w:rPr>
            </w:pPr>
            <w:r w:rsidRPr="00D92AEE">
              <w:rPr>
                <w:rFonts w:ascii="Times New Roman" w:hAnsi="Times New Roman" w:cs="Times New Roman"/>
                <w:sz w:val="24"/>
                <w:szCs w:val="24"/>
              </w:rPr>
              <w:t>5. Коэффициент коммерческого использования Кк устанавливается равным 1,0 для части придомовых, земельных, приусадебных и садово-огородных земельных участков пропорционально доле, занятой жилыми строениями или частями строений, переданными собственником в аренду для проживания.</w:t>
            </w:r>
          </w:p>
          <w:p w14:paraId="53FD9957" w14:textId="579D475B" w:rsidR="009A49A1" w:rsidRPr="00D92AEE" w:rsidRDefault="009A49A1" w:rsidP="00C37336">
            <w:pPr>
              <w:pStyle w:val="tkTekst"/>
              <w:spacing w:after="0"/>
              <w:ind w:firstLine="570"/>
              <w:rPr>
                <w:rFonts w:ascii="Times New Roman" w:hAnsi="Times New Roman" w:cs="Times New Roman"/>
                <w:sz w:val="24"/>
                <w:szCs w:val="24"/>
              </w:rPr>
            </w:pPr>
            <w:r w:rsidRPr="00D92AEE">
              <w:rPr>
                <w:rFonts w:ascii="Times New Roman" w:hAnsi="Times New Roman" w:cs="Times New Roman"/>
                <w:sz w:val="24"/>
                <w:szCs w:val="24"/>
              </w:rPr>
              <w:t>6. Коэффициент коммерческого использования Кк для земельных участков, принадлежащих на праве собственности или пользования организациям и индивидуальным предпринимателям, физическим лицам в части, используемой для осуществления предпринимательской деятельности, устанавливается в следующем размере для земельных участков, предоставленных под:</w:t>
            </w:r>
          </w:p>
          <w:p w14:paraId="42F0772C" w14:textId="77777777" w:rsidR="009A49A1" w:rsidRPr="00D92AEE" w:rsidRDefault="009A49A1" w:rsidP="00C37336">
            <w:pPr>
              <w:pStyle w:val="tkTekst"/>
              <w:spacing w:after="0"/>
              <w:ind w:firstLine="570"/>
              <w:rPr>
                <w:rFonts w:ascii="Times New Roman" w:hAnsi="Times New Roman" w:cs="Times New Roman"/>
                <w:sz w:val="24"/>
                <w:szCs w:val="24"/>
              </w:rPr>
            </w:pPr>
            <w:r w:rsidRPr="00D92AEE">
              <w:rPr>
                <w:rFonts w:ascii="Times New Roman" w:hAnsi="Times New Roman" w:cs="Times New Roman"/>
                <w:sz w:val="24"/>
                <w:szCs w:val="24"/>
              </w:rPr>
              <w:t>1) магазины, киоски, ларьки и другие учреждения торговли в зависимости от площади:</w:t>
            </w:r>
          </w:p>
          <w:tbl>
            <w:tblPr>
              <w:tblW w:w="5000" w:type="pct"/>
              <w:tblLayout w:type="fixed"/>
              <w:tblCellMar>
                <w:left w:w="0" w:type="dxa"/>
                <w:right w:w="0" w:type="dxa"/>
              </w:tblCellMar>
              <w:tblLook w:val="04A0" w:firstRow="1" w:lastRow="0" w:firstColumn="1" w:lastColumn="0" w:noHBand="0" w:noVBand="1"/>
            </w:tblPr>
            <w:tblGrid>
              <w:gridCol w:w="1893"/>
              <w:gridCol w:w="1034"/>
              <w:gridCol w:w="1034"/>
              <w:gridCol w:w="1034"/>
              <w:gridCol w:w="1034"/>
              <w:gridCol w:w="1035"/>
            </w:tblGrid>
            <w:tr w:rsidR="00D92AEE" w:rsidRPr="00D92AEE" w14:paraId="0BCAC111" w14:textId="77777777" w:rsidTr="00DB11A1">
              <w:tc>
                <w:tcPr>
                  <w:tcW w:w="3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18A149"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Площадь, кв.м</w:t>
                  </w:r>
                </w:p>
              </w:tc>
              <w:tc>
                <w:tcPr>
                  <w:tcW w:w="1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F0403E"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До 10</w:t>
                  </w:r>
                </w:p>
              </w:tc>
              <w:tc>
                <w:tcPr>
                  <w:tcW w:w="1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DD5261"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от 10 до 20</w:t>
                  </w:r>
                </w:p>
              </w:tc>
              <w:tc>
                <w:tcPr>
                  <w:tcW w:w="1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AE3480"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от 20 до 35</w:t>
                  </w:r>
                </w:p>
              </w:tc>
              <w:tc>
                <w:tcPr>
                  <w:tcW w:w="1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20BD22"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от 35 до 50</w:t>
                  </w:r>
                </w:p>
              </w:tc>
              <w:tc>
                <w:tcPr>
                  <w:tcW w:w="1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04A8C0"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50 и выше</w:t>
                  </w:r>
                </w:p>
              </w:tc>
            </w:tr>
            <w:tr w:rsidR="00D92AEE" w:rsidRPr="00D92AEE" w14:paraId="0D3CE6F7" w14:textId="77777777" w:rsidTr="00DB11A1">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D718E"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Значение Кк</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14:paraId="27DA4042"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22,5</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14:paraId="7ADFFE90"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16,5</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14:paraId="7E35CB4D"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10,5</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14:paraId="70C545E0"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7,5</w:t>
                  </w:r>
                </w:p>
              </w:tc>
              <w:tc>
                <w:tcPr>
                  <w:tcW w:w="1690" w:type="dxa"/>
                  <w:tcBorders>
                    <w:top w:val="nil"/>
                    <w:left w:val="nil"/>
                    <w:bottom w:val="single" w:sz="8" w:space="0" w:color="auto"/>
                    <w:right w:val="single" w:sz="8" w:space="0" w:color="auto"/>
                  </w:tcBorders>
                  <w:tcMar>
                    <w:top w:w="0" w:type="dxa"/>
                    <w:left w:w="108" w:type="dxa"/>
                    <w:bottom w:w="0" w:type="dxa"/>
                    <w:right w:w="108" w:type="dxa"/>
                  </w:tcMar>
                  <w:hideMark/>
                </w:tcPr>
                <w:p w14:paraId="5B169AC9"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6</w:t>
                  </w:r>
                </w:p>
              </w:tc>
            </w:tr>
          </w:tbl>
          <w:p w14:paraId="74755251"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2) мини-рынки, рынки, торгово-рыночные комплексы - 7,5;</w:t>
            </w:r>
          </w:p>
          <w:p w14:paraId="53E3DD4B"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3) скотные, фуражные рынки - 4,5;</w:t>
            </w:r>
          </w:p>
          <w:p w14:paraId="67AD676D" w14:textId="77777777" w:rsidR="009A49A1" w:rsidRPr="00D92AEE" w:rsidRDefault="009A49A1" w:rsidP="00C37336">
            <w:pPr>
              <w:pStyle w:val="tkTekst"/>
              <w:spacing w:after="0"/>
              <w:ind w:firstLine="570"/>
              <w:rPr>
                <w:rFonts w:ascii="Times New Roman" w:hAnsi="Times New Roman" w:cs="Times New Roman"/>
                <w:sz w:val="24"/>
                <w:szCs w:val="24"/>
              </w:rPr>
            </w:pPr>
            <w:r w:rsidRPr="00D92AEE">
              <w:rPr>
                <w:rFonts w:ascii="Times New Roman" w:hAnsi="Times New Roman" w:cs="Times New Roman"/>
                <w:sz w:val="24"/>
                <w:szCs w:val="24"/>
              </w:rPr>
              <w:t>4) предприятия общественного питания - 3;</w:t>
            </w:r>
          </w:p>
          <w:p w14:paraId="0265B0FF" w14:textId="77777777" w:rsidR="009A49A1" w:rsidRPr="00D92AEE" w:rsidRDefault="009A49A1" w:rsidP="00C37336">
            <w:pPr>
              <w:pStyle w:val="tkTekst"/>
              <w:spacing w:after="0"/>
              <w:ind w:firstLine="570"/>
              <w:rPr>
                <w:rFonts w:ascii="Times New Roman" w:hAnsi="Times New Roman" w:cs="Times New Roman"/>
                <w:sz w:val="24"/>
                <w:szCs w:val="24"/>
              </w:rPr>
            </w:pPr>
            <w:r w:rsidRPr="00D92AEE">
              <w:rPr>
                <w:rFonts w:ascii="Times New Roman" w:hAnsi="Times New Roman" w:cs="Times New Roman"/>
                <w:sz w:val="24"/>
                <w:szCs w:val="24"/>
              </w:rPr>
              <w:t>5) предприятия гостиничной деятельности - 7;</w:t>
            </w:r>
          </w:p>
          <w:p w14:paraId="1243C56F" w14:textId="77777777" w:rsidR="009A49A1" w:rsidRPr="00D92AEE" w:rsidRDefault="009A49A1" w:rsidP="00C37336">
            <w:pPr>
              <w:pStyle w:val="tkTekst"/>
              <w:spacing w:after="0"/>
              <w:ind w:firstLine="570"/>
              <w:rPr>
                <w:rFonts w:ascii="Times New Roman" w:hAnsi="Times New Roman" w:cs="Times New Roman"/>
                <w:sz w:val="24"/>
                <w:szCs w:val="24"/>
              </w:rPr>
            </w:pPr>
            <w:r w:rsidRPr="00D92AEE">
              <w:rPr>
                <w:rFonts w:ascii="Times New Roman" w:hAnsi="Times New Roman" w:cs="Times New Roman"/>
                <w:sz w:val="24"/>
                <w:szCs w:val="24"/>
              </w:rPr>
              <w:t>6) банки, ломбарды, обменные пункты - 5;</w:t>
            </w:r>
          </w:p>
          <w:p w14:paraId="4CF9FFE7" w14:textId="77777777" w:rsidR="009A49A1" w:rsidRPr="00D92AEE" w:rsidRDefault="009A49A1" w:rsidP="00C37336">
            <w:pPr>
              <w:pStyle w:val="tkTekst"/>
              <w:spacing w:after="0"/>
              <w:ind w:firstLine="570"/>
              <w:rPr>
                <w:rFonts w:ascii="Times New Roman" w:hAnsi="Times New Roman" w:cs="Times New Roman"/>
                <w:sz w:val="24"/>
                <w:szCs w:val="24"/>
              </w:rPr>
            </w:pPr>
            <w:r w:rsidRPr="00D92AEE">
              <w:rPr>
                <w:rFonts w:ascii="Times New Roman" w:hAnsi="Times New Roman" w:cs="Times New Roman"/>
                <w:sz w:val="24"/>
                <w:szCs w:val="24"/>
              </w:rPr>
              <w:t>7) дискотеки - 7;</w:t>
            </w:r>
          </w:p>
          <w:p w14:paraId="2DDB23D3" w14:textId="77777777" w:rsidR="009A49A1" w:rsidRPr="00D92AEE" w:rsidRDefault="009A49A1" w:rsidP="00C37336">
            <w:pPr>
              <w:pStyle w:val="tkTekst"/>
              <w:spacing w:after="0"/>
              <w:ind w:firstLine="570"/>
              <w:rPr>
                <w:rFonts w:ascii="Times New Roman" w:hAnsi="Times New Roman" w:cs="Times New Roman"/>
                <w:sz w:val="24"/>
                <w:szCs w:val="24"/>
              </w:rPr>
            </w:pPr>
            <w:r w:rsidRPr="00D92AEE">
              <w:rPr>
                <w:rFonts w:ascii="Times New Roman" w:hAnsi="Times New Roman" w:cs="Times New Roman"/>
                <w:sz w:val="24"/>
                <w:szCs w:val="24"/>
              </w:rPr>
              <w:t>8) офисы, бизнес-центры, биржи - 2,5;</w:t>
            </w:r>
          </w:p>
          <w:p w14:paraId="4AFA2680" w14:textId="77777777" w:rsidR="009A49A1" w:rsidRPr="00D92AEE" w:rsidRDefault="009A49A1" w:rsidP="00C37336">
            <w:pPr>
              <w:pStyle w:val="tkTekst"/>
              <w:spacing w:after="0"/>
              <w:ind w:firstLine="570"/>
              <w:rPr>
                <w:rFonts w:ascii="Times New Roman" w:hAnsi="Times New Roman" w:cs="Times New Roman"/>
                <w:sz w:val="24"/>
                <w:szCs w:val="24"/>
              </w:rPr>
            </w:pPr>
            <w:r w:rsidRPr="00D92AEE">
              <w:rPr>
                <w:rFonts w:ascii="Times New Roman" w:hAnsi="Times New Roman" w:cs="Times New Roman"/>
                <w:sz w:val="24"/>
                <w:szCs w:val="24"/>
              </w:rPr>
              <w:t>9) автозаправочные станции - 10;</w:t>
            </w:r>
          </w:p>
          <w:p w14:paraId="79A3D5F6" w14:textId="77777777" w:rsidR="009A49A1" w:rsidRPr="00D92AEE" w:rsidRDefault="009A49A1" w:rsidP="00C37336">
            <w:pPr>
              <w:pStyle w:val="tkTekst"/>
              <w:spacing w:after="0"/>
              <w:ind w:firstLine="570"/>
              <w:rPr>
                <w:rFonts w:ascii="Times New Roman" w:hAnsi="Times New Roman" w:cs="Times New Roman"/>
                <w:sz w:val="24"/>
                <w:szCs w:val="24"/>
              </w:rPr>
            </w:pPr>
            <w:r w:rsidRPr="00D92AEE">
              <w:rPr>
                <w:rFonts w:ascii="Times New Roman" w:hAnsi="Times New Roman" w:cs="Times New Roman"/>
                <w:sz w:val="24"/>
                <w:szCs w:val="24"/>
              </w:rPr>
              <w:t>10) нефтебазы - 1,5;</w:t>
            </w:r>
          </w:p>
          <w:p w14:paraId="1D5439ED" w14:textId="77777777" w:rsidR="009A49A1" w:rsidRPr="00D92AEE" w:rsidRDefault="009A49A1" w:rsidP="00C37336">
            <w:pPr>
              <w:pStyle w:val="tkTekst"/>
              <w:spacing w:after="0"/>
              <w:ind w:firstLine="570"/>
              <w:rPr>
                <w:rFonts w:ascii="Times New Roman" w:hAnsi="Times New Roman" w:cs="Times New Roman"/>
                <w:sz w:val="24"/>
                <w:szCs w:val="24"/>
              </w:rPr>
            </w:pPr>
            <w:r w:rsidRPr="00D92AEE">
              <w:rPr>
                <w:rFonts w:ascii="Times New Roman" w:hAnsi="Times New Roman" w:cs="Times New Roman"/>
                <w:sz w:val="24"/>
                <w:szCs w:val="24"/>
              </w:rPr>
              <w:t>11) автостоянки, предприятия автосервиса - 4,5;</w:t>
            </w:r>
          </w:p>
          <w:p w14:paraId="433F00CE" w14:textId="77777777" w:rsidR="009A49A1" w:rsidRPr="00D92AEE" w:rsidRDefault="009A49A1" w:rsidP="00C37336">
            <w:pPr>
              <w:pStyle w:val="tkTekst"/>
              <w:spacing w:after="0"/>
              <w:ind w:firstLine="570"/>
              <w:rPr>
                <w:rFonts w:ascii="Times New Roman" w:hAnsi="Times New Roman" w:cs="Times New Roman"/>
                <w:sz w:val="24"/>
                <w:szCs w:val="24"/>
              </w:rPr>
            </w:pPr>
            <w:r w:rsidRPr="00D92AEE">
              <w:rPr>
                <w:rFonts w:ascii="Times New Roman" w:hAnsi="Times New Roman" w:cs="Times New Roman"/>
                <w:sz w:val="24"/>
                <w:szCs w:val="24"/>
              </w:rPr>
              <w:t>12) сооружения рекламы - 50;</w:t>
            </w:r>
          </w:p>
          <w:p w14:paraId="630EB228" w14:textId="77777777" w:rsidR="009A49A1" w:rsidRPr="00D92AEE" w:rsidRDefault="009A49A1" w:rsidP="00C37336">
            <w:pPr>
              <w:pStyle w:val="tkTekst"/>
              <w:spacing w:after="0"/>
              <w:ind w:firstLine="570"/>
              <w:rPr>
                <w:rFonts w:ascii="Times New Roman" w:hAnsi="Times New Roman" w:cs="Times New Roman"/>
                <w:sz w:val="24"/>
                <w:szCs w:val="24"/>
              </w:rPr>
            </w:pPr>
            <w:r w:rsidRPr="00D92AEE">
              <w:rPr>
                <w:rFonts w:ascii="Times New Roman" w:hAnsi="Times New Roman" w:cs="Times New Roman"/>
                <w:sz w:val="24"/>
                <w:szCs w:val="24"/>
              </w:rPr>
              <w:t>13) предприятия сферы отдыха и развлечений, спортивно-оздоровительных услуг, предоставления индивидуальных услуг, если иное не предусмотрено настоящей статьей - 1,5;</w:t>
            </w:r>
          </w:p>
          <w:p w14:paraId="45D581C5" w14:textId="77777777" w:rsidR="009A49A1" w:rsidRPr="00D92AEE" w:rsidRDefault="009A49A1" w:rsidP="00C37336">
            <w:pPr>
              <w:pStyle w:val="tkTekst"/>
              <w:spacing w:after="0"/>
              <w:ind w:firstLine="570"/>
              <w:rPr>
                <w:rFonts w:ascii="Times New Roman" w:hAnsi="Times New Roman" w:cs="Times New Roman"/>
                <w:sz w:val="24"/>
                <w:szCs w:val="24"/>
              </w:rPr>
            </w:pPr>
            <w:r w:rsidRPr="00D92AEE">
              <w:rPr>
                <w:rFonts w:ascii="Times New Roman" w:hAnsi="Times New Roman" w:cs="Times New Roman"/>
                <w:sz w:val="24"/>
                <w:szCs w:val="24"/>
              </w:rPr>
              <w:t xml:space="preserve">14) административные здания предприятий транспорта: </w:t>
            </w:r>
            <w:r w:rsidRPr="00D92AEE">
              <w:rPr>
                <w:rFonts w:ascii="Times New Roman" w:hAnsi="Times New Roman" w:cs="Times New Roman"/>
                <w:sz w:val="24"/>
                <w:szCs w:val="24"/>
              </w:rPr>
              <w:lastRenderedPageBreak/>
              <w:t>аэровокзалы, автовокзалы, автостанции, железнодорожные вокзалы - 0,9;</w:t>
            </w:r>
          </w:p>
          <w:p w14:paraId="2AE04938" w14:textId="77777777" w:rsidR="009A49A1" w:rsidRPr="00D92AEE" w:rsidRDefault="009A49A1" w:rsidP="00C37336">
            <w:pPr>
              <w:pStyle w:val="tkTekst"/>
              <w:spacing w:after="0"/>
              <w:ind w:firstLine="570"/>
              <w:rPr>
                <w:rFonts w:ascii="Times New Roman" w:hAnsi="Times New Roman" w:cs="Times New Roman"/>
                <w:sz w:val="24"/>
                <w:szCs w:val="24"/>
              </w:rPr>
            </w:pPr>
            <w:r w:rsidRPr="00D92AEE">
              <w:rPr>
                <w:rFonts w:ascii="Times New Roman" w:hAnsi="Times New Roman" w:cs="Times New Roman"/>
                <w:sz w:val="24"/>
                <w:szCs w:val="24"/>
              </w:rPr>
              <w:t>15) предприятия промышленности, транспорта, строительства, связи и энергетики, территории свободных экономических зон, если иное не предусмотрено настоящей статьей - 0,5;</w:t>
            </w:r>
          </w:p>
          <w:p w14:paraId="7965BD56" w14:textId="77777777" w:rsidR="009A49A1" w:rsidRPr="00D92AEE" w:rsidRDefault="009A49A1" w:rsidP="00C37336">
            <w:pPr>
              <w:pStyle w:val="tkTekst"/>
              <w:spacing w:after="0"/>
              <w:ind w:firstLine="570"/>
              <w:rPr>
                <w:rFonts w:ascii="Times New Roman" w:hAnsi="Times New Roman" w:cs="Times New Roman"/>
                <w:sz w:val="24"/>
                <w:szCs w:val="24"/>
              </w:rPr>
            </w:pPr>
            <w:r w:rsidRPr="00D92AEE">
              <w:rPr>
                <w:rFonts w:ascii="Times New Roman" w:hAnsi="Times New Roman" w:cs="Times New Roman"/>
                <w:sz w:val="24"/>
                <w:szCs w:val="24"/>
              </w:rPr>
              <w:t>16) здания и сооружения горнодобывающих предприятий, а также грузовые станции железнодорожного транспорта, санитарно-защитные зоны предприятий железнодорожного и воздушного транспорта - 0,3;</w:t>
            </w:r>
          </w:p>
          <w:p w14:paraId="4F1D7DD5" w14:textId="77777777" w:rsidR="009A49A1" w:rsidRPr="00D92AEE" w:rsidRDefault="009A49A1" w:rsidP="00C37336">
            <w:pPr>
              <w:pStyle w:val="tkTekst"/>
              <w:spacing w:after="0"/>
              <w:ind w:firstLine="570"/>
              <w:rPr>
                <w:rFonts w:ascii="Times New Roman" w:hAnsi="Times New Roman" w:cs="Times New Roman"/>
                <w:sz w:val="24"/>
                <w:szCs w:val="24"/>
              </w:rPr>
            </w:pPr>
            <w:r w:rsidRPr="00D92AEE">
              <w:rPr>
                <w:rFonts w:ascii="Times New Roman" w:hAnsi="Times New Roman" w:cs="Times New Roman"/>
                <w:sz w:val="24"/>
                <w:szCs w:val="24"/>
              </w:rPr>
              <w:t>17) разрабатываемые месторождения, карьеры, шахты, разрезы, золоотвалы - 0,05;</w:t>
            </w:r>
          </w:p>
          <w:p w14:paraId="39713C4E" w14:textId="77777777" w:rsidR="009A49A1" w:rsidRPr="00D92AEE" w:rsidRDefault="009A49A1" w:rsidP="00C37336">
            <w:pPr>
              <w:pStyle w:val="tkTekst"/>
              <w:spacing w:after="0"/>
              <w:ind w:firstLine="570"/>
              <w:rPr>
                <w:rFonts w:ascii="Times New Roman" w:hAnsi="Times New Roman" w:cs="Times New Roman"/>
                <w:sz w:val="24"/>
                <w:szCs w:val="24"/>
              </w:rPr>
            </w:pPr>
            <w:r w:rsidRPr="00D92AEE">
              <w:rPr>
                <w:rFonts w:ascii="Times New Roman" w:hAnsi="Times New Roman" w:cs="Times New Roman"/>
                <w:sz w:val="24"/>
                <w:szCs w:val="24"/>
              </w:rPr>
              <w:t>18) геологоразведочные, проектно-изыскательские, разведочные и исследовательские работы - 0,005;</w:t>
            </w:r>
          </w:p>
          <w:p w14:paraId="482353B4" w14:textId="77777777" w:rsidR="009A49A1" w:rsidRPr="00D92AEE" w:rsidRDefault="009A49A1" w:rsidP="00C37336">
            <w:pPr>
              <w:pStyle w:val="tkTekst"/>
              <w:spacing w:after="0"/>
              <w:ind w:firstLine="570"/>
              <w:rPr>
                <w:rFonts w:ascii="Times New Roman" w:hAnsi="Times New Roman" w:cs="Times New Roman"/>
                <w:sz w:val="24"/>
                <w:szCs w:val="24"/>
              </w:rPr>
            </w:pPr>
            <w:r w:rsidRPr="00D92AEE">
              <w:rPr>
                <w:rFonts w:ascii="Times New Roman" w:hAnsi="Times New Roman" w:cs="Times New Roman"/>
                <w:sz w:val="24"/>
                <w:szCs w:val="24"/>
              </w:rPr>
              <w:t>19) воздушные линии связи и электропередачи - 0,01;</w:t>
            </w:r>
          </w:p>
          <w:p w14:paraId="0E4EF24A" w14:textId="77777777" w:rsidR="009A49A1" w:rsidRPr="00D92AEE" w:rsidRDefault="009A49A1" w:rsidP="00C37336">
            <w:pPr>
              <w:pStyle w:val="tkTekst"/>
              <w:spacing w:after="0"/>
              <w:ind w:firstLine="570"/>
              <w:rPr>
                <w:rFonts w:ascii="Times New Roman" w:hAnsi="Times New Roman" w:cs="Times New Roman"/>
                <w:sz w:val="24"/>
                <w:szCs w:val="24"/>
              </w:rPr>
            </w:pPr>
            <w:r w:rsidRPr="00D92AEE">
              <w:rPr>
                <w:rFonts w:ascii="Times New Roman" w:hAnsi="Times New Roman" w:cs="Times New Roman"/>
                <w:sz w:val="24"/>
                <w:szCs w:val="24"/>
              </w:rPr>
              <w:t>20) учреждения науки, образования, здравоохранения, культуры, детско-юношеские физкультурно-спортивные учреждения - 0,3;</w:t>
            </w:r>
          </w:p>
          <w:p w14:paraId="05B1C8D1" w14:textId="77777777" w:rsidR="009A49A1" w:rsidRPr="00D92AEE" w:rsidRDefault="009A49A1" w:rsidP="00C37336">
            <w:pPr>
              <w:pStyle w:val="tkTekst"/>
              <w:spacing w:after="0"/>
              <w:ind w:firstLine="570"/>
              <w:rPr>
                <w:rFonts w:ascii="Times New Roman" w:hAnsi="Times New Roman" w:cs="Times New Roman"/>
                <w:sz w:val="24"/>
                <w:szCs w:val="24"/>
              </w:rPr>
            </w:pPr>
            <w:r w:rsidRPr="00D92AEE">
              <w:rPr>
                <w:rFonts w:ascii="Times New Roman" w:hAnsi="Times New Roman" w:cs="Times New Roman"/>
                <w:sz w:val="24"/>
                <w:szCs w:val="24"/>
              </w:rPr>
              <w:t>21) сельскохозяйственные производственные здания (гаражи, ремонтные мастерские, зернотоки, зерноочистительные комплексы, овощекартофелехранилища, строительные и хозяйственные дворы и другие объекты сельскохозяйственного назначения)- 0,2;</w:t>
            </w:r>
          </w:p>
          <w:p w14:paraId="1071BBCA" w14:textId="77777777" w:rsidR="009A49A1" w:rsidRPr="00D92AEE" w:rsidRDefault="009A49A1" w:rsidP="00C37336">
            <w:pPr>
              <w:pStyle w:val="tkTekst"/>
              <w:spacing w:after="0"/>
              <w:ind w:firstLine="570"/>
              <w:rPr>
                <w:rFonts w:ascii="Times New Roman" w:hAnsi="Times New Roman" w:cs="Times New Roman"/>
                <w:sz w:val="24"/>
                <w:szCs w:val="24"/>
              </w:rPr>
            </w:pPr>
            <w:r w:rsidRPr="00D92AEE">
              <w:rPr>
                <w:rFonts w:ascii="Times New Roman" w:hAnsi="Times New Roman" w:cs="Times New Roman"/>
                <w:sz w:val="24"/>
                <w:szCs w:val="24"/>
              </w:rPr>
              <w:t>22) оборонно-спортивно-технические организации - 0,01.</w:t>
            </w:r>
          </w:p>
          <w:p w14:paraId="763E0142" w14:textId="77777777" w:rsidR="009A49A1" w:rsidRPr="00D92AEE" w:rsidRDefault="009A49A1" w:rsidP="00C37336">
            <w:pPr>
              <w:pStyle w:val="tkTekst"/>
              <w:spacing w:after="0"/>
              <w:ind w:firstLine="570"/>
              <w:rPr>
                <w:rStyle w:val="s0"/>
                <w:rFonts w:ascii="Times New Roman" w:hAnsi="Times New Roman" w:cs="Times New Roman"/>
                <w:sz w:val="24"/>
                <w:szCs w:val="24"/>
              </w:rPr>
            </w:pPr>
            <w:r w:rsidRPr="00D92AEE">
              <w:rPr>
                <w:rFonts w:ascii="Times New Roman" w:hAnsi="Times New Roman" w:cs="Times New Roman"/>
                <w:sz w:val="24"/>
                <w:szCs w:val="24"/>
              </w:rPr>
              <w:t>23) здания и сооружения, принадлежащие сельскохозяйственному кооперативу и торгово-логистическому центру сельскохозяйственного назначения на праве собственности и используемые в целях их основной деятельности, - 0,1.</w:t>
            </w:r>
          </w:p>
        </w:tc>
        <w:tc>
          <w:tcPr>
            <w:tcW w:w="7301" w:type="dxa"/>
            <w:shd w:val="clear" w:color="auto" w:fill="auto"/>
          </w:tcPr>
          <w:p w14:paraId="43C328C1" w14:textId="2485B0B0" w:rsidR="009A49A1" w:rsidRPr="00D92AEE" w:rsidRDefault="009A49A1" w:rsidP="00C37336">
            <w:pPr>
              <w:jc w:val="center"/>
              <w:rPr>
                <w:rFonts w:ascii="Times New Roman" w:eastAsia="Times New Roman" w:hAnsi="Times New Roman" w:cs="Times New Roman"/>
                <w:b/>
                <w:sz w:val="24"/>
                <w:szCs w:val="24"/>
              </w:rPr>
            </w:pPr>
          </w:p>
        </w:tc>
      </w:tr>
      <w:tr w:rsidR="00D92AEE" w:rsidRPr="00D92AEE" w14:paraId="714D7EB5" w14:textId="77777777" w:rsidTr="00D92AEE">
        <w:tc>
          <w:tcPr>
            <w:tcW w:w="7300" w:type="dxa"/>
            <w:shd w:val="clear" w:color="auto" w:fill="auto"/>
          </w:tcPr>
          <w:p w14:paraId="0813F660"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342. Срок и место уплаты земельного налога</w:t>
            </w:r>
          </w:p>
          <w:p w14:paraId="5922AB98" w14:textId="77777777" w:rsidR="009A49A1" w:rsidRPr="00D92AEE" w:rsidRDefault="009A49A1" w:rsidP="00C37336">
            <w:pPr>
              <w:pStyle w:val="tkTekst"/>
              <w:spacing w:after="0"/>
              <w:rPr>
                <w:rFonts w:ascii="Times New Roman" w:hAnsi="Times New Roman" w:cs="Times New Roman"/>
                <w:sz w:val="24"/>
                <w:szCs w:val="24"/>
              </w:rPr>
            </w:pPr>
          </w:p>
          <w:p w14:paraId="00DF65F8" w14:textId="77777777" w:rsidR="009A49A1" w:rsidRPr="00D92AEE" w:rsidRDefault="009A49A1"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1. Земельный налог по сельскохозяйственным угодьям уплачивается в размере 20 процентов - не позднее дня, следующего за 25 апреля, в размере 25 процентов - не позднее дня, следующего за 25 августа и в размере 55 процентов - не </w:t>
            </w:r>
            <w:r w:rsidRPr="00D92AEE">
              <w:rPr>
                <w:rFonts w:ascii="Times New Roman" w:hAnsi="Times New Roman" w:cs="Times New Roman"/>
                <w:b/>
                <w:sz w:val="24"/>
                <w:szCs w:val="24"/>
              </w:rPr>
              <w:lastRenderedPageBreak/>
              <w:t>позднее дня, следующего за 25 ноября текущего года.</w:t>
            </w:r>
          </w:p>
          <w:p w14:paraId="15578B33"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Годовая сумма земельного налога за право пользования придомовыми, приусадебными и садово-огородными земельными участками, предоставленными гражданам в городской и сельской местностях, уплачивается не позднее дня, следующего за 1 сентября текущего года.</w:t>
            </w:r>
          </w:p>
          <w:p w14:paraId="5A83EE88"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Уведомление органа налоговой службы о начислении суммы земельного налога за налоговый период вручается налогоплательщику не позднее установленного срока уплаты налога. В уведомлении указывается установленный настоящей частью срок уплаты налога.</w:t>
            </w:r>
          </w:p>
          <w:p w14:paraId="1262B5EE"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Неполучение уведомления не является основанием для невыполнения налогоплательщиком обязательства по земельному налогу.</w:t>
            </w:r>
          </w:p>
          <w:p w14:paraId="6FEA3770"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Налогоплательщики земельного налога, не указанные в частях 1 и 2 н</w:t>
            </w:r>
            <w:r w:rsidRPr="00D92AEE">
              <w:rPr>
                <w:rFonts w:ascii="Times New Roman" w:hAnsi="Times New Roman" w:cs="Times New Roman"/>
                <w:b/>
                <w:strike/>
                <w:sz w:val="24"/>
                <w:szCs w:val="24"/>
              </w:rPr>
              <w:lastRenderedPageBreak/>
              <w:t>астоящей статьи, уплачивают земельный налог на ежеквартальной основе равными долями в срок не позднее дня, следующего за 20 числом первого месяца текущего квартала.</w:t>
            </w:r>
          </w:p>
          <w:p w14:paraId="075DA493"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4. Земельный налог уплачивается по месту учетной регистрации земельного участка, а в пределах города Бишкек - по месту налоговой регистрации налогоплательщика.</w:t>
            </w:r>
          </w:p>
          <w:p w14:paraId="2E7F49A2"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5. Для отдаленных и труднодоступных населенных пунктов, в которых отсутствуют учреждения банков, допускается уплата суммы земельного налога физическим лицом налоговому органу в порядке, установленном Правительством Кыргызской Республики.</w:t>
            </w:r>
          </w:p>
          <w:p w14:paraId="6438A876"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6. Сумма налога, подлежащая уплате за фактический период владения и/или пользования земельным участком налогоплательщиком, передающим данные права, должна быть внесена в бюджет до или на дату государственной регистрации прав. При этом первоначальный плательщик земельного налога уплачивает сумму налога, исчисленную с 1 января </w:t>
            </w:r>
            <w:r w:rsidRPr="00D92AEE">
              <w:rPr>
                <w:rFonts w:ascii="Times New Roman" w:hAnsi="Times New Roman" w:cs="Times New Roman"/>
                <w:b/>
                <w:strike/>
                <w:sz w:val="24"/>
                <w:szCs w:val="24"/>
              </w:rPr>
              <w:lastRenderedPageBreak/>
              <w:t>текущего года до начала месяца, в котором он передает земельный участок.</w:t>
            </w:r>
          </w:p>
          <w:p w14:paraId="6CA3A42F"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Последующий налогоплательщик земельного налога уплачивает сумму земельного налога, исчисленную за период с начала месяца, в котором у него возникло право на земельный участок.</w:t>
            </w:r>
          </w:p>
          <w:p w14:paraId="5CDE9FCD"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При государственной регистрации прав на земельный участок годовая сумма налога может быть внесена в бюджет одной из сторон по согласованию. В дальнейшем суммы налога, уплаченные при государственной регистрации прав на земельный участок, вторично не уплачиваются.</w:t>
            </w:r>
          </w:p>
          <w:p w14:paraId="63A557B5"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В случае неуплаты земельного налога до или в момент государственной регистрации прав собственности или пользования на земельный участок в соответствии с требованиями настоящей статьи, обязательство по уплате земельного налога за полный налоговый период, в котором была осуществлена передача прав, возлагается на последующего налогоплательщика.</w:t>
            </w:r>
          </w:p>
          <w:p w14:paraId="6C526BA2" w14:textId="405E98AD" w:rsidR="009A49A1" w:rsidRPr="00D92AEE" w:rsidRDefault="009A49A1" w:rsidP="00C37336">
            <w:pPr>
              <w:pStyle w:val="tkRedakcijaTekst"/>
              <w:spacing w:after="0"/>
              <w:rPr>
                <w:rFonts w:ascii="Times New Roman" w:hAnsi="Times New Roman" w:cs="Times New Roman"/>
                <w:sz w:val="24"/>
                <w:szCs w:val="24"/>
              </w:rPr>
            </w:pPr>
          </w:p>
        </w:tc>
        <w:tc>
          <w:tcPr>
            <w:tcW w:w="7301" w:type="dxa"/>
            <w:shd w:val="clear" w:color="auto" w:fill="auto"/>
          </w:tcPr>
          <w:p w14:paraId="3B6E321C" w14:textId="5FC6710D" w:rsidR="009A49A1" w:rsidRPr="00D92AEE" w:rsidRDefault="009A49A1" w:rsidP="00C37336">
            <w:pPr>
              <w:ind w:firstLine="567"/>
              <w:jc w:val="both"/>
              <w:rPr>
                <w:rFonts w:ascii="Times New Roman" w:hAnsi="Times New Roman" w:cs="Times New Roman"/>
                <w:b/>
                <w:sz w:val="24"/>
                <w:szCs w:val="24"/>
              </w:rPr>
            </w:pPr>
            <w:r w:rsidRPr="00D92AEE">
              <w:rPr>
                <w:rFonts w:ascii="Times New Roman" w:eastAsia="Times New Roman" w:hAnsi="Times New Roman" w:cs="Times New Roman"/>
                <w:b/>
                <w:sz w:val="24"/>
                <w:szCs w:val="24"/>
              </w:rPr>
              <w:lastRenderedPageBreak/>
              <w:t xml:space="preserve">Статья </w:t>
            </w:r>
            <w:r w:rsidR="00D0354C" w:rsidRPr="00D92AEE">
              <w:rPr>
                <w:rFonts w:ascii="Times New Roman" w:eastAsia="Times New Roman" w:hAnsi="Times New Roman" w:cs="Times New Roman"/>
                <w:b/>
                <w:sz w:val="24"/>
                <w:szCs w:val="24"/>
              </w:rPr>
              <w:t>40</w:t>
            </w:r>
            <w:r w:rsidR="001C1244" w:rsidRPr="00D92AEE">
              <w:rPr>
                <w:rFonts w:ascii="Times New Roman" w:eastAsia="Times New Roman" w:hAnsi="Times New Roman" w:cs="Times New Roman"/>
                <w:b/>
                <w:sz w:val="24"/>
                <w:szCs w:val="24"/>
              </w:rPr>
              <w:t>2</w:t>
            </w:r>
            <w:r w:rsidRPr="00D92AEE">
              <w:rPr>
                <w:rFonts w:ascii="Times New Roman" w:eastAsia="Times New Roman" w:hAnsi="Times New Roman" w:cs="Times New Roman"/>
                <w:b/>
                <w:sz w:val="24"/>
                <w:szCs w:val="24"/>
              </w:rPr>
              <w:t xml:space="preserve">. Срок уплаты налога на земельный участок, относящийся к </w:t>
            </w:r>
            <w:r w:rsidRPr="00D92AEE">
              <w:rPr>
                <w:rStyle w:val="s0"/>
                <w:rFonts w:ascii="Times New Roman" w:hAnsi="Times New Roman" w:cs="Times New Roman"/>
                <w:b/>
                <w:sz w:val="24"/>
                <w:szCs w:val="24"/>
              </w:rPr>
              <w:t>сельскохозяйственным угодьям</w:t>
            </w:r>
          </w:p>
          <w:p w14:paraId="0D85260E" w14:textId="7146D969" w:rsidR="009A49A1" w:rsidRPr="00D92AEE" w:rsidRDefault="009A49A1" w:rsidP="00C37336">
            <w:pPr>
              <w:ind w:firstLine="567"/>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 xml:space="preserve">Налог на имущество </w:t>
            </w:r>
            <w:r w:rsidRPr="00D92AEE">
              <w:rPr>
                <w:rFonts w:ascii="Times New Roman" w:eastAsia="Times New Roman" w:hAnsi="Times New Roman" w:cs="Times New Roman"/>
                <w:b/>
                <w:sz w:val="24"/>
                <w:szCs w:val="24"/>
              </w:rPr>
              <w:t xml:space="preserve">по земельному участку, относящемуся к </w:t>
            </w:r>
            <w:r w:rsidRPr="00D92AEE">
              <w:rPr>
                <w:rStyle w:val="s0"/>
                <w:rFonts w:ascii="Times New Roman" w:hAnsi="Times New Roman" w:cs="Times New Roman"/>
                <w:b/>
                <w:sz w:val="24"/>
                <w:szCs w:val="24"/>
              </w:rPr>
              <w:t xml:space="preserve">сельскохозяйственным угодьям, уплачивается в следующие сроки </w:t>
            </w:r>
            <w:r w:rsidRPr="00D92AEE">
              <w:rPr>
                <w:rFonts w:ascii="Times New Roman" w:hAnsi="Times New Roman" w:cs="Times New Roman"/>
                <w:b/>
                <w:sz w:val="24"/>
                <w:szCs w:val="24"/>
              </w:rPr>
              <w:t>текущего налогового периода</w:t>
            </w:r>
            <w:r w:rsidRPr="00D92AEE">
              <w:rPr>
                <w:rStyle w:val="s0"/>
                <w:rFonts w:ascii="Times New Roman" w:hAnsi="Times New Roman" w:cs="Times New Roman"/>
                <w:b/>
                <w:sz w:val="24"/>
                <w:szCs w:val="24"/>
              </w:rPr>
              <w:t>:</w:t>
            </w:r>
          </w:p>
          <w:p w14:paraId="48119E4F" w14:textId="5AB5BE34" w:rsidR="009A49A1" w:rsidRPr="00D92AEE" w:rsidRDefault="009A49A1" w:rsidP="00C37336">
            <w:pPr>
              <w:ind w:firstLine="567"/>
              <w:jc w:val="both"/>
              <w:rPr>
                <w:rStyle w:val="s0"/>
                <w:rFonts w:ascii="Times New Roman" w:hAnsi="Times New Roman" w:cs="Times New Roman"/>
                <w:b/>
                <w:sz w:val="24"/>
                <w:szCs w:val="24"/>
              </w:rPr>
            </w:pPr>
            <w:r w:rsidRPr="00D92AEE">
              <w:rPr>
                <w:rFonts w:ascii="Times New Roman" w:hAnsi="Times New Roman" w:cs="Times New Roman"/>
                <w:b/>
                <w:sz w:val="24"/>
                <w:szCs w:val="24"/>
              </w:rPr>
              <w:t xml:space="preserve">1) не позднее 25 апреля - </w:t>
            </w:r>
            <w:r w:rsidRPr="00D92AEE">
              <w:rPr>
                <w:rStyle w:val="s0"/>
                <w:rFonts w:ascii="Times New Roman" w:hAnsi="Times New Roman" w:cs="Times New Roman"/>
                <w:b/>
                <w:sz w:val="24"/>
                <w:szCs w:val="24"/>
              </w:rPr>
              <w:t>в размере 20 процентов;</w:t>
            </w:r>
          </w:p>
          <w:p w14:paraId="66F31184" w14:textId="77777777" w:rsidR="009A49A1" w:rsidRPr="00D92AEE" w:rsidRDefault="009A49A1" w:rsidP="00C37336">
            <w:pPr>
              <w:ind w:firstLine="567"/>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lastRenderedPageBreak/>
              <w:t>2) не позднее 25 августа – в размере 25 процентов;</w:t>
            </w:r>
          </w:p>
          <w:p w14:paraId="119D4FC3" w14:textId="77777777" w:rsidR="009A49A1" w:rsidRPr="00D92AEE" w:rsidRDefault="009A49A1" w:rsidP="00C37336">
            <w:pPr>
              <w:ind w:firstLine="567"/>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3) не позднее 25 ноября - в размере 55 процентов от суммы налога за налоговый период, исчисленный в соответствии с настоящей главой.</w:t>
            </w:r>
          </w:p>
          <w:p w14:paraId="15F3E679" w14:textId="0C72225F" w:rsidR="004640B9" w:rsidRPr="00D92AEE" w:rsidRDefault="004640B9" w:rsidP="00C37336">
            <w:pPr>
              <w:ind w:firstLine="567"/>
              <w:jc w:val="both"/>
              <w:rPr>
                <w:rFonts w:ascii="Times New Roman" w:hAnsi="Times New Roman" w:cs="Times New Roman"/>
                <w:sz w:val="24"/>
                <w:szCs w:val="24"/>
              </w:rPr>
            </w:pPr>
          </w:p>
        </w:tc>
      </w:tr>
      <w:tr w:rsidR="00D92AEE" w:rsidRPr="00D92AEE" w14:paraId="790AE351" w14:textId="77777777" w:rsidTr="00D92AEE">
        <w:tc>
          <w:tcPr>
            <w:tcW w:w="7300" w:type="dxa"/>
            <w:shd w:val="clear" w:color="auto" w:fill="auto"/>
          </w:tcPr>
          <w:p w14:paraId="540FE466" w14:textId="3928D842"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15A5B71D" w14:textId="72D82556" w:rsidR="009A49A1" w:rsidRPr="00D92AEE" w:rsidRDefault="009A49A1" w:rsidP="00C37336">
            <w:pPr>
              <w:pStyle w:val="a4"/>
              <w:ind w:left="0"/>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Глава 5</w:t>
            </w:r>
            <w:r w:rsidR="00DA73BA" w:rsidRPr="00D92AEE">
              <w:rPr>
                <w:rStyle w:val="s0"/>
                <w:rFonts w:ascii="Times New Roman" w:hAnsi="Times New Roman" w:cs="Times New Roman"/>
                <w:b/>
                <w:sz w:val="24"/>
                <w:szCs w:val="24"/>
              </w:rPr>
              <w:t>3</w:t>
            </w:r>
            <w:r w:rsidRPr="00D92AEE">
              <w:rPr>
                <w:rStyle w:val="s0"/>
                <w:rFonts w:ascii="Times New Roman" w:hAnsi="Times New Roman" w:cs="Times New Roman"/>
                <w:b/>
                <w:sz w:val="24"/>
                <w:szCs w:val="24"/>
              </w:rPr>
              <w:t>. Исчисление, сроки уплаты налога на земли населенных пунктов и земли несельскохозяйственного назначения</w:t>
            </w:r>
          </w:p>
          <w:p w14:paraId="00B9F579" w14:textId="43F47E7F" w:rsidR="006F18B2" w:rsidRPr="00D92AEE" w:rsidRDefault="006F18B2" w:rsidP="00C37336">
            <w:pPr>
              <w:pStyle w:val="a4"/>
              <w:ind w:left="0"/>
              <w:jc w:val="both"/>
              <w:rPr>
                <w:rFonts w:ascii="Times New Roman" w:hAnsi="Times New Roman" w:cs="Times New Roman"/>
                <w:b/>
                <w:sz w:val="24"/>
                <w:szCs w:val="24"/>
              </w:rPr>
            </w:pPr>
          </w:p>
        </w:tc>
      </w:tr>
      <w:tr w:rsidR="00D92AEE" w:rsidRPr="00D92AEE" w14:paraId="151A6DB4" w14:textId="77777777" w:rsidTr="00D92AEE">
        <w:tc>
          <w:tcPr>
            <w:tcW w:w="7300" w:type="dxa"/>
            <w:shd w:val="clear" w:color="auto" w:fill="auto"/>
          </w:tcPr>
          <w:p w14:paraId="4502DDA4" w14:textId="25BD10D2" w:rsidR="009A49A1" w:rsidRPr="00D92AEE" w:rsidRDefault="009A49A1" w:rsidP="00C37336">
            <w:pPr>
              <w:pStyle w:val="tkZagolovok5"/>
              <w:spacing w:before="0" w:after="0"/>
              <w:ind w:firstLine="572"/>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7F19C234" w14:textId="7DE63FF5" w:rsidR="009A49A1" w:rsidRPr="00D92AEE" w:rsidRDefault="009A49A1" w:rsidP="00C37336">
            <w:pPr>
              <w:ind w:firstLine="572"/>
              <w:jc w:val="both"/>
              <w:rPr>
                <w:rStyle w:val="s0"/>
                <w:rFonts w:ascii="Times New Roman" w:hAnsi="Times New Roman" w:cs="Times New Roman"/>
                <w:sz w:val="24"/>
                <w:szCs w:val="24"/>
              </w:rPr>
            </w:pPr>
            <w:r w:rsidRPr="00D92AEE">
              <w:rPr>
                <w:rFonts w:ascii="Times New Roman" w:hAnsi="Times New Roman" w:cs="Times New Roman"/>
                <w:b/>
                <w:sz w:val="24"/>
                <w:szCs w:val="24"/>
              </w:rPr>
              <w:t xml:space="preserve">Статья </w:t>
            </w:r>
            <w:r w:rsidR="00D0354C" w:rsidRPr="00D92AEE">
              <w:rPr>
                <w:rFonts w:ascii="Times New Roman" w:hAnsi="Times New Roman" w:cs="Times New Roman"/>
                <w:b/>
                <w:sz w:val="24"/>
                <w:szCs w:val="24"/>
              </w:rPr>
              <w:t>40</w:t>
            </w:r>
            <w:r w:rsidR="001C1244" w:rsidRPr="00D92AEE">
              <w:rPr>
                <w:rFonts w:ascii="Times New Roman" w:hAnsi="Times New Roman" w:cs="Times New Roman"/>
                <w:b/>
                <w:sz w:val="24"/>
                <w:szCs w:val="24"/>
              </w:rPr>
              <w:t>3</w:t>
            </w:r>
            <w:r w:rsidRPr="00D92AEE">
              <w:rPr>
                <w:rFonts w:ascii="Times New Roman" w:hAnsi="Times New Roman" w:cs="Times New Roman"/>
                <w:b/>
                <w:sz w:val="24"/>
                <w:szCs w:val="24"/>
              </w:rPr>
              <w:t xml:space="preserve">. Формула для исчисления налоговой стоимости одного квадратного метра </w:t>
            </w:r>
            <w:r w:rsidRPr="00D92AEE">
              <w:rPr>
                <w:rStyle w:val="s0"/>
                <w:rFonts w:ascii="Times New Roman" w:hAnsi="Times New Roman" w:cs="Times New Roman"/>
                <w:b/>
                <w:sz w:val="24"/>
                <w:szCs w:val="24"/>
              </w:rPr>
              <w:t>земли населенных пунктов и земли несельскохозяйственного назначения</w:t>
            </w:r>
          </w:p>
          <w:p w14:paraId="1A3C3C1B" w14:textId="77777777" w:rsidR="009A49A1" w:rsidRPr="00D92AEE" w:rsidRDefault="009A49A1" w:rsidP="00C37336">
            <w:pPr>
              <w:pStyle w:val="a4"/>
              <w:ind w:left="0" w:firstLine="572"/>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Исчисление налоговой стоимости одного квадратного метра земли населенных пунктов и земли несельскохозяйственного назначения производится по формуле:</w:t>
            </w:r>
          </w:p>
          <w:p w14:paraId="13DA8AFD" w14:textId="4204A1FE" w:rsidR="009A49A1" w:rsidRPr="00D92AEE" w:rsidRDefault="009A49A1" w:rsidP="00C37336">
            <w:pPr>
              <w:pStyle w:val="a4"/>
              <w:ind w:left="0" w:firstLine="572"/>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НС = БНС х Кз х Кн х Ки, где:</w:t>
            </w:r>
          </w:p>
          <w:p w14:paraId="4212C1B5" w14:textId="41EFEB9F" w:rsidR="009A49A1" w:rsidRPr="00D92AEE" w:rsidRDefault="009A49A1" w:rsidP="00C37336">
            <w:pPr>
              <w:pStyle w:val="a4"/>
              <w:ind w:left="0" w:firstLine="572"/>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НС – налоговая стоимость одного квадратного метра земли населенных пунктов и земли несельскохозяйственного назначения;</w:t>
            </w:r>
          </w:p>
          <w:p w14:paraId="649E26A0" w14:textId="77777777" w:rsidR="009A49A1" w:rsidRPr="00D92AEE" w:rsidRDefault="009A49A1" w:rsidP="00C37336">
            <w:pPr>
              <w:pStyle w:val="a4"/>
              <w:ind w:left="0" w:firstLine="572"/>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lastRenderedPageBreak/>
              <w:t>БНС – базовая налоговая стоимость одного квадратного метра земли населенных пунктов и земли несельскохозяйственного назначения;</w:t>
            </w:r>
          </w:p>
          <w:p w14:paraId="223CBB38" w14:textId="77777777" w:rsidR="009A49A1" w:rsidRPr="00D92AEE" w:rsidRDefault="009A49A1" w:rsidP="00C37336">
            <w:pPr>
              <w:pStyle w:val="a4"/>
              <w:ind w:left="0" w:firstLine="572"/>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Кз – зональный коэффициент;</w:t>
            </w:r>
          </w:p>
          <w:p w14:paraId="0EE706D3" w14:textId="77777777" w:rsidR="009A49A1" w:rsidRPr="00D92AEE" w:rsidRDefault="009A49A1" w:rsidP="00C37336">
            <w:pPr>
              <w:pStyle w:val="a4"/>
              <w:ind w:left="0" w:firstLine="572"/>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Кн – коэффициент функционального назначения имущества;</w:t>
            </w:r>
          </w:p>
          <w:p w14:paraId="5AFE9013" w14:textId="77777777" w:rsidR="009A49A1" w:rsidRPr="00D92AEE" w:rsidRDefault="009A49A1" w:rsidP="00C37336">
            <w:pPr>
              <w:pStyle w:val="a4"/>
              <w:ind w:left="0" w:firstLine="572"/>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 xml:space="preserve">Ки – коэффициент инфляции. </w:t>
            </w:r>
          </w:p>
          <w:p w14:paraId="4FFD77F6" w14:textId="116E995F" w:rsidR="006F18B2" w:rsidRPr="00D92AEE" w:rsidRDefault="006F18B2" w:rsidP="00C37336">
            <w:pPr>
              <w:pStyle w:val="a4"/>
              <w:ind w:left="0" w:firstLine="572"/>
              <w:jc w:val="both"/>
              <w:rPr>
                <w:rFonts w:ascii="Times New Roman" w:hAnsi="Times New Roman" w:cs="Times New Roman"/>
                <w:sz w:val="24"/>
                <w:szCs w:val="24"/>
              </w:rPr>
            </w:pPr>
          </w:p>
        </w:tc>
      </w:tr>
      <w:tr w:rsidR="00D92AEE" w:rsidRPr="00D92AEE" w14:paraId="7CAE43F2" w14:textId="77777777" w:rsidTr="00D92AEE">
        <w:tc>
          <w:tcPr>
            <w:tcW w:w="7300" w:type="dxa"/>
            <w:shd w:val="clear" w:color="auto" w:fill="auto"/>
          </w:tcPr>
          <w:p w14:paraId="31EF5E25" w14:textId="77777777" w:rsidR="009A49A1" w:rsidRPr="00D92AEE" w:rsidRDefault="009A49A1" w:rsidP="00C37336">
            <w:pPr>
              <w:ind w:firstLine="572"/>
              <w:jc w:val="both"/>
              <w:rPr>
                <w:rFonts w:ascii="Times New Roman" w:hAnsi="Times New Roman" w:cs="Times New Roman"/>
                <w:b/>
                <w:sz w:val="24"/>
                <w:szCs w:val="24"/>
              </w:rPr>
            </w:pPr>
            <w:r w:rsidRPr="00D92AEE">
              <w:rPr>
                <w:rStyle w:val="s1"/>
                <w:rFonts w:ascii="Times New Roman" w:hAnsi="Times New Roman" w:cs="Times New Roman"/>
                <w:b/>
                <w:sz w:val="24"/>
                <w:szCs w:val="24"/>
              </w:rPr>
              <w:t xml:space="preserve">Статья 339. </w:t>
            </w:r>
            <w:r w:rsidRPr="00D92AEE">
              <w:rPr>
                <w:rStyle w:val="s0"/>
                <w:rFonts w:ascii="Times New Roman" w:hAnsi="Times New Roman" w:cs="Times New Roman"/>
                <w:b/>
                <w:sz w:val="24"/>
                <w:szCs w:val="24"/>
              </w:rPr>
              <w:t>Ставки земельного налога за использование земель населенных пунктов и земель несельскохозяйственного назначения</w:t>
            </w:r>
          </w:p>
          <w:p w14:paraId="46FB7D6B" w14:textId="77777777" w:rsidR="009A49A1" w:rsidRPr="00D92AEE" w:rsidRDefault="009A49A1" w:rsidP="00C37336">
            <w:pPr>
              <w:ind w:firstLine="572"/>
              <w:jc w:val="both"/>
              <w:rPr>
                <w:rFonts w:ascii="Times New Roman" w:hAnsi="Times New Roman" w:cs="Times New Roman"/>
                <w:sz w:val="24"/>
                <w:szCs w:val="24"/>
              </w:rPr>
            </w:pPr>
            <w:r w:rsidRPr="00D92AEE">
              <w:rPr>
                <w:rStyle w:val="s0"/>
                <w:rFonts w:ascii="Times New Roman" w:hAnsi="Times New Roman" w:cs="Times New Roman"/>
                <w:sz w:val="24"/>
                <w:szCs w:val="24"/>
              </w:rPr>
              <w:t>1. Ставки земельного налога за использование земель населенных пункт</w:t>
            </w:r>
            <w:r w:rsidRPr="00D92AEE">
              <w:rPr>
                <w:rStyle w:val="s0"/>
                <w:rFonts w:ascii="Times New Roman" w:hAnsi="Times New Roman" w:cs="Times New Roman"/>
                <w:sz w:val="24"/>
                <w:szCs w:val="24"/>
              </w:rPr>
              <w:lastRenderedPageBreak/>
              <w:t>ов и земель несельскохозяйственного назначения устанавливаются в следующих размерах:</w:t>
            </w:r>
          </w:p>
          <w:p w14:paraId="390752C1" w14:textId="77777777" w:rsidR="009A49A1" w:rsidRPr="00D92AEE" w:rsidRDefault="009A49A1" w:rsidP="00C37336">
            <w:pPr>
              <w:rPr>
                <w:rFonts w:ascii="Times New Roman" w:hAnsi="Times New Roman" w:cs="Times New Roman"/>
                <w:sz w:val="24"/>
                <w:szCs w:val="24"/>
              </w:rPr>
            </w:pPr>
            <w:r w:rsidRPr="00D92AEE">
              <w:rPr>
                <w:rFonts w:ascii="Times New Roman" w:hAnsi="Times New Roman" w:cs="Times New Roman"/>
                <w:sz w:val="24"/>
                <w:szCs w:val="24"/>
              </w:rPr>
              <w:t> </w:t>
            </w:r>
          </w:p>
          <w:p w14:paraId="05A2B5CA" w14:textId="77777777" w:rsidR="009A49A1" w:rsidRPr="00D92AEE" w:rsidRDefault="009A49A1" w:rsidP="00C37336">
            <w:pPr>
              <w:rPr>
                <w:rFonts w:ascii="Times New Roman" w:hAnsi="Times New Roman" w:cs="Times New Roman"/>
                <w:sz w:val="24"/>
                <w:szCs w:val="24"/>
              </w:rPr>
            </w:pPr>
          </w:p>
          <w:p w14:paraId="4E24B570" w14:textId="77777777" w:rsidR="009A49A1" w:rsidRPr="00D92AEE" w:rsidRDefault="009A49A1" w:rsidP="00C37336">
            <w:pPr>
              <w:rPr>
                <w:rFonts w:ascii="Times New Roman" w:hAnsi="Times New Roman" w:cs="Times New Roman"/>
                <w:sz w:val="24"/>
                <w:szCs w:val="24"/>
              </w:rPr>
            </w:pPr>
          </w:p>
          <w:p w14:paraId="71516639" w14:textId="77777777" w:rsidR="009A49A1" w:rsidRPr="00D92AEE" w:rsidRDefault="009A49A1" w:rsidP="00C37336">
            <w:pPr>
              <w:rPr>
                <w:rFonts w:ascii="Times New Roman" w:hAnsi="Times New Roman" w:cs="Times New Roman"/>
                <w:sz w:val="24"/>
                <w:szCs w:val="24"/>
              </w:rPr>
            </w:pPr>
          </w:p>
          <w:p w14:paraId="5ACB7F0F" w14:textId="77777777" w:rsidR="009A49A1" w:rsidRPr="00D92AEE" w:rsidRDefault="009A49A1" w:rsidP="00C37336">
            <w:pPr>
              <w:rPr>
                <w:rFonts w:ascii="Times New Roman" w:hAnsi="Times New Roman" w:cs="Times New Roman"/>
                <w:sz w:val="24"/>
                <w:szCs w:val="24"/>
              </w:rPr>
            </w:pPr>
          </w:p>
          <w:p w14:paraId="4BD64115" w14:textId="77777777" w:rsidR="009A49A1" w:rsidRPr="00D92AEE" w:rsidRDefault="009A49A1" w:rsidP="00C37336">
            <w:pPr>
              <w:rPr>
                <w:rFonts w:ascii="Times New Roman" w:hAnsi="Times New Roman" w:cs="Times New Roman"/>
                <w:sz w:val="24"/>
                <w:szCs w:val="24"/>
              </w:rPr>
            </w:pPr>
          </w:p>
          <w:p w14:paraId="758BAC46" w14:textId="77777777" w:rsidR="009A49A1" w:rsidRPr="00D92AEE" w:rsidRDefault="009A49A1" w:rsidP="00C37336">
            <w:pPr>
              <w:rPr>
                <w:rFonts w:ascii="Times New Roman" w:hAnsi="Times New Roman" w:cs="Times New Roman"/>
                <w:sz w:val="24"/>
                <w:szCs w:val="24"/>
              </w:rPr>
            </w:pPr>
          </w:p>
          <w:tbl>
            <w:tblPr>
              <w:tblW w:w="5000" w:type="pct"/>
              <w:tblLayout w:type="fixed"/>
              <w:tblCellMar>
                <w:left w:w="0" w:type="dxa"/>
                <w:right w:w="0" w:type="dxa"/>
              </w:tblCellMar>
              <w:tblLook w:val="04A0" w:firstRow="1" w:lastRow="0" w:firstColumn="1" w:lastColumn="0" w:noHBand="0" w:noVBand="1"/>
            </w:tblPr>
            <w:tblGrid>
              <w:gridCol w:w="1827"/>
              <w:gridCol w:w="716"/>
              <w:gridCol w:w="657"/>
              <w:gridCol w:w="640"/>
              <w:gridCol w:w="643"/>
              <w:gridCol w:w="651"/>
              <w:gridCol w:w="654"/>
              <w:gridCol w:w="660"/>
              <w:gridCol w:w="616"/>
            </w:tblGrid>
            <w:tr w:rsidR="00D92AEE" w:rsidRPr="00D92AEE" w14:paraId="6F8E6CF7" w14:textId="77777777" w:rsidTr="00DB11A1">
              <w:tc>
                <w:tcPr>
                  <w:tcW w:w="129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E8AA1"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 </w:t>
                  </w:r>
                </w:p>
                <w:p w14:paraId="08193E80"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Название регионов</w:t>
                  </w:r>
                </w:p>
              </w:tc>
              <w:tc>
                <w:tcPr>
                  <w:tcW w:w="3707"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7F5937"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Ставки для земель населенных пунктов с численностью населения в тыс. чел. (сом./кв. м)</w:t>
                  </w:r>
                </w:p>
              </w:tc>
            </w:tr>
            <w:tr w:rsidR="00D92AEE" w:rsidRPr="00D92AEE" w14:paraId="586FF4FB" w14:textId="77777777" w:rsidTr="00DB11A1">
              <w:tc>
                <w:tcPr>
                  <w:tcW w:w="1293" w:type="pct"/>
                  <w:vMerge/>
                  <w:tcBorders>
                    <w:top w:val="single" w:sz="8" w:space="0" w:color="auto"/>
                    <w:left w:val="single" w:sz="8" w:space="0" w:color="auto"/>
                    <w:bottom w:val="single" w:sz="8" w:space="0" w:color="auto"/>
                    <w:right w:val="single" w:sz="8" w:space="0" w:color="auto"/>
                  </w:tcBorders>
                  <w:vAlign w:val="center"/>
                  <w:hideMark/>
                </w:tcPr>
                <w:p w14:paraId="45F745B4" w14:textId="77777777" w:rsidR="009A49A1" w:rsidRPr="00D92AEE" w:rsidRDefault="009A49A1" w:rsidP="00C37336">
                  <w:pPr>
                    <w:spacing w:after="0" w:line="240" w:lineRule="auto"/>
                    <w:rPr>
                      <w:rFonts w:ascii="Times New Roman" w:hAnsi="Times New Roman" w:cs="Times New Roman"/>
                      <w:sz w:val="24"/>
                      <w:szCs w:val="24"/>
                    </w:rPr>
                  </w:pP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3A39DB8A"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до 5</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14:paraId="58A80C1B"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от 5 до 10</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14:paraId="41E552E2"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от 10 до 20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15A9713C"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от 20 до 50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14:paraId="2069C911"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от 50 до 100</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1553427B"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от 100 до 200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362A3017"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от 200 до 500</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B83C02B"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500 и выше</w:t>
                  </w:r>
                </w:p>
              </w:tc>
            </w:tr>
            <w:tr w:rsidR="00D92AEE" w:rsidRPr="00D92AEE" w14:paraId="38A90299" w14:textId="77777777" w:rsidTr="00DB11A1">
              <w:tc>
                <w:tcPr>
                  <w:tcW w:w="1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162656" w14:textId="77777777" w:rsidR="009A49A1" w:rsidRPr="00D92AEE" w:rsidRDefault="009A49A1" w:rsidP="00C37336">
                  <w:pPr>
                    <w:spacing w:after="0" w:line="240" w:lineRule="auto"/>
                    <w:rPr>
                      <w:rFonts w:ascii="Times New Roman" w:hAnsi="Times New Roman" w:cs="Times New Roman"/>
                      <w:sz w:val="24"/>
                      <w:szCs w:val="24"/>
                    </w:rPr>
                  </w:pPr>
                  <w:r w:rsidRPr="00D92AEE">
                    <w:rPr>
                      <w:rFonts w:ascii="Times New Roman" w:hAnsi="Times New Roman" w:cs="Times New Roman"/>
                      <w:sz w:val="24"/>
                      <w:szCs w:val="24"/>
                    </w:rPr>
                    <w:t>Баткенская область</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1EC99353"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0,9</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14:paraId="3625A813"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1,4</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14:paraId="5DADC155"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1,5</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6DDED150"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1,7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14:paraId="1810D86F"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1,7</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594BE33A"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4F591E28"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8E6C890"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 </w:t>
                  </w:r>
                </w:p>
              </w:tc>
            </w:tr>
            <w:tr w:rsidR="00D92AEE" w:rsidRPr="00D92AEE" w14:paraId="2AD866F9" w14:textId="77777777" w:rsidTr="00DB11A1">
              <w:tc>
                <w:tcPr>
                  <w:tcW w:w="1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D56998" w14:textId="77777777" w:rsidR="009A49A1" w:rsidRPr="00D92AEE" w:rsidRDefault="009A49A1" w:rsidP="00C37336">
                  <w:pPr>
                    <w:spacing w:after="0" w:line="240" w:lineRule="auto"/>
                    <w:rPr>
                      <w:rFonts w:ascii="Times New Roman" w:hAnsi="Times New Roman" w:cs="Times New Roman"/>
                      <w:sz w:val="24"/>
                      <w:szCs w:val="24"/>
                    </w:rPr>
                  </w:pPr>
                  <w:r w:rsidRPr="00D92AEE">
                    <w:rPr>
                      <w:rFonts w:ascii="Times New Roman" w:hAnsi="Times New Roman" w:cs="Times New Roman"/>
                      <w:sz w:val="24"/>
                      <w:szCs w:val="24"/>
                    </w:rPr>
                    <w:t>Джалал-Абадская область</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0440C709"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1,2</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14:paraId="44205D71"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1,6</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14:paraId="28AD823B"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1,8</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2369E488"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2,0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14:paraId="3070F9BE"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2,1</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7929BAAC"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50EB51B8"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EAAD5C9"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 </w:t>
                  </w:r>
                </w:p>
              </w:tc>
            </w:tr>
            <w:tr w:rsidR="00D92AEE" w:rsidRPr="00D92AEE" w14:paraId="7A322B3F" w14:textId="77777777" w:rsidTr="00DB11A1">
              <w:tc>
                <w:tcPr>
                  <w:tcW w:w="1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F3281C" w14:textId="77777777" w:rsidR="009A49A1" w:rsidRPr="00D92AEE" w:rsidRDefault="009A49A1" w:rsidP="00C37336">
                  <w:pPr>
                    <w:spacing w:after="0" w:line="240" w:lineRule="auto"/>
                    <w:rPr>
                      <w:rFonts w:ascii="Times New Roman" w:hAnsi="Times New Roman" w:cs="Times New Roman"/>
                      <w:sz w:val="24"/>
                      <w:szCs w:val="24"/>
                    </w:rPr>
                  </w:pPr>
                  <w:r w:rsidRPr="00D92AEE">
                    <w:rPr>
                      <w:rFonts w:ascii="Times New Roman" w:hAnsi="Times New Roman" w:cs="Times New Roman"/>
                      <w:sz w:val="24"/>
                      <w:szCs w:val="24"/>
                    </w:rPr>
                    <w:t>Иссык-</w:t>
                  </w:r>
                  <w:r w:rsidRPr="00D92AEE">
                    <w:rPr>
                      <w:rFonts w:ascii="Times New Roman" w:hAnsi="Times New Roman" w:cs="Times New Roman"/>
                      <w:sz w:val="24"/>
                      <w:szCs w:val="24"/>
                    </w:rPr>
                    <w:lastRenderedPageBreak/>
                    <w:t>Кульская область</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6D56A937"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lastRenderedPageBreak/>
                    <w:t>1,2</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14:paraId="30A6842A"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1,6</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14:paraId="7F29095C"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1,8</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645900E9"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2,0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14:paraId="4584D977"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2,1</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14977683"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11AA2F9F"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8F1AACC"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 </w:t>
                  </w:r>
                </w:p>
              </w:tc>
            </w:tr>
            <w:tr w:rsidR="00D92AEE" w:rsidRPr="00D92AEE" w14:paraId="4CEF67FE" w14:textId="77777777" w:rsidTr="00DB11A1">
              <w:tc>
                <w:tcPr>
                  <w:tcW w:w="1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2199A" w14:textId="77777777" w:rsidR="009A49A1" w:rsidRPr="00D92AEE" w:rsidRDefault="009A49A1" w:rsidP="00C37336">
                  <w:pPr>
                    <w:spacing w:after="0" w:line="240" w:lineRule="auto"/>
                    <w:rPr>
                      <w:rFonts w:ascii="Times New Roman" w:hAnsi="Times New Roman" w:cs="Times New Roman"/>
                      <w:sz w:val="24"/>
                      <w:szCs w:val="24"/>
                    </w:rPr>
                  </w:pPr>
                  <w:r w:rsidRPr="00D92AEE">
                    <w:rPr>
                      <w:rFonts w:ascii="Times New Roman" w:hAnsi="Times New Roman" w:cs="Times New Roman"/>
                      <w:sz w:val="24"/>
                      <w:szCs w:val="24"/>
                    </w:rPr>
                    <w:t>Нарынская область</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588D23C0"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1,0</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14:paraId="39A171DD"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1,4</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14:paraId="019A0175"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1,6</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0C3694A3"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1,7</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14:paraId="24F0EE5C"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1,8</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49F506CA"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581260E4"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41BE364"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 </w:t>
                  </w:r>
                </w:p>
              </w:tc>
            </w:tr>
            <w:tr w:rsidR="00D92AEE" w:rsidRPr="00D92AEE" w14:paraId="74B24A9D" w14:textId="77777777" w:rsidTr="00DB11A1">
              <w:tc>
                <w:tcPr>
                  <w:tcW w:w="1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54DFF" w14:textId="77777777" w:rsidR="009A49A1" w:rsidRPr="00D92AEE" w:rsidRDefault="009A49A1" w:rsidP="00C37336">
                  <w:pPr>
                    <w:spacing w:after="0" w:line="240" w:lineRule="auto"/>
                    <w:rPr>
                      <w:rFonts w:ascii="Times New Roman" w:hAnsi="Times New Roman" w:cs="Times New Roman"/>
                      <w:sz w:val="24"/>
                      <w:szCs w:val="24"/>
                    </w:rPr>
                  </w:pPr>
                  <w:r w:rsidRPr="00D92AEE">
                    <w:rPr>
                      <w:rFonts w:ascii="Times New Roman" w:hAnsi="Times New Roman" w:cs="Times New Roman"/>
                      <w:sz w:val="24"/>
                      <w:szCs w:val="24"/>
                    </w:rPr>
                    <w:t>Ошская область</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0A3DF77F"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1,3</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14:paraId="064C7E09"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1,6</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14:paraId="3F8BC9E7"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1,8</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70CD8A51"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2,0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14:paraId="184038BE"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2,3</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72CD997A"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2,4</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5485CFF6"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2,6</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C87E6E9"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 </w:t>
                  </w:r>
                </w:p>
              </w:tc>
            </w:tr>
            <w:tr w:rsidR="00D92AEE" w:rsidRPr="00D92AEE" w14:paraId="6B0FE4C5" w14:textId="77777777" w:rsidTr="00DB11A1">
              <w:tc>
                <w:tcPr>
                  <w:tcW w:w="1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E55E4B" w14:textId="77777777" w:rsidR="009A49A1" w:rsidRPr="00D92AEE" w:rsidRDefault="009A49A1" w:rsidP="00C37336">
                  <w:pPr>
                    <w:spacing w:after="0" w:line="240" w:lineRule="auto"/>
                    <w:rPr>
                      <w:rFonts w:ascii="Times New Roman" w:hAnsi="Times New Roman" w:cs="Times New Roman"/>
                      <w:sz w:val="24"/>
                      <w:szCs w:val="24"/>
                    </w:rPr>
                  </w:pPr>
                  <w:r w:rsidRPr="00D92AEE">
                    <w:rPr>
                      <w:rFonts w:ascii="Times New Roman" w:hAnsi="Times New Roman" w:cs="Times New Roman"/>
                      <w:sz w:val="24"/>
                      <w:szCs w:val="24"/>
                    </w:rPr>
                    <w:t>Таласская область</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585F6DCA"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1,1</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14:paraId="6003B2AD"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1,5</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14:paraId="08EA7DF4"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1,7</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26EEAAB8"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1,9</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14:paraId="2D182DB6"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 </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139E62EE"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3E4606B3"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F7BCA62"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 </w:t>
                  </w:r>
                </w:p>
              </w:tc>
            </w:tr>
            <w:tr w:rsidR="00D92AEE" w:rsidRPr="00D92AEE" w14:paraId="6C42136F" w14:textId="77777777" w:rsidTr="00DB11A1">
              <w:tc>
                <w:tcPr>
                  <w:tcW w:w="1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C84B3B" w14:textId="77777777" w:rsidR="009A49A1" w:rsidRPr="00D92AEE" w:rsidRDefault="009A49A1" w:rsidP="00C37336">
                  <w:pPr>
                    <w:spacing w:after="0" w:line="240" w:lineRule="auto"/>
                    <w:rPr>
                      <w:rFonts w:ascii="Times New Roman" w:hAnsi="Times New Roman" w:cs="Times New Roman"/>
                      <w:sz w:val="24"/>
                      <w:szCs w:val="24"/>
                    </w:rPr>
                  </w:pPr>
                  <w:r w:rsidRPr="00D92AEE">
                    <w:rPr>
                      <w:rFonts w:ascii="Times New Roman" w:hAnsi="Times New Roman" w:cs="Times New Roman"/>
                      <w:sz w:val="24"/>
                      <w:szCs w:val="24"/>
                    </w:rPr>
                    <w:t>Чуйская область и город Бишкек</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2DFB0567"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1,2</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14:paraId="120B1AA2"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1,6</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14:paraId="4F098700"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1,8</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3B8CF626"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2,0</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14:paraId="29CBDFE8"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2,3</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14:paraId="0D59816E"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2,4</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3DC70AA4"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7EFF977"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2,9</w:t>
                  </w:r>
                </w:p>
              </w:tc>
            </w:tr>
          </w:tbl>
          <w:p w14:paraId="3DF074EC" w14:textId="77777777" w:rsidR="009A49A1" w:rsidRPr="00D92AEE" w:rsidRDefault="009A49A1" w:rsidP="00C37336">
            <w:pPr>
              <w:rPr>
                <w:rFonts w:ascii="Times New Roman" w:hAnsi="Times New Roman" w:cs="Times New Roman"/>
                <w:sz w:val="24"/>
                <w:szCs w:val="24"/>
              </w:rPr>
            </w:pPr>
            <w:r w:rsidRPr="00D92AEE">
              <w:rPr>
                <w:rFonts w:ascii="Times New Roman" w:hAnsi="Times New Roman" w:cs="Times New Roman"/>
                <w:sz w:val="24"/>
                <w:szCs w:val="24"/>
              </w:rPr>
              <w:t> </w:t>
            </w:r>
          </w:p>
          <w:p w14:paraId="4CC25547" w14:textId="77777777" w:rsidR="009A49A1" w:rsidRPr="00D92AEE" w:rsidRDefault="009A49A1" w:rsidP="00C37336">
            <w:pPr>
              <w:ind w:firstLine="570"/>
              <w:jc w:val="both"/>
              <w:rPr>
                <w:rFonts w:ascii="Times New Roman" w:hAnsi="Times New Roman" w:cs="Times New Roman"/>
                <w:sz w:val="24"/>
                <w:szCs w:val="24"/>
              </w:rPr>
            </w:pPr>
            <w:r w:rsidRPr="00D92AEE">
              <w:rPr>
                <w:rStyle w:val="s0"/>
                <w:rFonts w:ascii="Times New Roman" w:hAnsi="Times New Roman" w:cs="Times New Roman"/>
                <w:sz w:val="24"/>
                <w:szCs w:val="24"/>
              </w:rPr>
              <w:t>2. Для земель несельскохозяйственного назначения, находящихся вне границы населенных пунктов, предусмотренных частью 1 настоящей статьи, применяются ставки, установленные для земель насе</w:t>
            </w:r>
            <w:r w:rsidRPr="00D92AEE">
              <w:rPr>
                <w:rStyle w:val="s0"/>
                <w:rFonts w:ascii="Times New Roman" w:hAnsi="Times New Roman" w:cs="Times New Roman"/>
                <w:sz w:val="24"/>
                <w:szCs w:val="24"/>
              </w:rPr>
              <w:lastRenderedPageBreak/>
              <w:t>ленных пунктов численностью от 5100 до 10000 человек соответствующего района.</w:t>
            </w:r>
          </w:p>
          <w:p w14:paraId="564E72F0" w14:textId="77777777" w:rsidR="009A49A1" w:rsidRPr="00D92AEE" w:rsidRDefault="009A49A1" w:rsidP="00C37336">
            <w:pPr>
              <w:ind w:firstLine="570"/>
              <w:jc w:val="both"/>
              <w:rPr>
                <w:rFonts w:ascii="Times New Roman" w:hAnsi="Times New Roman" w:cs="Times New Roman"/>
                <w:sz w:val="24"/>
                <w:szCs w:val="24"/>
              </w:rPr>
            </w:pPr>
            <w:bookmarkStart w:id="35" w:name="SUB3390300"/>
            <w:bookmarkEnd w:id="35"/>
            <w:r w:rsidRPr="00D92AEE">
              <w:rPr>
                <w:rStyle w:val="s0"/>
                <w:rFonts w:ascii="Times New Roman" w:hAnsi="Times New Roman" w:cs="Times New Roman"/>
                <w:sz w:val="24"/>
                <w:szCs w:val="24"/>
              </w:rPr>
              <w:t xml:space="preserve">3. Ставки земельного налога, установленные </w:t>
            </w:r>
            <w:hyperlink r:id="rId47" w:history="1">
              <w:r w:rsidRPr="00D92AEE">
                <w:rPr>
                  <w:rStyle w:val="a8"/>
                  <w:rFonts w:ascii="Times New Roman" w:hAnsi="Times New Roman" w:cs="Times New Roman"/>
                  <w:color w:val="auto"/>
                  <w:sz w:val="24"/>
                  <w:szCs w:val="24"/>
                  <w:u w:val="none"/>
                </w:rPr>
                <w:t>частью 1</w:t>
              </w:r>
            </w:hyperlink>
            <w:r w:rsidRPr="00D92AEE">
              <w:rPr>
                <w:rStyle w:val="s0"/>
                <w:rFonts w:ascii="Times New Roman" w:eastAsiaTheme="minorHAnsi" w:hAnsi="Times New Roman" w:cs="Times New Roman"/>
                <w:sz w:val="24"/>
                <w:szCs w:val="24"/>
                <w:lang w:eastAsia="en-US"/>
              </w:rPr>
              <w:t xml:space="preserve"> настоящей статьи, дифференцируются с применением зонального коэффициента для экономико-планировочных зон Кз и коэффициента коммерческого использования земельных участков Кк. </w:t>
            </w:r>
          </w:p>
          <w:p w14:paraId="1A9C3B7B" w14:textId="77777777" w:rsidR="009A49A1" w:rsidRPr="00D92AEE" w:rsidRDefault="009A49A1" w:rsidP="00C37336">
            <w:pPr>
              <w:ind w:firstLine="570"/>
              <w:jc w:val="both"/>
              <w:rPr>
                <w:rFonts w:ascii="Times New Roman" w:hAnsi="Times New Roman" w:cs="Times New Roman"/>
                <w:sz w:val="24"/>
                <w:szCs w:val="24"/>
              </w:rPr>
            </w:pPr>
            <w:bookmarkStart w:id="36" w:name="SUB3390400"/>
            <w:bookmarkEnd w:id="36"/>
            <w:r w:rsidRPr="00D92AEE">
              <w:rPr>
                <w:rStyle w:val="s0"/>
                <w:rFonts w:ascii="Times New Roman" w:hAnsi="Times New Roman" w:cs="Times New Roman"/>
                <w:sz w:val="24"/>
                <w:szCs w:val="24"/>
              </w:rPr>
              <w:t>4. Значения зонального коэффициента Кз устанавливаются местными кенешами один раз в 3 года в срок не позднее 1 октября текущего года, в зависимости от особенностей экономико-планировочных зон, в размере:</w:t>
            </w:r>
          </w:p>
          <w:p w14:paraId="76A28C70" w14:textId="77777777" w:rsidR="009A49A1" w:rsidRPr="00D92AEE" w:rsidRDefault="009A49A1" w:rsidP="00C37336">
            <w:pPr>
              <w:ind w:firstLine="570"/>
              <w:jc w:val="both"/>
              <w:rPr>
                <w:rFonts w:ascii="Times New Roman" w:hAnsi="Times New Roman" w:cs="Times New Roman"/>
                <w:sz w:val="24"/>
                <w:szCs w:val="24"/>
              </w:rPr>
            </w:pPr>
            <w:r w:rsidRPr="00D92AEE">
              <w:rPr>
                <w:rStyle w:val="s0"/>
                <w:rFonts w:ascii="Times New Roman" w:hAnsi="Times New Roman" w:cs="Times New Roman"/>
                <w:sz w:val="24"/>
                <w:szCs w:val="24"/>
              </w:rPr>
              <w:t>1) в городе Бишкек - от 0,6 до 3;</w:t>
            </w:r>
          </w:p>
          <w:p w14:paraId="54F28BB7" w14:textId="77777777" w:rsidR="009A49A1" w:rsidRPr="00D92AEE" w:rsidRDefault="009A49A1" w:rsidP="00C37336">
            <w:pPr>
              <w:ind w:firstLine="570"/>
              <w:jc w:val="both"/>
              <w:rPr>
                <w:rFonts w:ascii="Times New Roman" w:hAnsi="Times New Roman" w:cs="Times New Roman"/>
                <w:sz w:val="24"/>
                <w:szCs w:val="24"/>
              </w:rPr>
            </w:pPr>
            <w:r w:rsidRPr="00D92AEE">
              <w:rPr>
                <w:rStyle w:val="s0"/>
                <w:rFonts w:ascii="Times New Roman" w:hAnsi="Times New Roman" w:cs="Times New Roman"/>
                <w:sz w:val="24"/>
                <w:szCs w:val="24"/>
              </w:rPr>
              <w:t>2) в городе Ош - от 0,3 до 3;</w:t>
            </w:r>
          </w:p>
          <w:p w14:paraId="77E6BC06" w14:textId="77777777" w:rsidR="009A49A1" w:rsidRPr="00D92AEE" w:rsidRDefault="009A49A1" w:rsidP="00C37336">
            <w:pPr>
              <w:ind w:firstLine="570"/>
              <w:jc w:val="both"/>
              <w:rPr>
                <w:rFonts w:ascii="Times New Roman" w:hAnsi="Times New Roman" w:cs="Times New Roman"/>
                <w:sz w:val="24"/>
                <w:szCs w:val="24"/>
              </w:rPr>
            </w:pPr>
            <w:r w:rsidRPr="00D92AEE">
              <w:rPr>
                <w:rStyle w:val="s0"/>
                <w:rFonts w:ascii="Times New Roman" w:hAnsi="Times New Roman" w:cs="Times New Roman"/>
                <w:sz w:val="24"/>
                <w:szCs w:val="24"/>
              </w:rPr>
              <w:t>3) в других населенных</w:t>
            </w:r>
            <w:r w:rsidRPr="00D92AEE">
              <w:rPr>
                <w:rStyle w:val="s0"/>
                <w:rFonts w:ascii="Times New Roman" w:hAnsi="Times New Roman" w:cs="Times New Roman"/>
                <w:sz w:val="24"/>
                <w:szCs w:val="24"/>
              </w:rPr>
              <w:lastRenderedPageBreak/>
              <w:t xml:space="preserve"> пунктах - от 0,3 до 1,2.</w:t>
            </w:r>
          </w:p>
          <w:p w14:paraId="69C83C7F" w14:textId="77777777" w:rsidR="009A49A1" w:rsidRPr="00D92AEE" w:rsidRDefault="009A49A1" w:rsidP="00C37336">
            <w:pPr>
              <w:ind w:firstLine="570"/>
              <w:jc w:val="both"/>
              <w:rPr>
                <w:rFonts w:ascii="Times New Roman" w:hAnsi="Times New Roman" w:cs="Times New Roman"/>
                <w:sz w:val="24"/>
                <w:szCs w:val="24"/>
              </w:rPr>
            </w:pPr>
            <w:bookmarkStart w:id="37" w:name="SUB3390500"/>
            <w:bookmarkEnd w:id="37"/>
            <w:r w:rsidRPr="00D92AEE">
              <w:rPr>
                <w:rStyle w:val="s0"/>
                <w:rFonts w:ascii="Times New Roman" w:hAnsi="Times New Roman" w:cs="Times New Roman"/>
                <w:sz w:val="24"/>
                <w:szCs w:val="24"/>
              </w:rPr>
              <w:t xml:space="preserve">5. Коэффициент коммерческого использования Кк устанавливается равным 1,0 для части придомовых, земельных, приусадебных и садово-огородных земельных участков </w:t>
            </w:r>
            <w:r w:rsidRPr="00D92AEE">
              <w:rPr>
                <w:rStyle w:val="s0"/>
                <w:rFonts w:ascii="Times New Roman" w:hAnsi="Times New Roman" w:cs="Times New Roman"/>
                <w:sz w:val="24"/>
                <w:szCs w:val="24"/>
              </w:rPr>
              <w:lastRenderedPageBreak/>
              <w:t>пропорционально доле, занятой жилыми строениями или частями строений, переданными собственником в аренду для проживания.</w:t>
            </w:r>
          </w:p>
          <w:p w14:paraId="41C5B9F7" w14:textId="77777777" w:rsidR="009A49A1" w:rsidRPr="00D92AEE" w:rsidRDefault="009A49A1" w:rsidP="00C37336">
            <w:pPr>
              <w:ind w:firstLine="570"/>
              <w:jc w:val="both"/>
              <w:rPr>
                <w:rFonts w:ascii="Times New Roman" w:hAnsi="Times New Roman" w:cs="Times New Roman"/>
                <w:sz w:val="24"/>
                <w:szCs w:val="24"/>
              </w:rPr>
            </w:pPr>
            <w:bookmarkStart w:id="38" w:name="SUB3390600"/>
            <w:bookmarkEnd w:id="38"/>
            <w:r w:rsidRPr="00D92AEE">
              <w:rPr>
                <w:rStyle w:val="s0"/>
                <w:rFonts w:ascii="Times New Roman" w:hAnsi="Times New Roman" w:cs="Times New Roman"/>
                <w:sz w:val="24"/>
                <w:szCs w:val="24"/>
              </w:rPr>
              <w:t>6. Коэффициент коммерческого использования Кк для земельных участков, принадлежащих на праве собственности или пользования организациям и индивидуальным предпринимателям, физическим лицам в части, используемой для осуществления предпринимательской деятельности, устанавливается в следующем размере для земельных участков, предоставленных под:</w:t>
            </w:r>
          </w:p>
          <w:p w14:paraId="597C0CCC" w14:textId="77777777" w:rsidR="009A49A1" w:rsidRPr="00D92AEE" w:rsidRDefault="009A49A1" w:rsidP="00C37336">
            <w:pPr>
              <w:ind w:firstLine="570"/>
              <w:jc w:val="both"/>
              <w:rPr>
                <w:rFonts w:ascii="Times New Roman" w:hAnsi="Times New Roman" w:cs="Times New Roman"/>
                <w:sz w:val="24"/>
                <w:szCs w:val="24"/>
              </w:rPr>
            </w:pPr>
            <w:r w:rsidRPr="00D92AEE">
              <w:rPr>
                <w:rStyle w:val="s0"/>
                <w:rFonts w:ascii="Times New Roman" w:hAnsi="Times New Roman" w:cs="Times New Roman"/>
                <w:sz w:val="24"/>
                <w:szCs w:val="24"/>
              </w:rPr>
              <w:t>1) магазины, киоски, ларьки и другие учреждения торговли в зависимости от площади:</w:t>
            </w:r>
          </w:p>
          <w:p w14:paraId="0703E6AC" w14:textId="77777777" w:rsidR="009A49A1" w:rsidRPr="00D92AEE" w:rsidRDefault="009A49A1" w:rsidP="00C37336">
            <w:pPr>
              <w:jc w:val="both"/>
              <w:rPr>
                <w:rFonts w:ascii="Times New Roman" w:hAnsi="Times New Roman" w:cs="Times New Roman"/>
                <w:sz w:val="24"/>
                <w:szCs w:val="24"/>
              </w:rPr>
            </w:pPr>
            <w:r w:rsidRPr="00D92AEE">
              <w:rPr>
                <w:rStyle w:val="s0"/>
                <w:rFonts w:ascii="Times New Roman" w:hAnsi="Times New Roman" w:cs="Times New Roman"/>
                <w:sz w:val="24"/>
                <w:szCs w:val="24"/>
              </w:rPr>
              <w:t> </w:t>
            </w:r>
          </w:p>
          <w:tbl>
            <w:tblPr>
              <w:tblW w:w="5000" w:type="pct"/>
              <w:tblLayout w:type="fixed"/>
              <w:tblCellMar>
                <w:left w:w="0" w:type="dxa"/>
                <w:right w:w="0" w:type="dxa"/>
              </w:tblCellMar>
              <w:tblLook w:val="04A0" w:firstRow="1" w:lastRow="0" w:firstColumn="1" w:lastColumn="0" w:noHBand="0" w:noVBand="1"/>
            </w:tblPr>
            <w:tblGrid>
              <w:gridCol w:w="1832"/>
              <w:gridCol w:w="987"/>
              <w:gridCol w:w="1127"/>
              <w:gridCol w:w="986"/>
              <w:gridCol w:w="1064"/>
              <w:gridCol w:w="1068"/>
            </w:tblGrid>
            <w:tr w:rsidR="00D92AEE" w:rsidRPr="00D92AEE" w14:paraId="338E83D0" w14:textId="77777777" w:rsidTr="00DB11A1">
              <w:tc>
                <w:tcPr>
                  <w:tcW w:w="12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B511ED" w14:textId="77777777" w:rsidR="009A49A1" w:rsidRPr="00D92AEE" w:rsidRDefault="009A49A1" w:rsidP="00C37336">
                  <w:pPr>
                    <w:spacing w:after="0" w:line="240" w:lineRule="auto"/>
                    <w:rPr>
                      <w:rFonts w:ascii="Times New Roman" w:hAnsi="Times New Roman" w:cs="Times New Roman"/>
                      <w:sz w:val="24"/>
                      <w:szCs w:val="24"/>
                    </w:rPr>
                  </w:pPr>
                  <w:r w:rsidRPr="00D92AEE">
                    <w:rPr>
                      <w:rFonts w:ascii="Times New Roman" w:hAnsi="Times New Roman" w:cs="Times New Roman"/>
                      <w:sz w:val="24"/>
                      <w:szCs w:val="24"/>
                    </w:rPr>
                    <w:t>Площадь, кв.м.</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7D88D7"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До 10</w:t>
                  </w:r>
                </w:p>
              </w:tc>
              <w:tc>
                <w:tcPr>
                  <w:tcW w:w="7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F76E7A"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от 10 до 20</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563E60"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от 20 до 35</w:t>
                  </w: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A3AC9D"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от 35 до 50</w:t>
                  </w:r>
                </w:p>
              </w:tc>
              <w:tc>
                <w:tcPr>
                  <w:tcW w:w="7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21BE4E"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50 и выше</w:t>
                  </w:r>
                </w:p>
              </w:tc>
            </w:tr>
            <w:tr w:rsidR="00D92AEE" w:rsidRPr="00D92AEE" w14:paraId="00D1BFFE" w14:textId="77777777" w:rsidTr="00DB11A1">
              <w:tc>
                <w:tcPr>
                  <w:tcW w:w="1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63955B" w14:textId="77777777" w:rsidR="009A49A1" w:rsidRPr="00D92AEE" w:rsidRDefault="009A49A1" w:rsidP="00C37336">
                  <w:pPr>
                    <w:spacing w:after="0" w:line="240" w:lineRule="auto"/>
                    <w:rPr>
                      <w:rFonts w:ascii="Times New Roman" w:hAnsi="Times New Roman" w:cs="Times New Roman"/>
                      <w:sz w:val="24"/>
                      <w:szCs w:val="24"/>
                    </w:rPr>
                  </w:pPr>
                  <w:r w:rsidRPr="00D92AEE">
                    <w:rPr>
                      <w:rFonts w:ascii="Times New Roman" w:hAnsi="Times New Roman" w:cs="Times New Roman"/>
                      <w:sz w:val="24"/>
                      <w:szCs w:val="24"/>
                    </w:rPr>
                    <w:t xml:space="preserve">Значение </w:t>
                  </w:r>
                  <w:r w:rsidRPr="00D92AEE">
                    <w:rPr>
                      <w:rStyle w:val="s0"/>
                      <w:rFonts w:ascii="Times New Roman" w:hAnsi="Times New Roman" w:cs="Times New Roman"/>
                      <w:sz w:val="24"/>
                      <w:szCs w:val="24"/>
                    </w:rPr>
                    <w:t>Кк</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7065B93E"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22,5</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14:paraId="09808307"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16,5</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222F4EA1"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10,5</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14:paraId="0BE83AFA"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7,5</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14:paraId="672B3D0B" w14:textId="77777777" w:rsidR="009A49A1" w:rsidRPr="00D92AEE" w:rsidRDefault="009A49A1" w:rsidP="00C37336">
                  <w:pPr>
                    <w:spacing w:after="0" w:line="240" w:lineRule="auto"/>
                    <w:jc w:val="center"/>
                    <w:rPr>
                      <w:rFonts w:ascii="Times New Roman" w:hAnsi="Times New Roman" w:cs="Times New Roman"/>
                      <w:sz w:val="24"/>
                      <w:szCs w:val="24"/>
                    </w:rPr>
                  </w:pPr>
                  <w:r w:rsidRPr="00D92AEE">
                    <w:rPr>
                      <w:rFonts w:ascii="Times New Roman" w:hAnsi="Times New Roman" w:cs="Times New Roman"/>
                      <w:sz w:val="24"/>
                      <w:szCs w:val="24"/>
                    </w:rPr>
                    <w:t>6</w:t>
                  </w:r>
                </w:p>
              </w:tc>
            </w:tr>
          </w:tbl>
          <w:p w14:paraId="09BF2375" w14:textId="77777777" w:rsidR="009A49A1" w:rsidRPr="00D92AEE" w:rsidRDefault="009A49A1" w:rsidP="00C37336">
            <w:pPr>
              <w:rPr>
                <w:rFonts w:ascii="Times New Roman" w:hAnsi="Times New Roman" w:cs="Times New Roman"/>
                <w:sz w:val="24"/>
                <w:szCs w:val="24"/>
              </w:rPr>
            </w:pPr>
            <w:r w:rsidRPr="00D92AEE">
              <w:rPr>
                <w:rFonts w:ascii="Times New Roman" w:hAnsi="Times New Roman" w:cs="Times New Roman"/>
                <w:sz w:val="24"/>
                <w:szCs w:val="24"/>
              </w:rPr>
              <w:t> </w:t>
            </w:r>
          </w:p>
          <w:p w14:paraId="04BFEB1E" w14:textId="77777777" w:rsidR="009A49A1" w:rsidRPr="00D92AEE" w:rsidRDefault="009A49A1" w:rsidP="00C37336">
            <w:pPr>
              <w:jc w:val="both"/>
              <w:rPr>
                <w:rFonts w:ascii="Times New Roman" w:hAnsi="Times New Roman" w:cs="Times New Roman"/>
                <w:sz w:val="24"/>
                <w:szCs w:val="24"/>
              </w:rPr>
            </w:pPr>
            <w:bookmarkStart w:id="39" w:name="SUB3390602"/>
            <w:bookmarkEnd w:id="39"/>
            <w:r w:rsidRPr="00D92AEE">
              <w:rPr>
                <w:rStyle w:val="s0"/>
                <w:rFonts w:ascii="Times New Roman" w:hAnsi="Times New Roman" w:cs="Times New Roman"/>
                <w:sz w:val="24"/>
                <w:szCs w:val="24"/>
              </w:rPr>
              <w:t>2) мини-рынки, рынки, торгово-рыночные комплексы - 7,5;</w:t>
            </w:r>
          </w:p>
          <w:p w14:paraId="51AB91EF" w14:textId="77777777" w:rsidR="009A49A1" w:rsidRPr="00D92AEE" w:rsidRDefault="009A49A1" w:rsidP="00C37336">
            <w:pPr>
              <w:jc w:val="both"/>
              <w:rPr>
                <w:rFonts w:ascii="Times New Roman" w:hAnsi="Times New Roman" w:cs="Times New Roman"/>
                <w:sz w:val="24"/>
                <w:szCs w:val="24"/>
              </w:rPr>
            </w:pPr>
            <w:bookmarkStart w:id="40" w:name="SUB3390603"/>
            <w:bookmarkEnd w:id="40"/>
            <w:r w:rsidRPr="00D92AEE">
              <w:rPr>
                <w:rStyle w:val="s0"/>
                <w:rFonts w:ascii="Times New Roman" w:hAnsi="Times New Roman" w:cs="Times New Roman"/>
                <w:sz w:val="24"/>
                <w:szCs w:val="24"/>
              </w:rPr>
              <w:t>3) скотные, фуражные рынки - 4,5;</w:t>
            </w:r>
          </w:p>
          <w:p w14:paraId="3E0A7094" w14:textId="77777777" w:rsidR="009A49A1" w:rsidRPr="00D92AEE" w:rsidRDefault="009A49A1" w:rsidP="00C37336">
            <w:pPr>
              <w:jc w:val="both"/>
              <w:rPr>
                <w:rFonts w:ascii="Times New Roman" w:hAnsi="Times New Roman" w:cs="Times New Roman"/>
                <w:sz w:val="24"/>
                <w:szCs w:val="24"/>
              </w:rPr>
            </w:pPr>
            <w:bookmarkStart w:id="41" w:name="SUB3390604"/>
            <w:bookmarkEnd w:id="41"/>
            <w:r w:rsidRPr="00D92AEE">
              <w:rPr>
                <w:rStyle w:val="s0"/>
                <w:rFonts w:ascii="Times New Roman" w:hAnsi="Times New Roman" w:cs="Times New Roman"/>
                <w:sz w:val="24"/>
                <w:szCs w:val="24"/>
              </w:rPr>
              <w:t>4) предприятия общественного питания - 3;</w:t>
            </w:r>
          </w:p>
          <w:p w14:paraId="318DAB64" w14:textId="77777777" w:rsidR="009A49A1" w:rsidRPr="00D92AEE" w:rsidRDefault="009A49A1" w:rsidP="00C37336">
            <w:pPr>
              <w:jc w:val="both"/>
              <w:rPr>
                <w:rFonts w:ascii="Times New Roman" w:hAnsi="Times New Roman" w:cs="Times New Roman"/>
                <w:sz w:val="24"/>
                <w:szCs w:val="24"/>
              </w:rPr>
            </w:pPr>
            <w:bookmarkStart w:id="42" w:name="SUB3390605"/>
            <w:bookmarkEnd w:id="42"/>
            <w:r w:rsidRPr="00D92AEE">
              <w:rPr>
                <w:rStyle w:val="s0"/>
                <w:rFonts w:ascii="Times New Roman" w:hAnsi="Times New Roman" w:cs="Times New Roman"/>
                <w:sz w:val="24"/>
                <w:szCs w:val="24"/>
              </w:rPr>
              <w:t>5) предприятия гостиничной деятельности - 7;</w:t>
            </w:r>
          </w:p>
          <w:p w14:paraId="22F4FC10" w14:textId="77777777" w:rsidR="009A49A1" w:rsidRPr="00D92AEE" w:rsidRDefault="009A49A1" w:rsidP="00C37336">
            <w:pPr>
              <w:jc w:val="both"/>
              <w:rPr>
                <w:rFonts w:ascii="Times New Roman" w:hAnsi="Times New Roman" w:cs="Times New Roman"/>
                <w:sz w:val="24"/>
                <w:szCs w:val="24"/>
              </w:rPr>
            </w:pPr>
            <w:bookmarkStart w:id="43" w:name="SUB3390606"/>
            <w:bookmarkEnd w:id="43"/>
            <w:r w:rsidRPr="00D92AEE">
              <w:rPr>
                <w:rStyle w:val="s0"/>
                <w:rFonts w:ascii="Times New Roman" w:hAnsi="Times New Roman" w:cs="Times New Roman"/>
                <w:sz w:val="24"/>
                <w:szCs w:val="24"/>
              </w:rPr>
              <w:t>6) банки, ломбарды, обменные пункты - 5;</w:t>
            </w:r>
          </w:p>
          <w:p w14:paraId="2B76B866" w14:textId="77777777" w:rsidR="009A49A1" w:rsidRPr="00D92AEE" w:rsidRDefault="009A49A1" w:rsidP="00C37336">
            <w:pPr>
              <w:jc w:val="both"/>
              <w:rPr>
                <w:rFonts w:ascii="Times New Roman" w:hAnsi="Times New Roman" w:cs="Times New Roman"/>
                <w:sz w:val="24"/>
                <w:szCs w:val="24"/>
              </w:rPr>
            </w:pPr>
            <w:bookmarkStart w:id="44" w:name="SUB3390607"/>
            <w:bookmarkEnd w:id="44"/>
            <w:r w:rsidRPr="00D92AEE">
              <w:rPr>
                <w:rStyle w:val="s0"/>
                <w:rFonts w:ascii="Times New Roman" w:hAnsi="Times New Roman" w:cs="Times New Roman"/>
                <w:sz w:val="24"/>
                <w:szCs w:val="24"/>
              </w:rPr>
              <w:t>7) дискотеки - 7;</w:t>
            </w:r>
          </w:p>
          <w:p w14:paraId="048CD895" w14:textId="77777777" w:rsidR="009A49A1" w:rsidRPr="00D92AEE" w:rsidRDefault="009A49A1" w:rsidP="00C37336">
            <w:pPr>
              <w:jc w:val="both"/>
              <w:rPr>
                <w:rFonts w:ascii="Times New Roman" w:hAnsi="Times New Roman" w:cs="Times New Roman"/>
                <w:sz w:val="24"/>
                <w:szCs w:val="24"/>
              </w:rPr>
            </w:pPr>
            <w:bookmarkStart w:id="45" w:name="SUB3390608"/>
            <w:bookmarkEnd w:id="45"/>
            <w:r w:rsidRPr="00D92AEE">
              <w:rPr>
                <w:rStyle w:val="s0"/>
                <w:rFonts w:ascii="Times New Roman" w:hAnsi="Times New Roman" w:cs="Times New Roman"/>
                <w:sz w:val="24"/>
                <w:szCs w:val="24"/>
              </w:rPr>
              <w:t>8) офисы, бизнес-центры, биржи - 2,5;</w:t>
            </w:r>
          </w:p>
          <w:p w14:paraId="2A5D7019" w14:textId="77777777" w:rsidR="009A49A1" w:rsidRPr="00D92AEE" w:rsidRDefault="009A49A1" w:rsidP="00C37336">
            <w:pPr>
              <w:jc w:val="both"/>
              <w:rPr>
                <w:rFonts w:ascii="Times New Roman" w:hAnsi="Times New Roman" w:cs="Times New Roman"/>
                <w:sz w:val="24"/>
                <w:szCs w:val="24"/>
              </w:rPr>
            </w:pPr>
            <w:bookmarkStart w:id="46" w:name="SUB3390609"/>
            <w:bookmarkEnd w:id="46"/>
            <w:r w:rsidRPr="00D92AEE">
              <w:rPr>
                <w:rStyle w:val="s0"/>
                <w:rFonts w:ascii="Times New Roman" w:hAnsi="Times New Roman" w:cs="Times New Roman"/>
                <w:sz w:val="24"/>
                <w:szCs w:val="24"/>
              </w:rPr>
              <w:t>9) автозаправочные станции - 10;</w:t>
            </w:r>
          </w:p>
          <w:p w14:paraId="5DA229C0" w14:textId="77777777" w:rsidR="009A49A1" w:rsidRPr="00D92AEE" w:rsidRDefault="009A49A1" w:rsidP="00C37336">
            <w:pPr>
              <w:jc w:val="both"/>
              <w:rPr>
                <w:rFonts w:ascii="Times New Roman" w:hAnsi="Times New Roman" w:cs="Times New Roman"/>
                <w:sz w:val="24"/>
                <w:szCs w:val="24"/>
              </w:rPr>
            </w:pPr>
            <w:bookmarkStart w:id="47" w:name="SUB3390610"/>
            <w:bookmarkEnd w:id="47"/>
            <w:r w:rsidRPr="00D92AEE">
              <w:rPr>
                <w:rStyle w:val="s0"/>
                <w:rFonts w:ascii="Times New Roman" w:hAnsi="Times New Roman" w:cs="Times New Roman"/>
                <w:sz w:val="24"/>
                <w:szCs w:val="24"/>
              </w:rPr>
              <w:t>10) нефтебазы - 1,5;</w:t>
            </w:r>
          </w:p>
          <w:p w14:paraId="31288D35" w14:textId="77777777" w:rsidR="009A49A1" w:rsidRPr="00D92AEE" w:rsidRDefault="009A49A1" w:rsidP="00C37336">
            <w:pPr>
              <w:jc w:val="both"/>
              <w:rPr>
                <w:rFonts w:ascii="Times New Roman" w:hAnsi="Times New Roman" w:cs="Times New Roman"/>
                <w:sz w:val="24"/>
                <w:szCs w:val="24"/>
              </w:rPr>
            </w:pPr>
            <w:bookmarkStart w:id="48" w:name="SUB3390611"/>
            <w:bookmarkEnd w:id="48"/>
            <w:r w:rsidRPr="00D92AEE">
              <w:rPr>
                <w:rStyle w:val="s0"/>
                <w:rFonts w:ascii="Times New Roman" w:hAnsi="Times New Roman" w:cs="Times New Roman"/>
                <w:sz w:val="24"/>
                <w:szCs w:val="24"/>
              </w:rPr>
              <w:t>11) автостоянки, предприятия автосервиса - 4,5;</w:t>
            </w:r>
          </w:p>
          <w:p w14:paraId="7BBDF7A7" w14:textId="77777777" w:rsidR="009A49A1" w:rsidRPr="00D92AEE" w:rsidRDefault="009A49A1" w:rsidP="00C37336">
            <w:pPr>
              <w:jc w:val="both"/>
              <w:rPr>
                <w:rFonts w:ascii="Times New Roman" w:hAnsi="Times New Roman" w:cs="Times New Roman"/>
                <w:sz w:val="24"/>
                <w:szCs w:val="24"/>
              </w:rPr>
            </w:pPr>
            <w:bookmarkStart w:id="49" w:name="SUB3390612"/>
            <w:bookmarkEnd w:id="49"/>
            <w:r w:rsidRPr="00D92AEE">
              <w:rPr>
                <w:rStyle w:val="s0"/>
                <w:rFonts w:ascii="Times New Roman" w:hAnsi="Times New Roman" w:cs="Times New Roman"/>
                <w:sz w:val="24"/>
                <w:szCs w:val="24"/>
              </w:rPr>
              <w:t>12) сооружения рекламы - 50;</w:t>
            </w:r>
          </w:p>
          <w:p w14:paraId="41D2B3DC" w14:textId="77777777" w:rsidR="009A49A1" w:rsidRPr="00D92AEE" w:rsidRDefault="009A49A1" w:rsidP="00C37336">
            <w:pPr>
              <w:jc w:val="both"/>
              <w:rPr>
                <w:rFonts w:ascii="Times New Roman" w:hAnsi="Times New Roman" w:cs="Times New Roman"/>
                <w:sz w:val="24"/>
                <w:szCs w:val="24"/>
              </w:rPr>
            </w:pPr>
            <w:bookmarkStart w:id="50" w:name="SUB3390613"/>
            <w:bookmarkEnd w:id="50"/>
            <w:r w:rsidRPr="00D92AEE">
              <w:rPr>
                <w:rStyle w:val="s0"/>
                <w:rFonts w:ascii="Times New Roman" w:hAnsi="Times New Roman" w:cs="Times New Roman"/>
                <w:sz w:val="24"/>
                <w:szCs w:val="24"/>
              </w:rPr>
              <w:t>13) предприятия сферы отдыха и развлечений, спортивно-оздоровительных услуг, предоставления индивидуальных услуг, если иное не предусмотрено настоящей статьей - 1,5;</w:t>
            </w:r>
          </w:p>
          <w:p w14:paraId="4B4AD1DE" w14:textId="77777777" w:rsidR="009A49A1" w:rsidRPr="00D92AEE" w:rsidRDefault="009A49A1" w:rsidP="00C37336">
            <w:pPr>
              <w:jc w:val="both"/>
              <w:rPr>
                <w:rFonts w:ascii="Times New Roman" w:hAnsi="Times New Roman" w:cs="Times New Roman"/>
                <w:sz w:val="24"/>
                <w:szCs w:val="24"/>
              </w:rPr>
            </w:pPr>
            <w:bookmarkStart w:id="51" w:name="SUB3390614"/>
            <w:bookmarkEnd w:id="51"/>
            <w:r w:rsidRPr="00D92AEE">
              <w:rPr>
                <w:rStyle w:val="s0"/>
                <w:rFonts w:ascii="Times New Roman" w:hAnsi="Times New Roman" w:cs="Times New Roman"/>
                <w:sz w:val="24"/>
                <w:szCs w:val="24"/>
              </w:rPr>
              <w:t>14) административные здания предприятий транспорта: аэровокзалы, автовокзалы, автостанции, железнодорожные вокзалы - 0,9;</w:t>
            </w:r>
          </w:p>
          <w:p w14:paraId="10620E6A" w14:textId="77777777" w:rsidR="009A49A1" w:rsidRPr="00D92AEE" w:rsidRDefault="009A49A1" w:rsidP="00C37336">
            <w:pPr>
              <w:jc w:val="both"/>
              <w:rPr>
                <w:rFonts w:ascii="Times New Roman" w:hAnsi="Times New Roman" w:cs="Times New Roman"/>
                <w:sz w:val="24"/>
                <w:szCs w:val="24"/>
              </w:rPr>
            </w:pPr>
            <w:bookmarkStart w:id="52" w:name="SUB3390615"/>
            <w:bookmarkEnd w:id="52"/>
            <w:r w:rsidRPr="00D92AEE">
              <w:rPr>
                <w:rStyle w:val="s0"/>
                <w:rFonts w:ascii="Times New Roman" w:hAnsi="Times New Roman" w:cs="Times New Roman"/>
                <w:sz w:val="24"/>
                <w:szCs w:val="24"/>
              </w:rPr>
              <w:lastRenderedPageBreak/>
              <w:t>15) предприятия промышленности, транспорта, строительства, связи и энергетики, территории свободных экономических зон, если иное не предусмотрено настоящей статьей - 0,5;</w:t>
            </w:r>
          </w:p>
          <w:p w14:paraId="1CCFA70A" w14:textId="77777777" w:rsidR="009A49A1" w:rsidRPr="00D92AEE" w:rsidRDefault="009A49A1" w:rsidP="00C37336">
            <w:pPr>
              <w:jc w:val="both"/>
              <w:rPr>
                <w:rFonts w:ascii="Times New Roman" w:hAnsi="Times New Roman" w:cs="Times New Roman"/>
                <w:sz w:val="24"/>
                <w:szCs w:val="24"/>
              </w:rPr>
            </w:pPr>
            <w:bookmarkStart w:id="53" w:name="SUB3390616"/>
            <w:bookmarkEnd w:id="53"/>
            <w:r w:rsidRPr="00D92AEE">
              <w:rPr>
                <w:rStyle w:val="s0"/>
                <w:rFonts w:ascii="Times New Roman" w:hAnsi="Times New Roman" w:cs="Times New Roman"/>
                <w:sz w:val="24"/>
                <w:szCs w:val="24"/>
              </w:rPr>
              <w:t>16) здания и сооружения горнодобывающих предприятий, а также грузовые станции железнодорожного транспорта, санитарно-защитные зоны предприятий железнодорожного и воздушного транспорта - 0,3;</w:t>
            </w:r>
          </w:p>
          <w:p w14:paraId="6547FCC1" w14:textId="77777777" w:rsidR="009A49A1" w:rsidRPr="00D92AEE" w:rsidRDefault="009A49A1" w:rsidP="00C37336">
            <w:pPr>
              <w:jc w:val="both"/>
              <w:rPr>
                <w:rFonts w:ascii="Times New Roman" w:hAnsi="Times New Roman" w:cs="Times New Roman"/>
                <w:sz w:val="24"/>
                <w:szCs w:val="24"/>
              </w:rPr>
            </w:pPr>
            <w:bookmarkStart w:id="54" w:name="SUB3390617"/>
            <w:bookmarkEnd w:id="54"/>
            <w:r w:rsidRPr="00D92AEE">
              <w:rPr>
                <w:rStyle w:val="s0"/>
                <w:rFonts w:ascii="Times New Roman" w:hAnsi="Times New Roman" w:cs="Times New Roman"/>
                <w:sz w:val="24"/>
                <w:szCs w:val="24"/>
              </w:rPr>
              <w:t>17) разрабатываемые месторождения, карьеры, шахты, разрезы, золоотвалы - 0,05;</w:t>
            </w:r>
          </w:p>
          <w:p w14:paraId="15B854F4" w14:textId="77777777" w:rsidR="009A49A1" w:rsidRPr="00D92AEE" w:rsidRDefault="009A49A1" w:rsidP="00C37336">
            <w:pPr>
              <w:jc w:val="both"/>
              <w:rPr>
                <w:rFonts w:ascii="Times New Roman" w:hAnsi="Times New Roman" w:cs="Times New Roman"/>
                <w:sz w:val="24"/>
                <w:szCs w:val="24"/>
              </w:rPr>
            </w:pPr>
            <w:bookmarkStart w:id="55" w:name="SUB3390618"/>
            <w:bookmarkEnd w:id="55"/>
            <w:r w:rsidRPr="00D92AEE">
              <w:rPr>
                <w:rStyle w:val="s0"/>
                <w:rFonts w:ascii="Times New Roman" w:hAnsi="Times New Roman" w:cs="Times New Roman"/>
                <w:sz w:val="24"/>
                <w:szCs w:val="24"/>
              </w:rPr>
              <w:t>18) геологоразведочные, проектно-изыскательские, разведочные и исследовательские работы - 0,005;</w:t>
            </w:r>
          </w:p>
          <w:p w14:paraId="5B9FCA23" w14:textId="77777777" w:rsidR="009A49A1" w:rsidRPr="00D92AEE" w:rsidRDefault="009A49A1" w:rsidP="00C37336">
            <w:pPr>
              <w:jc w:val="both"/>
              <w:rPr>
                <w:rFonts w:ascii="Times New Roman" w:hAnsi="Times New Roman" w:cs="Times New Roman"/>
                <w:sz w:val="24"/>
                <w:szCs w:val="24"/>
              </w:rPr>
            </w:pPr>
            <w:bookmarkStart w:id="56" w:name="SUB3390619"/>
            <w:bookmarkEnd w:id="56"/>
            <w:r w:rsidRPr="00D92AEE">
              <w:rPr>
                <w:rStyle w:val="s0"/>
                <w:rFonts w:ascii="Times New Roman" w:hAnsi="Times New Roman" w:cs="Times New Roman"/>
                <w:sz w:val="24"/>
                <w:szCs w:val="24"/>
              </w:rPr>
              <w:t>19) воздушные линии связи и электропередачи - 0,01;</w:t>
            </w:r>
          </w:p>
          <w:p w14:paraId="1C1A9515" w14:textId="77777777" w:rsidR="009A49A1" w:rsidRPr="00D92AEE" w:rsidRDefault="009A49A1" w:rsidP="00C37336">
            <w:pPr>
              <w:jc w:val="both"/>
              <w:rPr>
                <w:rFonts w:ascii="Times New Roman" w:hAnsi="Times New Roman" w:cs="Times New Roman"/>
                <w:sz w:val="24"/>
                <w:szCs w:val="24"/>
              </w:rPr>
            </w:pPr>
            <w:bookmarkStart w:id="57" w:name="SUB3390620"/>
            <w:bookmarkEnd w:id="57"/>
            <w:r w:rsidRPr="00D92AEE">
              <w:rPr>
                <w:rStyle w:val="s0"/>
                <w:rFonts w:ascii="Times New Roman" w:hAnsi="Times New Roman" w:cs="Times New Roman"/>
                <w:sz w:val="24"/>
                <w:szCs w:val="24"/>
              </w:rPr>
              <w:t>20) учреждения науки, образования, здравоохранения, культуры, детско-юношеские физкультурно-спортивные учреждения - 0,3;</w:t>
            </w:r>
          </w:p>
          <w:p w14:paraId="42D5FD7A" w14:textId="77777777" w:rsidR="009A49A1" w:rsidRPr="00D92AEE" w:rsidRDefault="009A49A1" w:rsidP="00C37336">
            <w:pPr>
              <w:jc w:val="both"/>
              <w:rPr>
                <w:rFonts w:ascii="Times New Roman" w:hAnsi="Times New Roman" w:cs="Times New Roman"/>
                <w:sz w:val="24"/>
                <w:szCs w:val="24"/>
              </w:rPr>
            </w:pPr>
            <w:bookmarkStart w:id="58" w:name="SUB3390621"/>
            <w:bookmarkEnd w:id="58"/>
            <w:r w:rsidRPr="00D92AEE">
              <w:rPr>
                <w:rStyle w:val="s0"/>
                <w:rFonts w:ascii="Times New Roman" w:hAnsi="Times New Roman" w:cs="Times New Roman"/>
                <w:sz w:val="24"/>
                <w:szCs w:val="24"/>
              </w:rPr>
              <w:t>21) сельскохозяйственные производственные здания (гаражи, ремонтные мастерские, зернотоки, зерноочистительные комплексы, овощекартофелехранилища, строительные и хозяйственные дворы и другие объекты сельскохозяйственного назначения) - 0,2;</w:t>
            </w:r>
          </w:p>
          <w:p w14:paraId="266A09AA" w14:textId="77777777" w:rsidR="009A49A1" w:rsidRPr="00D92AEE" w:rsidRDefault="009A49A1" w:rsidP="00C37336">
            <w:pPr>
              <w:jc w:val="both"/>
              <w:rPr>
                <w:rFonts w:ascii="Times New Roman" w:hAnsi="Times New Roman" w:cs="Times New Roman"/>
                <w:sz w:val="24"/>
                <w:szCs w:val="24"/>
              </w:rPr>
            </w:pPr>
            <w:bookmarkStart w:id="59" w:name="SUB3390622"/>
            <w:bookmarkEnd w:id="59"/>
            <w:r w:rsidRPr="00D92AEE">
              <w:rPr>
                <w:rStyle w:val="s0"/>
                <w:rFonts w:ascii="Times New Roman" w:hAnsi="Times New Roman" w:cs="Times New Roman"/>
                <w:sz w:val="24"/>
                <w:szCs w:val="24"/>
              </w:rPr>
              <w:t>22) оборонно-спортивно-технические организации - 0,01.</w:t>
            </w:r>
          </w:p>
          <w:p w14:paraId="4D017827" w14:textId="77777777" w:rsidR="009A49A1" w:rsidRPr="00D92AEE" w:rsidRDefault="009A49A1" w:rsidP="00C37336">
            <w:pPr>
              <w:jc w:val="both"/>
              <w:rPr>
                <w:rFonts w:ascii="Times New Roman" w:hAnsi="Times New Roman" w:cs="Times New Roman"/>
                <w:sz w:val="24"/>
                <w:szCs w:val="24"/>
              </w:rPr>
            </w:pPr>
            <w:r w:rsidRPr="00D92AEE">
              <w:rPr>
                <w:rStyle w:val="s1"/>
                <w:rFonts w:ascii="Times New Roman" w:hAnsi="Times New Roman" w:cs="Times New Roman"/>
                <w:sz w:val="24"/>
                <w:szCs w:val="24"/>
              </w:rPr>
              <w:t xml:space="preserve">Статья 341. </w:t>
            </w:r>
            <w:r w:rsidRPr="00D92AEE">
              <w:rPr>
                <w:rStyle w:val="s0"/>
                <w:rFonts w:ascii="Times New Roman" w:hAnsi="Times New Roman" w:cs="Times New Roman"/>
                <w:sz w:val="24"/>
                <w:szCs w:val="24"/>
              </w:rPr>
              <w:t xml:space="preserve">Исчисление суммы земельного налога </w:t>
            </w:r>
          </w:p>
          <w:p w14:paraId="4C6B4F40" w14:textId="77777777" w:rsidR="009A49A1" w:rsidRPr="00D92AEE" w:rsidRDefault="009A49A1" w:rsidP="00C37336">
            <w:pPr>
              <w:jc w:val="both"/>
              <w:rPr>
                <w:rFonts w:ascii="Times New Roman" w:hAnsi="Times New Roman" w:cs="Times New Roman"/>
                <w:sz w:val="24"/>
                <w:szCs w:val="24"/>
              </w:rPr>
            </w:pPr>
            <w:r w:rsidRPr="00D92AEE">
              <w:rPr>
                <w:rFonts w:ascii="Times New Roman" w:hAnsi="Times New Roman" w:cs="Times New Roman"/>
                <w:sz w:val="24"/>
                <w:szCs w:val="24"/>
              </w:rPr>
              <w:t> </w:t>
            </w:r>
          </w:p>
          <w:p w14:paraId="4BCC3758" w14:textId="77777777" w:rsidR="009A49A1" w:rsidRPr="00D92AEE" w:rsidRDefault="009A49A1" w:rsidP="00C37336">
            <w:pPr>
              <w:jc w:val="both"/>
              <w:rPr>
                <w:rFonts w:ascii="Times New Roman" w:hAnsi="Times New Roman" w:cs="Times New Roman"/>
                <w:sz w:val="24"/>
                <w:szCs w:val="24"/>
              </w:rPr>
            </w:pPr>
            <w:r w:rsidRPr="00D92AEE">
              <w:rPr>
                <w:rStyle w:val="s0"/>
                <w:rFonts w:ascii="Times New Roman" w:hAnsi="Times New Roman" w:cs="Times New Roman"/>
                <w:sz w:val="24"/>
                <w:szCs w:val="24"/>
              </w:rPr>
              <w:t>1. Исчисление суммы земельного налога производится:</w:t>
            </w:r>
          </w:p>
          <w:p w14:paraId="747416CA" w14:textId="77777777" w:rsidR="009A49A1" w:rsidRPr="00D92AEE" w:rsidRDefault="009A49A1" w:rsidP="00C37336">
            <w:pPr>
              <w:jc w:val="both"/>
              <w:rPr>
                <w:rFonts w:ascii="Times New Roman" w:hAnsi="Times New Roman" w:cs="Times New Roman"/>
                <w:sz w:val="24"/>
                <w:szCs w:val="24"/>
              </w:rPr>
            </w:pPr>
            <w:r w:rsidRPr="00D92AEE">
              <w:rPr>
                <w:rStyle w:val="s0"/>
                <w:rFonts w:ascii="Times New Roman" w:hAnsi="Times New Roman" w:cs="Times New Roman"/>
                <w:sz w:val="24"/>
                <w:szCs w:val="24"/>
              </w:rPr>
              <w:t xml:space="preserve">1) </w:t>
            </w:r>
            <w:bookmarkStart w:id="60" w:name="SUB3410101"/>
            <w:bookmarkEnd w:id="60"/>
            <w:r w:rsidRPr="00D92AEE">
              <w:rPr>
                <w:rStyle w:val="s0"/>
                <w:rFonts w:ascii="Times New Roman" w:hAnsi="Times New Roman" w:cs="Times New Roman"/>
                <w:sz w:val="24"/>
                <w:szCs w:val="24"/>
              </w:rPr>
              <w:t>для земель сельскохозяйственного назначения по формуле:</w:t>
            </w:r>
          </w:p>
          <w:p w14:paraId="249B2BD6" w14:textId="77777777" w:rsidR="009A49A1" w:rsidRPr="00D92AEE" w:rsidRDefault="009A49A1" w:rsidP="00C37336">
            <w:pPr>
              <w:jc w:val="center"/>
              <w:rPr>
                <w:rFonts w:ascii="Times New Roman" w:hAnsi="Times New Roman" w:cs="Times New Roman"/>
                <w:sz w:val="24"/>
                <w:szCs w:val="24"/>
              </w:rPr>
            </w:pPr>
            <w:r w:rsidRPr="00D92AEE">
              <w:rPr>
                <w:rStyle w:val="s0"/>
                <w:rFonts w:ascii="Times New Roman" w:hAnsi="Times New Roman" w:cs="Times New Roman"/>
                <w:sz w:val="24"/>
                <w:szCs w:val="24"/>
              </w:rPr>
              <w:t> </w:t>
            </w:r>
          </w:p>
          <w:p w14:paraId="6FED6C4F" w14:textId="77777777" w:rsidR="009A49A1" w:rsidRPr="00D92AEE" w:rsidRDefault="009A49A1" w:rsidP="00C37336">
            <w:pPr>
              <w:jc w:val="center"/>
              <w:rPr>
                <w:rFonts w:ascii="Times New Roman" w:hAnsi="Times New Roman" w:cs="Times New Roman"/>
                <w:sz w:val="24"/>
                <w:szCs w:val="24"/>
              </w:rPr>
            </w:pPr>
            <w:r w:rsidRPr="00D92AEE">
              <w:rPr>
                <w:rStyle w:val="s0"/>
                <w:rFonts w:ascii="Times New Roman" w:hAnsi="Times New Roman" w:cs="Times New Roman"/>
                <w:sz w:val="24"/>
                <w:szCs w:val="24"/>
              </w:rPr>
              <w:t>Н = С × П × Ки, где</w:t>
            </w:r>
          </w:p>
          <w:p w14:paraId="0260FC0D" w14:textId="77777777" w:rsidR="009A49A1" w:rsidRPr="00D92AEE" w:rsidRDefault="009A49A1" w:rsidP="00C37336">
            <w:pPr>
              <w:jc w:val="center"/>
              <w:rPr>
                <w:rFonts w:ascii="Times New Roman" w:hAnsi="Times New Roman" w:cs="Times New Roman"/>
                <w:sz w:val="24"/>
                <w:szCs w:val="24"/>
              </w:rPr>
            </w:pPr>
            <w:r w:rsidRPr="00D92AEE">
              <w:rPr>
                <w:rFonts w:ascii="Times New Roman" w:hAnsi="Times New Roman" w:cs="Times New Roman"/>
                <w:sz w:val="24"/>
                <w:szCs w:val="24"/>
              </w:rPr>
              <w:t> </w:t>
            </w:r>
          </w:p>
          <w:p w14:paraId="5DB2412F" w14:textId="77777777" w:rsidR="009A49A1" w:rsidRPr="00D92AEE" w:rsidRDefault="009A49A1" w:rsidP="00C37336">
            <w:pPr>
              <w:jc w:val="both"/>
              <w:rPr>
                <w:rFonts w:ascii="Times New Roman" w:hAnsi="Times New Roman" w:cs="Times New Roman"/>
                <w:sz w:val="24"/>
                <w:szCs w:val="24"/>
              </w:rPr>
            </w:pPr>
            <w:r w:rsidRPr="00D92AEE">
              <w:rPr>
                <w:rStyle w:val="s0"/>
                <w:rFonts w:ascii="Times New Roman" w:hAnsi="Times New Roman" w:cs="Times New Roman"/>
                <w:sz w:val="24"/>
                <w:szCs w:val="24"/>
              </w:rPr>
              <w:t xml:space="preserve">Н - сумма земельного налога, С - ставки земельного налога, установленные </w:t>
            </w:r>
            <w:hyperlink r:id="rId48" w:history="1">
              <w:r w:rsidRPr="00D92AEE">
                <w:rPr>
                  <w:rStyle w:val="a8"/>
                  <w:rFonts w:ascii="Times New Roman" w:hAnsi="Times New Roman" w:cs="Times New Roman"/>
                  <w:color w:val="auto"/>
                  <w:sz w:val="24"/>
                  <w:szCs w:val="24"/>
                  <w:u w:val="none"/>
                </w:rPr>
                <w:t>статьями 337</w:t>
              </w:r>
            </w:hyperlink>
            <w:r w:rsidRPr="00D92AEE">
              <w:rPr>
                <w:rStyle w:val="s0"/>
                <w:rFonts w:ascii="Times New Roman" w:eastAsiaTheme="minorHAnsi" w:hAnsi="Times New Roman" w:cs="Times New Roman"/>
                <w:sz w:val="24"/>
                <w:szCs w:val="24"/>
                <w:lang w:eastAsia="en-US"/>
              </w:rPr>
              <w:t xml:space="preserve"> и </w:t>
            </w:r>
            <w:bookmarkStart w:id="61" w:name="sub1000915377"/>
            <w:r w:rsidRPr="00D92AEE">
              <w:rPr>
                <w:rStyle w:val="s0"/>
                <w:rFonts w:ascii="Times New Roman" w:eastAsiaTheme="minorHAnsi" w:hAnsi="Times New Roman" w:cs="Times New Roman"/>
                <w:sz w:val="24"/>
                <w:szCs w:val="24"/>
              </w:rPr>
              <w:fldChar w:fldCharType="begin"/>
            </w:r>
            <w:r w:rsidRPr="00D92AEE">
              <w:rPr>
                <w:rStyle w:val="s0"/>
                <w:rFonts w:ascii="Times New Roman" w:eastAsiaTheme="minorHAnsi" w:hAnsi="Times New Roman" w:cs="Times New Roman"/>
                <w:sz w:val="24"/>
                <w:szCs w:val="24"/>
                <w:lang w:eastAsia="en-US"/>
              </w:rPr>
              <w:instrText xml:space="preserve"> HYPERLINK "jl:30355506.3380000 " </w:instrText>
            </w:r>
            <w:r w:rsidRPr="00D92AEE">
              <w:rPr>
                <w:rStyle w:val="s0"/>
                <w:rFonts w:ascii="Times New Roman" w:eastAsiaTheme="minorHAnsi" w:hAnsi="Times New Roman" w:cs="Times New Roman"/>
                <w:sz w:val="24"/>
                <w:szCs w:val="24"/>
              </w:rPr>
              <w:fldChar w:fldCharType="separate"/>
            </w:r>
            <w:r w:rsidRPr="00D92AEE">
              <w:rPr>
                <w:rStyle w:val="a8"/>
                <w:rFonts w:ascii="Times New Roman" w:eastAsiaTheme="minorHAnsi" w:hAnsi="Times New Roman" w:cs="Times New Roman"/>
                <w:color w:val="auto"/>
                <w:sz w:val="24"/>
                <w:szCs w:val="24"/>
                <w:u w:val="none"/>
                <w:lang w:eastAsia="en-US"/>
              </w:rPr>
              <w:t>338</w:t>
            </w:r>
            <w:r w:rsidRPr="00D92AEE">
              <w:rPr>
                <w:rStyle w:val="s0"/>
                <w:rFonts w:ascii="Times New Roman" w:eastAsiaTheme="minorHAnsi" w:hAnsi="Times New Roman" w:cs="Times New Roman"/>
                <w:sz w:val="24"/>
                <w:szCs w:val="24"/>
              </w:rPr>
              <w:fldChar w:fldCharType="end"/>
            </w:r>
            <w:bookmarkEnd w:id="61"/>
            <w:r w:rsidRPr="00D92AEE">
              <w:rPr>
                <w:rStyle w:val="s0"/>
                <w:rFonts w:ascii="Times New Roman" w:hAnsi="Times New Roman" w:cs="Times New Roman"/>
                <w:sz w:val="24"/>
                <w:szCs w:val="24"/>
              </w:rPr>
              <w:t xml:space="preserve"> настоящего Кодекса, П - площадь земельного участка, га/кв.м, Ки - коэффициент инфляции;</w:t>
            </w:r>
          </w:p>
          <w:p w14:paraId="1A7B8657" w14:textId="77777777" w:rsidR="009A49A1" w:rsidRPr="00D92AEE" w:rsidRDefault="009A49A1" w:rsidP="00C37336">
            <w:pPr>
              <w:jc w:val="both"/>
              <w:rPr>
                <w:rFonts w:ascii="Times New Roman" w:hAnsi="Times New Roman" w:cs="Times New Roman"/>
                <w:sz w:val="24"/>
                <w:szCs w:val="24"/>
              </w:rPr>
            </w:pPr>
            <w:bookmarkStart w:id="62" w:name="SUB3410102"/>
            <w:bookmarkEnd w:id="62"/>
            <w:r w:rsidRPr="00D92AEE">
              <w:rPr>
                <w:rStyle w:val="s0"/>
                <w:rFonts w:ascii="Times New Roman" w:hAnsi="Times New Roman" w:cs="Times New Roman"/>
                <w:sz w:val="24"/>
                <w:szCs w:val="24"/>
              </w:rPr>
              <w:t>2) для земель населенных пунктов и земель несельскохозяйственного назначения по формуле:</w:t>
            </w:r>
          </w:p>
          <w:p w14:paraId="0FDD6F0E" w14:textId="77777777" w:rsidR="009A49A1" w:rsidRPr="00D92AEE" w:rsidRDefault="009A49A1" w:rsidP="00C37336">
            <w:pPr>
              <w:jc w:val="center"/>
              <w:rPr>
                <w:rFonts w:ascii="Times New Roman" w:hAnsi="Times New Roman" w:cs="Times New Roman"/>
                <w:sz w:val="24"/>
                <w:szCs w:val="24"/>
              </w:rPr>
            </w:pPr>
            <w:r w:rsidRPr="00D92AEE">
              <w:rPr>
                <w:rStyle w:val="s0"/>
                <w:rFonts w:ascii="Times New Roman" w:hAnsi="Times New Roman" w:cs="Times New Roman"/>
                <w:sz w:val="24"/>
                <w:szCs w:val="24"/>
              </w:rPr>
              <w:t> </w:t>
            </w:r>
          </w:p>
          <w:p w14:paraId="3CFA2F72" w14:textId="77777777" w:rsidR="009A49A1" w:rsidRPr="00D92AEE" w:rsidRDefault="009A49A1" w:rsidP="00C37336">
            <w:pPr>
              <w:jc w:val="center"/>
              <w:rPr>
                <w:rFonts w:ascii="Times New Roman" w:hAnsi="Times New Roman" w:cs="Times New Roman"/>
                <w:sz w:val="24"/>
                <w:szCs w:val="24"/>
              </w:rPr>
            </w:pPr>
            <w:r w:rsidRPr="00D92AEE">
              <w:rPr>
                <w:rStyle w:val="s0"/>
                <w:rFonts w:ascii="Times New Roman" w:hAnsi="Times New Roman" w:cs="Times New Roman"/>
                <w:sz w:val="24"/>
                <w:szCs w:val="24"/>
              </w:rPr>
              <w:lastRenderedPageBreak/>
              <w:t>Н = С × П × Ки × Кз × Кк, где</w:t>
            </w:r>
          </w:p>
          <w:p w14:paraId="64FB0D91" w14:textId="77777777" w:rsidR="009A49A1" w:rsidRPr="00D92AEE" w:rsidRDefault="009A49A1" w:rsidP="00C37336">
            <w:pPr>
              <w:jc w:val="center"/>
              <w:rPr>
                <w:rFonts w:ascii="Times New Roman" w:hAnsi="Times New Roman" w:cs="Times New Roman"/>
                <w:sz w:val="24"/>
                <w:szCs w:val="24"/>
              </w:rPr>
            </w:pPr>
            <w:r w:rsidRPr="00D92AEE">
              <w:rPr>
                <w:rFonts w:ascii="Times New Roman" w:hAnsi="Times New Roman" w:cs="Times New Roman"/>
                <w:sz w:val="24"/>
                <w:szCs w:val="24"/>
              </w:rPr>
              <w:t> </w:t>
            </w:r>
          </w:p>
          <w:p w14:paraId="0E4455C3" w14:textId="77777777" w:rsidR="009A49A1" w:rsidRPr="00D92AEE" w:rsidRDefault="009A49A1" w:rsidP="00C37336">
            <w:pPr>
              <w:jc w:val="both"/>
              <w:rPr>
                <w:rFonts w:ascii="Times New Roman" w:hAnsi="Times New Roman" w:cs="Times New Roman"/>
                <w:sz w:val="24"/>
                <w:szCs w:val="24"/>
              </w:rPr>
            </w:pPr>
            <w:r w:rsidRPr="00D92AEE">
              <w:rPr>
                <w:rStyle w:val="s0"/>
                <w:rFonts w:ascii="Times New Roman" w:hAnsi="Times New Roman" w:cs="Times New Roman"/>
                <w:sz w:val="24"/>
                <w:szCs w:val="24"/>
              </w:rPr>
              <w:t xml:space="preserve">Н - сумма земельного налога, С - ставка земельного налога, П - площадь земельного участка, кв.м, Ки - коэффициент инфляции, Кз и Кк - коэффициенты, установленные </w:t>
            </w:r>
            <w:hyperlink r:id="rId49" w:history="1">
              <w:r w:rsidRPr="00D92AEE">
                <w:rPr>
                  <w:rStyle w:val="a8"/>
                  <w:rFonts w:ascii="Times New Roman" w:hAnsi="Times New Roman" w:cs="Times New Roman"/>
                  <w:color w:val="auto"/>
                  <w:sz w:val="24"/>
                  <w:szCs w:val="24"/>
                  <w:u w:val="none"/>
                </w:rPr>
                <w:t>статьей 339</w:t>
              </w:r>
            </w:hyperlink>
            <w:r w:rsidRPr="00D92AEE">
              <w:rPr>
                <w:rStyle w:val="s0"/>
                <w:rFonts w:ascii="Times New Roman" w:eastAsiaTheme="minorHAnsi" w:hAnsi="Times New Roman" w:cs="Times New Roman"/>
                <w:sz w:val="24"/>
                <w:szCs w:val="24"/>
                <w:lang w:eastAsia="en-US"/>
              </w:rPr>
              <w:t xml:space="preserve"> настоящего Кодекса;</w:t>
            </w:r>
          </w:p>
          <w:p w14:paraId="6E9AC466" w14:textId="77777777" w:rsidR="009A49A1" w:rsidRPr="00D92AEE" w:rsidRDefault="009A49A1" w:rsidP="00C37336">
            <w:pPr>
              <w:jc w:val="both"/>
              <w:rPr>
                <w:rFonts w:ascii="Times New Roman" w:hAnsi="Times New Roman" w:cs="Times New Roman"/>
                <w:sz w:val="24"/>
                <w:szCs w:val="24"/>
              </w:rPr>
            </w:pPr>
            <w:bookmarkStart w:id="63" w:name="SUB3410103"/>
            <w:bookmarkEnd w:id="63"/>
            <w:r w:rsidRPr="00D92AEE">
              <w:rPr>
                <w:rStyle w:val="s0"/>
                <w:rFonts w:ascii="Times New Roman" w:hAnsi="Times New Roman" w:cs="Times New Roman"/>
                <w:sz w:val="24"/>
                <w:szCs w:val="24"/>
              </w:rPr>
              <w:t xml:space="preserve">3) для </w:t>
            </w:r>
            <w:r w:rsidRPr="00D92AEE">
              <w:rPr>
                <w:rFonts w:ascii="Times New Roman" w:hAnsi="Times New Roman" w:cs="Times New Roman"/>
                <w:sz w:val="24"/>
                <w:szCs w:val="24"/>
              </w:rPr>
              <w:t xml:space="preserve">придомовых, </w:t>
            </w:r>
            <w:r w:rsidRPr="00D92AEE">
              <w:rPr>
                <w:rStyle w:val="s0"/>
                <w:rFonts w:ascii="Times New Roman" w:hAnsi="Times New Roman" w:cs="Times New Roman"/>
                <w:sz w:val="24"/>
                <w:szCs w:val="24"/>
              </w:rPr>
              <w:t>приусадебных и садово-огородных участков по формуле:</w:t>
            </w:r>
          </w:p>
          <w:p w14:paraId="426D5D7D" w14:textId="77777777" w:rsidR="009A49A1" w:rsidRPr="00D92AEE" w:rsidRDefault="009A49A1" w:rsidP="00C37336">
            <w:pPr>
              <w:jc w:val="both"/>
              <w:rPr>
                <w:rFonts w:ascii="Times New Roman" w:hAnsi="Times New Roman" w:cs="Times New Roman"/>
                <w:sz w:val="24"/>
                <w:szCs w:val="24"/>
              </w:rPr>
            </w:pPr>
            <w:r w:rsidRPr="00D92AEE">
              <w:rPr>
                <w:rStyle w:val="s0"/>
                <w:rFonts w:ascii="Times New Roman" w:hAnsi="Times New Roman" w:cs="Times New Roman"/>
                <w:sz w:val="24"/>
                <w:szCs w:val="24"/>
              </w:rPr>
              <w:t> </w:t>
            </w:r>
          </w:p>
          <w:p w14:paraId="78A8558E" w14:textId="77777777" w:rsidR="009A49A1" w:rsidRPr="00D92AEE" w:rsidRDefault="009A49A1" w:rsidP="00C37336">
            <w:pPr>
              <w:jc w:val="center"/>
              <w:rPr>
                <w:rFonts w:ascii="Times New Roman" w:hAnsi="Times New Roman" w:cs="Times New Roman"/>
                <w:sz w:val="24"/>
                <w:szCs w:val="24"/>
              </w:rPr>
            </w:pPr>
            <w:r w:rsidRPr="00D92AEE">
              <w:rPr>
                <w:rStyle w:val="s0"/>
                <w:rFonts w:ascii="Times New Roman" w:hAnsi="Times New Roman" w:cs="Times New Roman"/>
                <w:sz w:val="24"/>
                <w:szCs w:val="24"/>
              </w:rPr>
              <w:t>Н = С × П × Кз, где:</w:t>
            </w:r>
          </w:p>
          <w:p w14:paraId="6CE71DEC" w14:textId="77777777" w:rsidR="009A49A1" w:rsidRPr="00D92AEE" w:rsidRDefault="009A49A1" w:rsidP="00C37336">
            <w:pPr>
              <w:jc w:val="both"/>
              <w:rPr>
                <w:rFonts w:ascii="Times New Roman" w:hAnsi="Times New Roman" w:cs="Times New Roman"/>
                <w:sz w:val="24"/>
                <w:szCs w:val="24"/>
              </w:rPr>
            </w:pPr>
            <w:r w:rsidRPr="00D92AEE">
              <w:rPr>
                <w:rStyle w:val="s0"/>
                <w:rFonts w:ascii="Times New Roman" w:hAnsi="Times New Roman" w:cs="Times New Roman"/>
                <w:sz w:val="24"/>
                <w:szCs w:val="24"/>
              </w:rPr>
              <w:t> </w:t>
            </w:r>
          </w:p>
          <w:p w14:paraId="7973D1F4" w14:textId="77777777" w:rsidR="009A49A1" w:rsidRPr="00D92AEE" w:rsidRDefault="009A49A1" w:rsidP="00C37336">
            <w:pPr>
              <w:jc w:val="both"/>
              <w:rPr>
                <w:rFonts w:ascii="Times New Roman" w:hAnsi="Times New Roman" w:cs="Times New Roman"/>
                <w:sz w:val="24"/>
                <w:szCs w:val="24"/>
              </w:rPr>
            </w:pPr>
            <w:r w:rsidRPr="00D92AEE">
              <w:rPr>
                <w:rStyle w:val="s0"/>
                <w:rFonts w:ascii="Times New Roman" w:hAnsi="Times New Roman" w:cs="Times New Roman"/>
                <w:sz w:val="24"/>
                <w:szCs w:val="24"/>
              </w:rPr>
              <w:t xml:space="preserve">Н - сумма земельного налога, С - ставка земельного налога, П площадь земельного участка, кв.м, Кз - зональный коэффициент, устанавливаемый в порядке, предусмотренном </w:t>
            </w:r>
            <w:hyperlink r:id="rId50" w:history="1">
              <w:r w:rsidRPr="00D92AEE">
                <w:rPr>
                  <w:rStyle w:val="a8"/>
                  <w:rFonts w:ascii="Times New Roman" w:hAnsi="Times New Roman" w:cs="Times New Roman"/>
                  <w:color w:val="auto"/>
                  <w:sz w:val="24"/>
                  <w:szCs w:val="24"/>
                  <w:u w:val="none"/>
                </w:rPr>
                <w:t>частью 4 статьи 339</w:t>
              </w:r>
            </w:hyperlink>
            <w:r w:rsidRPr="00D92AEE">
              <w:rPr>
                <w:rStyle w:val="s0"/>
                <w:rFonts w:ascii="Times New Roman" w:eastAsiaTheme="minorHAnsi" w:hAnsi="Times New Roman" w:cs="Times New Roman"/>
                <w:sz w:val="24"/>
                <w:szCs w:val="24"/>
                <w:lang w:eastAsia="en-US"/>
              </w:rPr>
              <w:t xml:space="preserve"> настоящею Кодекса.</w:t>
            </w:r>
          </w:p>
          <w:p w14:paraId="6B4A7B25" w14:textId="77777777" w:rsidR="009A49A1" w:rsidRPr="00D92AEE" w:rsidRDefault="009A49A1" w:rsidP="00C37336">
            <w:pPr>
              <w:jc w:val="both"/>
              <w:rPr>
                <w:rFonts w:ascii="Times New Roman" w:hAnsi="Times New Roman" w:cs="Times New Roman"/>
                <w:sz w:val="24"/>
                <w:szCs w:val="24"/>
              </w:rPr>
            </w:pPr>
            <w:bookmarkStart w:id="64" w:name="SUB3410200"/>
            <w:bookmarkEnd w:id="64"/>
            <w:r w:rsidRPr="00D92AEE">
              <w:rPr>
                <w:rStyle w:val="s0"/>
                <w:rFonts w:ascii="Times New Roman" w:hAnsi="Times New Roman" w:cs="Times New Roman"/>
                <w:sz w:val="24"/>
                <w:szCs w:val="24"/>
              </w:rPr>
              <w:t>2. В случаях когда соответствующий коэффициент не установлен, он принимается равным 1,0.</w:t>
            </w:r>
          </w:p>
          <w:p w14:paraId="23631DE0" w14:textId="77777777" w:rsidR="009A49A1" w:rsidRPr="00D92AEE" w:rsidRDefault="009A49A1" w:rsidP="00C37336">
            <w:pPr>
              <w:jc w:val="both"/>
              <w:rPr>
                <w:rFonts w:ascii="Times New Roman" w:hAnsi="Times New Roman" w:cs="Times New Roman"/>
                <w:sz w:val="24"/>
                <w:szCs w:val="24"/>
              </w:rPr>
            </w:pPr>
            <w:bookmarkStart w:id="65" w:name="SUB3410300"/>
            <w:bookmarkEnd w:id="65"/>
            <w:r w:rsidRPr="00D92AEE">
              <w:rPr>
                <w:rStyle w:val="s0"/>
                <w:rFonts w:ascii="Times New Roman" w:hAnsi="Times New Roman" w:cs="Times New Roman"/>
                <w:sz w:val="24"/>
                <w:szCs w:val="24"/>
              </w:rPr>
              <w:t>3. Коэффициент инфляции утверждается ежегодно Правительством Кыргызской Республики не позднее 1 апреля текущего года по факту предыдущего года. В случаях когда коэффициент инфляции не установлен, он принимается равным коэффициенту предыдущего года.</w:t>
            </w:r>
          </w:p>
          <w:p w14:paraId="2C7DCF5A" w14:textId="77777777" w:rsidR="009A49A1" w:rsidRPr="00D92AEE" w:rsidRDefault="009A49A1" w:rsidP="00C37336">
            <w:pPr>
              <w:jc w:val="both"/>
              <w:rPr>
                <w:rFonts w:ascii="Times New Roman" w:hAnsi="Times New Roman" w:cs="Times New Roman"/>
                <w:sz w:val="24"/>
                <w:szCs w:val="24"/>
              </w:rPr>
            </w:pPr>
            <w:bookmarkStart w:id="66" w:name="SUB3410400"/>
            <w:bookmarkEnd w:id="66"/>
            <w:r w:rsidRPr="00D92AEE">
              <w:rPr>
                <w:rStyle w:val="s0"/>
                <w:rFonts w:ascii="Times New Roman" w:hAnsi="Times New Roman" w:cs="Times New Roman"/>
                <w:sz w:val="24"/>
                <w:szCs w:val="24"/>
              </w:rPr>
              <w:t>4. Исчисление земельного налога, подлежащего уплате организацией, индивидуальным предпринимателем, а также крестьянским или фермерским хозяйством, производится ими самостоятельно в соответствии с частью 1 настоящей статьи.</w:t>
            </w:r>
          </w:p>
          <w:p w14:paraId="71887347" w14:textId="77777777" w:rsidR="009A49A1" w:rsidRPr="00D92AEE" w:rsidRDefault="009A49A1" w:rsidP="00C37336">
            <w:pPr>
              <w:jc w:val="both"/>
              <w:rPr>
                <w:rFonts w:ascii="Times New Roman" w:hAnsi="Times New Roman" w:cs="Times New Roman"/>
                <w:sz w:val="24"/>
                <w:szCs w:val="24"/>
              </w:rPr>
            </w:pPr>
            <w:bookmarkStart w:id="67" w:name="SUB3410500"/>
            <w:bookmarkEnd w:id="67"/>
            <w:r w:rsidRPr="00D92AEE">
              <w:rPr>
                <w:rStyle w:val="s0"/>
                <w:rFonts w:ascii="Times New Roman" w:hAnsi="Times New Roman" w:cs="Times New Roman"/>
                <w:sz w:val="24"/>
                <w:szCs w:val="24"/>
              </w:rPr>
              <w:t xml:space="preserve">5. Обязанность по исчислению суммы земельного налога с физических лиц по придомовым земельным, приусадебным и садово-огородным участкам, за исключением индивидуальных предпринимателей по землям, используемым для осуществления предпринимательской деятельности, возлагается на налоговый орган по месту нахождения земельного участка. </w:t>
            </w:r>
          </w:p>
          <w:p w14:paraId="1ABB64DB" w14:textId="77777777" w:rsidR="009A49A1" w:rsidRPr="00D92AEE" w:rsidRDefault="009A49A1" w:rsidP="00C37336">
            <w:pPr>
              <w:jc w:val="both"/>
              <w:rPr>
                <w:rFonts w:ascii="Times New Roman" w:hAnsi="Times New Roman" w:cs="Times New Roman"/>
                <w:sz w:val="24"/>
                <w:szCs w:val="24"/>
              </w:rPr>
            </w:pPr>
            <w:bookmarkStart w:id="68" w:name="SUB3410600"/>
            <w:bookmarkEnd w:id="68"/>
            <w:r w:rsidRPr="00D92AEE">
              <w:rPr>
                <w:rStyle w:val="s0"/>
                <w:rFonts w:ascii="Times New Roman" w:hAnsi="Times New Roman" w:cs="Times New Roman"/>
                <w:sz w:val="24"/>
                <w:szCs w:val="24"/>
              </w:rPr>
              <w:lastRenderedPageBreak/>
              <w:t>6. Если иное не предусмотрено настоящей главой и налоговое обязательство по земельному налогу действует в течение периода, составляющего менее календарного года, сумма земельного налога рассчитывается пропорционально количеству месяцев, в течение которых это обязательство действует.</w:t>
            </w:r>
          </w:p>
          <w:p w14:paraId="2218D4FE" w14:textId="77777777" w:rsidR="009A49A1" w:rsidRPr="00D92AEE" w:rsidRDefault="009A49A1" w:rsidP="00C37336">
            <w:pPr>
              <w:jc w:val="both"/>
              <w:rPr>
                <w:rFonts w:ascii="Times New Roman" w:hAnsi="Times New Roman" w:cs="Times New Roman"/>
                <w:sz w:val="24"/>
                <w:szCs w:val="24"/>
              </w:rPr>
            </w:pPr>
            <w:bookmarkStart w:id="69" w:name="SUB3410700"/>
            <w:bookmarkEnd w:id="69"/>
            <w:r w:rsidRPr="00D92AEE">
              <w:rPr>
                <w:rStyle w:val="s0"/>
                <w:rFonts w:ascii="Times New Roman" w:hAnsi="Times New Roman" w:cs="Times New Roman"/>
                <w:sz w:val="24"/>
                <w:szCs w:val="24"/>
              </w:rPr>
              <w:t>7. В случае если на земельном участке расположены строения или их части, к которым применяются разные коэффициенты коммерческого использования Кк, доля земельного участка, приходящаяся на каждое из данных строений или их части, определяется пропорционально площадям их застройки.</w:t>
            </w:r>
          </w:p>
          <w:p w14:paraId="2DAFC6ED" w14:textId="77777777" w:rsidR="009A49A1" w:rsidRPr="00D92AEE" w:rsidRDefault="009A49A1" w:rsidP="00C37336">
            <w:pPr>
              <w:jc w:val="both"/>
              <w:rPr>
                <w:rFonts w:ascii="Times New Roman" w:hAnsi="Times New Roman" w:cs="Times New Roman"/>
                <w:sz w:val="24"/>
                <w:szCs w:val="24"/>
              </w:rPr>
            </w:pPr>
            <w:r w:rsidRPr="00D92AEE">
              <w:rPr>
                <w:rStyle w:val="s0"/>
                <w:rFonts w:ascii="Times New Roman" w:hAnsi="Times New Roman" w:cs="Times New Roman"/>
                <w:sz w:val="24"/>
                <w:szCs w:val="24"/>
              </w:rPr>
              <w:t> </w:t>
            </w:r>
          </w:p>
          <w:p w14:paraId="4B6F43D8" w14:textId="77777777" w:rsidR="009A49A1" w:rsidRPr="00D92AEE" w:rsidRDefault="009A49A1" w:rsidP="00C37336">
            <w:pPr>
              <w:pStyle w:val="tkZagolovok5"/>
              <w:spacing w:before="0" w:after="0"/>
              <w:ind w:firstLine="0"/>
              <w:rPr>
                <w:rFonts w:ascii="Times New Roman" w:hAnsi="Times New Roman" w:cs="Times New Roman"/>
                <w:sz w:val="24"/>
                <w:szCs w:val="24"/>
              </w:rPr>
            </w:pPr>
          </w:p>
        </w:tc>
        <w:tc>
          <w:tcPr>
            <w:tcW w:w="7301" w:type="dxa"/>
            <w:shd w:val="clear" w:color="auto" w:fill="auto"/>
          </w:tcPr>
          <w:p w14:paraId="068A95D5" w14:textId="3DD14F04" w:rsidR="009A49A1" w:rsidRPr="00D92AEE" w:rsidRDefault="009A49A1" w:rsidP="00C37336">
            <w:pPr>
              <w:pStyle w:val="a4"/>
              <w:ind w:left="0" w:firstLine="643"/>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lastRenderedPageBreak/>
              <w:t xml:space="preserve">Статья </w:t>
            </w:r>
            <w:r w:rsidR="00D0354C" w:rsidRPr="00D92AEE">
              <w:rPr>
                <w:rStyle w:val="s0"/>
                <w:rFonts w:ascii="Times New Roman" w:hAnsi="Times New Roman" w:cs="Times New Roman"/>
                <w:b/>
                <w:sz w:val="24"/>
                <w:szCs w:val="24"/>
              </w:rPr>
              <w:t>40</w:t>
            </w:r>
            <w:r w:rsidR="001C1244" w:rsidRPr="00D92AEE">
              <w:rPr>
                <w:rStyle w:val="s0"/>
                <w:rFonts w:ascii="Times New Roman" w:hAnsi="Times New Roman" w:cs="Times New Roman"/>
                <w:b/>
                <w:sz w:val="24"/>
                <w:szCs w:val="24"/>
              </w:rPr>
              <w:t>4</w:t>
            </w:r>
            <w:r w:rsidRPr="00D92AEE">
              <w:rPr>
                <w:rStyle w:val="s0"/>
                <w:rFonts w:ascii="Times New Roman" w:hAnsi="Times New Roman" w:cs="Times New Roman"/>
                <w:b/>
                <w:sz w:val="24"/>
                <w:szCs w:val="24"/>
              </w:rPr>
              <w:t>. Исчисление и срок уплаты налога на земли населенных пунктов и земли несельскохозяйственного назначения</w:t>
            </w:r>
          </w:p>
          <w:p w14:paraId="0DA2B020" w14:textId="46C75CFF" w:rsidR="009A49A1" w:rsidRPr="00D92AEE" w:rsidRDefault="009A49A1" w:rsidP="00C37336">
            <w:pPr>
              <w:pStyle w:val="a4"/>
              <w:ind w:left="0" w:firstLine="643"/>
              <w:jc w:val="both"/>
              <w:rPr>
                <w:rFonts w:ascii="Times New Roman" w:hAnsi="Times New Roman" w:cs="Times New Roman"/>
                <w:sz w:val="24"/>
                <w:szCs w:val="24"/>
              </w:rPr>
            </w:pPr>
            <w:r w:rsidRPr="00D92AEE">
              <w:rPr>
                <w:rFonts w:ascii="Times New Roman" w:hAnsi="Times New Roman" w:cs="Times New Roman"/>
                <w:sz w:val="24"/>
                <w:szCs w:val="24"/>
              </w:rPr>
              <w:t xml:space="preserve">1. </w:t>
            </w:r>
            <w:r w:rsidRPr="00D92AEE">
              <w:rPr>
                <w:rStyle w:val="s1"/>
                <w:rFonts w:ascii="Times New Roman" w:hAnsi="Times New Roman" w:cs="Times New Roman"/>
                <w:sz w:val="24"/>
                <w:szCs w:val="24"/>
              </w:rPr>
              <w:t xml:space="preserve">Для исчисления налога на имущество на </w:t>
            </w:r>
            <w:r w:rsidRPr="00D92AEE">
              <w:rPr>
                <w:rStyle w:val="s0"/>
                <w:rFonts w:ascii="Times New Roman" w:hAnsi="Times New Roman" w:cs="Times New Roman"/>
                <w:sz w:val="24"/>
                <w:szCs w:val="24"/>
              </w:rPr>
              <w:t>земли населенных пунктов и земли несельскохозяйственного назначения н</w:t>
            </w:r>
            <w:r w:rsidRPr="00D92AEE">
              <w:rPr>
                <w:rStyle w:val="s1"/>
                <w:rFonts w:ascii="Times New Roman" w:hAnsi="Times New Roman" w:cs="Times New Roman"/>
                <w:sz w:val="24"/>
                <w:szCs w:val="24"/>
              </w:rPr>
              <w:t xml:space="preserve">алоговая база определяется как площадь земельного участка, указанная в правоудостоверяющем документе. </w:t>
            </w:r>
          </w:p>
          <w:p w14:paraId="354B6164" w14:textId="694786AA" w:rsidR="009A49A1" w:rsidRPr="00D92AEE" w:rsidRDefault="009A49A1" w:rsidP="00C37336">
            <w:pPr>
              <w:pStyle w:val="a4"/>
              <w:ind w:left="0" w:firstLine="643"/>
              <w:jc w:val="both"/>
              <w:rPr>
                <w:rStyle w:val="s0"/>
                <w:rFonts w:ascii="Times New Roman" w:hAnsi="Times New Roman" w:cs="Times New Roman"/>
                <w:sz w:val="24"/>
                <w:szCs w:val="24"/>
              </w:rPr>
            </w:pPr>
            <w:r w:rsidRPr="00D92AEE">
              <w:rPr>
                <w:rFonts w:ascii="Times New Roman" w:hAnsi="Times New Roman" w:cs="Times New Roman"/>
                <w:sz w:val="24"/>
                <w:szCs w:val="24"/>
              </w:rPr>
              <w:t xml:space="preserve">2. Базовая </w:t>
            </w:r>
            <w:r w:rsidRPr="00D92AEE">
              <w:rPr>
                <w:rStyle w:val="s0"/>
                <w:rFonts w:ascii="Times New Roman" w:hAnsi="Times New Roman" w:cs="Times New Roman"/>
                <w:sz w:val="24"/>
                <w:szCs w:val="24"/>
              </w:rPr>
              <w:t>налоговая стоимость БНС одного квадратного метра площади земельного участка, относящегося к землям населенных пунктов и землям несельскохозяйственного назначения, устанавливается для налоговых целей в зависимости от месторасположения такого земельного участка в размере:</w:t>
            </w:r>
          </w:p>
          <w:p w14:paraId="27E401C9" w14:textId="77777777" w:rsidR="009A49A1" w:rsidRPr="00D92AEE" w:rsidRDefault="009A49A1" w:rsidP="00C37336">
            <w:pPr>
              <w:pStyle w:val="a4"/>
              <w:ind w:left="0"/>
              <w:jc w:val="both"/>
              <w:rPr>
                <w:rStyle w:val="s0"/>
                <w:rFonts w:ascii="Times New Roman" w:hAnsi="Times New Roman" w:cs="Times New Roman"/>
                <w:sz w:val="24"/>
                <w:szCs w:val="24"/>
              </w:rPr>
            </w:pPr>
          </w:p>
          <w:tbl>
            <w:tblPr>
              <w:tblW w:w="6775" w:type="dxa"/>
              <w:tblInd w:w="250" w:type="dxa"/>
              <w:tblLayout w:type="fixed"/>
              <w:tblCellMar>
                <w:left w:w="0" w:type="dxa"/>
                <w:right w:w="0" w:type="dxa"/>
              </w:tblCellMar>
              <w:tblLook w:val="04A0" w:firstRow="1" w:lastRow="0" w:firstColumn="1" w:lastColumn="0" w:noHBand="0" w:noVBand="1"/>
            </w:tblPr>
            <w:tblGrid>
              <w:gridCol w:w="1663"/>
              <w:gridCol w:w="569"/>
              <w:gridCol w:w="705"/>
              <w:gridCol w:w="566"/>
              <w:gridCol w:w="549"/>
              <w:gridCol w:w="741"/>
              <w:gridCol w:w="618"/>
              <w:gridCol w:w="654"/>
              <w:gridCol w:w="710"/>
            </w:tblGrid>
            <w:tr w:rsidR="00D92AEE" w:rsidRPr="00D92AEE" w14:paraId="1FE3847A" w14:textId="77777777" w:rsidTr="00D316AB">
              <w:tc>
                <w:tcPr>
                  <w:tcW w:w="122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F6049A"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p>
                <w:p w14:paraId="7125484B"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Название регионов</w:t>
                  </w:r>
                </w:p>
              </w:tc>
              <w:tc>
                <w:tcPr>
                  <w:tcW w:w="3773"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536201"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Базовая налоговая стоимость для земель населенных пунктов с численностью населения в тыс. чел. (сомов/кв.м.)</w:t>
                  </w:r>
                </w:p>
              </w:tc>
            </w:tr>
            <w:tr w:rsidR="00D92AEE" w:rsidRPr="00D92AEE" w14:paraId="240EE6E1" w14:textId="77777777" w:rsidTr="00D316AB">
              <w:tc>
                <w:tcPr>
                  <w:tcW w:w="1227" w:type="pct"/>
                  <w:vMerge/>
                  <w:tcBorders>
                    <w:top w:val="single" w:sz="8" w:space="0" w:color="auto"/>
                    <w:left w:val="single" w:sz="8" w:space="0" w:color="auto"/>
                    <w:bottom w:val="single" w:sz="8" w:space="0" w:color="auto"/>
                    <w:right w:val="single" w:sz="8" w:space="0" w:color="auto"/>
                  </w:tcBorders>
                  <w:vAlign w:val="center"/>
                  <w:hideMark/>
                </w:tcPr>
                <w:p w14:paraId="765DF410" w14:textId="77777777" w:rsidR="009A49A1" w:rsidRPr="00D92AEE" w:rsidRDefault="009A49A1" w:rsidP="00C37336">
                  <w:pPr>
                    <w:spacing w:after="0" w:line="240" w:lineRule="auto"/>
                    <w:rPr>
                      <w:rFonts w:ascii="Times New Roman" w:eastAsia="Times New Roman" w:hAnsi="Times New Roman" w:cs="Times New Roman"/>
                      <w:sz w:val="24"/>
                      <w:szCs w:val="24"/>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14:paraId="0D690F6A"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до 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128103E4"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от 5 до 10</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14:paraId="7A7F0602"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от 10 до 20</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14:paraId="7616862A"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от 20 до 50</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5925FACF"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от 50 до 100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2113B34A"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от 100 до 200</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14:paraId="0BD1DA6E"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от 200 до 500</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14:paraId="0CB55873"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500 и выше</w:t>
                  </w:r>
                </w:p>
              </w:tc>
            </w:tr>
            <w:tr w:rsidR="00D92AEE" w:rsidRPr="00D92AEE" w14:paraId="4DDFDA48" w14:textId="77777777" w:rsidTr="00D316AB">
              <w:tc>
                <w:tcPr>
                  <w:tcW w:w="1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C1AEE"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Баткенская область</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14:paraId="4D620A75"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90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4537F6DB"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140</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14:paraId="0F060CEC"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150</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14:paraId="762A79A5"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170</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5689ACD2"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170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7AB7D41E"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14:paraId="79518F50"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14:paraId="48F3D930"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 </w:t>
                  </w:r>
                </w:p>
              </w:tc>
            </w:tr>
            <w:tr w:rsidR="00D92AEE" w:rsidRPr="00D92AEE" w14:paraId="7A75DC77" w14:textId="77777777" w:rsidTr="00D316AB">
              <w:tc>
                <w:tcPr>
                  <w:tcW w:w="1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5DFD0"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Джалал-Абадская область</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14:paraId="0527F85F"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120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697004C3"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160</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14:paraId="0973AC26"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180</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14:paraId="359FD239"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200</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4F5092D2"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210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611D7261"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14:paraId="41B9E940"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14:paraId="14361950"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 </w:t>
                  </w:r>
                </w:p>
              </w:tc>
            </w:tr>
            <w:tr w:rsidR="00D92AEE" w:rsidRPr="00D92AEE" w14:paraId="7529F539" w14:textId="77777777" w:rsidTr="00D316AB">
              <w:tc>
                <w:tcPr>
                  <w:tcW w:w="1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7A93C"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Иссык-Кульская область</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14:paraId="53441AC4"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120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76C3C557"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160</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14:paraId="4F768946"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180</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14:paraId="117D2736"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200</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095601DC"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210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43921416"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14:paraId="56196E8D"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14:paraId="28B2F9E8"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 </w:t>
                  </w:r>
                </w:p>
              </w:tc>
            </w:tr>
            <w:tr w:rsidR="00D92AEE" w:rsidRPr="00D92AEE" w14:paraId="5DC8BBE6" w14:textId="77777777" w:rsidTr="00D316AB">
              <w:tc>
                <w:tcPr>
                  <w:tcW w:w="1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B17188"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Нарынская область</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14:paraId="635D68EA"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118EB22D"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140</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14:paraId="2A5621AB"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160</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14:paraId="4556753D"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170</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20DC7004"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180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43C20E89"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14:paraId="06B489BF"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14:paraId="57150E0C"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 </w:t>
                  </w:r>
                </w:p>
              </w:tc>
            </w:tr>
            <w:tr w:rsidR="00D92AEE" w:rsidRPr="00D92AEE" w14:paraId="2E6D978C" w14:textId="77777777" w:rsidTr="00D316AB">
              <w:tc>
                <w:tcPr>
                  <w:tcW w:w="1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D42B7"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Ошская область</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14:paraId="5B55505A"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130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72F87FDB"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160</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14:paraId="424DFBBB"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180</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14:paraId="44BF027C"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200</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6ECF28CF"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230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1C5D7E45"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240</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14:paraId="49C1D44A"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260</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14:paraId="2BF9EFB4"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 </w:t>
                  </w:r>
                </w:p>
              </w:tc>
            </w:tr>
            <w:tr w:rsidR="00D92AEE" w:rsidRPr="00D92AEE" w14:paraId="42ECD75A" w14:textId="77777777" w:rsidTr="00D316AB">
              <w:tc>
                <w:tcPr>
                  <w:tcW w:w="1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B9074"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Таласская область</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14:paraId="7CC18DA0"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110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28632B03"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150</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14:paraId="7F75DD8A"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170</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14:paraId="67C0F3F6"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190</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705C15E2"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17C06010"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14:paraId="4A31FB16"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14:paraId="7A7A5A73"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 </w:t>
                  </w:r>
                </w:p>
              </w:tc>
            </w:tr>
            <w:tr w:rsidR="00D92AEE" w:rsidRPr="00D92AEE" w14:paraId="434D5E4C" w14:textId="77777777" w:rsidTr="00D316AB">
              <w:trPr>
                <w:trHeight w:val="462"/>
              </w:trPr>
              <w:tc>
                <w:tcPr>
                  <w:tcW w:w="122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30E6EFD" w14:textId="77777777" w:rsidR="009A49A1" w:rsidRPr="00D92AEE" w:rsidRDefault="009A49A1" w:rsidP="00C37336">
                  <w:pPr>
                    <w:spacing w:after="0" w:line="240" w:lineRule="auto"/>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Чуйская область и город Бишкек</w:t>
                  </w:r>
                </w:p>
              </w:tc>
              <w:tc>
                <w:tcPr>
                  <w:tcW w:w="42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BC4AAD7"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120</w:t>
                  </w:r>
                </w:p>
              </w:tc>
              <w:tc>
                <w:tcPr>
                  <w:tcW w:w="52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2DAC629"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160</w:t>
                  </w:r>
                </w:p>
              </w:tc>
              <w:tc>
                <w:tcPr>
                  <w:tcW w:w="41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DF0D463"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180</w:t>
                  </w:r>
                </w:p>
              </w:tc>
              <w:tc>
                <w:tcPr>
                  <w:tcW w:w="405"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B1083FF"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200</w:t>
                  </w:r>
                </w:p>
              </w:tc>
              <w:tc>
                <w:tcPr>
                  <w:tcW w:w="54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3A4CA04"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230</w:t>
                  </w:r>
                </w:p>
              </w:tc>
              <w:tc>
                <w:tcPr>
                  <w:tcW w:w="45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3E6E960"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240</w:t>
                  </w:r>
                </w:p>
              </w:tc>
              <w:tc>
                <w:tcPr>
                  <w:tcW w:w="48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C93CD56"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 </w:t>
                  </w:r>
                </w:p>
              </w:tc>
              <w:tc>
                <w:tcPr>
                  <w:tcW w:w="525"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D391E54" w14:textId="77777777" w:rsidR="009A49A1" w:rsidRPr="00D92AEE" w:rsidRDefault="009A49A1" w:rsidP="00C37336">
                  <w:pPr>
                    <w:spacing w:after="0" w:line="240" w:lineRule="auto"/>
                    <w:jc w:val="right"/>
                    <w:rPr>
                      <w:rFonts w:ascii="Times New Roman" w:eastAsia="Times New Roman" w:hAnsi="Times New Roman" w:cs="Times New Roman"/>
                      <w:szCs w:val="24"/>
                    </w:rPr>
                  </w:pPr>
                  <w:r w:rsidRPr="00D92AEE">
                    <w:rPr>
                      <w:rFonts w:ascii="Times New Roman" w:eastAsia="Times New Roman" w:hAnsi="Times New Roman" w:cs="Times New Roman"/>
                      <w:szCs w:val="24"/>
                    </w:rPr>
                    <w:t>290</w:t>
                  </w:r>
                </w:p>
              </w:tc>
            </w:tr>
          </w:tbl>
          <w:p w14:paraId="0A27651A" w14:textId="77777777" w:rsidR="009A49A1" w:rsidRPr="00D92AEE" w:rsidRDefault="009A49A1" w:rsidP="00C37336">
            <w:pPr>
              <w:pStyle w:val="a4"/>
              <w:ind w:left="0" w:firstLine="507"/>
              <w:jc w:val="both"/>
              <w:rPr>
                <w:rStyle w:val="s0"/>
                <w:rFonts w:ascii="Times New Roman" w:hAnsi="Times New Roman" w:cs="Times New Roman"/>
                <w:sz w:val="24"/>
                <w:szCs w:val="24"/>
              </w:rPr>
            </w:pPr>
          </w:p>
          <w:p w14:paraId="245E419B" w14:textId="77777777" w:rsidR="009A49A1" w:rsidRPr="00D92AEE" w:rsidRDefault="009A49A1" w:rsidP="00C37336">
            <w:pPr>
              <w:ind w:firstLine="507"/>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 xml:space="preserve">3. Коэффициент налоговой стоимости для земельного участка </w:t>
            </w:r>
            <w:r w:rsidRPr="00D92AEE">
              <w:rPr>
                <w:rFonts w:ascii="Times New Roman" w:hAnsi="Times New Roman" w:cs="Times New Roman"/>
                <w:sz w:val="24"/>
                <w:szCs w:val="24"/>
              </w:rPr>
              <w:t xml:space="preserve">населенного пункта или </w:t>
            </w:r>
            <w:r w:rsidRPr="00D92AEE">
              <w:rPr>
                <w:rStyle w:val="s0"/>
                <w:rFonts w:ascii="Times New Roman" w:hAnsi="Times New Roman" w:cs="Times New Roman"/>
                <w:sz w:val="24"/>
                <w:szCs w:val="24"/>
              </w:rPr>
              <w:t>несельскохозяйственного назначения, расположенного вне границы населенных пунктов, предусмотренных частью 1 настоящей статьи, определяется в размере коэффициента налоговой стоимости, применяемого для земельного участка, находящегося в населенном пункте численностью от 5100 до 10000 человек, расположенного в соответствующем административном районе.</w:t>
            </w:r>
          </w:p>
          <w:p w14:paraId="4F07A2C3" w14:textId="07E50CD1" w:rsidR="009A49A1" w:rsidRPr="00D92AEE" w:rsidRDefault="009A49A1" w:rsidP="00C37336">
            <w:pPr>
              <w:ind w:firstLine="507"/>
              <w:jc w:val="both"/>
              <w:rPr>
                <w:rFonts w:ascii="Times New Roman" w:eastAsia="Times New Roman" w:hAnsi="Times New Roman" w:cs="Times New Roman"/>
                <w:b/>
                <w:sz w:val="24"/>
                <w:szCs w:val="24"/>
              </w:rPr>
            </w:pPr>
            <w:r w:rsidRPr="00D92AEE">
              <w:rPr>
                <w:rFonts w:ascii="Times New Roman" w:eastAsia="Times New Roman" w:hAnsi="Times New Roman" w:cs="Times New Roman"/>
                <w:sz w:val="24"/>
                <w:szCs w:val="24"/>
              </w:rPr>
              <w:t xml:space="preserve">4. Границы стоимостных зон, а также зональный коэффициент Кз для земель населенного пункта </w:t>
            </w:r>
            <w:r w:rsidRPr="00D92AEE">
              <w:rPr>
                <w:rFonts w:ascii="Times New Roman" w:hAnsi="Times New Roman" w:cs="Times New Roman"/>
                <w:sz w:val="24"/>
                <w:szCs w:val="24"/>
              </w:rPr>
              <w:t xml:space="preserve">и </w:t>
            </w:r>
            <w:r w:rsidRPr="00D92AEE">
              <w:rPr>
                <w:rStyle w:val="s0"/>
                <w:rFonts w:ascii="Times New Roman" w:hAnsi="Times New Roman" w:cs="Times New Roman"/>
                <w:sz w:val="24"/>
                <w:szCs w:val="24"/>
              </w:rPr>
              <w:t>несельскохозяйственного назначения</w:t>
            </w:r>
            <w:r w:rsidRPr="00D92AEE">
              <w:rPr>
                <w:rFonts w:ascii="Times New Roman" w:eastAsia="Times New Roman" w:hAnsi="Times New Roman" w:cs="Times New Roman"/>
                <w:sz w:val="24"/>
                <w:szCs w:val="24"/>
              </w:rPr>
              <w:t xml:space="preserve"> в размере от </w:t>
            </w:r>
            <w:r w:rsidRPr="00D92AEE">
              <w:rPr>
                <w:rFonts w:ascii="Times New Roman" w:eastAsia="Times New Roman" w:hAnsi="Times New Roman" w:cs="Times New Roman"/>
                <w:b/>
                <w:sz w:val="24"/>
                <w:szCs w:val="24"/>
              </w:rPr>
              <w:t>0,3 до 2,</w:t>
            </w:r>
            <w:r w:rsidR="008B03CF" w:rsidRPr="00D92AEE">
              <w:rPr>
                <w:rFonts w:ascii="Times New Roman" w:eastAsia="Times New Roman" w:hAnsi="Times New Roman" w:cs="Times New Roman"/>
                <w:b/>
                <w:sz w:val="24"/>
                <w:szCs w:val="24"/>
              </w:rPr>
              <w:t>0</w:t>
            </w:r>
            <w:r w:rsidRPr="00D92AEE">
              <w:rPr>
                <w:rFonts w:ascii="Times New Roman" w:eastAsia="Times New Roman" w:hAnsi="Times New Roman" w:cs="Times New Roman"/>
                <w:b/>
                <w:sz w:val="24"/>
                <w:szCs w:val="24"/>
              </w:rPr>
              <w:t xml:space="preserve"> устанавливаются местными кенешами.</w:t>
            </w:r>
          </w:p>
          <w:p w14:paraId="72FBE94E" w14:textId="69D0ADFA" w:rsidR="009A49A1" w:rsidRPr="00D92AEE" w:rsidRDefault="009A49A1" w:rsidP="00C37336">
            <w:pPr>
              <w:ind w:firstLine="50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5. В случае изменения размера зонального коэффициента Кз и/или границы стоимостных зон, они утверждаются в срок не позднее 1 октября текущего налогового </w:t>
            </w:r>
            <w:r w:rsidRPr="00D92AEE">
              <w:rPr>
                <w:rFonts w:ascii="Times New Roman" w:eastAsia="Times New Roman" w:hAnsi="Times New Roman" w:cs="Times New Roman"/>
                <w:sz w:val="24"/>
                <w:szCs w:val="24"/>
              </w:rPr>
              <w:lastRenderedPageBreak/>
              <w:t xml:space="preserve">периода и действуют с 1 числа первого месяца последующего налогового периода. </w:t>
            </w:r>
          </w:p>
          <w:p w14:paraId="453246B4" w14:textId="7F1CF130" w:rsidR="009A49A1" w:rsidRPr="00D92AEE" w:rsidRDefault="009A49A1" w:rsidP="00C37336">
            <w:pPr>
              <w:ind w:firstLine="507"/>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Если в срок до 1 октября текущего налогового периода размер зонального коэффициента Кз и/или границы стоимостных зон не утверждены, в последующем налоговом периоде действуют размер </w:t>
            </w:r>
            <w:r w:rsidRPr="00D92AEE">
              <w:rPr>
                <w:rFonts w:ascii="Times New Roman" w:eastAsia="Times New Roman" w:hAnsi="Times New Roman" w:cs="Times New Roman"/>
                <w:sz w:val="24"/>
                <w:szCs w:val="24"/>
              </w:rPr>
              <w:lastRenderedPageBreak/>
              <w:t>зонального коэффициента Кз и/или границы стоимостных зон текущего налогового периода.</w:t>
            </w:r>
          </w:p>
          <w:p w14:paraId="34CF3A7D" w14:textId="3938E47A" w:rsidR="009A49A1" w:rsidRPr="00D92AEE" w:rsidRDefault="009A49A1" w:rsidP="00C37336">
            <w:pPr>
              <w:ind w:firstLine="507"/>
              <w:jc w:val="both"/>
              <w:rPr>
                <w:rFonts w:ascii="Times New Roman" w:hAnsi="Times New Roman" w:cs="Times New Roman"/>
                <w:sz w:val="24"/>
                <w:szCs w:val="24"/>
              </w:rPr>
            </w:pPr>
            <w:r w:rsidRPr="00D92AEE">
              <w:rPr>
                <w:rFonts w:ascii="Times New Roman" w:hAnsi="Times New Roman" w:cs="Times New Roman"/>
                <w:sz w:val="24"/>
                <w:szCs w:val="24"/>
              </w:rPr>
              <w:t>6. Коэффициент функционального назначения Кн установлен в зависимости от назначения земельного участка, определенного при его предоставлении указанного в правоудостоверяющем документе:</w:t>
            </w:r>
          </w:p>
          <w:p w14:paraId="0D0391C0" w14:textId="77777777" w:rsidR="009A49A1" w:rsidRPr="00D92AEE" w:rsidRDefault="009A49A1" w:rsidP="00C37336">
            <w:pPr>
              <w:pStyle w:val="a4"/>
              <w:ind w:left="0" w:firstLine="507"/>
              <w:jc w:val="both"/>
              <w:rPr>
                <w:rStyle w:val="s0"/>
                <w:rFonts w:ascii="Times New Roman" w:hAnsi="Times New Roman" w:cs="Times New Roman"/>
                <w:sz w:val="24"/>
                <w:szCs w:val="24"/>
              </w:rPr>
            </w:pPr>
          </w:p>
          <w:tbl>
            <w:tblPr>
              <w:tblStyle w:val="a3"/>
              <w:tblW w:w="6564" w:type="dxa"/>
              <w:tblInd w:w="28" w:type="dxa"/>
              <w:tblLayout w:type="fixed"/>
              <w:tblLook w:val="04A0" w:firstRow="1" w:lastRow="0" w:firstColumn="1" w:lastColumn="0" w:noHBand="0" w:noVBand="1"/>
            </w:tblPr>
            <w:tblGrid>
              <w:gridCol w:w="4863"/>
              <w:gridCol w:w="1701"/>
            </w:tblGrid>
            <w:tr w:rsidR="00D92AEE" w:rsidRPr="00D92AEE" w14:paraId="510EF12A" w14:textId="77777777" w:rsidTr="00A93170">
              <w:tc>
                <w:tcPr>
                  <w:tcW w:w="4863" w:type="dxa"/>
                  <w:tcBorders>
                    <w:top w:val="single" w:sz="4" w:space="0" w:color="auto"/>
                    <w:left w:val="single" w:sz="4" w:space="0" w:color="auto"/>
                    <w:bottom w:val="single" w:sz="4" w:space="0" w:color="auto"/>
                    <w:right w:val="single" w:sz="4" w:space="0" w:color="auto"/>
                  </w:tcBorders>
                  <w:hideMark/>
                </w:tcPr>
                <w:p w14:paraId="5CFB1909" w14:textId="77777777" w:rsidR="009A49A1" w:rsidRPr="00D92AEE" w:rsidRDefault="009A49A1" w:rsidP="00C37336">
                  <w:pPr>
                    <w:pStyle w:val="tkTekst"/>
                    <w:spacing w:after="0"/>
                    <w:ind w:firstLine="0"/>
                    <w:jc w:val="center"/>
                    <w:rPr>
                      <w:rFonts w:ascii="Times New Roman" w:hAnsi="Times New Roman" w:cs="Times New Roman"/>
                      <w:sz w:val="24"/>
                      <w:szCs w:val="24"/>
                    </w:rPr>
                  </w:pPr>
                </w:p>
                <w:p w14:paraId="27FC6781" w14:textId="77777777" w:rsidR="009A49A1" w:rsidRPr="00D92AEE" w:rsidRDefault="009A49A1" w:rsidP="00C37336">
                  <w:pPr>
                    <w:pStyle w:val="tkTekst"/>
                    <w:spacing w:after="0"/>
                    <w:ind w:firstLine="0"/>
                    <w:jc w:val="center"/>
                    <w:rPr>
                      <w:rFonts w:ascii="Times New Roman" w:hAnsi="Times New Roman" w:cs="Times New Roman"/>
                      <w:sz w:val="24"/>
                      <w:szCs w:val="24"/>
                    </w:rPr>
                  </w:pPr>
                  <w:r w:rsidRPr="00D92AEE">
                    <w:rPr>
                      <w:rFonts w:ascii="Times New Roman" w:hAnsi="Times New Roman" w:cs="Times New Roman"/>
                      <w:sz w:val="24"/>
                      <w:szCs w:val="24"/>
                    </w:rPr>
                    <w:t>Функциональное назначение земельного</w:t>
                  </w:r>
                </w:p>
                <w:p w14:paraId="191B95A9" w14:textId="77777777" w:rsidR="009A49A1" w:rsidRPr="00D92AEE" w:rsidRDefault="009A49A1" w:rsidP="00C37336">
                  <w:pPr>
                    <w:pStyle w:val="tkTekst"/>
                    <w:spacing w:after="0"/>
                    <w:ind w:firstLine="0"/>
                    <w:jc w:val="center"/>
                    <w:rPr>
                      <w:rFonts w:ascii="Times New Roman" w:hAnsi="Times New Roman" w:cs="Times New Roman"/>
                      <w:sz w:val="24"/>
                      <w:szCs w:val="24"/>
                    </w:rPr>
                  </w:pPr>
                  <w:r w:rsidRPr="00D92AEE">
                    <w:rPr>
                      <w:rFonts w:ascii="Times New Roman" w:hAnsi="Times New Roman" w:cs="Times New Roman"/>
                      <w:sz w:val="24"/>
                      <w:szCs w:val="24"/>
                    </w:rPr>
                    <w:t xml:space="preserve"> участка</w:t>
                  </w:r>
                </w:p>
              </w:tc>
              <w:tc>
                <w:tcPr>
                  <w:tcW w:w="1701" w:type="dxa"/>
                  <w:tcBorders>
                    <w:top w:val="single" w:sz="4" w:space="0" w:color="auto"/>
                    <w:left w:val="single" w:sz="4" w:space="0" w:color="auto"/>
                    <w:bottom w:val="single" w:sz="4" w:space="0" w:color="auto"/>
                    <w:right w:val="single" w:sz="4" w:space="0" w:color="auto"/>
                  </w:tcBorders>
                  <w:hideMark/>
                </w:tcPr>
                <w:p w14:paraId="5249270C" w14:textId="77777777" w:rsidR="009A49A1" w:rsidRPr="00D92AEE" w:rsidRDefault="009A49A1" w:rsidP="00C37336">
                  <w:pPr>
                    <w:jc w:val="center"/>
                    <w:rPr>
                      <w:rFonts w:ascii="Times New Roman" w:hAnsi="Times New Roman" w:cs="Times New Roman"/>
                      <w:sz w:val="24"/>
                      <w:szCs w:val="24"/>
                    </w:rPr>
                  </w:pPr>
                  <w:r w:rsidRPr="00D92AEE">
                    <w:rPr>
                      <w:rFonts w:ascii="Times New Roman" w:hAnsi="Times New Roman" w:cs="Times New Roman"/>
                      <w:sz w:val="24"/>
                      <w:szCs w:val="24"/>
                    </w:rPr>
                    <w:t>Коэффициент функциональ ного</w:t>
                  </w:r>
                </w:p>
                <w:p w14:paraId="5B6BC91B" w14:textId="77777777" w:rsidR="009A49A1" w:rsidRPr="00D92AEE" w:rsidRDefault="009A49A1" w:rsidP="00C37336">
                  <w:pPr>
                    <w:jc w:val="center"/>
                    <w:rPr>
                      <w:rFonts w:ascii="Times New Roman" w:hAnsi="Times New Roman" w:cs="Times New Roman"/>
                      <w:sz w:val="24"/>
                      <w:szCs w:val="24"/>
                    </w:rPr>
                  </w:pPr>
                  <w:r w:rsidRPr="00D92AEE">
                    <w:rPr>
                      <w:rFonts w:ascii="Times New Roman" w:hAnsi="Times New Roman" w:cs="Times New Roman"/>
                      <w:sz w:val="24"/>
                      <w:szCs w:val="24"/>
                    </w:rPr>
                    <w:t>назначения</w:t>
                  </w:r>
                </w:p>
              </w:tc>
            </w:tr>
            <w:tr w:rsidR="00D92AEE" w:rsidRPr="00D92AEE" w14:paraId="36383233" w14:textId="77777777" w:rsidTr="00A93170">
              <w:tc>
                <w:tcPr>
                  <w:tcW w:w="4863" w:type="dxa"/>
                  <w:tcBorders>
                    <w:top w:val="single" w:sz="4" w:space="0" w:color="auto"/>
                    <w:left w:val="single" w:sz="4" w:space="0" w:color="auto"/>
                    <w:bottom w:val="single" w:sz="4" w:space="0" w:color="auto"/>
                    <w:right w:val="single" w:sz="4" w:space="0" w:color="auto"/>
                  </w:tcBorders>
                  <w:hideMark/>
                </w:tcPr>
                <w:p w14:paraId="4546C8BA"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Под здания магазинов, киоски, ларьки, павильоны и другие объекты торговли в зависимости от площади:</w:t>
                  </w:r>
                </w:p>
                <w:p w14:paraId="478F53B3"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 xml:space="preserve">1) до 10 кв.м. </w:t>
                  </w:r>
                </w:p>
                <w:p w14:paraId="608AC27B" w14:textId="6C4A812E"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 xml:space="preserve">2) от 10 до 20 кв.м. </w:t>
                  </w:r>
                </w:p>
                <w:p w14:paraId="4653DB53" w14:textId="08FB16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 xml:space="preserve">3) от 20 до 35 кв.м. </w:t>
                  </w:r>
                </w:p>
                <w:p w14:paraId="1A11D58C" w14:textId="55EF770C"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 xml:space="preserve">4) от 35 до 50 кв.м. </w:t>
                  </w:r>
                </w:p>
                <w:p w14:paraId="393A1FE5" w14:textId="2A4A5352"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 xml:space="preserve">5) от 50 и выше кв.м. </w:t>
                  </w:r>
                </w:p>
              </w:tc>
              <w:tc>
                <w:tcPr>
                  <w:tcW w:w="1701" w:type="dxa"/>
                  <w:tcBorders>
                    <w:top w:val="single" w:sz="4" w:space="0" w:color="auto"/>
                    <w:left w:val="single" w:sz="4" w:space="0" w:color="auto"/>
                    <w:bottom w:val="single" w:sz="4" w:space="0" w:color="auto"/>
                    <w:right w:val="single" w:sz="4" w:space="0" w:color="auto"/>
                  </w:tcBorders>
                </w:tcPr>
                <w:p w14:paraId="05E66B56" w14:textId="77777777" w:rsidR="009A49A1" w:rsidRPr="00D92AEE" w:rsidRDefault="009A49A1" w:rsidP="00C37336">
                  <w:pPr>
                    <w:jc w:val="both"/>
                    <w:rPr>
                      <w:rFonts w:ascii="Times New Roman" w:hAnsi="Times New Roman" w:cs="Times New Roman"/>
                      <w:sz w:val="24"/>
                      <w:szCs w:val="24"/>
                    </w:rPr>
                  </w:pPr>
                </w:p>
                <w:p w14:paraId="73B07F3B" w14:textId="77777777" w:rsidR="009A49A1" w:rsidRPr="00D92AEE" w:rsidRDefault="009A49A1" w:rsidP="00C37336">
                  <w:pPr>
                    <w:jc w:val="both"/>
                    <w:rPr>
                      <w:rFonts w:ascii="Times New Roman" w:hAnsi="Times New Roman" w:cs="Times New Roman"/>
                      <w:sz w:val="24"/>
                      <w:szCs w:val="24"/>
                    </w:rPr>
                  </w:pPr>
                </w:p>
                <w:p w14:paraId="64F0D74B" w14:textId="77777777" w:rsidR="009A49A1" w:rsidRPr="00D92AEE" w:rsidRDefault="009A49A1" w:rsidP="00C37336">
                  <w:pPr>
                    <w:jc w:val="both"/>
                    <w:rPr>
                      <w:rFonts w:ascii="Times New Roman" w:hAnsi="Times New Roman" w:cs="Times New Roman"/>
                      <w:sz w:val="24"/>
                      <w:szCs w:val="24"/>
                    </w:rPr>
                  </w:pPr>
                </w:p>
                <w:p w14:paraId="550DF517" w14:textId="77777777" w:rsidR="009A49A1" w:rsidRPr="00D92AEE" w:rsidRDefault="009A49A1" w:rsidP="00C37336">
                  <w:pPr>
                    <w:jc w:val="center"/>
                    <w:rPr>
                      <w:rFonts w:ascii="Times New Roman" w:hAnsi="Times New Roman" w:cs="Times New Roman"/>
                      <w:sz w:val="24"/>
                      <w:szCs w:val="24"/>
                    </w:rPr>
                  </w:pPr>
                  <w:r w:rsidRPr="00D92AEE">
                    <w:rPr>
                      <w:rFonts w:ascii="Times New Roman" w:hAnsi="Times New Roman" w:cs="Times New Roman"/>
                      <w:sz w:val="24"/>
                      <w:szCs w:val="24"/>
                    </w:rPr>
                    <w:t>22,5</w:t>
                  </w:r>
                </w:p>
                <w:p w14:paraId="13805A89" w14:textId="77777777" w:rsidR="009A49A1" w:rsidRPr="00D92AEE" w:rsidRDefault="009A49A1" w:rsidP="00C37336">
                  <w:pPr>
                    <w:jc w:val="center"/>
                    <w:rPr>
                      <w:rFonts w:ascii="Times New Roman" w:hAnsi="Times New Roman" w:cs="Times New Roman"/>
                      <w:sz w:val="24"/>
                      <w:szCs w:val="24"/>
                    </w:rPr>
                  </w:pPr>
                  <w:r w:rsidRPr="00D92AEE">
                    <w:rPr>
                      <w:rFonts w:ascii="Times New Roman" w:hAnsi="Times New Roman" w:cs="Times New Roman"/>
                      <w:sz w:val="24"/>
                      <w:szCs w:val="24"/>
                    </w:rPr>
                    <w:t>16,5</w:t>
                  </w:r>
                </w:p>
                <w:p w14:paraId="3E1DF1D1" w14:textId="77777777" w:rsidR="009A49A1" w:rsidRPr="00D92AEE" w:rsidRDefault="009A49A1" w:rsidP="00C37336">
                  <w:pPr>
                    <w:jc w:val="center"/>
                    <w:rPr>
                      <w:rFonts w:ascii="Times New Roman" w:hAnsi="Times New Roman" w:cs="Times New Roman"/>
                      <w:sz w:val="24"/>
                      <w:szCs w:val="24"/>
                    </w:rPr>
                  </w:pPr>
                  <w:r w:rsidRPr="00D92AEE">
                    <w:rPr>
                      <w:rFonts w:ascii="Times New Roman" w:hAnsi="Times New Roman" w:cs="Times New Roman"/>
                      <w:sz w:val="24"/>
                      <w:szCs w:val="24"/>
                    </w:rPr>
                    <w:t>10,5</w:t>
                  </w:r>
                </w:p>
                <w:p w14:paraId="1DD2B3AC" w14:textId="77777777" w:rsidR="009A49A1" w:rsidRPr="00D92AEE" w:rsidRDefault="009A49A1" w:rsidP="00C37336">
                  <w:pPr>
                    <w:jc w:val="center"/>
                    <w:rPr>
                      <w:rFonts w:ascii="Times New Roman" w:hAnsi="Times New Roman" w:cs="Times New Roman"/>
                      <w:sz w:val="24"/>
                      <w:szCs w:val="24"/>
                    </w:rPr>
                  </w:pPr>
                  <w:r w:rsidRPr="00D92AEE">
                    <w:rPr>
                      <w:rFonts w:ascii="Times New Roman" w:hAnsi="Times New Roman" w:cs="Times New Roman"/>
                      <w:sz w:val="24"/>
                      <w:szCs w:val="24"/>
                    </w:rPr>
                    <w:t>7,5</w:t>
                  </w:r>
                </w:p>
                <w:p w14:paraId="374391AC" w14:textId="77777777" w:rsidR="009A49A1" w:rsidRPr="00D92AEE" w:rsidRDefault="009A49A1" w:rsidP="00C37336">
                  <w:pPr>
                    <w:jc w:val="center"/>
                    <w:rPr>
                      <w:rFonts w:ascii="Times New Roman" w:hAnsi="Times New Roman" w:cs="Times New Roman"/>
                      <w:sz w:val="24"/>
                      <w:szCs w:val="24"/>
                    </w:rPr>
                  </w:pPr>
                  <w:r w:rsidRPr="00D92AEE">
                    <w:rPr>
                      <w:rFonts w:ascii="Times New Roman" w:hAnsi="Times New Roman" w:cs="Times New Roman"/>
                      <w:sz w:val="24"/>
                      <w:szCs w:val="24"/>
                    </w:rPr>
                    <w:t>6,0</w:t>
                  </w:r>
                </w:p>
              </w:tc>
            </w:tr>
            <w:tr w:rsidR="00D92AEE" w:rsidRPr="00D92AEE" w14:paraId="2913E2B7" w14:textId="77777777" w:rsidTr="00A93170">
              <w:tc>
                <w:tcPr>
                  <w:tcW w:w="4863" w:type="dxa"/>
                  <w:tcBorders>
                    <w:top w:val="single" w:sz="4" w:space="0" w:color="auto"/>
                    <w:left w:val="single" w:sz="4" w:space="0" w:color="auto"/>
                    <w:bottom w:val="single" w:sz="4" w:space="0" w:color="auto"/>
                    <w:right w:val="single" w:sz="4" w:space="0" w:color="auto"/>
                  </w:tcBorders>
                  <w:hideMark/>
                </w:tcPr>
                <w:p w14:paraId="24EAA9A4"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 xml:space="preserve">Под мини-рынки, рынки, торговые комплексы, за исключением рынков, предназначенных для торговли животными, птицей, кормами для сельскохозяйственных животных </w:t>
                  </w:r>
                </w:p>
              </w:tc>
              <w:tc>
                <w:tcPr>
                  <w:tcW w:w="1701" w:type="dxa"/>
                  <w:tcBorders>
                    <w:top w:val="single" w:sz="4" w:space="0" w:color="auto"/>
                    <w:left w:val="single" w:sz="4" w:space="0" w:color="auto"/>
                    <w:bottom w:val="single" w:sz="4" w:space="0" w:color="auto"/>
                    <w:right w:val="single" w:sz="4" w:space="0" w:color="auto"/>
                  </w:tcBorders>
                </w:tcPr>
                <w:p w14:paraId="597ACD9F" w14:textId="77777777" w:rsidR="009A49A1" w:rsidRPr="00D92AEE" w:rsidRDefault="009A49A1" w:rsidP="00C37336">
                  <w:pPr>
                    <w:jc w:val="center"/>
                    <w:rPr>
                      <w:rFonts w:ascii="Times New Roman" w:hAnsi="Times New Roman" w:cs="Times New Roman"/>
                      <w:sz w:val="24"/>
                      <w:szCs w:val="24"/>
                    </w:rPr>
                  </w:pPr>
                </w:p>
                <w:p w14:paraId="572F2CD2" w14:textId="77777777" w:rsidR="009A49A1" w:rsidRPr="00D92AEE" w:rsidRDefault="009A49A1" w:rsidP="00C37336">
                  <w:pPr>
                    <w:jc w:val="center"/>
                    <w:rPr>
                      <w:rFonts w:ascii="Times New Roman" w:hAnsi="Times New Roman" w:cs="Times New Roman"/>
                      <w:sz w:val="24"/>
                      <w:szCs w:val="24"/>
                    </w:rPr>
                  </w:pPr>
                </w:p>
                <w:p w14:paraId="47D748E2" w14:textId="77777777" w:rsidR="009A49A1" w:rsidRPr="00D92AEE" w:rsidRDefault="009A49A1" w:rsidP="00C37336">
                  <w:pPr>
                    <w:jc w:val="center"/>
                    <w:rPr>
                      <w:rFonts w:ascii="Times New Roman" w:hAnsi="Times New Roman" w:cs="Times New Roman"/>
                      <w:sz w:val="24"/>
                      <w:szCs w:val="24"/>
                    </w:rPr>
                  </w:pPr>
                  <w:r w:rsidRPr="00D92AEE">
                    <w:rPr>
                      <w:rFonts w:ascii="Times New Roman" w:hAnsi="Times New Roman" w:cs="Times New Roman"/>
                      <w:sz w:val="24"/>
                      <w:szCs w:val="24"/>
                    </w:rPr>
                    <w:t>7,5</w:t>
                  </w:r>
                </w:p>
              </w:tc>
            </w:tr>
            <w:tr w:rsidR="00D92AEE" w:rsidRPr="00D92AEE" w14:paraId="2C8CF9EC" w14:textId="77777777" w:rsidTr="00A93170">
              <w:tc>
                <w:tcPr>
                  <w:tcW w:w="4863" w:type="dxa"/>
                  <w:tcBorders>
                    <w:top w:val="single" w:sz="4" w:space="0" w:color="auto"/>
                    <w:left w:val="single" w:sz="4" w:space="0" w:color="auto"/>
                    <w:bottom w:val="single" w:sz="4" w:space="0" w:color="auto"/>
                    <w:right w:val="single" w:sz="4" w:space="0" w:color="auto"/>
                  </w:tcBorders>
                  <w:hideMark/>
                </w:tcPr>
                <w:p w14:paraId="7AED4D6F"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 xml:space="preserve">Под рынки, предназначенные для торговли животными, птицей, кормами для сельскохозяйственных животных </w:t>
                  </w:r>
                </w:p>
              </w:tc>
              <w:tc>
                <w:tcPr>
                  <w:tcW w:w="1701" w:type="dxa"/>
                  <w:tcBorders>
                    <w:top w:val="single" w:sz="4" w:space="0" w:color="auto"/>
                    <w:left w:val="single" w:sz="4" w:space="0" w:color="auto"/>
                    <w:bottom w:val="single" w:sz="4" w:space="0" w:color="auto"/>
                    <w:right w:val="single" w:sz="4" w:space="0" w:color="auto"/>
                  </w:tcBorders>
                </w:tcPr>
                <w:p w14:paraId="7CC09C0C" w14:textId="77777777" w:rsidR="009A49A1" w:rsidRPr="00D92AEE" w:rsidRDefault="009A49A1" w:rsidP="00C37336">
                  <w:pPr>
                    <w:jc w:val="center"/>
                    <w:rPr>
                      <w:rFonts w:ascii="Times New Roman" w:hAnsi="Times New Roman" w:cs="Times New Roman"/>
                      <w:sz w:val="24"/>
                      <w:szCs w:val="24"/>
                    </w:rPr>
                  </w:pPr>
                </w:p>
                <w:p w14:paraId="042F7AF7" w14:textId="77777777" w:rsidR="009A49A1" w:rsidRPr="00D92AEE" w:rsidRDefault="009A49A1" w:rsidP="00C37336">
                  <w:pPr>
                    <w:jc w:val="center"/>
                    <w:rPr>
                      <w:rFonts w:ascii="Times New Roman" w:hAnsi="Times New Roman" w:cs="Times New Roman"/>
                      <w:sz w:val="24"/>
                      <w:szCs w:val="24"/>
                    </w:rPr>
                  </w:pPr>
                  <w:r w:rsidRPr="00D92AEE">
                    <w:rPr>
                      <w:rFonts w:ascii="Times New Roman" w:hAnsi="Times New Roman" w:cs="Times New Roman"/>
                      <w:sz w:val="24"/>
                      <w:szCs w:val="24"/>
                    </w:rPr>
                    <w:t>4,5</w:t>
                  </w:r>
                </w:p>
              </w:tc>
            </w:tr>
            <w:tr w:rsidR="00D92AEE" w:rsidRPr="00D92AEE" w14:paraId="2F2186B2" w14:textId="77777777" w:rsidTr="00A93170">
              <w:tc>
                <w:tcPr>
                  <w:tcW w:w="4863" w:type="dxa"/>
                  <w:tcBorders>
                    <w:top w:val="single" w:sz="4" w:space="0" w:color="auto"/>
                    <w:left w:val="single" w:sz="4" w:space="0" w:color="auto"/>
                    <w:bottom w:val="single" w:sz="4" w:space="0" w:color="auto"/>
                    <w:right w:val="single" w:sz="4" w:space="0" w:color="auto"/>
                  </w:tcBorders>
                  <w:hideMark/>
                </w:tcPr>
                <w:p w14:paraId="375CA24F"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 xml:space="preserve">Под здания и помещения, предназначенные для организации общественного питания </w:t>
                  </w:r>
                </w:p>
              </w:tc>
              <w:tc>
                <w:tcPr>
                  <w:tcW w:w="1701" w:type="dxa"/>
                  <w:tcBorders>
                    <w:top w:val="single" w:sz="4" w:space="0" w:color="auto"/>
                    <w:left w:val="single" w:sz="4" w:space="0" w:color="auto"/>
                    <w:bottom w:val="single" w:sz="4" w:space="0" w:color="auto"/>
                    <w:right w:val="single" w:sz="4" w:space="0" w:color="auto"/>
                  </w:tcBorders>
                </w:tcPr>
                <w:p w14:paraId="77CB86CA" w14:textId="77777777" w:rsidR="009A49A1" w:rsidRPr="00D92AEE" w:rsidRDefault="009A49A1" w:rsidP="00C37336">
                  <w:pPr>
                    <w:jc w:val="center"/>
                    <w:rPr>
                      <w:rFonts w:ascii="Times New Roman" w:hAnsi="Times New Roman" w:cs="Times New Roman"/>
                      <w:sz w:val="24"/>
                      <w:szCs w:val="24"/>
                    </w:rPr>
                  </w:pPr>
                </w:p>
                <w:p w14:paraId="55FEE845" w14:textId="77777777" w:rsidR="009A49A1" w:rsidRPr="00D92AEE" w:rsidRDefault="009A49A1" w:rsidP="00C37336">
                  <w:pPr>
                    <w:jc w:val="center"/>
                    <w:rPr>
                      <w:rFonts w:ascii="Times New Roman" w:hAnsi="Times New Roman" w:cs="Times New Roman"/>
                      <w:sz w:val="24"/>
                      <w:szCs w:val="24"/>
                    </w:rPr>
                  </w:pPr>
                  <w:r w:rsidRPr="00D92AEE">
                    <w:rPr>
                      <w:rFonts w:ascii="Times New Roman" w:hAnsi="Times New Roman" w:cs="Times New Roman"/>
                      <w:sz w:val="24"/>
                      <w:szCs w:val="24"/>
                    </w:rPr>
                    <w:t>3</w:t>
                  </w:r>
                </w:p>
              </w:tc>
            </w:tr>
            <w:tr w:rsidR="00D92AEE" w:rsidRPr="00D92AEE" w14:paraId="4E5B7D71" w14:textId="77777777" w:rsidTr="00A93170">
              <w:tc>
                <w:tcPr>
                  <w:tcW w:w="4863" w:type="dxa"/>
                  <w:tcBorders>
                    <w:top w:val="single" w:sz="4" w:space="0" w:color="auto"/>
                    <w:left w:val="single" w:sz="4" w:space="0" w:color="auto"/>
                    <w:bottom w:val="single" w:sz="4" w:space="0" w:color="auto"/>
                    <w:right w:val="single" w:sz="4" w:space="0" w:color="auto"/>
                  </w:tcBorders>
                  <w:hideMark/>
                </w:tcPr>
                <w:p w14:paraId="34391628" w14:textId="2D99A57E"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 xml:space="preserve">Под здания и помещения гостиниц </w:t>
                  </w:r>
                </w:p>
              </w:tc>
              <w:tc>
                <w:tcPr>
                  <w:tcW w:w="1701" w:type="dxa"/>
                  <w:tcBorders>
                    <w:top w:val="single" w:sz="4" w:space="0" w:color="auto"/>
                    <w:left w:val="single" w:sz="4" w:space="0" w:color="auto"/>
                    <w:bottom w:val="single" w:sz="4" w:space="0" w:color="auto"/>
                    <w:right w:val="single" w:sz="4" w:space="0" w:color="auto"/>
                  </w:tcBorders>
                  <w:hideMark/>
                </w:tcPr>
                <w:p w14:paraId="0D13DEEA" w14:textId="77777777" w:rsidR="009A49A1" w:rsidRPr="00D92AEE" w:rsidRDefault="009A49A1" w:rsidP="00C37336">
                  <w:pPr>
                    <w:jc w:val="center"/>
                    <w:rPr>
                      <w:rFonts w:ascii="Times New Roman" w:hAnsi="Times New Roman" w:cs="Times New Roman"/>
                      <w:sz w:val="24"/>
                      <w:szCs w:val="24"/>
                    </w:rPr>
                  </w:pPr>
                  <w:r w:rsidRPr="00D92AEE">
                    <w:rPr>
                      <w:rFonts w:ascii="Times New Roman" w:hAnsi="Times New Roman" w:cs="Times New Roman"/>
                      <w:sz w:val="24"/>
                      <w:szCs w:val="24"/>
                    </w:rPr>
                    <w:t>7</w:t>
                  </w:r>
                </w:p>
              </w:tc>
            </w:tr>
            <w:tr w:rsidR="00D92AEE" w:rsidRPr="00D92AEE" w14:paraId="1FC67353" w14:textId="77777777" w:rsidTr="00A93170">
              <w:tc>
                <w:tcPr>
                  <w:tcW w:w="4863" w:type="dxa"/>
                  <w:tcBorders>
                    <w:top w:val="single" w:sz="4" w:space="0" w:color="auto"/>
                    <w:left w:val="single" w:sz="4" w:space="0" w:color="auto"/>
                    <w:bottom w:val="single" w:sz="4" w:space="0" w:color="auto"/>
                    <w:right w:val="single" w:sz="4" w:space="0" w:color="auto"/>
                  </w:tcBorders>
                  <w:hideMark/>
                </w:tcPr>
                <w:p w14:paraId="26E82800"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 xml:space="preserve">Под здания банков, ломбардов, обменных пунктов </w:t>
                  </w:r>
                </w:p>
              </w:tc>
              <w:tc>
                <w:tcPr>
                  <w:tcW w:w="1701" w:type="dxa"/>
                  <w:tcBorders>
                    <w:top w:val="single" w:sz="4" w:space="0" w:color="auto"/>
                    <w:left w:val="single" w:sz="4" w:space="0" w:color="auto"/>
                    <w:bottom w:val="single" w:sz="4" w:space="0" w:color="auto"/>
                    <w:right w:val="single" w:sz="4" w:space="0" w:color="auto"/>
                  </w:tcBorders>
                  <w:hideMark/>
                </w:tcPr>
                <w:p w14:paraId="33535A92" w14:textId="77777777" w:rsidR="009A49A1" w:rsidRPr="00D92AEE" w:rsidRDefault="009A49A1" w:rsidP="00C37336">
                  <w:pPr>
                    <w:jc w:val="center"/>
                    <w:rPr>
                      <w:rFonts w:ascii="Times New Roman" w:hAnsi="Times New Roman" w:cs="Times New Roman"/>
                      <w:sz w:val="24"/>
                      <w:szCs w:val="24"/>
                    </w:rPr>
                  </w:pPr>
                  <w:r w:rsidRPr="00D92AEE">
                    <w:rPr>
                      <w:rFonts w:ascii="Times New Roman" w:hAnsi="Times New Roman" w:cs="Times New Roman"/>
                      <w:sz w:val="24"/>
                      <w:szCs w:val="24"/>
                    </w:rPr>
                    <w:t>5</w:t>
                  </w:r>
                </w:p>
              </w:tc>
            </w:tr>
            <w:tr w:rsidR="00D92AEE" w:rsidRPr="00D92AEE" w14:paraId="5F33156E" w14:textId="77777777" w:rsidTr="00A93170">
              <w:tc>
                <w:tcPr>
                  <w:tcW w:w="4863" w:type="dxa"/>
                  <w:tcBorders>
                    <w:top w:val="single" w:sz="4" w:space="0" w:color="auto"/>
                    <w:left w:val="single" w:sz="4" w:space="0" w:color="auto"/>
                    <w:bottom w:val="single" w:sz="4" w:space="0" w:color="auto"/>
                    <w:right w:val="single" w:sz="4" w:space="0" w:color="auto"/>
                  </w:tcBorders>
                  <w:hideMark/>
                </w:tcPr>
                <w:p w14:paraId="1B42FA4A"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 xml:space="preserve">Под здания и помещения букмекерских </w:t>
                  </w:r>
                  <w:r w:rsidRPr="00D92AEE">
                    <w:rPr>
                      <w:rFonts w:ascii="Times New Roman" w:hAnsi="Times New Roman" w:cs="Times New Roman"/>
                      <w:sz w:val="24"/>
                      <w:szCs w:val="24"/>
                    </w:rPr>
                    <w:lastRenderedPageBreak/>
                    <w:t>контор, тотализаторов</w:t>
                  </w:r>
                </w:p>
              </w:tc>
              <w:tc>
                <w:tcPr>
                  <w:tcW w:w="1701" w:type="dxa"/>
                  <w:tcBorders>
                    <w:top w:val="single" w:sz="4" w:space="0" w:color="auto"/>
                    <w:left w:val="single" w:sz="4" w:space="0" w:color="auto"/>
                    <w:bottom w:val="single" w:sz="4" w:space="0" w:color="auto"/>
                    <w:right w:val="single" w:sz="4" w:space="0" w:color="auto"/>
                  </w:tcBorders>
                  <w:hideMark/>
                </w:tcPr>
                <w:p w14:paraId="7388B921" w14:textId="77777777" w:rsidR="009A49A1" w:rsidRPr="00D92AEE" w:rsidRDefault="009A49A1" w:rsidP="00C37336">
                  <w:pPr>
                    <w:jc w:val="center"/>
                    <w:rPr>
                      <w:rFonts w:ascii="Times New Roman" w:hAnsi="Times New Roman" w:cs="Times New Roman"/>
                      <w:sz w:val="24"/>
                      <w:szCs w:val="24"/>
                    </w:rPr>
                  </w:pPr>
                  <w:r w:rsidRPr="00D92AEE">
                    <w:rPr>
                      <w:rFonts w:ascii="Times New Roman" w:hAnsi="Times New Roman" w:cs="Times New Roman"/>
                      <w:sz w:val="24"/>
                      <w:szCs w:val="24"/>
                    </w:rPr>
                    <w:lastRenderedPageBreak/>
                    <w:t>7</w:t>
                  </w:r>
                </w:p>
              </w:tc>
            </w:tr>
            <w:tr w:rsidR="00D92AEE" w:rsidRPr="00D92AEE" w14:paraId="682D42BA" w14:textId="77777777" w:rsidTr="00A93170">
              <w:tc>
                <w:tcPr>
                  <w:tcW w:w="4863" w:type="dxa"/>
                  <w:tcBorders>
                    <w:top w:val="single" w:sz="4" w:space="0" w:color="auto"/>
                    <w:left w:val="single" w:sz="4" w:space="0" w:color="auto"/>
                    <w:bottom w:val="single" w:sz="4" w:space="0" w:color="auto"/>
                    <w:right w:val="single" w:sz="4" w:space="0" w:color="auto"/>
                  </w:tcBorders>
                  <w:hideMark/>
                </w:tcPr>
                <w:p w14:paraId="45CA1346"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Под здания и помещения круглосуточных/ночных развлекательных учреждений</w:t>
                  </w:r>
                </w:p>
              </w:tc>
              <w:tc>
                <w:tcPr>
                  <w:tcW w:w="1701" w:type="dxa"/>
                  <w:tcBorders>
                    <w:top w:val="single" w:sz="4" w:space="0" w:color="auto"/>
                    <w:left w:val="single" w:sz="4" w:space="0" w:color="auto"/>
                    <w:bottom w:val="single" w:sz="4" w:space="0" w:color="auto"/>
                    <w:right w:val="single" w:sz="4" w:space="0" w:color="auto"/>
                  </w:tcBorders>
                </w:tcPr>
                <w:p w14:paraId="745236FF" w14:textId="77777777" w:rsidR="009A49A1" w:rsidRPr="00D92AEE" w:rsidRDefault="009A49A1" w:rsidP="00C37336">
                  <w:pPr>
                    <w:jc w:val="center"/>
                    <w:rPr>
                      <w:rFonts w:ascii="Times New Roman" w:hAnsi="Times New Roman" w:cs="Times New Roman"/>
                      <w:sz w:val="24"/>
                      <w:szCs w:val="24"/>
                    </w:rPr>
                  </w:pPr>
                </w:p>
                <w:p w14:paraId="1114DB49" w14:textId="77777777" w:rsidR="009A49A1" w:rsidRPr="00D92AEE" w:rsidRDefault="009A49A1" w:rsidP="00C37336">
                  <w:pPr>
                    <w:jc w:val="center"/>
                    <w:rPr>
                      <w:rFonts w:ascii="Times New Roman" w:hAnsi="Times New Roman" w:cs="Times New Roman"/>
                      <w:sz w:val="24"/>
                      <w:szCs w:val="24"/>
                    </w:rPr>
                  </w:pPr>
                  <w:r w:rsidRPr="00D92AEE">
                    <w:rPr>
                      <w:rFonts w:ascii="Times New Roman" w:hAnsi="Times New Roman" w:cs="Times New Roman"/>
                      <w:sz w:val="24"/>
                      <w:szCs w:val="24"/>
                    </w:rPr>
                    <w:t>7</w:t>
                  </w:r>
                </w:p>
              </w:tc>
            </w:tr>
            <w:tr w:rsidR="00D92AEE" w:rsidRPr="00D92AEE" w14:paraId="5FAD3D29" w14:textId="77777777" w:rsidTr="00A93170">
              <w:tc>
                <w:tcPr>
                  <w:tcW w:w="4863" w:type="dxa"/>
                  <w:tcBorders>
                    <w:top w:val="single" w:sz="4" w:space="0" w:color="auto"/>
                    <w:left w:val="single" w:sz="4" w:space="0" w:color="auto"/>
                    <w:bottom w:val="single" w:sz="4" w:space="0" w:color="auto"/>
                    <w:right w:val="single" w:sz="4" w:space="0" w:color="auto"/>
                  </w:tcBorders>
                  <w:hideMark/>
                </w:tcPr>
                <w:p w14:paraId="2B65D727"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 xml:space="preserve">Под здания бизнес-центров, бирж </w:t>
                  </w:r>
                </w:p>
              </w:tc>
              <w:tc>
                <w:tcPr>
                  <w:tcW w:w="1701" w:type="dxa"/>
                  <w:tcBorders>
                    <w:top w:val="single" w:sz="4" w:space="0" w:color="auto"/>
                    <w:left w:val="single" w:sz="4" w:space="0" w:color="auto"/>
                    <w:bottom w:val="single" w:sz="4" w:space="0" w:color="auto"/>
                    <w:right w:val="single" w:sz="4" w:space="0" w:color="auto"/>
                  </w:tcBorders>
                  <w:hideMark/>
                </w:tcPr>
                <w:p w14:paraId="7CFBB720" w14:textId="77777777" w:rsidR="009A49A1" w:rsidRPr="00D92AEE" w:rsidRDefault="009A49A1" w:rsidP="00C37336">
                  <w:pPr>
                    <w:jc w:val="center"/>
                    <w:rPr>
                      <w:rFonts w:ascii="Times New Roman" w:hAnsi="Times New Roman" w:cs="Times New Roman"/>
                      <w:sz w:val="24"/>
                      <w:szCs w:val="24"/>
                    </w:rPr>
                  </w:pPr>
                  <w:r w:rsidRPr="00D92AEE">
                    <w:rPr>
                      <w:rFonts w:ascii="Times New Roman" w:hAnsi="Times New Roman" w:cs="Times New Roman"/>
                      <w:sz w:val="24"/>
                      <w:szCs w:val="24"/>
                    </w:rPr>
                    <w:t>2,5</w:t>
                  </w:r>
                </w:p>
              </w:tc>
            </w:tr>
            <w:tr w:rsidR="00D92AEE" w:rsidRPr="00D92AEE" w14:paraId="17B9A75E" w14:textId="77777777" w:rsidTr="00A93170">
              <w:tc>
                <w:tcPr>
                  <w:tcW w:w="4863" w:type="dxa"/>
                  <w:tcBorders>
                    <w:top w:val="single" w:sz="4" w:space="0" w:color="auto"/>
                    <w:left w:val="single" w:sz="4" w:space="0" w:color="auto"/>
                    <w:bottom w:val="single" w:sz="4" w:space="0" w:color="auto"/>
                    <w:right w:val="single" w:sz="4" w:space="0" w:color="auto"/>
                  </w:tcBorders>
                  <w:hideMark/>
                </w:tcPr>
                <w:p w14:paraId="14103586" w14:textId="7F548912"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 xml:space="preserve">Под здания и сооружения автозаправочных станций </w:t>
                  </w:r>
                </w:p>
              </w:tc>
              <w:tc>
                <w:tcPr>
                  <w:tcW w:w="1701" w:type="dxa"/>
                  <w:tcBorders>
                    <w:top w:val="single" w:sz="4" w:space="0" w:color="auto"/>
                    <w:left w:val="single" w:sz="4" w:space="0" w:color="auto"/>
                    <w:bottom w:val="single" w:sz="4" w:space="0" w:color="auto"/>
                    <w:right w:val="single" w:sz="4" w:space="0" w:color="auto"/>
                  </w:tcBorders>
                  <w:hideMark/>
                </w:tcPr>
                <w:p w14:paraId="4CE2112C" w14:textId="77777777" w:rsidR="009A49A1" w:rsidRPr="00D92AEE" w:rsidRDefault="009A49A1" w:rsidP="00C37336">
                  <w:pPr>
                    <w:jc w:val="center"/>
                    <w:rPr>
                      <w:rFonts w:ascii="Times New Roman" w:hAnsi="Times New Roman" w:cs="Times New Roman"/>
                      <w:sz w:val="24"/>
                      <w:szCs w:val="24"/>
                    </w:rPr>
                  </w:pPr>
                  <w:r w:rsidRPr="00D92AEE">
                    <w:rPr>
                      <w:rFonts w:ascii="Times New Roman" w:hAnsi="Times New Roman" w:cs="Times New Roman"/>
                      <w:sz w:val="24"/>
                      <w:szCs w:val="24"/>
                    </w:rPr>
                    <w:t>10</w:t>
                  </w:r>
                </w:p>
              </w:tc>
            </w:tr>
            <w:tr w:rsidR="00D92AEE" w:rsidRPr="00D92AEE" w14:paraId="14C6E4D7" w14:textId="77777777" w:rsidTr="00A93170">
              <w:tc>
                <w:tcPr>
                  <w:tcW w:w="4863" w:type="dxa"/>
                  <w:tcBorders>
                    <w:top w:val="single" w:sz="4" w:space="0" w:color="auto"/>
                    <w:left w:val="single" w:sz="4" w:space="0" w:color="auto"/>
                    <w:bottom w:val="single" w:sz="4" w:space="0" w:color="auto"/>
                    <w:right w:val="single" w:sz="4" w:space="0" w:color="auto"/>
                  </w:tcBorders>
                  <w:hideMark/>
                </w:tcPr>
                <w:p w14:paraId="48568795"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 xml:space="preserve">Под здания и сооружения нефтебаз </w:t>
                  </w:r>
                </w:p>
              </w:tc>
              <w:tc>
                <w:tcPr>
                  <w:tcW w:w="1701" w:type="dxa"/>
                  <w:tcBorders>
                    <w:top w:val="single" w:sz="4" w:space="0" w:color="auto"/>
                    <w:left w:val="single" w:sz="4" w:space="0" w:color="auto"/>
                    <w:bottom w:val="single" w:sz="4" w:space="0" w:color="auto"/>
                    <w:right w:val="single" w:sz="4" w:space="0" w:color="auto"/>
                  </w:tcBorders>
                  <w:hideMark/>
                </w:tcPr>
                <w:p w14:paraId="3A9C2F14" w14:textId="77777777" w:rsidR="009A49A1" w:rsidRPr="00D92AEE" w:rsidRDefault="009A49A1" w:rsidP="00C37336">
                  <w:pPr>
                    <w:jc w:val="center"/>
                    <w:rPr>
                      <w:rFonts w:ascii="Times New Roman" w:hAnsi="Times New Roman" w:cs="Times New Roman"/>
                      <w:sz w:val="24"/>
                      <w:szCs w:val="24"/>
                    </w:rPr>
                  </w:pPr>
                  <w:r w:rsidRPr="00D92AEE">
                    <w:rPr>
                      <w:rFonts w:ascii="Times New Roman" w:hAnsi="Times New Roman" w:cs="Times New Roman"/>
                      <w:sz w:val="24"/>
                      <w:szCs w:val="24"/>
                    </w:rPr>
                    <w:t>1,5</w:t>
                  </w:r>
                </w:p>
              </w:tc>
            </w:tr>
            <w:tr w:rsidR="00D92AEE" w:rsidRPr="00D92AEE" w14:paraId="35A852F3" w14:textId="77777777" w:rsidTr="00A93170">
              <w:tc>
                <w:tcPr>
                  <w:tcW w:w="4863" w:type="dxa"/>
                  <w:tcBorders>
                    <w:top w:val="single" w:sz="4" w:space="0" w:color="auto"/>
                    <w:left w:val="single" w:sz="4" w:space="0" w:color="auto"/>
                    <w:bottom w:val="single" w:sz="4" w:space="0" w:color="auto"/>
                    <w:right w:val="single" w:sz="4" w:space="0" w:color="auto"/>
                  </w:tcBorders>
                  <w:hideMark/>
                </w:tcPr>
                <w:p w14:paraId="2D45C607"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 xml:space="preserve">Под платную стоянку/парковку легкового и грузового автотранспорта, зданий, помещений и сооружений автосервиса </w:t>
                  </w:r>
                </w:p>
              </w:tc>
              <w:tc>
                <w:tcPr>
                  <w:tcW w:w="1701" w:type="dxa"/>
                  <w:tcBorders>
                    <w:top w:val="single" w:sz="4" w:space="0" w:color="auto"/>
                    <w:left w:val="single" w:sz="4" w:space="0" w:color="auto"/>
                    <w:bottom w:val="single" w:sz="4" w:space="0" w:color="auto"/>
                    <w:right w:val="single" w:sz="4" w:space="0" w:color="auto"/>
                  </w:tcBorders>
                </w:tcPr>
                <w:p w14:paraId="68CABDAD" w14:textId="77777777" w:rsidR="009A49A1" w:rsidRPr="00D92AEE" w:rsidRDefault="009A49A1" w:rsidP="00C37336">
                  <w:pPr>
                    <w:jc w:val="center"/>
                    <w:rPr>
                      <w:rFonts w:ascii="Times New Roman" w:hAnsi="Times New Roman" w:cs="Times New Roman"/>
                      <w:sz w:val="24"/>
                      <w:szCs w:val="24"/>
                    </w:rPr>
                  </w:pPr>
                </w:p>
                <w:p w14:paraId="44DB8C76" w14:textId="77777777" w:rsidR="009A49A1" w:rsidRPr="00D92AEE" w:rsidRDefault="009A49A1" w:rsidP="00C37336">
                  <w:pPr>
                    <w:jc w:val="center"/>
                    <w:rPr>
                      <w:rFonts w:ascii="Times New Roman" w:hAnsi="Times New Roman" w:cs="Times New Roman"/>
                      <w:sz w:val="24"/>
                      <w:szCs w:val="24"/>
                    </w:rPr>
                  </w:pPr>
                  <w:r w:rsidRPr="00D92AEE">
                    <w:rPr>
                      <w:rFonts w:ascii="Times New Roman" w:hAnsi="Times New Roman" w:cs="Times New Roman"/>
                      <w:sz w:val="24"/>
                      <w:szCs w:val="24"/>
                    </w:rPr>
                    <w:t>4,5</w:t>
                  </w:r>
                </w:p>
              </w:tc>
            </w:tr>
            <w:tr w:rsidR="00D92AEE" w:rsidRPr="00D92AEE" w14:paraId="60AD5B14" w14:textId="77777777" w:rsidTr="00A93170">
              <w:tc>
                <w:tcPr>
                  <w:tcW w:w="4863" w:type="dxa"/>
                  <w:tcBorders>
                    <w:top w:val="single" w:sz="4" w:space="0" w:color="auto"/>
                    <w:left w:val="single" w:sz="4" w:space="0" w:color="auto"/>
                    <w:bottom w:val="single" w:sz="4" w:space="0" w:color="auto"/>
                    <w:right w:val="single" w:sz="4" w:space="0" w:color="auto"/>
                  </w:tcBorders>
                  <w:hideMark/>
                </w:tcPr>
                <w:p w14:paraId="15830414"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 xml:space="preserve">Под сооружения рекламы </w:t>
                  </w:r>
                </w:p>
              </w:tc>
              <w:tc>
                <w:tcPr>
                  <w:tcW w:w="1701" w:type="dxa"/>
                  <w:tcBorders>
                    <w:top w:val="single" w:sz="4" w:space="0" w:color="auto"/>
                    <w:left w:val="single" w:sz="4" w:space="0" w:color="auto"/>
                    <w:bottom w:val="single" w:sz="4" w:space="0" w:color="auto"/>
                    <w:right w:val="single" w:sz="4" w:space="0" w:color="auto"/>
                  </w:tcBorders>
                  <w:hideMark/>
                </w:tcPr>
                <w:p w14:paraId="5E4037E6" w14:textId="77777777" w:rsidR="009A49A1" w:rsidRPr="00D92AEE" w:rsidRDefault="009A49A1" w:rsidP="00C37336">
                  <w:pPr>
                    <w:jc w:val="center"/>
                    <w:rPr>
                      <w:rFonts w:ascii="Times New Roman" w:hAnsi="Times New Roman" w:cs="Times New Roman"/>
                      <w:sz w:val="24"/>
                      <w:szCs w:val="24"/>
                    </w:rPr>
                  </w:pPr>
                  <w:r w:rsidRPr="00D92AEE">
                    <w:rPr>
                      <w:rFonts w:ascii="Times New Roman" w:hAnsi="Times New Roman" w:cs="Times New Roman"/>
                      <w:sz w:val="24"/>
                      <w:szCs w:val="24"/>
                    </w:rPr>
                    <w:t>50</w:t>
                  </w:r>
                </w:p>
              </w:tc>
            </w:tr>
            <w:tr w:rsidR="00D92AEE" w:rsidRPr="00D92AEE" w14:paraId="11D4145A" w14:textId="77777777" w:rsidTr="00A93170">
              <w:tc>
                <w:tcPr>
                  <w:tcW w:w="4863" w:type="dxa"/>
                  <w:tcBorders>
                    <w:top w:val="single" w:sz="4" w:space="0" w:color="auto"/>
                    <w:left w:val="single" w:sz="4" w:space="0" w:color="auto"/>
                    <w:bottom w:val="single" w:sz="4" w:space="0" w:color="auto"/>
                    <w:right w:val="single" w:sz="4" w:space="0" w:color="auto"/>
                  </w:tcBorders>
                  <w:hideMark/>
                </w:tcPr>
                <w:p w14:paraId="758BF703"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Под здания, помещения и сооружения, предназначенные для сферы отдыха и развлечений, оказания оздоровительных услуг, для предоставления бытовых услуг населению, за исключением указанных в настоящей части</w:t>
                  </w:r>
                </w:p>
              </w:tc>
              <w:tc>
                <w:tcPr>
                  <w:tcW w:w="1701" w:type="dxa"/>
                  <w:tcBorders>
                    <w:top w:val="single" w:sz="4" w:space="0" w:color="auto"/>
                    <w:left w:val="single" w:sz="4" w:space="0" w:color="auto"/>
                    <w:bottom w:val="single" w:sz="4" w:space="0" w:color="auto"/>
                    <w:right w:val="single" w:sz="4" w:space="0" w:color="auto"/>
                  </w:tcBorders>
                </w:tcPr>
                <w:p w14:paraId="15902BBF" w14:textId="77777777" w:rsidR="009A49A1" w:rsidRPr="00D92AEE" w:rsidRDefault="009A49A1" w:rsidP="00C37336">
                  <w:pPr>
                    <w:jc w:val="center"/>
                    <w:rPr>
                      <w:rFonts w:ascii="Times New Roman" w:hAnsi="Times New Roman" w:cs="Times New Roman"/>
                      <w:sz w:val="24"/>
                      <w:szCs w:val="24"/>
                    </w:rPr>
                  </w:pPr>
                </w:p>
                <w:p w14:paraId="56EB0964" w14:textId="06805275" w:rsidR="009A49A1" w:rsidRPr="00D92AEE" w:rsidRDefault="009A49A1" w:rsidP="00C37336">
                  <w:pPr>
                    <w:jc w:val="center"/>
                    <w:rPr>
                      <w:rFonts w:ascii="Times New Roman" w:hAnsi="Times New Roman" w:cs="Times New Roman"/>
                      <w:sz w:val="24"/>
                      <w:szCs w:val="24"/>
                    </w:rPr>
                  </w:pPr>
                  <w:r w:rsidRPr="00D92AEE">
                    <w:rPr>
                      <w:rFonts w:ascii="Times New Roman" w:hAnsi="Times New Roman" w:cs="Times New Roman"/>
                      <w:sz w:val="24"/>
                      <w:szCs w:val="24"/>
                    </w:rPr>
                    <w:t>1,5</w:t>
                  </w:r>
                </w:p>
              </w:tc>
            </w:tr>
            <w:tr w:rsidR="00D92AEE" w:rsidRPr="00D92AEE" w14:paraId="20DBD8FE" w14:textId="77777777" w:rsidTr="00A93170">
              <w:tc>
                <w:tcPr>
                  <w:tcW w:w="4863" w:type="dxa"/>
                  <w:tcBorders>
                    <w:top w:val="single" w:sz="4" w:space="0" w:color="auto"/>
                    <w:left w:val="single" w:sz="4" w:space="0" w:color="auto"/>
                    <w:bottom w:val="single" w:sz="4" w:space="0" w:color="auto"/>
                    <w:right w:val="single" w:sz="4" w:space="0" w:color="auto"/>
                  </w:tcBorders>
                  <w:hideMark/>
                </w:tcPr>
                <w:p w14:paraId="101D7E11" w14:textId="791D1E49"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Под здания, помещения и сооружения промышленности, транспорта, строительства, связи и энергетики, территории свободных экономических зон, за исключением указанных в настоящей части</w:t>
                  </w:r>
                </w:p>
              </w:tc>
              <w:tc>
                <w:tcPr>
                  <w:tcW w:w="1701" w:type="dxa"/>
                  <w:tcBorders>
                    <w:top w:val="single" w:sz="4" w:space="0" w:color="auto"/>
                    <w:left w:val="single" w:sz="4" w:space="0" w:color="auto"/>
                    <w:bottom w:val="single" w:sz="4" w:space="0" w:color="auto"/>
                    <w:right w:val="single" w:sz="4" w:space="0" w:color="auto"/>
                  </w:tcBorders>
                  <w:hideMark/>
                </w:tcPr>
                <w:p w14:paraId="5679FC96" w14:textId="77777777" w:rsidR="009A49A1" w:rsidRPr="00D92AEE" w:rsidRDefault="009A49A1" w:rsidP="00C37336">
                  <w:pPr>
                    <w:jc w:val="center"/>
                    <w:rPr>
                      <w:rFonts w:ascii="Times New Roman" w:hAnsi="Times New Roman" w:cs="Times New Roman"/>
                      <w:sz w:val="24"/>
                      <w:szCs w:val="24"/>
                    </w:rPr>
                  </w:pPr>
                  <w:r w:rsidRPr="00D92AEE">
                    <w:rPr>
                      <w:rFonts w:ascii="Times New Roman" w:hAnsi="Times New Roman" w:cs="Times New Roman"/>
                      <w:sz w:val="24"/>
                      <w:szCs w:val="24"/>
                    </w:rPr>
                    <w:t>0,5</w:t>
                  </w:r>
                </w:p>
              </w:tc>
            </w:tr>
            <w:tr w:rsidR="00D92AEE" w:rsidRPr="00D92AEE" w14:paraId="60935163" w14:textId="77777777" w:rsidTr="00A93170">
              <w:tc>
                <w:tcPr>
                  <w:tcW w:w="4863" w:type="dxa"/>
                  <w:tcBorders>
                    <w:top w:val="single" w:sz="4" w:space="0" w:color="auto"/>
                    <w:left w:val="single" w:sz="4" w:space="0" w:color="auto"/>
                    <w:bottom w:val="single" w:sz="4" w:space="0" w:color="auto"/>
                    <w:right w:val="single" w:sz="4" w:space="0" w:color="auto"/>
                  </w:tcBorders>
                  <w:hideMark/>
                </w:tcPr>
                <w:p w14:paraId="2D203B3A"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 xml:space="preserve">Под здания, помещения и сооружения горнодобывающих предприятий, под грузовые станции автомобильного и железнодорожного транспорта, транспортно-логистические центры, санитарно-защитные зоны предприятий железнодорожного и воздушного транспорта </w:t>
                  </w:r>
                </w:p>
              </w:tc>
              <w:tc>
                <w:tcPr>
                  <w:tcW w:w="1701" w:type="dxa"/>
                  <w:tcBorders>
                    <w:top w:val="single" w:sz="4" w:space="0" w:color="auto"/>
                    <w:left w:val="single" w:sz="4" w:space="0" w:color="auto"/>
                    <w:bottom w:val="single" w:sz="4" w:space="0" w:color="auto"/>
                    <w:right w:val="single" w:sz="4" w:space="0" w:color="auto"/>
                  </w:tcBorders>
                  <w:hideMark/>
                </w:tcPr>
                <w:p w14:paraId="488CE754" w14:textId="77777777" w:rsidR="009A49A1" w:rsidRPr="00D92AEE" w:rsidRDefault="009A49A1" w:rsidP="00C37336">
                  <w:pPr>
                    <w:jc w:val="center"/>
                    <w:rPr>
                      <w:rFonts w:ascii="Times New Roman" w:hAnsi="Times New Roman" w:cs="Times New Roman"/>
                      <w:sz w:val="24"/>
                      <w:szCs w:val="24"/>
                    </w:rPr>
                  </w:pPr>
                  <w:r w:rsidRPr="00D92AEE">
                    <w:rPr>
                      <w:rFonts w:ascii="Times New Roman" w:hAnsi="Times New Roman" w:cs="Times New Roman"/>
                      <w:sz w:val="24"/>
                      <w:szCs w:val="24"/>
                    </w:rPr>
                    <w:t>0,3</w:t>
                  </w:r>
                </w:p>
              </w:tc>
            </w:tr>
            <w:tr w:rsidR="00D92AEE" w:rsidRPr="00D92AEE" w14:paraId="31C87169" w14:textId="77777777" w:rsidTr="00A93170">
              <w:tc>
                <w:tcPr>
                  <w:tcW w:w="4863" w:type="dxa"/>
                  <w:tcBorders>
                    <w:top w:val="single" w:sz="4" w:space="0" w:color="auto"/>
                    <w:left w:val="single" w:sz="4" w:space="0" w:color="auto"/>
                    <w:bottom w:val="single" w:sz="4" w:space="0" w:color="auto"/>
                    <w:right w:val="single" w:sz="4" w:space="0" w:color="auto"/>
                  </w:tcBorders>
                  <w:hideMark/>
                </w:tcPr>
                <w:p w14:paraId="0EA634EF"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 xml:space="preserve">Под здания, помещения и </w:t>
                  </w:r>
                  <w:r w:rsidRPr="00D92AEE">
                    <w:rPr>
                      <w:rFonts w:ascii="Times New Roman" w:hAnsi="Times New Roman" w:cs="Times New Roman"/>
                      <w:sz w:val="24"/>
                      <w:szCs w:val="24"/>
                    </w:rPr>
                    <w:lastRenderedPageBreak/>
                    <w:t xml:space="preserve">сооружения </w:t>
                  </w:r>
                  <w:r w:rsidRPr="00D92AEE">
                    <w:rPr>
                      <w:rFonts w:ascii="Times New Roman" w:hAnsi="Times New Roman" w:cs="Times New Roman"/>
                      <w:sz w:val="24"/>
                      <w:szCs w:val="24"/>
                    </w:rPr>
                    <w:lastRenderedPageBreak/>
                    <w:t>организаций науки, образования, здравоохранения, культуры, физкультурно-спортивные, спортивные учреждения</w:t>
                  </w:r>
                </w:p>
              </w:tc>
              <w:tc>
                <w:tcPr>
                  <w:tcW w:w="1701" w:type="dxa"/>
                  <w:tcBorders>
                    <w:top w:val="single" w:sz="4" w:space="0" w:color="auto"/>
                    <w:left w:val="single" w:sz="4" w:space="0" w:color="auto"/>
                    <w:bottom w:val="single" w:sz="4" w:space="0" w:color="auto"/>
                    <w:right w:val="single" w:sz="4" w:space="0" w:color="auto"/>
                  </w:tcBorders>
                  <w:hideMark/>
                </w:tcPr>
                <w:p w14:paraId="194972DE" w14:textId="77777777" w:rsidR="009A49A1" w:rsidRPr="00D92AEE" w:rsidRDefault="009A49A1" w:rsidP="00C37336">
                  <w:pPr>
                    <w:jc w:val="center"/>
                    <w:rPr>
                      <w:rFonts w:ascii="Times New Roman" w:hAnsi="Times New Roman" w:cs="Times New Roman"/>
                      <w:sz w:val="24"/>
                      <w:szCs w:val="24"/>
                    </w:rPr>
                  </w:pPr>
                  <w:r w:rsidRPr="00D92AEE">
                    <w:rPr>
                      <w:rFonts w:ascii="Times New Roman" w:hAnsi="Times New Roman" w:cs="Times New Roman"/>
                      <w:sz w:val="24"/>
                      <w:szCs w:val="24"/>
                    </w:rPr>
                    <w:lastRenderedPageBreak/>
                    <w:t>0,3</w:t>
                  </w:r>
                </w:p>
              </w:tc>
            </w:tr>
            <w:tr w:rsidR="00D92AEE" w:rsidRPr="00D92AEE" w14:paraId="5CF00FAA" w14:textId="77777777" w:rsidTr="00A93170">
              <w:tc>
                <w:tcPr>
                  <w:tcW w:w="4863" w:type="dxa"/>
                  <w:tcBorders>
                    <w:top w:val="single" w:sz="4" w:space="0" w:color="auto"/>
                    <w:left w:val="single" w:sz="4" w:space="0" w:color="auto"/>
                    <w:bottom w:val="single" w:sz="4" w:space="0" w:color="auto"/>
                    <w:right w:val="single" w:sz="4" w:space="0" w:color="auto"/>
                  </w:tcBorders>
                  <w:hideMark/>
                </w:tcPr>
                <w:p w14:paraId="71B39CE9"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 xml:space="preserve">Под сельскохозяйственные производственные здания, помещения и сооружения: гаражи, ремонтные мастерские, зернотоки, зерноочистительные комплексы, овощекартофелехранилища, строительные и хозяйственные дворы и другие объекты сельскохозяйственного назначения </w:t>
                  </w:r>
                </w:p>
              </w:tc>
              <w:tc>
                <w:tcPr>
                  <w:tcW w:w="1701" w:type="dxa"/>
                  <w:tcBorders>
                    <w:top w:val="single" w:sz="4" w:space="0" w:color="auto"/>
                    <w:left w:val="single" w:sz="4" w:space="0" w:color="auto"/>
                    <w:bottom w:val="single" w:sz="4" w:space="0" w:color="auto"/>
                    <w:right w:val="single" w:sz="4" w:space="0" w:color="auto"/>
                  </w:tcBorders>
                  <w:hideMark/>
                </w:tcPr>
                <w:p w14:paraId="129799B2" w14:textId="77777777" w:rsidR="009A49A1" w:rsidRPr="00D92AEE" w:rsidRDefault="009A49A1" w:rsidP="00C37336">
                  <w:pPr>
                    <w:jc w:val="center"/>
                    <w:rPr>
                      <w:rFonts w:ascii="Times New Roman" w:hAnsi="Times New Roman" w:cs="Times New Roman"/>
                      <w:sz w:val="24"/>
                      <w:szCs w:val="24"/>
                    </w:rPr>
                  </w:pPr>
                  <w:r w:rsidRPr="00D92AEE">
                    <w:rPr>
                      <w:rFonts w:ascii="Times New Roman" w:hAnsi="Times New Roman" w:cs="Times New Roman"/>
                      <w:sz w:val="24"/>
                      <w:szCs w:val="24"/>
                    </w:rPr>
                    <w:t>0,2</w:t>
                  </w:r>
                </w:p>
              </w:tc>
            </w:tr>
            <w:tr w:rsidR="00D92AEE" w:rsidRPr="00D92AEE" w14:paraId="6A940D15" w14:textId="77777777" w:rsidTr="00A93170">
              <w:tc>
                <w:tcPr>
                  <w:tcW w:w="4863" w:type="dxa"/>
                  <w:tcBorders>
                    <w:top w:val="single" w:sz="4" w:space="0" w:color="auto"/>
                    <w:left w:val="single" w:sz="4" w:space="0" w:color="auto"/>
                    <w:bottom w:val="single" w:sz="4" w:space="0" w:color="auto"/>
                    <w:right w:val="single" w:sz="4" w:space="0" w:color="auto"/>
                  </w:tcBorders>
                  <w:hideMark/>
                </w:tcPr>
                <w:p w14:paraId="0095C9F9"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Под разработку месторождений, карьеры, шахты, разрезы, золоотвалы</w:t>
                  </w:r>
                </w:p>
              </w:tc>
              <w:tc>
                <w:tcPr>
                  <w:tcW w:w="1701" w:type="dxa"/>
                  <w:tcBorders>
                    <w:top w:val="single" w:sz="4" w:space="0" w:color="auto"/>
                    <w:left w:val="single" w:sz="4" w:space="0" w:color="auto"/>
                    <w:bottom w:val="single" w:sz="4" w:space="0" w:color="auto"/>
                    <w:right w:val="single" w:sz="4" w:space="0" w:color="auto"/>
                  </w:tcBorders>
                  <w:hideMark/>
                </w:tcPr>
                <w:p w14:paraId="0D720770" w14:textId="77777777" w:rsidR="009A49A1" w:rsidRPr="00D92AEE" w:rsidRDefault="009A49A1" w:rsidP="00C37336">
                  <w:pPr>
                    <w:jc w:val="center"/>
                    <w:rPr>
                      <w:rFonts w:ascii="Times New Roman" w:hAnsi="Times New Roman" w:cs="Times New Roman"/>
                      <w:sz w:val="24"/>
                      <w:szCs w:val="24"/>
                    </w:rPr>
                  </w:pPr>
                  <w:r w:rsidRPr="00D92AEE">
                    <w:rPr>
                      <w:rFonts w:ascii="Times New Roman" w:hAnsi="Times New Roman" w:cs="Times New Roman"/>
                      <w:sz w:val="24"/>
                      <w:szCs w:val="24"/>
                    </w:rPr>
                    <w:t>0,05</w:t>
                  </w:r>
                </w:p>
              </w:tc>
            </w:tr>
            <w:tr w:rsidR="00D92AEE" w:rsidRPr="00D92AEE" w14:paraId="1957D036" w14:textId="77777777" w:rsidTr="00A93170">
              <w:tc>
                <w:tcPr>
                  <w:tcW w:w="4863" w:type="dxa"/>
                  <w:tcBorders>
                    <w:top w:val="single" w:sz="4" w:space="0" w:color="auto"/>
                    <w:left w:val="single" w:sz="4" w:space="0" w:color="auto"/>
                    <w:bottom w:val="single" w:sz="4" w:space="0" w:color="auto"/>
                    <w:right w:val="single" w:sz="4" w:space="0" w:color="auto"/>
                  </w:tcBorders>
                  <w:hideMark/>
                </w:tcPr>
                <w:p w14:paraId="4CC6C937"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Под воздушные линии связи и электропередачи, оборонно-спортивно-технические организации</w:t>
                  </w:r>
                </w:p>
              </w:tc>
              <w:tc>
                <w:tcPr>
                  <w:tcW w:w="1701" w:type="dxa"/>
                  <w:tcBorders>
                    <w:top w:val="single" w:sz="4" w:space="0" w:color="auto"/>
                    <w:left w:val="single" w:sz="4" w:space="0" w:color="auto"/>
                    <w:bottom w:val="single" w:sz="4" w:space="0" w:color="auto"/>
                    <w:right w:val="single" w:sz="4" w:space="0" w:color="auto"/>
                  </w:tcBorders>
                </w:tcPr>
                <w:p w14:paraId="01221867" w14:textId="77777777" w:rsidR="009A49A1" w:rsidRPr="00D92AEE" w:rsidRDefault="009A49A1" w:rsidP="00C37336">
                  <w:pPr>
                    <w:jc w:val="center"/>
                    <w:rPr>
                      <w:rFonts w:ascii="Times New Roman" w:hAnsi="Times New Roman" w:cs="Times New Roman"/>
                      <w:sz w:val="24"/>
                      <w:szCs w:val="24"/>
                    </w:rPr>
                  </w:pPr>
                </w:p>
                <w:p w14:paraId="140EDD98" w14:textId="77777777" w:rsidR="009A49A1" w:rsidRPr="00D92AEE" w:rsidRDefault="009A49A1" w:rsidP="00C37336">
                  <w:pPr>
                    <w:jc w:val="center"/>
                    <w:rPr>
                      <w:rFonts w:ascii="Times New Roman" w:hAnsi="Times New Roman" w:cs="Times New Roman"/>
                      <w:sz w:val="24"/>
                      <w:szCs w:val="24"/>
                    </w:rPr>
                  </w:pPr>
                  <w:r w:rsidRPr="00D92AEE">
                    <w:rPr>
                      <w:rFonts w:ascii="Times New Roman" w:hAnsi="Times New Roman" w:cs="Times New Roman"/>
                      <w:sz w:val="24"/>
                      <w:szCs w:val="24"/>
                    </w:rPr>
                    <w:t>0,01</w:t>
                  </w:r>
                </w:p>
              </w:tc>
            </w:tr>
            <w:tr w:rsidR="00D92AEE" w:rsidRPr="00D92AEE" w14:paraId="4F7DEE1E" w14:textId="77777777" w:rsidTr="00A93170">
              <w:tc>
                <w:tcPr>
                  <w:tcW w:w="4863" w:type="dxa"/>
                  <w:tcBorders>
                    <w:top w:val="single" w:sz="4" w:space="0" w:color="auto"/>
                    <w:left w:val="single" w:sz="4" w:space="0" w:color="auto"/>
                    <w:bottom w:val="single" w:sz="4" w:space="0" w:color="auto"/>
                    <w:right w:val="single" w:sz="4" w:space="0" w:color="auto"/>
                  </w:tcBorders>
                  <w:hideMark/>
                </w:tcPr>
                <w:p w14:paraId="58DB6B3D"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 xml:space="preserve">Для проведения геологоразведочных, проектно-изыскательских, разведочных и исследовательских работ </w:t>
                  </w:r>
                </w:p>
              </w:tc>
              <w:tc>
                <w:tcPr>
                  <w:tcW w:w="1701" w:type="dxa"/>
                  <w:tcBorders>
                    <w:top w:val="single" w:sz="4" w:space="0" w:color="auto"/>
                    <w:left w:val="single" w:sz="4" w:space="0" w:color="auto"/>
                    <w:bottom w:val="single" w:sz="4" w:space="0" w:color="auto"/>
                    <w:right w:val="single" w:sz="4" w:space="0" w:color="auto"/>
                  </w:tcBorders>
                  <w:hideMark/>
                </w:tcPr>
                <w:p w14:paraId="74ADED85" w14:textId="77777777" w:rsidR="009A49A1" w:rsidRPr="00D92AEE" w:rsidRDefault="009A49A1" w:rsidP="00C37336">
                  <w:pPr>
                    <w:jc w:val="center"/>
                    <w:rPr>
                      <w:rFonts w:ascii="Times New Roman" w:hAnsi="Times New Roman" w:cs="Times New Roman"/>
                      <w:sz w:val="24"/>
                      <w:szCs w:val="24"/>
                    </w:rPr>
                  </w:pPr>
                  <w:r w:rsidRPr="00D92AEE">
                    <w:rPr>
                      <w:rFonts w:ascii="Times New Roman" w:hAnsi="Times New Roman" w:cs="Times New Roman"/>
                      <w:sz w:val="24"/>
                      <w:szCs w:val="24"/>
                    </w:rPr>
                    <w:t>0,005</w:t>
                  </w:r>
                </w:p>
              </w:tc>
            </w:tr>
            <w:tr w:rsidR="00D92AEE" w:rsidRPr="00D92AEE" w14:paraId="6A141475" w14:textId="77777777" w:rsidTr="00A93170">
              <w:tc>
                <w:tcPr>
                  <w:tcW w:w="4863" w:type="dxa"/>
                  <w:tcBorders>
                    <w:top w:val="single" w:sz="4" w:space="0" w:color="auto"/>
                    <w:left w:val="single" w:sz="4" w:space="0" w:color="auto"/>
                    <w:bottom w:val="single" w:sz="4" w:space="0" w:color="auto"/>
                    <w:right w:val="single" w:sz="4" w:space="0" w:color="auto"/>
                  </w:tcBorders>
                  <w:hideMark/>
                </w:tcPr>
                <w:p w14:paraId="2D24D6D5"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Под административные здания для видов деятельности, не указанных в настоящей части</w:t>
                  </w:r>
                </w:p>
              </w:tc>
              <w:tc>
                <w:tcPr>
                  <w:tcW w:w="1701" w:type="dxa"/>
                  <w:tcBorders>
                    <w:top w:val="single" w:sz="4" w:space="0" w:color="auto"/>
                    <w:left w:val="single" w:sz="4" w:space="0" w:color="auto"/>
                    <w:bottom w:val="single" w:sz="4" w:space="0" w:color="auto"/>
                    <w:right w:val="single" w:sz="4" w:space="0" w:color="auto"/>
                  </w:tcBorders>
                  <w:hideMark/>
                </w:tcPr>
                <w:p w14:paraId="79526C5D" w14:textId="77777777" w:rsidR="009A49A1" w:rsidRPr="00D92AEE" w:rsidRDefault="009A49A1" w:rsidP="00C37336">
                  <w:pPr>
                    <w:jc w:val="center"/>
                    <w:rPr>
                      <w:rFonts w:ascii="Times New Roman" w:hAnsi="Times New Roman" w:cs="Times New Roman"/>
                      <w:sz w:val="24"/>
                      <w:szCs w:val="24"/>
                    </w:rPr>
                  </w:pPr>
                  <w:r w:rsidRPr="00D92AEE">
                    <w:rPr>
                      <w:rFonts w:ascii="Times New Roman" w:hAnsi="Times New Roman" w:cs="Times New Roman"/>
                      <w:sz w:val="24"/>
                      <w:szCs w:val="24"/>
                    </w:rPr>
                    <w:t>1,0</w:t>
                  </w:r>
                </w:p>
              </w:tc>
            </w:tr>
          </w:tbl>
          <w:p w14:paraId="1F61C344" w14:textId="2F12274F" w:rsidR="009A49A1" w:rsidRPr="00D92AEE" w:rsidRDefault="009A49A1" w:rsidP="00C37336">
            <w:pPr>
              <w:pStyle w:val="tkTekst"/>
              <w:spacing w:after="0"/>
              <w:ind w:firstLine="507"/>
              <w:rPr>
                <w:rFonts w:ascii="Times New Roman" w:eastAsiaTheme="minorHAnsi" w:hAnsi="Times New Roman" w:cs="Times New Roman"/>
                <w:sz w:val="24"/>
                <w:szCs w:val="24"/>
                <w:lang w:eastAsia="en-US"/>
              </w:rPr>
            </w:pPr>
            <w:r w:rsidRPr="00D92AEE">
              <w:rPr>
                <w:rFonts w:ascii="Times New Roman" w:hAnsi="Times New Roman" w:cs="Times New Roman"/>
                <w:sz w:val="24"/>
                <w:szCs w:val="24"/>
              </w:rPr>
              <w:t xml:space="preserve">Коэффициент функционального назначения для земельного участка населенных пунктов и несельскохозяйственного назначения, по которому коэффициент не установлен настоящей статьей, </w:t>
            </w:r>
            <w:r w:rsidRPr="00D92AEE">
              <w:rPr>
                <w:rStyle w:val="s0"/>
                <w:rFonts w:ascii="Times New Roman" w:hAnsi="Times New Roman" w:cs="Times New Roman"/>
                <w:sz w:val="24"/>
                <w:szCs w:val="24"/>
              </w:rPr>
              <w:t>принимается равным 1,0.</w:t>
            </w:r>
          </w:p>
          <w:p w14:paraId="048CDDBA" w14:textId="60BF2411" w:rsidR="009A49A1" w:rsidRPr="00D92AEE" w:rsidRDefault="009A682A" w:rsidP="00C37336">
            <w:pPr>
              <w:ind w:firstLine="507"/>
              <w:jc w:val="both"/>
              <w:rPr>
                <w:rFonts w:ascii="Times New Roman" w:hAnsi="Times New Roman" w:cs="Times New Roman"/>
                <w:sz w:val="24"/>
                <w:szCs w:val="24"/>
              </w:rPr>
            </w:pPr>
            <w:r w:rsidRPr="00D92AEE">
              <w:rPr>
                <w:rStyle w:val="s0"/>
                <w:rFonts w:ascii="Times New Roman" w:hAnsi="Times New Roman" w:cs="Times New Roman"/>
                <w:sz w:val="24"/>
                <w:szCs w:val="24"/>
              </w:rPr>
              <w:t>7</w:t>
            </w:r>
            <w:r w:rsidR="009A49A1" w:rsidRPr="00D92AEE">
              <w:rPr>
                <w:rStyle w:val="s0"/>
                <w:rFonts w:ascii="Times New Roman" w:hAnsi="Times New Roman" w:cs="Times New Roman"/>
                <w:sz w:val="24"/>
                <w:szCs w:val="24"/>
              </w:rPr>
              <w:t xml:space="preserve">. В случае если на земельном участке расположены здания или помещения, к которым применяются разные коэффициенты функционального назначения Кн, доля земельного участка, приходящаяся на каждое из </w:t>
            </w:r>
            <w:r w:rsidR="009A49A1" w:rsidRPr="00D92AEE">
              <w:rPr>
                <w:rStyle w:val="s0"/>
                <w:rFonts w:ascii="Times New Roman" w:hAnsi="Times New Roman" w:cs="Times New Roman"/>
                <w:sz w:val="24"/>
                <w:szCs w:val="24"/>
              </w:rPr>
              <w:lastRenderedPageBreak/>
              <w:t>данных зданий или помещений, определяется пропорционально площадям их застройки.</w:t>
            </w:r>
          </w:p>
          <w:p w14:paraId="2B22C9C4" w14:textId="520DBFF0" w:rsidR="009A49A1" w:rsidRPr="00D92AEE" w:rsidRDefault="009A682A" w:rsidP="00C37336">
            <w:pPr>
              <w:ind w:firstLine="507"/>
              <w:jc w:val="both"/>
              <w:rPr>
                <w:rStyle w:val="s0"/>
                <w:rFonts w:ascii="Times New Roman" w:hAnsi="Times New Roman" w:cs="Times New Roman"/>
                <w:sz w:val="24"/>
                <w:szCs w:val="24"/>
              </w:rPr>
            </w:pPr>
            <w:r w:rsidRPr="00D92AEE">
              <w:rPr>
                <w:rFonts w:ascii="Times New Roman" w:hAnsi="Times New Roman" w:cs="Times New Roman"/>
                <w:sz w:val="24"/>
                <w:szCs w:val="24"/>
              </w:rPr>
              <w:t>8</w:t>
            </w:r>
            <w:r w:rsidR="009A49A1" w:rsidRPr="00D92AEE">
              <w:rPr>
                <w:rFonts w:ascii="Times New Roman" w:hAnsi="Times New Roman" w:cs="Times New Roman"/>
                <w:sz w:val="24"/>
                <w:szCs w:val="24"/>
              </w:rPr>
              <w:t xml:space="preserve">. </w:t>
            </w:r>
            <w:r w:rsidR="009A49A1" w:rsidRPr="00D92AEE">
              <w:rPr>
                <w:rStyle w:val="s0"/>
                <w:rFonts w:ascii="Times New Roman" w:hAnsi="Times New Roman" w:cs="Times New Roman"/>
                <w:sz w:val="24"/>
                <w:szCs w:val="24"/>
              </w:rPr>
              <w:t xml:space="preserve">Коэффициент инфляции Ки, применяемый в текущем налоговом периоде для исчисления налога на имущество на </w:t>
            </w:r>
            <w:r w:rsidR="009A49A1" w:rsidRPr="00D92AEE">
              <w:rPr>
                <w:rStyle w:val="s0"/>
                <w:rFonts w:ascii="Times New Roman" w:hAnsi="Times New Roman" w:cs="Times New Roman"/>
                <w:sz w:val="24"/>
                <w:szCs w:val="24"/>
              </w:rPr>
              <w:lastRenderedPageBreak/>
              <w:t xml:space="preserve">земельный участок, относящийся к землям населенных пунктов и землям несельскохозяйственного назначения, определяется как произведение коэффициентов инфляции за предыдущие налоговые периоды, начиная с налогового периода, в котором настоящий Кодекс вступил в силу. </w:t>
            </w:r>
          </w:p>
          <w:p w14:paraId="70A32996" w14:textId="1C218070" w:rsidR="009A49A1" w:rsidRPr="00D92AEE" w:rsidRDefault="009A49A1" w:rsidP="00C37336">
            <w:pPr>
              <w:ind w:firstLine="507"/>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 xml:space="preserve">Коэффициент инфляции, применяемый в текущем налоговом периоде, утверждается </w:t>
            </w:r>
            <w:r w:rsidRPr="00D92AEE">
              <w:rPr>
                <w:rStyle w:val="s0"/>
                <w:rFonts w:ascii="Times New Roman" w:hAnsi="Times New Roman" w:cs="Times New Roman"/>
                <w:b/>
                <w:sz w:val="24"/>
                <w:szCs w:val="24"/>
              </w:rPr>
              <w:t>уполномоченным налоговым органом</w:t>
            </w:r>
            <w:r w:rsidRPr="00D92AEE">
              <w:rPr>
                <w:rStyle w:val="s0"/>
                <w:rFonts w:ascii="Times New Roman" w:hAnsi="Times New Roman" w:cs="Times New Roman"/>
                <w:sz w:val="24"/>
                <w:szCs w:val="24"/>
              </w:rPr>
              <w:t xml:space="preserve"> на основании официальных данных национальной статистики не позднее 1 октября предыдущего налогового периода. </w:t>
            </w:r>
          </w:p>
          <w:p w14:paraId="3E7F40F9" w14:textId="77777777" w:rsidR="009A49A1" w:rsidRPr="00D92AEE" w:rsidRDefault="009A49A1" w:rsidP="00C37336">
            <w:pPr>
              <w:ind w:firstLine="507"/>
              <w:jc w:val="both"/>
              <w:rPr>
                <w:rFonts w:ascii="Times New Roman" w:hAnsi="Times New Roman" w:cs="Times New Roman"/>
                <w:sz w:val="24"/>
                <w:szCs w:val="24"/>
              </w:rPr>
            </w:pPr>
            <w:r w:rsidRPr="00D92AEE">
              <w:rPr>
                <w:rStyle w:val="s0"/>
                <w:rFonts w:ascii="Times New Roman" w:hAnsi="Times New Roman" w:cs="Times New Roman"/>
                <w:sz w:val="24"/>
                <w:szCs w:val="24"/>
              </w:rPr>
              <w:t xml:space="preserve">Если коэффициент инфляции на текущий налоговый период не установлен, он принимается равным коэффициенту, действовавшем в предыдущем налоговом периоде. </w:t>
            </w:r>
          </w:p>
          <w:p w14:paraId="32EC7670" w14:textId="2237D940" w:rsidR="009A49A1" w:rsidRPr="00D92AEE" w:rsidRDefault="009A682A" w:rsidP="00C37336">
            <w:pPr>
              <w:pStyle w:val="tkTekst"/>
              <w:tabs>
                <w:tab w:val="left" w:pos="2461"/>
              </w:tabs>
              <w:spacing w:after="0"/>
              <w:ind w:firstLine="507"/>
              <w:rPr>
                <w:rFonts w:ascii="Times New Roman" w:hAnsi="Times New Roman" w:cs="Times New Roman"/>
                <w:sz w:val="24"/>
                <w:szCs w:val="24"/>
              </w:rPr>
            </w:pPr>
            <w:r w:rsidRPr="00D92AEE">
              <w:rPr>
                <w:rFonts w:ascii="Times New Roman" w:hAnsi="Times New Roman" w:cs="Times New Roman"/>
                <w:sz w:val="24"/>
                <w:szCs w:val="24"/>
              </w:rPr>
              <w:t>9</w:t>
            </w:r>
            <w:r w:rsidR="009A49A1" w:rsidRPr="00D92AEE">
              <w:rPr>
                <w:rFonts w:ascii="Times New Roman" w:hAnsi="Times New Roman" w:cs="Times New Roman"/>
                <w:sz w:val="24"/>
                <w:szCs w:val="24"/>
              </w:rPr>
              <w:t>. Сумма налога на имущество на</w:t>
            </w:r>
            <w:r w:rsidR="009A49A1" w:rsidRPr="00D92AEE">
              <w:rPr>
                <w:rStyle w:val="s0"/>
                <w:rFonts w:ascii="Times New Roman" w:hAnsi="Times New Roman" w:cs="Times New Roman"/>
                <w:sz w:val="24"/>
                <w:szCs w:val="24"/>
              </w:rPr>
              <w:t xml:space="preserve"> земельный участок, относящийся к </w:t>
            </w:r>
            <w:r w:rsidR="009A49A1" w:rsidRPr="00D92AEE">
              <w:rPr>
                <w:rStyle w:val="s1"/>
                <w:rFonts w:ascii="Times New Roman" w:hAnsi="Times New Roman" w:cs="Times New Roman"/>
                <w:sz w:val="24"/>
                <w:szCs w:val="24"/>
              </w:rPr>
              <w:t>землям</w:t>
            </w:r>
            <w:r w:rsidR="009A49A1" w:rsidRPr="00D92AEE">
              <w:rPr>
                <w:rStyle w:val="s0"/>
                <w:rFonts w:ascii="Times New Roman" w:hAnsi="Times New Roman" w:cs="Times New Roman"/>
                <w:sz w:val="24"/>
                <w:szCs w:val="24"/>
              </w:rPr>
              <w:t xml:space="preserve"> населенных пунктов и землям несельскохозяйственного назначения, или его часть </w:t>
            </w:r>
            <w:r w:rsidR="009A49A1" w:rsidRPr="00D92AEE">
              <w:rPr>
                <w:rFonts w:ascii="Times New Roman" w:hAnsi="Times New Roman" w:cs="Times New Roman"/>
                <w:sz w:val="24"/>
                <w:szCs w:val="24"/>
              </w:rPr>
              <w:t>определяется по формуле, предусмотренной в статье 376 настоящего Кодекса.</w:t>
            </w:r>
          </w:p>
          <w:p w14:paraId="19E4471A" w14:textId="77777777" w:rsidR="009A49A1" w:rsidRPr="00D92AEE" w:rsidRDefault="009A49A1" w:rsidP="00C37336">
            <w:pPr>
              <w:pStyle w:val="tkTekst"/>
              <w:tabs>
                <w:tab w:val="left" w:pos="2461"/>
              </w:tabs>
              <w:spacing w:after="0"/>
              <w:ind w:firstLine="507"/>
              <w:rPr>
                <w:rFonts w:ascii="Times New Roman" w:hAnsi="Times New Roman" w:cs="Times New Roman"/>
                <w:sz w:val="24"/>
                <w:szCs w:val="24"/>
              </w:rPr>
            </w:pPr>
            <w:r w:rsidRPr="00D92AEE">
              <w:rPr>
                <w:rFonts w:ascii="Times New Roman" w:hAnsi="Times New Roman" w:cs="Times New Roman"/>
                <w:sz w:val="24"/>
                <w:szCs w:val="24"/>
              </w:rPr>
              <w:t>1</w:t>
            </w:r>
            <w:r w:rsidR="009A682A" w:rsidRPr="00D92AEE">
              <w:rPr>
                <w:rFonts w:ascii="Times New Roman" w:hAnsi="Times New Roman" w:cs="Times New Roman"/>
                <w:sz w:val="24"/>
                <w:szCs w:val="24"/>
              </w:rPr>
              <w:t>0</w:t>
            </w:r>
            <w:r w:rsidRPr="00D92AEE">
              <w:rPr>
                <w:rFonts w:ascii="Times New Roman" w:hAnsi="Times New Roman" w:cs="Times New Roman"/>
                <w:sz w:val="24"/>
                <w:szCs w:val="24"/>
              </w:rPr>
              <w:t xml:space="preserve">. Налог на имущество на земельные участки несельсхкохозяйственного назначения, включая находящиеся в населенных пунктах, уплачивается ежеквартально в срок не позднее 20 числа первого месяца текущего квартала, равными долями в течение текущего налогового периода. </w:t>
            </w:r>
          </w:p>
          <w:p w14:paraId="34886255" w14:textId="5B09969F" w:rsidR="004640B9" w:rsidRPr="00D92AEE" w:rsidRDefault="004640B9" w:rsidP="00C37336">
            <w:pPr>
              <w:pStyle w:val="tkTekst"/>
              <w:tabs>
                <w:tab w:val="left" w:pos="2461"/>
              </w:tabs>
              <w:spacing w:after="0"/>
              <w:ind w:firstLine="507"/>
              <w:rPr>
                <w:rFonts w:ascii="Times New Roman" w:hAnsi="Times New Roman" w:cs="Times New Roman"/>
                <w:sz w:val="24"/>
                <w:szCs w:val="24"/>
              </w:rPr>
            </w:pPr>
          </w:p>
        </w:tc>
      </w:tr>
      <w:tr w:rsidR="00D92AEE" w:rsidRPr="00D92AEE" w14:paraId="18C52BED" w14:textId="77777777" w:rsidTr="00D92AEE">
        <w:tc>
          <w:tcPr>
            <w:tcW w:w="7300" w:type="dxa"/>
            <w:shd w:val="clear" w:color="auto" w:fill="auto"/>
          </w:tcPr>
          <w:p w14:paraId="1FF46649" w14:textId="0B0C23D7" w:rsidR="009A49A1" w:rsidRPr="00D92AEE" w:rsidRDefault="009A49A1" w:rsidP="00C37336">
            <w:pPr>
              <w:ind w:firstLine="572"/>
              <w:jc w:val="both"/>
              <w:rPr>
                <w:rStyle w:val="s1"/>
                <w:rFonts w:ascii="Times New Roman" w:hAnsi="Times New Roman" w:cs="Times New Roman"/>
                <w:b/>
                <w:sz w:val="24"/>
                <w:szCs w:val="24"/>
              </w:rPr>
            </w:pPr>
            <w:r w:rsidRPr="00D92AEE">
              <w:rPr>
                <w:rFonts w:ascii="Times New Roman" w:hAnsi="Times New Roman" w:cs="Times New Roman"/>
                <w:b/>
                <w:sz w:val="24"/>
                <w:szCs w:val="24"/>
              </w:rPr>
              <w:t>Отсутствует</w:t>
            </w:r>
          </w:p>
        </w:tc>
        <w:tc>
          <w:tcPr>
            <w:tcW w:w="7301" w:type="dxa"/>
            <w:shd w:val="clear" w:color="auto" w:fill="auto"/>
          </w:tcPr>
          <w:p w14:paraId="09D4B413" w14:textId="24EA0EFD" w:rsidR="009A49A1" w:rsidRPr="00D92AEE" w:rsidRDefault="009A49A1" w:rsidP="00C37336">
            <w:pPr>
              <w:pStyle w:val="a4"/>
              <w:ind w:left="0" w:firstLine="643"/>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Глава 5</w:t>
            </w:r>
            <w:r w:rsidR="00DA73BA" w:rsidRPr="00D92AEE">
              <w:rPr>
                <w:rStyle w:val="s0"/>
                <w:rFonts w:ascii="Times New Roman" w:hAnsi="Times New Roman" w:cs="Times New Roman"/>
                <w:b/>
                <w:sz w:val="24"/>
                <w:szCs w:val="24"/>
              </w:rPr>
              <w:t>4</w:t>
            </w:r>
            <w:r w:rsidRPr="00D92AEE">
              <w:rPr>
                <w:rStyle w:val="s0"/>
                <w:rFonts w:ascii="Times New Roman" w:hAnsi="Times New Roman" w:cs="Times New Roman"/>
                <w:b/>
                <w:sz w:val="24"/>
                <w:szCs w:val="24"/>
              </w:rPr>
              <w:t>. Исчисление, сроки, порядок уплаты налога на имущество на транспортное средство</w:t>
            </w:r>
          </w:p>
          <w:p w14:paraId="7E04C9F8" w14:textId="77777777" w:rsidR="009A49A1" w:rsidRPr="00D92AEE" w:rsidRDefault="009A49A1" w:rsidP="00C37336">
            <w:pPr>
              <w:pStyle w:val="a4"/>
              <w:ind w:left="0" w:firstLine="643"/>
              <w:jc w:val="both"/>
              <w:rPr>
                <w:rStyle w:val="s0"/>
                <w:rFonts w:ascii="Times New Roman" w:hAnsi="Times New Roman" w:cs="Times New Roman"/>
                <w:b/>
                <w:sz w:val="24"/>
                <w:szCs w:val="24"/>
              </w:rPr>
            </w:pPr>
          </w:p>
        </w:tc>
      </w:tr>
      <w:tr w:rsidR="00D92AEE" w:rsidRPr="00D92AEE" w14:paraId="201B4256" w14:textId="77777777" w:rsidTr="00D92AEE">
        <w:tc>
          <w:tcPr>
            <w:tcW w:w="7300" w:type="dxa"/>
            <w:shd w:val="clear" w:color="auto" w:fill="auto"/>
          </w:tcPr>
          <w:p w14:paraId="44719679" w14:textId="7B578196" w:rsidR="009A49A1" w:rsidRPr="00D92AEE" w:rsidRDefault="009A49A1" w:rsidP="00C37336">
            <w:pPr>
              <w:pStyle w:val="tkZagolovok5"/>
              <w:spacing w:before="0" w:after="0"/>
              <w:ind w:firstLine="572"/>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61952B83" w14:textId="67F3AFBD" w:rsidR="009A49A1" w:rsidRPr="00D92AEE" w:rsidRDefault="009A49A1" w:rsidP="00C37336">
            <w:pPr>
              <w:pStyle w:val="2"/>
              <w:spacing w:before="0"/>
              <w:ind w:firstLine="643"/>
              <w:jc w:val="both"/>
              <w:outlineLvl w:val="1"/>
              <w:rPr>
                <w:rFonts w:ascii="Times New Roman" w:eastAsia="Times New Roman" w:hAnsi="Times New Roman" w:cs="Times New Roman"/>
                <w:b/>
                <w:color w:val="auto"/>
                <w:sz w:val="24"/>
                <w:szCs w:val="24"/>
              </w:rPr>
            </w:pPr>
            <w:r w:rsidRPr="00D92AEE">
              <w:rPr>
                <w:rStyle w:val="s1"/>
                <w:rFonts w:ascii="Times New Roman" w:hAnsi="Times New Roman" w:cs="Times New Roman"/>
                <w:b/>
                <w:color w:val="auto"/>
                <w:sz w:val="24"/>
                <w:szCs w:val="24"/>
              </w:rPr>
              <w:t xml:space="preserve">Статья </w:t>
            </w:r>
            <w:r w:rsidR="00D0354C" w:rsidRPr="00D92AEE">
              <w:rPr>
                <w:rStyle w:val="s1"/>
                <w:rFonts w:ascii="Times New Roman" w:hAnsi="Times New Roman" w:cs="Times New Roman"/>
                <w:b/>
                <w:color w:val="auto"/>
                <w:sz w:val="24"/>
                <w:szCs w:val="24"/>
              </w:rPr>
              <w:t>40</w:t>
            </w:r>
            <w:r w:rsidR="00D9764E" w:rsidRPr="00D92AEE">
              <w:rPr>
                <w:rStyle w:val="s1"/>
                <w:rFonts w:ascii="Times New Roman" w:hAnsi="Times New Roman" w:cs="Times New Roman"/>
                <w:b/>
                <w:color w:val="auto"/>
                <w:sz w:val="24"/>
                <w:szCs w:val="24"/>
              </w:rPr>
              <w:t>5</w:t>
            </w:r>
            <w:r w:rsidRPr="00D92AEE">
              <w:rPr>
                <w:rStyle w:val="s1"/>
                <w:rFonts w:ascii="Times New Roman" w:hAnsi="Times New Roman" w:cs="Times New Roman"/>
                <w:b/>
                <w:color w:val="auto"/>
                <w:sz w:val="24"/>
                <w:szCs w:val="24"/>
              </w:rPr>
              <w:t xml:space="preserve">. </w:t>
            </w:r>
            <w:r w:rsidRPr="00D92AEE">
              <w:rPr>
                <w:rFonts w:ascii="Times New Roman" w:eastAsia="Times New Roman" w:hAnsi="Times New Roman" w:cs="Times New Roman"/>
                <w:b/>
                <w:color w:val="auto"/>
                <w:sz w:val="24"/>
                <w:szCs w:val="24"/>
              </w:rPr>
              <w:t xml:space="preserve">Исчисление налога на имущество на транспортное </w:t>
            </w:r>
            <w:r w:rsidRPr="00D92AEE">
              <w:rPr>
                <w:rStyle w:val="s0"/>
                <w:rFonts w:ascii="Times New Roman" w:hAnsi="Times New Roman" w:cs="Times New Roman"/>
                <w:b/>
                <w:color w:val="auto"/>
                <w:sz w:val="24"/>
                <w:szCs w:val="24"/>
              </w:rPr>
              <w:t>средство, работающее на двигателе внутреннего сгорания</w:t>
            </w:r>
          </w:p>
          <w:p w14:paraId="32B33AF3" w14:textId="2CE2F147" w:rsidR="009A49A1" w:rsidRPr="00D92AEE" w:rsidRDefault="009A49A1" w:rsidP="00C37336">
            <w:pPr>
              <w:pStyle w:val="a4"/>
              <w:ind w:left="0" w:firstLine="643"/>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 xml:space="preserve">1. Исчисление налоговой стоимости одного </w:t>
            </w:r>
            <w:r w:rsidRPr="00D92AEE">
              <w:rPr>
                <w:rFonts w:ascii="Times New Roman" w:hAnsi="Times New Roman" w:cs="Times New Roman"/>
                <w:sz w:val="24"/>
                <w:szCs w:val="24"/>
              </w:rPr>
              <w:t>кубического сантиметра объема двигателя транспортного средства, работающего на двигателе внутреннего сгорания, производится</w:t>
            </w:r>
            <w:r w:rsidRPr="00D92AEE">
              <w:rPr>
                <w:rStyle w:val="s0"/>
                <w:rFonts w:ascii="Times New Roman" w:hAnsi="Times New Roman" w:cs="Times New Roman"/>
                <w:sz w:val="24"/>
                <w:szCs w:val="24"/>
              </w:rPr>
              <w:t xml:space="preserve"> по формуле:</w:t>
            </w:r>
          </w:p>
          <w:p w14:paraId="20E94782" w14:textId="6023F1EB" w:rsidR="009A49A1" w:rsidRPr="00D92AEE" w:rsidRDefault="009A49A1" w:rsidP="00C37336">
            <w:pPr>
              <w:pStyle w:val="a4"/>
              <w:ind w:left="0" w:firstLine="643"/>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 xml:space="preserve"> НС = БНС х Кк, где: </w:t>
            </w:r>
          </w:p>
          <w:p w14:paraId="306907CA" w14:textId="1CB9C5EE" w:rsidR="009A49A1" w:rsidRPr="00D92AEE" w:rsidRDefault="009A49A1" w:rsidP="00C37336">
            <w:pPr>
              <w:ind w:firstLine="643"/>
              <w:jc w:val="both"/>
              <w:rPr>
                <w:rFonts w:ascii="Times New Roman" w:hAnsi="Times New Roman" w:cs="Times New Roman"/>
                <w:sz w:val="24"/>
                <w:szCs w:val="24"/>
              </w:rPr>
            </w:pPr>
            <w:r w:rsidRPr="00D92AEE">
              <w:rPr>
                <w:rStyle w:val="s0"/>
                <w:rFonts w:ascii="Times New Roman" w:hAnsi="Times New Roman" w:cs="Times New Roman"/>
                <w:sz w:val="24"/>
                <w:szCs w:val="24"/>
              </w:rPr>
              <w:lastRenderedPageBreak/>
              <w:t xml:space="preserve"> НС – налоговая стоимость одного </w:t>
            </w:r>
            <w:r w:rsidRPr="00D92AEE">
              <w:rPr>
                <w:rFonts w:ascii="Times New Roman" w:hAnsi="Times New Roman" w:cs="Times New Roman"/>
                <w:sz w:val="24"/>
                <w:szCs w:val="24"/>
              </w:rPr>
              <w:t>кубического сантиметра объема двигателя транспортного средства, работающего на двигателе внутреннего сгорания;</w:t>
            </w:r>
          </w:p>
          <w:p w14:paraId="485CA7C0" w14:textId="5D976869" w:rsidR="009A49A1" w:rsidRPr="00D92AEE" w:rsidRDefault="009A49A1" w:rsidP="00C37336">
            <w:pPr>
              <w:ind w:firstLine="643"/>
              <w:jc w:val="both"/>
              <w:rPr>
                <w:rFonts w:ascii="Times New Roman" w:hAnsi="Times New Roman" w:cs="Times New Roman"/>
                <w:sz w:val="24"/>
                <w:szCs w:val="24"/>
              </w:rPr>
            </w:pPr>
            <w:r w:rsidRPr="00D92AEE">
              <w:rPr>
                <w:rStyle w:val="s0"/>
                <w:rFonts w:ascii="Times New Roman" w:hAnsi="Times New Roman" w:cs="Times New Roman"/>
                <w:sz w:val="24"/>
                <w:szCs w:val="24"/>
              </w:rPr>
              <w:t xml:space="preserve"> БНС – базовая налоговая стоимость одного </w:t>
            </w:r>
            <w:r w:rsidRPr="00D92AEE">
              <w:rPr>
                <w:rFonts w:ascii="Times New Roman" w:hAnsi="Times New Roman" w:cs="Times New Roman"/>
                <w:sz w:val="24"/>
                <w:szCs w:val="24"/>
              </w:rPr>
              <w:t>кубического сантиметра объема двигателя транспортного средства, работающего на двигателе внутреннего сгорания;</w:t>
            </w:r>
          </w:p>
          <w:p w14:paraId="259C42A6" w14:textId="77777777" w:rsidR="009A49A1" w:rsidRPr="00D92AEE" w:rsidRDefault="009A49A1" w:rsidP="00C37336">
            <w:pPr>
              <w:pStyle w:val="a4"/>
              <w:ind w:left="0" w:firstLine="643"/>
              <w:jc w:val="both"/>
              <w:rPr>
                <w:rFonts w:ascii="Times New Roman" w:hAnsi="Times New Roman" w:cs="Times New Roman"/>
                <w:sz w:val="24"/>
                <w:szCs w:val="24"/>
              </w:rPr>
            </w:pPr>
            <w:r w:rsidRPr="00D92AEE">
              <w:rPr>
                <w:rStyle w:val="s0"/>
                <w:rFonts w:ascii="Times New Roman" w:hAnsi="Times New Roman" w:cs="Times New Roman"/>
                <w:sz w:val="24"/>
                <w:szCs w:val="24"/>
              </w:rPr>
              <w:t>Кк – корректировочный коэффициент.</w:t>
            </w:r>
          </w:p>
          <w:p w14:paraId="76B5A23C" w14:textId="77777777" w:rsidR="009A49A1" w:rsidRPr="00D92AEE" w:rsidRDefault="009A49A1" w:rsidP="00C37336">
            <w:pPr>
              <w:pStyle w:val="2"/>
              <w:spacing w:before="0"/>
              <w:ind w:firstLine="643"/>
              <w:jc w:val="both"/>
              <w:outlineLvl w:val="1"/>
              <w:rPr>
                <w:rStyle w:val="s0"/>
                <w:rFonts w:ascii="Times New Roman" w:hAnsi="Times New Roman" w:cs="Times New Roman"/>
                <w:b/>
                <w:color w:val="auto"/>
                <w:sz w:val="24"/>
                <w:szCs w:val="24"/>
              </w:rPr>
            </w:pPr>
            <w:r w:rsidRPr="00D92AEE">
              <w:rPr>
                <w:rStyle w:val="s0"/>
                <w:rFonts w:ascii="Times New Roman" w:hAnsi="Times New Roman" w:cs="Times New Roman"/>
                <w:color w:val="auto"/>
                <w:sz w:val="24"/>
                <w:szCs w:val="24"/>
              </w:rPr>
              <w:t>2. Базовая налоговая стоимость одного кубического сантиметра объема двигателя транспортного средства, работающего на двигателе внутреннего сгорания, устанавливается для налоговых целей в зависимости от вида транспортного средства и срока эксплуатации транспо</w:t>
            </w:r>
            <w:r w:rsidRPr="00D92AEE">
              <w:rPr>
                <w:rStyle w:val="s0"/>
                <w:rFonts w:ascii="Times New Roman" w:hAnsi="Times New Roman" w:cs="Times New Roman"/>
                <w:color w:val="auto"/>
                <w:sz w:val="24"/>
                <w:szCs w:val="24"/>
              </w:rPr>
              <w:lastRenderedPageBreak/>
              <w:t>ртного средства в размерах:</w:t>
            </w:r>
          </w:p>
          <w:p w14:paraId="311DC006" w14:textId="77777777" w:rsidR="009A49A1" w:rsidRPr="00D92AEE" w:rsidRDefault="009A49A1" w:rsidP="00C37336">
            <w:pPr>
              <w:rPr>
                <w:rFonts w:ascii="Times New Roman" w:hAnsi="Times New Roman" w:cs="Times New Roman"/>
                <w:sz w:val="24"/>
                <w:szCs w:val="24"/>
              </w:rPr>
            </w:pPr>
          </w:p>
          <w:tbl>
            <w:tblPr>
              <w:tblW w:w="5580" w:type="dxa"/>
              <w:tblInd w:w="108" w:type="dxa"/>
              <w:tblLayout w:type="fixed"/>
              <w:tblCellMar>
                <w:left w:w="0" w:type="dxa"/>
                <w:right w:w="0" w:type="dxa"/>
              </w:tblCellMar>
              <w:tblLook w:val="04A0" w:firstRow="1" w:lastRow="0" w:firstColumn="1" w:lastColumn="0" w:noHBand="0" w:noVBand="1"/>
            </w:tblPr>
            <w:tblGrid>
              <w:gridCol w:w="2178"/>
              <w:gridCol w:w="1701"/>
              <w:gridCol w:w="1701"/>
            </w:tblGrid>
            <w:tr w:rsidR="00D92AEE" w:rsidRPr="00D92AEE" w14:paraId="75D8C0D2" w14:textId="77777777" w:rsidTr="00DB11A1">
              <w:tc>
                <w:tcPr>
                  <w:tcW w:w="2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5C7321"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Вид транспорта</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B9A7BC"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Сроки эксплуатации, включая год выпуска заводом-изготовителем</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649C9A"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Style w:val="s0"/>
                      <w:rFonts w:ascii="Times New Roman" w:hAnsi="Times New Roman" w:cs="Times New Roman"/>
                      <w:sz w:val="24"/>
                      <w:szCs w:val="24"/>
                    </w:rPr>
                    <w:t xml:space="preserve">Базовая налоговая стоимость, </w:t>
                  </w:r>
                  <w:r w:rsidRPr="00D92AEE">
                    <w:rPr>
                      <w:rFonts w:ascii="Times New Roman" w:eastAsia="Times New Roman" w:hAnsi="Times New Roman" w:cs="Times New Roman"/>
                      <w:sz w:val="24"/>
                      <w:szCs w:val="24"/>
                    </w:rPr>
                    <w:t>сомов на 1 куб. см. рабочего объема двигателя</w:t>
                  </w:r>
                </w:p>
              </w:tc>
            </w:tr>
            <w:tr w:rsidR="00D92AEE" w:rsidRPr="00D92AEE" w14:paraId="2DFB4339" w14:textId="77777777" w:rsidTr="00DB11A1">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6A2251"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Легковые автомобили, фургоны и пикапы на базе легковых автомобилей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DB331CD"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До 5 лет</w:t>
                  </w:r>
                </w:p>
                <w:p w14:paraId="3E8A5E0A"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от 5 до 10 лет</w:t>
                  </w:r>
                </w:p>
                <w:p w14:paraId="5D4673EE"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от 10 до 15 лет</w:t>
                  </w:r>
                </w:p>
                <w:p w14:paraId="72DA6A8B"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свыше 15 лет</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03644B7" w14:textId="08F72D13"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0,90</w:t>
                  </w:r>
                </w:p>
                <w:p w14:paraId="7CF701CF" w14:textId="0D88D592"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0,75</w:t>
                  </w:r>
                </w:p>
                <w:p w14:paraId="2B0D6088" w14:textId="55760732"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0,60</w:t>
                  </w:r>
                </w:p>
                <w:p w14:paraId="3B3CFE79" w14:textId="2BFEFC1B"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0,45</w:t>
                  </w:r>
                </w:p>
              </w:tc>
            </w:tr>
            <w:tr w:rsidR="00D92AEE" w:rsidRPr="00D92AEE" w14:paraId="0CB65DFF" w14:textId="77777777" w:rsidTr="00DB11A1">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4E9E54"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Грузовые автомобили, автобусы, микроавтобусы</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21CADF8"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До 5 лет</w:t>
                  </w:r>
                </w:p>
                <w:p w14:paraId="114AD871"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от 5 до 10 лет</w:t>
                  </w:r>
                </w:p>
                <w:p w14:paraId="7F5E1641"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от 10 до 15 лет</w:t>
                  </w:r>
                </w:p>
                <w:p w14:paraId="5788A616"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свыше 15 лет</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058782E" w14:textId="701A63B5"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0,75</w:t>
                  </w:r>
                </w:p>
                <w:p w14:paraId="4D073C8D" w14:textId="3F701708"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0,60</w:t>
                  </w:r>
                </w:p>
                <w:p w14:paraId="29AABDC6" w14:textId="4A30668C"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0,45</w:t>
                  </w:r>
                </w:p>
                <w:p w14:paraId="163F1286" w14:textId="3DDADE21"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0,30</w:t>
                  </w:r>
                </w:p>
              </w:tc>
            </w:tr>
            <w:tr w:rsidR="00D92AEE" w:rsidRPr="00D92AEE" w14:paraId="11F8268F" w14:textId="77777777" w:rsidTr="00DB11A1">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0C5C5"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Самоходные </w:t>
                  </w:r>
                  <w:r w:rsidRPr="00D92AEE">
                    <w:rPr>
                      <w:rFonts w:ascii="Times New Roman" w:eastAsia="Times New Roman" w:hAnsi="Times New Roman" w:cs="Times New Roman"/>
                      <w:sz w:val="24"/>
                      <w:szCs w:val="24"/>
                    </w:rPr>
                    <w:lastRenderedPageBreak/>
                    <w:t>машины и/или механизмы: тракторы, комбайны, дорожно-строительные машины</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EEFF102"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lastRenderedPageBreak/>
                    <w:t>До 15 лет</w:t>
                  </w:r>
                </w:p>
                <w:p w14:paraId="25FD966C"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lastRenderedPageBreak/>
                    <w:t>свыше 15 лет</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C8065A9" w14:textId="1088669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lastRenderedPageBreak/>
                    <w:t>0,30</w:t>
                  </w:r>
                </w:p>
                <w:p w14:paraId="34C8AF41" w14:textId="5BD47716"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lastRenderedPageBreak/>
                    <w:t>0,15</w:t>
                  </w:r>
                </w:p>
              </w:tc>
            </w:tr>
            <w:tr w:rsidR="00D92AEE" w:rsidRPr="00D92AEE" w14:paraId="10E6B5BF" w14:textId="77777777" w:rsidTr="00DB11A1">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EBFC89"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из их числа: самоходные машины и/или механизмы (тракторы и комбайны), используемые в сельскохозяйственном производстве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34403A3"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До 15 лет</w:t>
                  </w:r>
                </w:p>
                <w:p w14:paraId="534C6565"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свыше 15 лет</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4DAC416" w14:textId="00E964BB"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0,10</w:t>
                  </w:r>
                </w:p>
                <w:p w14:paraId="47A14527" w14:textId="14CA1654"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0,5</w:t>
                  </w:r>
                </w:p>
              </w:tc>
            </w:tr>
            <w:tr w:rsidR="00D92AEE" w:rsidRPr="00D92AEE" w14:paraId="1F8497D8" w14:textId="77777777" w:rsidTr="00DB11A1">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72C49"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Мотоциклы, мотороллеры, мопеды, мотосани и моторные лодки, катера, корабли, теплоходы</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2CAECCC"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До 10 лет</w:t>
                  </w:r>
                </w:p>
                <w:p w14:paraId="7DEB26BF"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свыше 10 лет</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13A6905" w14:textId="27C7576E"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0,15</w:t>
                  </w:r>
                </w:p>
                <w:p w14:paraId="78DBB390" w14:textId="2571DDCF"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0,9</w:t>
                  </w:r>
                </w:p>
              </w:tc>
            </w:tr>
            <w:tr w:rsidR="00D92AEE" w:rsidRPr="00D92AEE" w14:paraId="69CFA045" w14:textId="77777777" w:rsidTr="00DB11A1">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20F1D" w14:textId="77777777" w:rsidR="009A49A1" w:rsidRPr="00D92AEE" w:rsidRDefault="009A49A1" w:rsidP="00C37336">
                  <w:pPr>
                    <w:spacing w:after="0" w:line="240" w:lineRule="auto"/>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Яхты и водные мотоциклы</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BCA969C"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До 5 лет</w:t>
                  </w:r>
                </w:p>
                <w:p w14:paraId="2600DF07" w14:textId="77777777"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свыше 5 лет</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A78C8DE" w14:textId="524B1B8C"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1,8</w:t>
                  </w:r>
                </w:p>
                <w:p w14:paraId="56BE9E66" w14:textId="32171D0F" w:rsidR="009A49A1" w:rsidRPr="00D92AEE" w:rsidRDefault="009A49A1" w:rsidP="00C37336">
                  <w:pPr>
                    <w:spacing w:after="0" w:line="240" w:lineRule="auto"/>
                    <w:jc w:val="center"/>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1,2</w:t>
                  </w:r>
                </w:p>
              </w:tc>
            </w:tr>
          </w:tbl>
          <w:p w14:paraId="5D446283" w14:textId="77777777" w:rsidR="009A49A1" w:rsidRPr="00D92AEE" w:rsidRDefault="009A49A1" w:rsidP="00C37336">
            <w:pPr>
              <w:rPr>
                <w:rFonts w:ascii="Times New Roman" w:hAnsi="Times New Roman" w:cs="Times New Roman"/>
                <w:sz w:val="24"/>
                <w:szCs w:val="24"/>
              </w:rPr>
            </w:pPr>
          </w:p>
          <w:p w14:paraId="23842790" w14:textId="77777777" w:rsidR="009A49A1" w:rsidRPr="00D92AEE" w:rsidRDefault="009A49A1" w:rsidP="00C37336">
            <w:pPr>
              <w:pStyle w:val="a4"/>
              <w:ind w:left="0"/>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3. Д</w:t>
            </w:r>
            <w:r w:rsidRPr="00D92AEE">
              <w:rPr>
                <w:rStyle w:val="s0"/>
                <w:rFonts w:ascii="Times New Roman" w:hAnsi="Times New Roman" w:cs="Times New Roman"/>
                <w:sz w:val="24"/>
                <w:szCs w:val="24"/>
              </w:rPr>
              <w:t xml:space="preserve">ля исчисления налога на имущество на транспортное средство, работающее на двигателе внутреннего сгорания, налоговая база налога на имущество определяется на основании данных об объеме </w:t>
            </w:r>
            <w:r w:rsidRPr="00D92AEE">
              <w:rPr>
                <w:rFonts w:ascii="Times New Roman" w:eastAsia="Times New Roman" w:hAnsi="Times New Roman" w:cs="Times New Roman"/>
                <w:sz w:val="24"/>
                <w:szCs w:val="24"/>
              </w:rPr>
              <w:t>рабочего объема двигателя</w:t>
            </w:r>
            <w:r w:rsidRPr="00D92AEE">
              <w:rPr>
                <w:rStyle w:val="s0"/>
                <w:rFonts w:ascii="Times New Roman" w:hAnsi="Times New Roman" w:cs="Times New Roman"/>
                <w:sz w:val="24"/>
                <w:szCs w:val="24"/>
              </w:rPr>
              <w:t>, указанных в техническом паспорте транспортного средства.</w:t>
            </w:r>
          </w:p>
          <w:p w14:paraId="1FEE8F57" w14:textId="464DAC35" w:rsidR="009A49A1" w:rsidRPr="00D92AEE" w:rsidRDefault="009A49A1" w:rsidP="00C37336">
            <w:pPr>
              <w:pStyle w:val="a4"/>
              <w:ind w:left="0"/>
              <w:jc w:val="both"/>
              <w:rPr>
                <w:rFonts w:ascii="Times New Roman" w:eastAsia="Times New Roman" w:hAnsi="Times New Roman" w:cs="Times New Roman"/>
                <w:b/>
                <w:sz w:val="24"/>
                <w:szCs w:val="24"/>
              </w:rPr>
            </w:pPr>
            <w:r w:rsidRPr="00D92AEE">
              <w:rPr>
                <w:rFonts w:ascii="Times New Roman" w:eastAsia="Times New Roman" w:hAnsi="Times New Roman" w:cs="Times New Roman"/>
                <w:sz w:val="24"/>
                <w:szCs w:val="24"/>
              </w:rPr>
              <w:t xml:space="preserve">4. Корректировочный коэффициент Кк устанавливается в зависимости от мощности двигателя </w:t>
            </w:r>
            <w:r w:rsidRPr="00D92AEE">
              <w:rPr>
                <w:rFonts w:ascii="Times New Roman" w:eastAsia="Times New Roman" w:hAnsi="Times New Roman" w:cs="Times New Roman"/>
                <w:b/>
                <w:sz w:val="24"/>
                <w:szCs w:val="24"/>
              </w:rPr>
              <w:t xml:space="preserve">легкового автомобиля, </w:t>
            </w:r>
            <w:r w:rsidRPr="00D92AEE">
              <w:rPr>
                <w:rFonts w:ascii="Times New Roman" w:eastAsia="Times New Roman" w:hAnsi="Times New Roman" w:cs="Times New Roman"/>
                <w:b/>
                <w:sz w:val="24"/>
                <w:szCs w:val="24"/>
              </w:rPr>
              <w:lastRenderedPageBreak/>
              <w:t>фургона и пикапа на базе легкового автомобиля в размерах:</w:t>
            </w:r>
          </w:p>
          <w:p w14:paraId="2CD44A17" w14:textId="77777777" w:rsidR="009A49A1" w:rsidRPr="00D92AEE" w:rsidRDefault="009A49A1" w:rsidP="00C37336">
            <w:pPr>
              <w:pStyle w:val="a4"/>
              <w:ind w:left="0"/>
              <w:jc w:val="both"/>
              <w:rPr>
                <w:rFonts w:ascii="Times New Roman" w:eastAsia="Times New Roman" w:hAnsi="Times New Roman" w:cs="Times New Roman"/>
                <w:sz w:val="24"/>
                <w:szCs w:val="24"/>
              </w:rPr>
            </w:pPr>
          </w:p>
          <w:tbl>
            <w:tblPr>
              <w:tblW w:w="675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6"/>
              <w:gridCol w:w="2003"/>
              <w:gridCol w:w="2181"/>
            </w:tblGrid>
            <w:tr w:rsidR="00D92AEE" w:rsidRPr="00D92AEE" w14:paraId="2DCFD333" w14:textId="77777777" w:rsidTr="00C26D9C">
              <w:trPr>
                <w:trHeight w:val="255"/>
              </w:trPr>
              <w:tc>
                <w:tcPr>
                  <w:tcW w:w="2566" w:type="dxa"/>
                  <w:vMerge w:val="restart"/>
                </w:tcPr>
                <w:p w14:paraId="1DFDAFC9" w14:textId="77777777" w:rsidR="009A49A1" w:rsidRPr="00D92AEE" w:rsidRDefault="009A49A1" w:rsidP="00C3733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Объем двигателя,</w:t>
                  </w:r>
                </w:p>
                <w:p w14:paraId="284D67D2" w14:textId="77777777" w:rsidR="009A49A1" w:rsidRPr="00D92AEE" w:rsidRDefault="009A49A1" w:rsidP="00C3733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куб. см.</w:t>
                  </w:r>
                </w:p>
              </w:tc>
              <w:tc>
                <w:tcPr>
                  <w:tcW w:w="4184" w:type="dxa"/>
                  <w:gridSpan w:val="2"/>
                </w:tcPr>
                <w:p w14:paraId="3C94A6CD" w14:textId="34848BB3" w:rsidR="009A49A1" w:rsidRPr="00D92AEE" w:rsidRDefault="009A49A1" w:rsidP="00C37336">
                  <w:pPr>
                    <w:widowControl w:val="0"/>
                    <w:tabs>
                      <w:tab w:val="left" w:pos="4003"/>
                      <w:tab w:val="left" w:pos="5088"/>
                    </w:tabs>
                    <w:autoSpaceDE w:val="0"/>
                    <w:autoSpaceDN w:val="0"/>
                    <w:adjustRightInd w:val="0"/>
                    <w:spacing w:after="0" w:line="240" w:lineRule="auto"/>
                    <w:jc w:val="center"/>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Сроки эксплуатации, включая год выпуска заводом -изготовителем</w:t>
                  </w:r>
                </w:p>
              </w:tc>
            </w:tr>
            <w:tr w:rsidR="00D92AEE" w:rsidRPr="00D92AEE" w14:paraId="6DF186B8" w14:textId="77777777" w:rsidTr="00C26D9C">
              <w:trPr>
                <w:trHeight w:val="480"/>
              </w:trPr>
              <w:tc>
                <w:tcPr>
                  <w:tcW w:w="2566" w:type="dxa"/>
                  <w:vMerge/>
                </w:tcPr>
                <w:p w14:paraId="18E6255E" w14:textId="77777777" w:rsidR="009A49A1" w:rsidRPr="00D92AEE" w:rsidRDefault="009A49A1" w:rsidP="00C3733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2003" w:type="dxa"/>
                </w:tcPr>
                <w:p w14:paraId="503458D2" w14:textId="77777777" w:rsidR="009A49A1" w:rsidRPr="00D92AEE" w:rsidRDefault="009A49A1" w:rsidP="00C3733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до 5 лет</w:t>
                  </w:r>
                </w:p>
              </w:tc>
              <w:tc>
                <w:tcPr>
                  <w:tcW w:w="2180" w:type="dxa"/>
                </w:tcPr>
                <w:p w14:paraId="31C1AC08" w14:textId="7B652ED4" w:rsidR="009A49A1" w:rsidRPr="00D92AEE" w:rsidRDefault="009A49A1" w:rsidP="00C3733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свыше 5 лет</w:t>
                  </w:r>
                </w:p>
              </w:tc>
            </w:tr>
            <w:tr w:rsidR="00D92AEE" w:rsidRPr="00D92AEE" w14:paraId="44C8D1F6" w14:textId="77777777" w:rsidTr="00C26D9C">
              <w:trPr>
                <w:trHeight w:val="470"/>
              </w:trPr>
              <w:tc>
                <w:tcPr>
                  <w:tcW w:w="2566" w:type="dxa"/>
                </w:tcPr>
                <w:p w14:paraId="2072040B" w14:textId="77777777" w:rsidR="009A49A1" w:rsidRPr="00D92AEE" w:rsidRDefault="009A49A1" w:rsidP="00C3733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с 3000 до 4500</w:t>
                  </w:r>
                </w:p>
              </w:tc>
              <w:tc>
                <w:tcPr>
                  <w:tcW w:w="2003" w:type="dxa"/>
                </w:tcPr>
                <w:p w14:paraId="5111E812" w14:textId="77777777" w:rsidR="009A49A1" w:rsidRPr="00D92AEE" w:rsidRDefault="009A49A1" w:rsidP="00C3733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2,5</w:t>
                  </w:r>
                </w:p>
              </w:tc>
              <w:tc>
                <w:tcPr>
                  <w:tcW w:w="2180" w:type="dxa"/>
                </w:tcPr>
                <w:p w14:paraId="6E336579" w14:textId="3065F13C" w:rsidR="009A49A1" w:rsidRPr="00D92AEE" w:rsidRDefault="009A49A1" w:rsidP="00C3733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1</w:t>
                  </w:r>
                </w:p>
              </w:tc>
            </w:tr>
            <w:tr w:rsidR="00D92AEE" w:rsidRPr="00D92AEE" w14:paraId="672D268A" w14:textId="77777777" w:rsidTr="00C26D9C">
              <w:trPr>
                <w:trHeight w:val="459"/>
              </w:trPr>
              <w:tc>
                <w:tcPr>
                  <w:tcW w:w="2566" w:type="dxa"/>
                </w:tcPr>
                <w:p w14:paraId="672B9FB5" w14:textId="77777777" w:rsidR="009A49A1" w:rsidRPr="00D92AEE" w:rsidRDefault="009A49A1" w:rsidP="00C3733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 xml:space="preserve">с 4500 и выше </w:t>
                  </w:r>
                </w:p>
              </w:tc>
              <w:tc>
                <w:tcPr>
                  <w:tcW w:w="2003" w:type="dxa"/>
                </w:tcPr>
                <w:p w14:paraId="0F9ADEB0" w14:textId="77777777" w:rsidR="009A49A1" w:rsidRPr="00D92AEE" w:rsidRDefault="009A49A1" w:rsidP="00C3733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3,0</w:t>
                  </w:r>
                </w:p>
              </w:tc>
              <w:tc>
                <w:tcPr>
                  <w:tcW w:w="2180" w:type="dxa"/>
                </w:tcPr>
                <w:p w14:paraId="066837B1" w14:textId="3FA28DA8" w:rsidR="009A49A1" w:rsidRPr="00D92AEE" w:rsidRDefault="009A49A1" w:rsidP="00C3733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1</w:t>
                  </w:r>
                </w:p>
              </w:tc>
            </w:tr>
          </w:tbl>
          <w:p w14:paraId="4A2C6089" w14:textId="77777777" w:rsidR="009A49A1" w:rsidRPr="00D92AEE" w:rsidRDefault="009A49A1" w:rsidP="00C37336">
            <w:pPr>
              <w:rPr>
                <w:rFonts w:ascii="Times New Roman" w:hAnsi="Times New Roman" w:cs="Times New Roman"/>
                <w:sz w:val="24"/>
                <w:szCs w:val="24"/>
              </w:rPr>
            </w:pPr>
          </w:p>
          <w:p w14:paraId="1A51F857" w14:textId="3F0348A9" w:rsidR="009A49A1" w:rsidRPr="00D92AEE" w:rsidRDefault="009A49A1" w:rsidP="00C37336">
            <w:pPr>
              <w:pStyle w:val="a4"/>
              <w:ind w:left="0"/>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 xml:space="preserve">5. Сумма налога на имущество </w:t>
            </w:r>
            <w:r w:rsidRPr="00D92AEE">
              <w:rPr>
                <w:rStyle w:val="s0"/>
                <w:rFonts w:ascii="Times New Roman" w:hAnsi="Times New Roman" w:cs="Times New Roman"/>
                <w:sz w:val="24"/>
                <w:szCs w:val="24"/>
              </w:rPr>
              <w:t>на транспортное средство, работающее на двигателе внутреннего сго</w:t>
            </w:r>
            <w:r w:rsidRPr="00D92AEE">
              <w:rPr>
                <w:rStyle w:val="s0"/>
                <w:rFonts w:ascii="Times New Roman" w:hAnsi="Times New Roman" w:cs="Times New Roman"/>
                <w:sz w:val="24"/>
                <w:szCs w:val="24"/>
              </w:rPr>
              <w:lastRenderedPageBreak/>
              <w:t>рания,</w:t>
            </w:r>
            <w:r w:rsidRPr="00D92AEE">
              <w:rPr>
                <w:rFonts w:ascii="Times New Roman" w:eastAsia="Times New Roman" w:hAnsi="Times New Roman" w:cs="Times New Roman"/>
                <w:sz w:val="24"/>
                <w:szCs w:val="24"/>
              </w:rPr>
              <w:t xml:space="preserve"> определяется по формуле, предусмотренной в статье 376 настоящего Кодекса. </w:t>
            </w:r>
          </w:p>
          <w:p w14:paraId="238050E5" w14:textId="72EA1C70" w:rsidR="006F18B2" w:rsidRPr="00D92AEE" w:rsidRDefault="006F18B2" w:rsidP="00C37336">
            <w:pPr>
              <w:pStyle w:val="a4"/>
              <w:ind w:left="0"/>
              <w:jc w:val="both"/>
              <w:rPr>
                <w:rFonts w:ascii="Times New Roman" w:hAnsi="Times New Roman" w:cs="Times New Roman"/>
                <w:sz w:val="24"/>
                <w:szCs w:val="24"/>
              </w:rPr>
            </w:pPr>
          </w:p>
        </w:tc>
      </w:tr>
      <w:tr w:rsidR="00D92AEE" w:rsidRPr="00D92AEE" w14:paraId="57175983" w14:textId="77777777" w:rsidTr="00D92AEE">
        <w:trPr>
          <w:trHeight w:val="2175"/>
        </w:trPr>
        <w:tc>
          <w:tcPr>
            <w:tcW w:w="7300" w:type="dxa"/>
            <w:shd w:val="clear" w:color="auto" w:fill="auto"/>
          </w:tcPr>
          <w:p w14:paraId="50CC9357" w14:textId="104FC6E7" w:rsidR="009A49A1" w:rsidRPr="00D92AEE" w:rsidRDefault="009A49A1" w:rsidP="00C37336">
            <w:pPr>
              <w:pStyle w:val="tkZagolovok5"/>
              <w:spacing w:before="0" w:after="0"/>
              <w:ind w:firstLine="572"/>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72327F83" w14:textId="12A4E320" w:rsidR="009A49A1" w:rsidRPr="00D92AEE" w:rsidRDefault="009A49A1" w:rsidP="00C37336">
            <w:pPr>
              <w:pStyle w:val="2"/>
              <w:spacing w:before="0"/>
              <w:ind w:firstLine="572"/>
              <w:jc w:val="both"/>
              <w:outlineLvl w:val="1"/>
              <w:rPr>
                <w:rFonts w:ascii="Times New Roman" w:eastAsia="Times New Roman" w:hAnsi="Times New Roman" w:cs="Times New Roman"/>
                <w:b/>
                <w:bCs/>
                <w:color w:val="auto"/>
                <w:sz w:val="24"/>
                <w:szCs w:val="24"/>
              </w:rPr>
            </w:pPr>
            <w:r w:rsidRPr="00D92AEE">
              <w:rPr>
                <w:rStyle w:val="s1"/>
                <w:rFonts w:ascii="Times New Roman" w:hAnsi="Times New Roman" w:cs="Times New Roman"/>
                <w:b/>
                <w:bCs/>
                <w:color w:val="auto"/>
                <w:sz w:val="24"/>
                <w:szCs w:val="24"/>
              </w:rPr>
              <w:t xml:space="preserve">Статья </w:t>
            </w:r>
            <w:r w:rsidR="00D0354C" w:rsidRPr="00D92AEE">
              <w:rPr>
                <w:rStyle w:val="s1"/>
                <w:rFonts w:ascii="Times New Roman" w:hAnsi="Times New Roman" w:cs="Times New Roman"/>
                <w:b/>
                <w:bCs/>
                <w:color w:val="auto"/>
                <w:sz w:val="24"/>
                <w:szCs w:val="24"/>
              </w:rPr>
              <w:t>40</w:t>
            </w:r>
            <w:r w:rsidR="00D9764E" w:rsidRPr="00D92AEE">
              <w:rPr>
                <w:rStyle w:val="s1"/>
                <w:rFonts w:ascii="Times New Roman" w:hAnsi="Times New Roman" w:cs="Times New Roman"/>
                <w:b/>
                <w:bCs/>
                <w:color w:val="auto"/>
                <w:sz w:val="24"/>
                <w:szCs w:val="24"/>
              </w:rPr>
              <w:t>6</w:t>
            </w:r>
            <w:r w:rsidRPr="00D92AEE">
              <w:rPr>
                <w:rStyle w:val="s1"/>
                <w:rFonts w:ascii="Times New Roman" w:hAnsi="Times New Roman" w:cs="Times New Roman"/>
                <w:b/>
                <w:bCs/>
                <w:color w:val="auto"/>
                <w:sz w:val="24"/>
                <w:szCs w:val="24"/>
              </w:rPr>
              <w:t xml:space="preserve">. </w:t>
            </w:r>
            <w:r w:rsidRPr="00D92AEE">
              <w:rPr>
                <w:rFonts w:ascii="Times New Roman" w:eastAsia="Times New Roman" w:hAnsi="Times New Roman" w:cs="Times New Roman"/>
                <w:b/>
                <w:bCs/>
                <w:color w:val="auto"/>
                <w:sz w:val="24"/>
                <w:szCs w:val="24"/>
              </w:rPr>
              <w:t xml:space="preserve">Исчисление налога на транспортное </w:t>
            </w:r>
            <w:r w:rsidRPr="00D92AEE">
              <w:rPr>
                <w:rStyle w:val="s0"/>
                <w:rFonts w:ascii="Times New Roman" w:hAnsi="Times New Roman" w:cs="Times New Roman"/>
                <w:b/>
                <w:bCs/>
                <w:color w:val="auto"/>
                <w:sz w:val="24"/>
                <w:szCs w:val="24"/>
              </w:rPr>
              <w:t>средство, не имеющего двигателя внутреннего сгорания</w:t>
            </w:r>
          </w:p>
          <w:p w14:paraId="1652C64B" w14:textId="071F1C0F" w:rsidR="009A49A1" w:rsidRPr="00D92AEE" w:rsidRDefault="009A49A1" w:rsidP="00C37336">
            <w:pPr>
              <w:ind w:firstLine="572"/>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 xml:space="preserve">1. </w:t>
            </w:r>
            <w:r w:rsidRPr="00D92AEE">
              <w:rPr>
                <w:rFonts w:ascii="Times New Roman" w:eastAsia="Times New Roman" w:hAnsi="Times New Roman" w:cs="Times New Roman"/>
                <w:sz w:val="24"/>
                <w:szCs w:val="24"/>
              </w:rPr>
              <w:t>Д</w:t>
            </w:r>
            <w:r w:rsidRPr="00D92AEE">
              <w:rPr>
                <w:rStyle w:val="s0"/>
                <w:rFonts w:ascii="Times New Roman" w:hAnsi="Times New Roman" w:cs="Times New Roman"/>
                <w:sz w:val="24"/>
                <w:szCs w:val="24"/>
              </w:rPr>
              <w:t>ля транспортного средства, не имеющего двигателя внутреннего сгорания, налоговая база налога на имущество определяется как учетная стоимость транспортного средства на начало налогового периода.</w:t>
            </w:r>
          </w:p>
          <w:p w14:paraId="4BE44827" w14:textId="77777777" w:rsidR="009A49A1" w:rsidRPr="00D92AEE" w:rsidRDefault="009A49A1" w:rsidP="00C37336">
            <w:pPr>
              <w:pStyle w:val="a4"/>
              <w:ind w:left="0" w:firstLine="572"/>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 xml:space="preserve">2. </w:t>
            </w:r>
            <w:r w:rsidRPr="00D92AEE">
              <w:rPr>
                <w:rFonts w:ascii="Times New Roman" w:eastAsia="Times New Roman" w:hAnsi="Times New Roman" w:cs="Times New Roman"/>
                <w:sz w:val="24"/>
                <w:szCs w:val="24"/>
              </w:rPr>
              <w:t>Сумма налога на имущество на транспортное средство,</w:t>
            </w:r>
            <w:r w:rsidRPr="00D92AEE">
              <w:rPr>
                <w:rStyle w:val="s0"/>
                <w:rFonts w:ascii="Times New Roman" w:hAnsi="Times New Roman" w:cs="Times New Roman"/>
                <w:sz w:val="24"/>
                <w:szCs w:val="24"/>
              </w:rPr>
              <w:t xml:space="preserve"> не имеющего двигателя внутреннего сгорания, исчисляется как произведение налоговой базы на ставку налога, установленную пунктом 5 статьи 375 настоящего Кодекса.</w:t>
            </w:r>
          </w:p>
          <w:p w14:paraId="008DEEE9" w14:textId="0EB4DF39" w:rsidR="006F18B2" w:rsidRPr="00D92AEE" w:rsidRDefault="006F18B2" w:rsidP="00C37336">
            <w:pPr>
              <w:pStyle w:val="a4"/>
              <w:ind w:left="0" w:firstLine="572"/>
              <w:jc w:val="both"/>
              <w:rPr>
                <w:rFonts w:ascii="Times New Roman" w:eastAsia="Times New Roman" w:hAnsi="Times New Roman" w:cs="Times New Roman"/>
                <w:sz w:val="24"/>
                <w:szCs w:val="24"/>
              </w:rPr>
            </w:pPr>
          </w:p>
        </w:tc>
      </w:tr>
      <w:tr w:rsidR="00D92AEE" w:rsidRPr="00D92AEE" w14:paraId="4E332B46" w14:textId="77777777" w:rsidTr="00D92AEE">
        <w:tc>
          <w:tcPr>
            <w:tcW w:w="7300" w:type="dxa"/>
            <w:shd w:val="clear" w:color="auto" w:fill="auto"/>
          </w:tcPr>
          <w:p w14:paraId="35D1D47A" w14:textId="5F8E4683" w:rsidR="009A49A1" w:rsidRPr="00D92AEE" w:rsidRDefault="009A49A1" w:rsidP="00C37336">
            <w:pPr>
              <w:pStyle w:val="tkZagolovok5"/>
              <w:spacing w:before="0" w:after="0"/>
              <w:ind w:firstLine="572"/>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695EBF56" w14:textId="3ECDC9A9" w:rsidR="009A49A1" w:rsidRPr="00D92AEE" w:rsidRDefault="009A49A1" w:rsidP="00C37336">
            <w:pPr>
              <w:pStyle w:val="2"/>
              <w:spacing w:before="0"/>
              <w:ind w:firstLine="572"/>
              <w:jc w:val="both"/>
              <w:outlineLvl w:val="1"/>
              <w:rPr>
                <w:rFonts w:ascii="Times New Roman" w:eastAsia="Times New Roman" w:hAnsi="Times New Roman" w:cs="Times New Roman"/>
                <w:color w:val="auto"/>
                <w:sz w:val="24"/>
                <w:szCs w:val="24"/>
              </w:rPr>
            </w:pPr>
            <w:r w:rsidRPr="00D92AEE">
              <w:rPr>
                <w:rStyle w:val="s1"/>
                <w:rFonts w:ascii="Times New Roman" w:hAnsi="Times New Roman" w:cs="Times New Roman"/>
                <w:b/>
                <w:bCs/>
                <w:color w:val="auto"/>
                <w:sz w:val="24"/>
                <w:szCs w:val="24"/>
              </w:rPr>
              <w:t xml:space="preserve">Статья </w:t>
            </w:r>
            <w:r w:rsidR="00D0354C" w:rsidRPr="00D92AEE">
              <w:rPr>
                <w:rStyle w:val="s1"/>
                <w:rFonts w:ascii="Times New Roman" w:hAnsi="Times New Roman" w:cs="Times New Roman"/>
                <w:b/>
                <w:bCs/>
                <w:color w:val="auto"/>
                <w:sz w:val="24"/>
                <w:szCs w:val="24"/>
              </w:rPr>
              <w:t>40</w:t>
            </w:r>
            <w:r w:rsidR="00D9764E" w:rsidRPr="00D92AEE">
              <w:rPr>
                <w:rStyle w:val="s1"/>
                <w:rFonts w:ascii="Times New Roman" w:hAnsi="Times New Roman" w:cs="Times New Roman"/>
                <w:b/>
                <w:bCs/>
                <w:color w:val="auto"/>
                <w:sz w:val="24"/>
                <w:szCs w:val="24"/>
              </w:rPr>
              <w:t>7</w:t>
            </w:r>
            <w:r w:rsidRPr="00D92AEE">
              <w:rPr>
                <w:rStyle w:val="s1"/>
                <w:rFonts w:ascii="Times New Roman" w:hAnsi="Times New Roman" w:cs="Times New Roman"/>
                <w:b/>
                <w:bCs/>
                <w:color w:val="auto"/>
                <w:sz w:val="24"/>
                <w:szCs w:val="24"/>
              </w:rPr>
              <w:t xml:space="preserve">. </w:t>
            </w:r>
            <w:r w:rsidRPr="00D92AEE">
              <w:rPr>
                <w:rFonts w:ascii="Times New Roman" w:eastAsia="Times New Roman" w:hAnsi="Times New Roman" w:cs="Times New Roman"/>
                <w:b/>
                <w:bCs/>
                <w:color w:val="auto"/>
                <w:sz w:val="24"/>
                <w:szCs w:val="24"/>
              </w:rPr>
              <w:t xml:space="preserve">Исчисление налога на транспортное </w:t>
            </w:r>
            <w:r w:rsidRPr="00D92AEE">
              <w:rPr>
                <w:rStyle w:val="s0"/>
                <w:rFonts w:ascii="Times New Roman" w:hAnsi="Times New Roman" w:cs="Times New Roman"/>
                <w:b/>
                <w:bCs/>
                <w:color w:val="auto"/>
                <w:sz w:val="24"/>
                <w:szCs w:val="24"/>
              </w:rPr>
              <w:t xml:space="preserve">средство, не имеющего </w:t>
            </w:r>
            <w:r w:rsidRPr="00D92AEE">
              <w:rPr>
                <w:rStyle w:val="s0"/>
                <w:rFonts w:ascii="Times New Roman" w:hAnsi="Times New Roman" w:cs="Times New Roman"/>
                <w:b/>
                <w:color w:val="auto"/>
                <w:sz w:val="24"/>
                <w:szCs w:val="24"/>
              </w:rPr>
              <w:t>двигателя внутреннего сгорания и балансовой стоимости</w:t>
            </w:r>
          </w:p>
          <w:p w14:paraId="72DF28B2" w14:textId="45EAC7E8" w:rsidR="009A49A1" w:rsidRPr="00D92AEE" w:rsidRDefault="009A49A1" w:rsidP="00C37336">
            <w:pPr>
              <w:ind w:firstLine="572"/>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 xml:space="preserve">1. </w:t>
            </w:r>
            <w:r w:rsidRPr="00D92AEE">
              <w:rPr>
                <w:rFonts w:ascii="Times New Roman" w:eastAsia="Times New Roman" w:hAnsi="Times New Roman" w:cs="Times New Roman"/>
                <w:sz w:val="24"/>
                <w:szCs w:val="24"/>
              </w:rPr>
              <w:t>Д</w:t>
            </w:r>
            <w:r w:rsidRPr="00D92AEE">
              <w:rPr>
                <w:rStyle w:val="s0"/>
                <w:rFonts w:ascii="Times New Roman" w:hAnsi="Times New Roman" w:cs="Times New Roman"/>
                <w:sz w:val="24"/>
                <w:szCs w:val="24"/>
              </w:rPr>
              <w:t xml:space="preserve">ля транспортного средства, не имеющего двигателя внутреннего сгорания и учетной стоимости, налоговая база налога на имущество определяется в порядке, установленном Кабинетом Министров Кыргызской Республики. </w:t>
            </w:r>
          </w:p>
          <w:p w14:paraId="0CD0E59C" w14:textId="41FB9DD9" w:rsidR="009A49A1" w:rsidRPr="00D92AEE" w:rsidRDefault="009A49A1" w:rsidP="00C37336">
            <w:pPr>
              <w:pStyle w:val="a4"/>
              <w:ind w:left="0" w:firstLine="572"/>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lastRenderedPageBreak/>
              <w:t xml:space="preserve">2. </w:t>
            </w:r>
            <w:r w:rsidRPr="00D92AEE">
              <w:rPr>
                <w:rFonts w:ascii="Times New Roman" w:eastAsia="Times New Roman" w:hAnsi="Times New Roman" w:cs="Times New Roman"/>
                <w:sz w:val="24"/>
                <w:szCs w:val="24"/>
              </w:rPr>
              <w:t>Сумма налога на имущество на транспортное средство,</w:t>
            </w:r>
            <w:r w:rsidRPr="00D92AEE">
              <w:rPr>
                <w:rStyle w:val="s0"/>
                <w:rFonts w:ascii="Times New Roman" w:hAnsi="Times New Roman" w:cs="Times New Roman"/>
                <w:sz w:val="24"/>
                <w:szCs w:val="24"/>
              </w:rPr>
              <w:t xml:space="preserve"> не имеющего двигателя внутреннего сгорания и учетной стоимости, исчисляется как произведен</w:t>
            </w:r>
            <w:r w:rsidRPr="00D92AEE">
              <w:rPr>
                <w:rStyle w:val="s0"/>
                <w:rFonts w:ascii="Times New Roman" w:hAnsi="Times New Roman" w:cs="Times New Roman"/>
                <w:sz w:val="24"/>
                <w:szCs w:val="24"/>
              </w:rPr>
              <w:lastRenderedPageBreak/>
              <w:t>ие налоговой базы на ставку налога, установленную пунктом 5 статьи 375 настоящего Кодекса.</w:t>
            </w:r>
          </w:p>
          <w:p w14:paraId="7629286D" w14:textId="0FB0CDB9" w:rsidR="006F18B2" w:rsidRPr="00D92AEE" w:rsidRDefault="006F18B2" w:rsidP="00C37336">
            <w:pPr>
              <w:pStyle w:val="a4"/>
              <w:ind w:left="0" w:firstLine="572"/>
              <w:jc w:val="both"/>
              <w:rPr>
                <w:rFonts w:ascii="Times New Roman" w:hAnsi="Times New Roman" w:cs="Times New Roman"/>
                <w:sz w:val="24"/>
                <w:szCs w:val="24"/>
              </w:rPr>
            </w:pPr>
          </w:p>
        </w:tc>
      </w:tr>
      <w:tr w:rsidR="00D92AEE" w:rsidRPr="00D92AEE" w14:paraId="56F2E771" w14:textId="77777777" w:rsidTr="00D92AEE">
        <w:tc>
          <w:tcPr>
            <w:tcW w:w="7300" w:type="dxa"/>
            <w:shd w:val="clear" w:color="auto" w:fill="auto"/>
          </w:tcPr>
          <w:p w14:paraId="1C0FFC0A" w14:textId="7033EB13" w:rsidR="009A49A1" w:rsidRPr="00D92AEE" w:rsidRDefault="009A49A1" w:rsidP="00C37336">
            <w:pPr>
              <w:pStyle w:val="tkZagolovok5"/>
              <w:spacing w:before="0" w:after="0"/>
              <w:ind w:firstLine="572"/>
              <w:jc w:val="both"/>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2C44DCC8" w14:textId="5247CBA0" w:rsidR="009A49A1" w:rsidRPr="00D92AEE" w:rsidRDefault="009A49A1" w:rsidP="00C37336">
            <w:pPr>
              <w:pStyle w:val="a4"/>
              <w:ind w:left="0"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 xml:space="preserve">Статья </w:t>
            </w:r>
            <w:r w:rsidR="00D0354C" w:rsidRPr="00D92AEE">
              <w:rPr>
                <w:rFonts w:ascii="Times New Roman" w:eastAsia="Times New Roman" w:hAnsi="Times New Roman" w:cs="Times New Roman"/>
                <w:b/>
                <w:sz w:val="24"/>
                <w:szCs w:val="24"/>
              </w:rPr>
              <w:t>40</w:t>
            </w:r>
            <w:r w:rsidR="00D9764E" w:rsidRPr="00D92AEE">
              <w:rPr>
                <w:rFonts w:ascii="Times New Roman" w:eastAsia="Times New Roman" w:hAnsi="Times New Roman" w:cs="Times New Roman"/>
                <w:b/>
                <w:sz w:val="24"/>
                <w:szCs w:val="24"/>
              </w:rPr>
              <w:t>8</w:t>
            </w:r>
            <w:r w:rsidRPr="00D92AEE">
              <w:rPr>
                <w:rFonts w:ascii="Times New Roman" w:eastAsia="Times New Roman" w:hAnsi="Times New Roman" w:cs="Times New Roman"/>
                <w:b/>
                <w:sz w:val="24"/>
                <w:szCs w:val="24"/>
              </w:rPr>
              <w:t>. Срок уплаты налога</w:t>
            </w:r>
          </w:p>
          <w:p w14:paraId="79B5AC62" w14:textId="77777777" w:rsidR="009A49A1" w:rsidRPr="00D92AEE" w:rsidRDefault="009A49A1" w:rsidP="00C37336">
            <w:pPr>
              <w:ind w:firstLine="572"/>
              <w:jc w:val="both"/>
              <w:rPr>
                <w:rFonts w:ascii="Times New Roman" w:eastAsia="Times New Roman" w:hAnsi="Times New Roman" w:cs="Times New Roman"/>
                <w:sz w:val="24"/>
                <w:szCs w:val="24"/>
              </w:rPr>
            </w:pPr>
            <w:r w:rsidRPr="00D92AEE">
              <w:rPr>
                <w:rFonts w:ascii="Times New Roman" w:eastAsia="Times New Roman" w:hAnsi="Times New Roman" w:cs="Times New Roman"/>
                <w:sz w:val="24"/>
                <w:szCs w:val="24"/>
              </w:rPr>
              <w:t>Налог на имущество на транспортное средство уплачивается в срок не позднее 1 сентября текущего года.</w:t>
            </w:r>
          </w:p>
          <w:p w14:paraId="68D6B3A1" w14:textId="45055C60" w:rsidR="006F18B2" w:rsidRPr="00D92AEE" w:rsidRDefault="006F18B2" w:rsidP="00C37336">
            <w:pPr>
              <w:ind w:firstLine="572"/>
              <w:jc w:val="both"/>
              <w:rPr>
                <w:rFonts w:ascii="Times New Roman" w:eastAsia="Times New Roman" w:hAnsi="Times New Roman" w:cs="Times New Roman"/>
                <w:sz w:val="24"/>
                <w:szCs w:val="24"/>
              </w:rPr>
            </w:pPr>
          </w:p>
        </w:tc>
      </w:tr>
      <w:tr w:rsidR="00D92AEE" w:rsidRPr="00D92AEE" w14:paraId="49DA8BA1" w14:textId="77777777" w:rsidTr="00D92AEE">
        <w:tc>
          <w:tcPr>
            <w:tcW w:w="7300" w:type="dxa"/>
            <w:shd w:val="clear" w:color="auto" w:fill="auto"/>
          </w:tcPr>
          <w:p w14:paraId="2C6597DC" w14:textId="50852CC9" w:rsidR="009A49A1" w:rsidRPr="00D92AEE" w:rsidRDefault="009A49A1" w:rsidP="00C37336">
            <w:pPr>
              <w:pStyle w:val="tkZagolovok5"/>
              <w:spacing w:before="0" w:after="0"/>
              <w:ind w:firstLine="572"/>
              <w:jc w:val="both"/>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68AEF4FE" w14:textId="77777777" w:rsidR="009A49A1" w:rsidRPr="00D92AEE" w:rsidRDefault="009A49A1" w:rsidP="00C37336">
            <w:pPr>
              <w:jc w:val="center"/>
              <w:rPr>
                <w:rStyle w:val="s0"/>
                <w:rFonts w:ascii="Times New Roman" w:hAnsi="Times New Roman" w:cs="Times New Roman"/>
                <w:b/>
                <w:sz w:val="24"/>
                <w:szCs w:val="24"/>
              </w:rPr>
            </w:pPr>
            <w:r w:rsidRPr="00D92AEE">
              <w:rPr>
                <w:rStyle w:val="s0"/>
                <w:rFonts w:ascii="Times New Roman" w:hAnsi="Times New Roman" w:cs="Times New Roman"/>
                <w:b/>
                <w:sz w:val="24"/>
                <w:szCs w:val="24"/>
              </w:rPr>
              <w:t>Глава 5</w:t>
            </w:r>
            <w:r w:rsidR="00DA73BA" w:rsidRPr="00D92AEE">
              <w:rPr>
                <w:rStyle w:val="s0"/>
                <w:rFonts w:ascii="Times New Roman" w:hAnsi="Times New Roman" w:cs="Times New Roman"/>
                <w:b/>
                <w:sz w:val="24"/>
                <w:szCs w:val="24"/>
              </w:rPr>
              <w:t>5</w:t>
            </w:r>
            <w:r w:rsidRPr="00D92AEE">
              <w:rPr>
                <w:rStyle w:val="s0"/>
                <w:rFonts w:ascii="Times New Roman" w:hAnsi="Times New Roman" w:cs="Times New Roman"/>
                <w:b/>
                <w:sz w:val="24"/>
                <w:szCs w:val="24"/>
              </w:rPr>
              <w:t>. Льготы и освобождения по налогу на имущество</w:t>
            </w:r>
          </w:p>
          <w:p w14:paraId="507F9741" w14:textId="7BE05878" w:rsidR="00DA73BA" w:rsidRPr="00D92AEE" w:rsidRDefault="00DA73BA" w:rsidP="00C37336">
            <w:pPr>
              <w:jc w:val="center"/>
              <w:rPr>
                <w:rFonts w:ascii="Times New Roman" w:hAnsi="Times New Roman" w:cs="Times New Roman"/>
                <w:b/>
                <w:sz w:val="24"/>
                <w:szCs w:val="24"/>
              </w:rPr>
            </w:pPr>
          </w:p>
        </w:tc>
      </w:tr>
      <w:tr w:rsidR="00D92AEE" w:rsidRPr="00D92AEE" w14:paraId="6C4448BC" w14:textId="77777777" w:rsidTr="00D92AEE">
        <w:tc>
          <w:tcPr>
            <w:tcW w:w="7300" w:type="dxa"/>
            <w:shd w:val="clear" w:color="auto" w:fill="auto"/>
          </w:tcPr>
          <w:p w14:paraId="3FA5BEAE" w14:textId="77777777" w:rsidR="009A49A1" w:rsidRPr="00D92AEE" w:rsidRDefault="009A49A1" w:rsidP="00C37336">
            <w:pPr>
              <w:pStyle w:val="tkZagolovok5"/>
              <w:spacing w:before="0" w:after="0"/>
              <w:ind w:firstLine="0"/>
              <w:rPr>
                <w:rFonts w:ascii="Times New Roman" w:hAnsi="Times New Roman" w:cs="Times New Roman"/>
                <w:sz w:val="24"/>
                <w:szCs w:val="24"/>
              </w:rPr>
            </w:pPr>
            <w:r w:rsidRPr="00D92AEE">
              <w:rPr>
                <w:rFonts w:ascii="Times New Roman" w:hAnsi="Times New Roman" w:cs="Times New Roman"/>
                <w:sz w:val="24"/>
                <w:szCs w:val="24"/>
              </w:rPr>
              <w:t>Статья 330. Льготы по налогу</w:t>
            </w:r>
          </w:p>
          <w:p w14:paraId="09C70407" w14:textId="77777777" w:rsidR="009A49A1" w:rsidRPr="00D92AEE" w:rsidRDefault="009A49A1" w:rsidP="00C37336">
            <w:pPr>
              <w:pStyle w:val="tkZagolovok5"/>
              <w:spacing w:before="0" w:after="0"/>
              <w:ind w:firstLine="0"/>
              <w:rPr>
                <w:rFonts w:ascii="Times New Roman" w:hAnsi="Times New Roman" w:cs="Times New Roman"/>
                <w:sz w:val="24"/>
                <w:szCs w:val="24"/>
              </w:rPr>
            </w:pPr>
          </w:p>
          <w:p w14:paraId="5490F0E0"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1. Не подлежат налогообложению:</w:t>
            </w:r>
          </w:p>
          <w:p w14:paraId="5775AF25" w14:textId="77777777" w:rsidR="009A49A1" w:rsidRPr="00D92AEE" w:rsidRDefault="009A49A1" w:rsidP="00C37336">
            <w:pPr>
              <w:pStyle w:val="tkTekst"/>
              <w:spacing w:after="0"/>
              <w:ind w:firstLine="0"/>
              <w:rPr>
                <w:rFonts w:ascii="Times New Roman" w:hAnsi="Times New Roman" w:cs="Times New Roman"/>
                <w:b/>
                <w:strike/>
                <w:sz w:val="24"/>
                <w:szCs w:val="24"/>
              </w:rPr>
            </w:pPr>
            <w:r w:rsidRPr="00D92AEE">
              <w:rPr>
                <w:rFonts w:ascii="Times New Roman" w:hAnsi="Times New Roman" w:cs="Times New Roman"/>
                <w:b/>
                <w:strike/>
                <w:sz w:val="24"/>
                <w:szCs w:val="24"/>
              </w:rPr>
              <w:t>1) объекты имущества дипломатических представительств, консульских учреждений зарубежных стран и представительств международных организаций в соответствии с международными договорами, вступившими в установленном законом порядке в силу, участником которых является Кыргызская Республика;</w:t>
            </w:r>
          </w:p>
          <w:p w14:paraId="58CCFC40"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2) площадь одного объекта имущества 1 группы, принадлежащего собственнику данного объекта, не превышающая следующего размера:</w:t>
            </w:r>
          </w:p>
          <w:tbl>
            <w:tblPr>
              <w:tblW w:w="5000" w:type="pct"/>
              <w:tblLayout w:type="fixed"/>
              <w:tblCellMar>
                <w:left w:w="0" w:type="dxa"/>
                <w:right w:w="0" w:type="dxa"/>
              </w:tblCellMar>
              <w:tblLook w:val="04A0" w:firstRow="1" w:lastRow="0" w:firstColumn="1" w:lastColumn="0" w:noHBand="0" w:noVBand="1"/>
            </w:tblPr>
            <w:tblGrid>
              <w:gridCol w:w="1665"/>
              <w:gridCol w:w="676"/>
              <w:gridCol w:w="676"/>
              <w:gridCol w:w="675"/>
              <w:gridCol w:w="675"/>
              <w:gridCol w:w="675"/>
              <w:gridCol w:w="675"/>
              <w:gridCol w:w="675"/>
              <w:gridCol w:w="672"/>
            </w:tblGrid>
            <w:tr w:rsidR="00D92AEE" w:rsidRPr="00D92AEE" w14:paraId="5C5C919C" w14:textId="77777777" w:rsidTr="00DB11A1">
              <w:tc>
                <w:tcPr>
                  <w:tcW w:w="5000" w:type="pct"/>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F60CF9"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Площадь объекта имущества 1 группы, не облагаемая налогом на имущество, в зависимости от численности населения в населенных пунктах, кв.м</w:t>
                  </w:r>
                </w:p>
              </w:tc>
            </w:tr>
            <w:tr w:rsidR="00D92AEE" w:rsidRPr="00D92AEE" w14:paraId="427A03F0" w14:textId="77777777" w:rsidTr="00DB11A1">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AEFC0"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тыс. чел.</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63DC9009"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до 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1F8E89B4"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от 5 до 10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3A458F77"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от 10 до 20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199D903D"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от 20 до 50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4CB33CFD"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от 50 до 100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1337A508"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от 100 до 200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58C2E5B1"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от 200 до 500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47F2A392"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500 и выше</w:t>
                  </w:r>
                </w:p>
              </w:tc>
            </w:tr>
            <w:tr w:rsidR="00D92AEE" w:rsidRPr="00D92AEE" w14:paraId="43CFB4F9" w14:textId="77777777" w:rsidTr="00DB11A1">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F5D73E"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 xml:space="preserve">Жилой дом, дачный дом, </w:t>
                  </w:r>
                  <w:r w:rsidRPr="00D92AEE">
                    <w:rPr>
                      <w:rFonts w:ascii="Times New Roman" w:hAnsi="Times New Roman" w:cs="Times New Roman"/>
                      <w:sz w:val="24"/>
                      <w:szCs w:val="24"/>
                    </w:rPr>
                    <w:lastRenderedPageBreak/>
                    <w:t>кв.м</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3B4F432F"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lastRenderedPageBreak/>
                    <w:t>360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6AD13DDC"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330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783F0E50"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300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26151AC2"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270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12B05C85"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240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12DA1E34"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210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54C57A18"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180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36E9D651"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150</w:t>
                  </w:r>
                </w:p>
              </w:tc>
            </w:tr>
            <w:tr w:rsidR="00D92AEE" w:rsidRPr="00D92AEE" w14:paraId="4E6BC16A" w14:textId="77777777" w:rsidTr="00DB11A1">
              <w:tc>
                <w:tcPr>
                  <w:tcW w:w="11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E7C3E"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Квартира, кв.м</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4DD10A73"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290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678AB2E5"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260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4EFDE238"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23</w:t>
                  </w:r>
                  <w:r w:rsidRPr="00D92AEE">
                    <w:rPr>
                      <w:rFonts w:ascii="Times New Roman" w:hAnsi="Times New Roman" w:cs="Times New Roman"/>
                      <w:sz w:val="24"/>
                      <w:szCs w:val="24"/>
                    </w:rPr>
                    <w:lastRenderedPageBreak/>
                    <w:t>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7CDC4ED0"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200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2AC884EA"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170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699FC884"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140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31DC630B"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110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6ED076D5"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80</w:t>
                  </w:r>
                </w:p>
              </w:tc>
            </w:tr>
          </w:tbl>
          <w:p w14:paraId="16E7D90D"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3) объекты имущества обществ инвалидов I и II групп, организаций Кыргызского общества слепых и глухих, в которых инвалиды, слепые и глухие составляют не менее 50 процентов от общего числа занятых, и их заработная плата составляет сумму не менее 50 процентов от общего фонда оплаты труда, а также учреждений и предприятий уголовно-исполнительной системы и Главного управления Государственной специализированной службы охраны Министерства внутренних дел Кыргызской Республики. Перечень указанных предприятий определяется Правительством Кыргызской Республики;</w:t>
            </w:r>
          </w:p>
          <w:p w14:paraId="577E7D85"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4) объекты имущества 2 группы организаций, осуществляющих деятельность в сфере науки, образования, здравоохранения, культуры, спорта, социального обеспечения и защиты детей или малообеспеченных граждан преклонного возраста;</w:t>
            </w:r>
          </w:p>
          <w:p w14:paraId="2AA24131"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5) транспортные средства, приводимые в движение только электрическим двигателем.</w:t>
            </w:r>
          </w:p>
          <w:p w14:paraId="2DABC187"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2. От уплаты налога на имущество освобождаются:</w:t>
            </w:r>
          </w:p>
          <w:p w14:paraId="312C31E2" w14:textId="6D9650B4"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1) лица, удостоенные высшей степени отличия Кыргызской Респуб</w:t>
            </w:r>
            <w:r w:rsidRPr="00D92AEE">
              <w:rPr>
                <w:rFonts w:ascii="Times New Roman" w:hAnsi="Times New Roman" w:cs="Times New Roman"/>
                <w:sz w:val="24"/>
                <w:szCs w:val="24"/>
              </w:rPr>
              <w:lastRenderedPageBreak/>
              <w:t xml:space="preserve">лики «Кыргыз Республикасынын Баатыры», Герои Советского ЕАЭС и Социалистического Труда, матери-героини, лица, награжденные орденами Славы и Трудовой Славы трех степеней, участники и инвалиды Великой Отечественной войны, военнослужащие, принимавшие участие по межгосударственным соглашениям в войне в Афганистане и в других странах, либо инвалиды из числа военнослужащих, ставших инвалидами вследствие ранения, контузии или увечья, полученных при защите СССР, Кыргызской Республики или при исполнении иных обязанностей военной службы, либо вследствие заболевания, связанного с пребыванием на фронте, другие инвалиды, </w:t>
            </w:r>
            <w:r w:rsidRPr="00D92AEE">
              <w:rPr>
                <w:rFonts w:ascii="Times New Roman" w:hAnsi="Times New Roman" w:cs="Times New Roman"/>
                <w:sz w:val="24"/>
                <w:szCs w:val="24"/>
              </w:rPr>
              <w:lastRenderedPageBreak/>
              <w:t>приравненные по пенсионному обеспечению к указанным категориям военнослужащих, вдовы инвалидов Великой Отечественной войны, а также инвалиды I и II групп - по одному объекту имущества 1 и/или 4 группы, являющихся объектом налогообложения, или части объекта имущества, приходящейся в соответствии с законодательством Кыргызской Республики на долю собственности освобождаемого от налога на имущество лица.</w:t>
            </w:r>
          </w:p>
          <w:p w14:paraId="07827CC7"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Лица, указанные в настоящей части, освобождаются от уплаты налога на имущество 1 и/или 4 группы в размере 50 процентов от суммы налога на имущество, причитающейся к уплате по соответствующему облагаемому объекту имущества;</w:t>
            </w:r>
          </w:p>
          <w:p w14:paraId="33F99152"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2) инвалиды, имеющие мотоколяски и автомобили с ручным управлением, - по данным автотранспортным средствам.</w:t>
            </w:r>
          </w:p>
          <w:p w14:paraId="0848C505"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3. Льготы, предусмотренные частью 2 настоящей статьи, предоставляются:</w:t>
            </w:r>
          </w:p>
          <w:p w14:paraId="6ABAF634"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1) при возникновении права на льготу до 1 августа отчетного налогового периода - на отчетный налоговый период;</w:t>
            </w:r>
          </w:p>
          <w:p w14:paraId="21841B3C"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2) при возникновении права на льготу после 1 августа отчетного налогового периода - на налоговые периоды, следующие за отчетным.</w:t>
            </w:r>
          </w:p>
          <w:p w14:paraId="64158750"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4. Местные кенеши имеют право:</w:t>
            </w:r>
          </w:p>
          <w:p w14:paraId="28F502F2"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1) предоставлять полное или частичное освобождение от уплаты налога на имущество на срок до 3 лет в случаях, когда налогоплательщик понес материальные убытки вследствие непреодолимой силы;</w:t>
            </w:r>
          </w:p>
          <w:p w14:paraId="5A7ED38E"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2) предоставлять освобождение от уплаты налога на имущество на срок до 5 лет для вновь созданной организации, осуществляющей деятельность по производству и/или переработке продукции при условии обеспечения объема производства и/или переработки выпускаемой продукции не менее 30,0 миллионов сомов в год;</w:t>
            </w:r>
          </w:p>
          <w:p w14:paraId="4E86E007"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 xml:space="preserve">3) предоставлять полное освобождение от уплаты налога на имущество для предприятий, деятельность которых относится к </w:t>
            </w:r>
            <w:r w:rsidRPr="00D92AEE">
              <w:rPr>
                <w:rFonts w:ascii="Times New Roman" w:hAnsi="Times New Roman" w:cs="Times New Roman"/>
                <w:sz w:val="24"/>
                <w:szCs w:val="24"/>
              </w:rPr>
              <w:lastRenderedPageBreak/>
              <w:t xml:space="preserve">преференциальным видам промышленной деятельности, подлежащим льготному налогообложению, установленным </w:t>
            </w:r>
            <w:hyperlink r:id="rId51" w:anchor="st_159_1" w:history="1">
              <w:r w:rsidRPr="00D92AEE">
                <w:rPr>
                  <w:rStyle w:val="a8"/>
                  <w:rFonts w:ascii="Times New Roman" w:eastAsiaTheme="majorEastAsia" w:hAnsi="Times New Roman" w:cs="Times New Roman"/>
                  <w:color w:val="auto"/>
                  <w:sz w:val="24"/>
                  <w:szCs w:val="24"/>
                  <w:u w:val="none"/>
                </w:rPr>
                <w:t>статьей 159-1</w:t>
              </w:r>
            </w:hyperlink>
            <w:r w:rsidRPr="00D92AEE">
              <w:rPr>
                <w:rFonts w:ascii="Times New Roman" w:hAnsi="Times New Roman" w:cs="Times New Roman"/>
                <w:sz w:val="24"/>
                <w:szCs w:val="24"/>
              </w:rPr>
              <w:t xml:space="preserve"> настоящего Кодекса.</w:t>
            </w:r>
          </w:p>
          <w:p w14:paraId="274D4689"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Предельный срок применения настоящего пункта 5 лет с правом последующего продления до 10 лет в зависимости от размера выручки от реализации и суммы уплаченного подоходного налога.</w:t>
            </w:r>
          </w:p>
          <w:p w14:paraId="5A97AF03"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Положения настоящего пункта не применяются в случаях передачи предприятиями, включенными в перечень преференциальных видов промышленной деятельности, объектов налогообложения в пользование, доверительное управление или аренду другим хозяйствующим субъектам.</w:t>
            </w:r>
          </w:p>
          <w:p w14:paraId="0821FD9B"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5. Заложенное имущество, принятое в собственность банка, освобождается от обложения налогом на имущество на период со дня принятия данного имущества в собственность банка до даты начала использования объекта имущества или до даты реализации залогового имущества в сроки, установленные законодательством Кыргызской Республики, в зависимости от того, какое из этих событий возникло раньше.</w:t>
            </w:r>
          </w:p>
          <w:p w14:paraId="1B0ACBEC"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6. Налогоплательщик имеет право уменьшить сумму налога на имущество на сумму земельного налога, уплаченного или подлежащего уплате за земельный участок, расположенный непосредственно под объектом имущества, но не выше суммы налога на имущество, рассчитанного в отношении данного объекта имущества.</w:t>
            </w:r>
          </w:p>
          <w:p w14:paraId="083DE173" w14:textId="77777777" w:rsidR="009A49A1" w:rsidRPr="00D92AEE" w:rsidRDefault="009A49A1" w:rsidP="00C37336">
            <w:pPr>
              <w:pStyle w:val="tkTekst"/>
              <w:spacing w:after="0"/>
              <w:ind w:firstLine="0"/>
              <w:rPr>
                <w:rFonts w:ascii="Times New Roman" w:hAnsi="Times New Roman" w:cs="Times New Roman"/>
                <w:sz w:val="24"/>
                <w:szCs w:val="24"/>
              </w:rPr>
            </w:pPr>
            <w:r w:rsidRPr="00D92AEE">
              <w:rPr>
                <w:rFonts w:ascii="Times New Roman" w:hAnsi="Times New Roman" w:cs="Times New Roman"/>
                <w:sz w:val="24"/>
                <w:szCs w:val="24"/>
              </w:rPr>
              <w:t>7. От уплаты налога на имущество в размере 50 процентов освобождаются здания, помещения и сооружения, находящиеся в собственности или во временном пользовании сельскохозяйственного кооператива и торгово-логистического центра сельскохозяйственного назначения, используемые в целях их основной деятельности.</w:t>
            </w:r>
          </w:p>
        </w:tc>
        <w:tc>
          <w:tcPr>
            <w:tcW w:w="7301" w:type="dxa"/>
            <w:shd w:val="clear" w:color="auto" w:fill="auto"/>
          </w:tcPr>
          <w:p w14:paraId="651E8B4A" w14:textId="5F052110" w:rsidR="009A49A1" w:rsidRPr="00D92AEE" w:rsidRDefault="009A49A1" w:rsidP="00C37336">
            <w:pPr>
              <w:ind w:firstLine="643"/>
              <w:jc w:val="both"/>
              <w:rPr>
                <w:rFonts w:ascii="Times New Roman" w:hAnsi="Times New Roman" w:cs="Times New Roman"/>
                <w:b/>
                <w:sz w:val="24"/>
                <w:szCs w:val="24"/>
              </w:rPr>
            </w:pPr>
            <w:r w:rsidRPr="00D92AEE">
              <w:rPr>
                <w:rStyle w:val="s1"/>
                <w:rFonts w:ascii="Times New Roman" w:hAnsi="Times New Roman" w:cs="Times New Roman"/>
                <w:b/>
                <w:sz w:val="24"/>
                <w:szCs w:val="24"/>
              </w:rPr>
              <w:lastRenderedPageBreak/>
              <w:t xml:space="preserve">Статья </w:t>
            </w:r>
            <w:r w:rsidR="00D0354C" w:rsidRPr="00D92AEE">
              <w:rPr>
                <w:rStyle w:val="s1"/>
                <w:rFonts w:ascii="Times New Roman" w:hAnsi="Times New Roman" w:cs="Times New Roman"/>
                <w:b/>
                <w:sz w:val="24"/>
                <w:szCs w:val="24"/>
              </w:rPr>
              <w:t>40</w:t>
            </w:r>
            <w:r w:rsidR="00D9764E" w:rsidRPr="00D92AEE">
              <w:rPr>
                <w:rStyle w:val="s1"/>
                <w:rFonts w:ascii="Times New Roman" w:hAnsi="Times New Roman" w:cs="Times New Roman"/>
                <w:b/>
                <w:sz w:val="24"/>
                <w:szCs w:val="24"/>
              </w:rPr>
              <w:t>9</w:t>
            </w:r>
            <w:r w:rsidRPr="00D92AEE">
              <w:rPr>
                <w:rStyle w:val="s1"/>
                <w:rFonts w:ascii="Times New Roman" w:hAnsi="Times New Roman" w:cs="Times New Roman"/>
                <w:b/>
                <w:sz w:val="24"/>
                <w:szCs w:val="24"/>
              </w:rPr>
              <w:t xml:space="preserve">. </w:t>
            </w:r>
            <w:r w:rsidRPr="00D92AEE">
              <w:rPr>
                <w:rStyle w:val="s0"/>
                <w:rFonts w:ascii="Times New Roman" w:hAnsi="Times New Roman" w:cs="Times New Roman"/>
                <w:b/>
                <w:sz w:val="24"/>
                <w:szCs w:val="24"/>
              </w:rPr>
              <w:t>Льготы по налогу на здание, помещение, автотранспортное средство</w:t>
            </w:r>
          </w:p>
          <w:p w14:paraId="5FD283A7" w14:textId="77777777" w:rsidR="009A49A1" w:rsidRPr="00D92AEE" w:rsidRDefault="009A49A1" w:rsidP="00C37336">
            <w:pPr>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1. Не подлежит налогообложению:</w:t>
            </w:r>
          </w:p>
          <w:p w14:paraId="7A976F79" w14:textId="77777777" w:rsidR="009A49A1" w:rsidRPr="00D92AEE" w:rsidRDefault="009A49A1" w:rsidP="00C37336">
            <w:pPr>
              <w:jc w:val="both"/>
              <w:rPr>
                <w:rStyle w:val="s0"/>
                <w:rFonts w:ascii="Times New Roman" w:hAnsi="Times New Roman" w:cs="Times New Roman"/>
                <w:sz w:val="24"/>
                <w:szCs w:val="24"/>
              </w:rPr>
            </w:pPr>
          </w:p>
          <w:p w14:paraId="1E9C6B59" w14:textId="77777777" w:rsidR="009A49A1" w:rsidRPr="00D92AEE" w:rsidRDefault="009A49A1" w:rsidP="00C37336">
            <w:pPr>
              <w:jc w:val="both"/>
              <w:rPr>
                <w:rStyle w:val="s0"/>
                <w:rFonts w:ascii="Times New Roman" w:hAnsi="Times New Roman" w:cs="Times New Roman"/>
                <w:sz w:val="24"/>
                <w:szCs w:val="24"/>
              </w:rPr>
            </w:pPr>
          </w:p>
          <w:p w14:paraId="71CEE881" w14:textId="77777777" w:rsidR="009A49A1" w:rsidRPr="00D92AEE" w:rsidRDefault="009A49A1" w:rsidP="00C37336">
            <w:pPr>
              <w:jc w:val="both"/>
              <w:rPr>
                <w:rStyle w:val="s0"/>
                <w:rFonts w:ascii="Times New Roman" w:hAnsi="Times New Roman" w:cs="Times New Roman"/>
                <w:sz w:val="24"/>
                <w:szCs w:val="24"/>
              </w:rPr>
            </w:pPr>
          </w:p>
          <w:p w14:paraId="29BA9F64" w14:textId="77777777" w:rsidR="009A49A1" w:rsidRPr="00D92AEE" w:rsidRDefault="009A49A1" w:rsidP="00C37336">
            <w:pPr>
              <w:jc w:val="both"/>
              <w:rPr>
                <w:rStyle w:val="s0"/>
                <w:rFonts w:ascii="Times New Roman" w:hAnsi="Times New Roman" w:cs="Times New Roman"/>
                <w:sz w:val="24"/>
                <w:szCs w:val="24"/>
              </w:rPr>
            </w:pPr>
          </w:p>
          <w:p w14:paraId="778182FC" w14:textId="77777777" w:rsidR="009A49A1" w:rsidRPr="00D92AEE" w:rsidRDefault="009A49A1" w:rsidP="00C37336">
            <w:pPr>
              <w:jc w:val="both"/>
              <w:rPr>
                <w:rStyle w:val="s0"/>
                <w:rFonts w:ascii="Times New Roman" w:hAnsi="Times New Roman" w:cs="Times New Roman"/>
                <w:sz w:val="24"/>
                <w:szCs w:val="24"/>
              </w:rPr>
            </w:pPr>
          </w:p>
          <w:p w14:paraId="3E8AFE93" w14:textId="77777777" w:rsidR="009A49A1" w:rsidRPr="00D92AEE" w:rsidRDefault="009A49A1" w:rsidP="00C37336">
            <w:pPr>
              <w:jc w:val="both"/>
              <w:rPr>
                <w:rFonts w:ascii="Times New Roman" w:hAnsi="Times New Roman" w:cs="Times New Roman"/>
                <w:sz w:val="24"/>
                <w:szCs w:val="24"/>
              </w:rPr>
            </w:pPr>
          </w:p>
          <w:p w14:paraId="2A117B7B" w14:textId="26697B34" w:rsidR="009A49A1" w:rsidRPr="00D92AEE" w:rsidRDefault="009A49A1" w:rsidP="00C37336">
            <w:pPr>
              <w:pStyle w:val="tkTekst"/>
              <w:spacing w:after="0"/>
              <w:ind w:firstLine="0"/>
              <w:rPr>
                <w:rFonts w:ascii="Times New Roman" w:hAnsi="Times New Roman" w:cs="Times New Roman"/>
                <w:b/>
                <w:sz w:val="24"/>
                <w:szCs w:val="24"/>
              </w:rPr>
            </w:pPr>
            <w:bookmarkStart w:id="70" w:name="SUB3300101"/>
            <w:bookmarkStart w:id="71" w:name="SUB3300102"/>
            <w:bookmarkEnd w:id="70"/>
            <w:bookmarkEnd w:id="71"/>
            <w:r w:rsidRPr="00D92AEE">
              <w:rPr>
                <w:rStyle w:val="s0"/>
                <w:rFonts w:ascii="Times New Roman" w:hAnsi="Times New Roman" w:cs="Times New Roman"/>
                <w:b/>
                <w:sz w:val="24"/>
                <w:szCs w:val="24"/>
              </w:rPr>
              <w:t xml:space="preserve">1) </w:t>
            </w:r>
            <w:r w:rsidRPr="00D92AEE">
              <w:rPr>
                <w:rFonts w:ascii="Times New Roman" w:hAnsi="Times New Roman" w:cs="Times New Roman"/>
                <w:b/>
                <w:sz w:val="24"/>
                <w:szCs w:val="24"/>
              </w:rPr>
              <w:t>площадь только одного объекта имущества 1 группы, принадлежащего собственнику данного объекта, не превышающая следующего размера:</w:t>
            </w:r>
          </w:p>
          <w:tbl>
            <w:tblPr>
              <w:tblW w:w="5000" w:type="pct"/>
              <w:tblLayout w:type="fixed"/>
              <w:tblCellMar>
                <w:left w:w="0" w:type="dxa"/>
                <w:right w:w="0" w:type="dxa"/>
              </w:tblCellMar>
              <w:tblLook w:val="04A0" w:firstRow="1" w:lastRow="0" w:firstColumn="1" w:lastColumn="0" w:noHBand="0" w:noVBand="1"/>
            </w:tblPr>
            <w:tblGrid>
              <w:gridCol w:w="1667"/>
              <w:gridCol w:w="676"/>
              <w:gridCol w:w="676"/>
              <w:gridCol w:w="675"/>
              <w:gridCol w:w="675"/>
              <w:gridCol w:w="675"/>
              <w:gridCol w:w="675"/>
              <w:gridCol w:w="675"/>
              <w:gridCol w:w="671"/>
            </w:tblGrid>
            <w:tr w:rsidR="00D92AEE" w:rsidRPr="00D92AEE" w14:paraId="4B584826" w14:textId="77777777" w:rsidTr="00DB11A1">
              <w:tc>
                <w:tcPr>
                  <w:tcW w:w="5000" w:type="pct"/>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BAE10A"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Площадь объекта имущества 1 группы, не облагаемая налогом на имущество, в зависимости от численности населения в населенных пунктах, кв.м</w:t>
                  </w:r>
                </w:p>
              </w:tc>
            </w:tr>
            <w:tr w:rsidR="00D92AEE" w:rsidRPr="00D92AEE" w14:paraId="05A4797E" w14:textId="77777777" w:rsidTr="00A93170">
              <w:tc>
                <w:tcPr>
                  <w:tcW w:w="1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4BC0A"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тыс. чел.</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403E8421"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до 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395FBE2E"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от 5 до 10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290FBC89"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от 10 до 20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5BC094BB"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от 20 до 50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0616B649"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от 50 до 100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305BB4A9"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от 100 до 200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492E7C54"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от 200 до 500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1764808E"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500 и выше</w:t>
                  </w:r>
                </w:p>
              </w:tc>
            </w:tr>
            <w:tr w:rsidR="00D92AEE" w:rsidRPr="00D92AEE" w14:paraId="067A283E" w14:textId="77777777" w:rsidTr="00A93170">
              <w:tc>
                <w:tcPr>
                  <w:tcW w:w="1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58934"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 xml:space="preserve">Жилой дом, дачный дом, </w:t>
                  </w:r>
                  <w:r w:rsidRPr="00D92AEE">
                    <w:rPr>
                      <w:rFonts w:ascii="Times New Roman" w:hAnsi="Times New Roman" w:cs="Times New Roman"/>
                      <w:sz w:val="24"/>
                      <w:szCs w:val="24"/>
                    </w:rPr>
                    <w:lastRenderedPageBreak/>
                    <w:t>кв.м</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47FD4CBB"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lastRenderedPageBreak/>
                    <w:t>360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5B758EA7"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330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47EE8C03"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300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257E25C9"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270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737C4990"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240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021F0656"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210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7B42CFCE"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180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4D2B0561"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150</w:t>
                  </w:r>
                </w:p>
              </w:tc>
            </w:tr>
            <w:tr w:rsidR="00D92AEE" w:rsidRPr="00D92AEE" w14:paraId="0A60CB13" w14:textId="77777777" w:rsidTr="00A93170">
              <w:tc>
                <w:tcPr>
                  <w:tcW w:w="1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668960" w14:textId="77777777" w:rsidR="009A49A1" w:rsidRPr="00D92AEE" w:rsidRDefault="009A49A1" w:rsidP="00C37336">
                  <w:pPr>
                    <w:pStyle w:val="tkTekst"/>
                    <w:spacing w:after="0" w:line="240" w:lineRule="auto"/>
                    <w:ind w:firstLine="0"/>
                    <w:jc w:val="left"/>
                    <w:rPr>
                      <w:rFonts w:ascii="Times New Roman" w:hAnsi="Times New Roman" w:cs="Times New Roman"/>
                      <w:sz w:val="24"/>
                      <w:szCs w:val="24"/>
                    </w:rPr>
                  </w:pPr>
                  <w:r w:rsidRPr="00D92AEE">
                    <w:rPr>
                      <w:rFonts w:ascii="Times New Roman" w:hAnsi="Times New Roman" w:cs="Times New Roman"/>
                      <w:sz w:val="24"/>
                      <w:szCs w:val="24"/>
                    </w:rPr>
                    <w:t>Квартира, кв.м</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53B0D9DA"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290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42A25FF4"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260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6A47F2B9"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230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6537904D"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200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1FA7C5CC"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170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025BE533"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140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1A7490F3"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110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04E96F55" w14:textId="77777777" w:rsidR="009A49A1" w:rsidRPr="00D92AEE" w:rsidRDefault="009A49A1" w:rsidP="00C37336">
                  <w:pPr>
                    <w:pStyle w:val="tkTekst"/>
                    <w:spacing w:after="0" w:line="240" w:lineRule="auto"/>
                    <w:ind w:firstLine="0"/>
                    <w:jc w:val="center"/>
                    <w:rPr>
                      <w:rFonts w:ascii="Times New Roman" w:hAnsi="Times New Roman" w:cs="Times New Roman"/>
                      <w:sz w:val="24"/>
                      <w:szCs w:val="24"/>
                    </w:rPr>
                  </w:pPr>
                  <w:r w:rsidRPr="00D92AEE">
                    <w:rPr>
                      <w:rFonts w:ascii="Times New Roman" w:hAnsi="Times New Roman" w:cs="Times New Roman"/>
                      <w:sz w:val="24"/>
                      <w:szCs w:val="24"/>
                    </w:rPr>
                    <w:t>80</w:t>
                  </w:r>
                </w:p>
              </w:tc>
            </w:tr>
          </w:tbl>
          <w:p w14:paraId="3E5B5E69" w14:textId="77777777" w:rsidR="009A49A1" w:rsidRPr="00D92AEE" w:rsidRDefault="009A49A1" w:rsidP="00C37336">
            <w:pPr>
              <w:ind w:firstLine="507"/>
              <w:jc w:val="both"/>
              <w:rPr>
                <w:rFonts w:ascii="Times New Roman" w:hAnsi="Times New Roman" w:cs="Times New Roman"/>
                <w:sz w:val="24"/>
                <w:szCs w:val="24"/>
              </w:rPr>
            </w:pPr>
            <w:r w:rsidRPr="00D92AEE">
              <w:rPr>
                <w:rStyle w:val="s0"/>
                <w:rFonts w:ascii="Times New Roman" w:hAnsi="Times New Roman" w:cs="Times New Roman"/>
                <w:sz w:val="24"/>
                <w:szCs w:val="24"/>
              </w:rPr>
              <w:t>2) здания, помещения и транспортные средства дипломатических представительств, консульских учреждений зарубежных стран и представительств международных организаций в соответствии с международными договорами, вступившими в установленном законом порядке в силу, участником которых является Кыргызская Республика;</w:t>
            </w:r>
          </w:p>
          <w:p w14:paraId="5241B910" w14:textId="45A7308C" w:rsidR="009A49A1" w:rsidRPr="00D92AEE" w:rsidRDefault="009A49A1" w:rsidP="00C37336">
            <w:pPr>
              <w:ind w:firstLine="507"/>
              <w:jc w:val="both"/>
              <w:rPr>
                <w:rFonts w:ascii="Times New Roman" w:hAnsi="Times New Roman" w:cs="Times New Roman"/>
                <w:sz w:val="24"/>
                <w:szCs w:val="24"/>
              </w:rPr>
            </w:pPr>
            <w:bookmarkStart w:id="72" w:name="SUB3300103"/>
            <w:bookmarkEnd w:id="72"/>
            <w:r w:rsidRPr="00D92AEE">
              <w:rPr>
                <w:rStyle w:val="s0"/>
                <w:rFonts w:ascii="Times New Roman" w:hAnsi="Times New Roman" w:cs="Times New Roman"/>
                <w:sz w:val="24"/>
                <w:szCs w:val="24"/>
              </w:rPr>
              <w:t xml:space="preserve">3) </w:t>
            </w:r>
            <w:r w:rsidRPr="00D92AEE">
              <w:rPr>
                <w:rStyle w:val="s0"/>
                <w:rFonts w:ascii="Times New Roman" w:hAnsi="Times New Roman" w:cs="Times New Roman"/>
                <w:b/>
                <w:bCs/>
                <w:sz w:val="24"/>
                <w:szCs w:val="24"/>
              </w:rPr>
              <w:t>организаций Кыргызского общества слепых и глухих, в которых работают лица с инвалидностью по слуху и зрению 1, 2, 3 групп, а также организаций и индивидуальных предпринимателей, в которых работают лица с инвалидностью (кроме лиц с инвалидностью 3 группы общего заболевания), у которых инвалиды, слепые и глухие составляют не менее 50 процентов от общего числа занятых и их заработная плата составляет сумму не менее 50 процентов от общего фонда оплаты труда. Перечень указанных организаций, учреждений и предприятий определяется Кабинетом Министров Кыргызской Республики;</w:t>
            </w:r>
          </w:p>
          <w:p w14:paraId="3E656943" w14:textId="2C60B538" w:rsidR="009A49A1" w:rsidRPr="00D92AEE" w:rsidRDefault="009A49A1" w:rsidP="00C37336">
            <w:pPr>
              <w:ind w:firstLine="507"/>
              <w:jc w:val="both"/>
              <w:rPr>
                <w:rFonts w:ascii="Times New Roman" w:hAnsi="Times New Roman" w:cs="Times New Roman"/>
                <w:sz w:val="24"/>
                <w:szCs w:val="24"/>
              </w:rPr>
            </w:pPr>
            <w:bookmarkStart w:id="73" w:name="SUB3300104"/>
            <w:bookmarkEnd w:id="73"/>
            <w:r w:rsidRPr="00D92AEE">
              <w:rPr>
                <w:rStyle w:val="s0"/>
                <w:rFonts w:ascii="Times New Roman" w:hAnsi="Times New Roman" w:cs="Times New Roman"/>
                <w:sz w:val="24"/>
                <w:szCs w:val="24"/>
              </w:rPr>
              <w:t>4) здания и помещения организаций, осуществляющих деятельность в сфере науки, образов</w:t>
            </w:r>
            <w:r w:rsidRPr="00D92AEE">
              <w:rPr>
                <w:rStyle w:val="s0"/>
                <w:rFonts w:ascii="Times New Roman" w:hAnsi="Times New Roman" w:cs="Times New Roman"/>
                <w:sz w:val="24"/>
                <w:szCs w:val="24"/>
              </w:rPr>
              <w:lastRenderedPageBreak/>
              <w:t xml:space="preserve">ания, здравоохранения, культуры, спорта, социального обеспечения </w:t>
            </w:r>
            <w:r w:rsidRPr="00D92AEE">
              <w:rPr>
                <w:rFonts w:ascii="Times New Roman" w:hAnsi="Times New Roman" w:cs="Times New Roman"/>
                <w:sz w:val="24"/>
                <w:szCs w:val="24"/>
              </w:rPr>
              <w:t xml:space="preserve">нетрудоспособных граждан, малообеспеченных и малоимущих семей, </w:t>
            </w:r>
            <w:r w:rsidRPr="00D92AEE">
              <w:rPr>
                <w:rFonts w:ascii="Times New Roman" w:hAnsi="Times New Roman" w:cs="Times New Roman"/>
                <w:b/>
                <w:bCs/>
                <w:sz w:val="24"/>
                <w:szCs w:val="24"/>
              </w:rPr>
              <w:t>а также благотворительных организаций</w:t>
            </w:r>
            <w:r w:rsidRPr="00D92AEE">
              <w:rPr>
                <w:rFonts w:ascii="Times New Roman" w:hAnsi="Times New Roman" w:cs="Times New Roman"/>
                <w:sz w:val="24"/>
                <w:szCs w:val="24"/>
              </w:rPr>
              <w:t>;</w:t>
            </w:r>
          </w:p>
          <w:p w14:paraId="1514EA22" w14:textId="5E1FC6B6" w:rsidR="009A49A1" w:rsidRPr="00D92AEE" w:rsidRDefault="009A49A1" w:rsidP="00C37336">
            <w:pPr>
              <w:ind w:firstLine="507"/>
              <w:jc w:val="both"/>
              <w:rPr>
                <w:rFonts w:ascii="Times New Roman" w:hAnsi="Times New Roman" w:cs="Times New Roman"/>
                <w:b/>
                <w:bCs/>
                <w:sz w:val="24"/>
                <w:szCs w:val="24"/>
              </w:rPr>
            </w:pPr>
            <w:r w:rsidRPr="00D92AEE">
              <w:rPr>
                <w:rFonts w:ascii="Times New Roman" w:hAnsi="Times New Roman" w:cs="Times New Roman"/>
                <w:b/>
                <w:bCs/>
                <w:sz w:val="24"/>
                <w:szCs w:val="24"/>
              </w:rPr>
              <w:t>5) мотоколяска и/или автомобиль с ручным управлением, находящиеся в собственности инвалида;</w:t>
            </w:r>
          </w:p>
          <w:p w14:paraId="0283F7AA" w14:textId="51104930" w:rsidR="009A49A1" w:rsidRPr="00D92AEE" w:rsidRDefault="009A49A1" w:rsidP="00C37336">
            <w:pPr>
              <w:pStyle w:val="tkTekst"/>
              <w:spacing w:after="0"/>
              <w:ind w:firstLine="507"/>
              <w:rPr>
                <w:rFonts w:ascii="Times New Roman" w:hAnsi="Times New Roman" w:cs="Times New Roman"/>
                <w:sz w:val="24"/>
                <w:szCs w:val="24"/>
              </w:rPr>
            </w:pPr>
            <w:r w:rsidRPr="00D92AEE">
              <w:rPr>
                <w:rFonts w:ascii="Times New Roman" w:hAnsi="Times New Roman" w:cs="Times New Roman"/>
                <w:sz w:val="24"/>
                <w:szCs w:val="24"/>
              </w:rPr>
              <w:t>6) транспортные средства, приводимые в движение только электрическим двигателем.</w:t>
            </w:r>
          </w:p>
          <w:p w14:paraId="4CB979D6" w14:textId="77777777" w:rsidR="009A49A1" w:rsidRPr="00D92AEE" w:rsidRDefault="009A49A1" w:rsidP="00C37336">
            <w:pPr>
              <w:ind w:firstLine="507"/>
              <w:jc w:val="both"/>
              <w:rPr>
                <w:rFonts w:ascii="Times New Roman" w:hAnsi="Times New Roman" w:cs="Times New Roman"/>
                <w:b/>
                <w:bCs/>
                <w:sz w:val="24"/>
                <w:szCs w:val="24"/>
              </w:rPr>
            </w:pPr>
          </w:p>
          <w:p w14:paraId="53840FFF" w14:textId="77777777" w:rsidR="009A49A1" w:rsidRPr="00D92AEE" w:rsidRDefault="009A49A1" w:rsidP="00C37336">
            <w:pPr>
              <w:pStyle w:val="tkTekst"/>
              <w:spacing w:after="0"/>
              <w:ind w:firstLine="507"/>
              <w:rPr>
                <w:rFonts w:ascii="Times New Roman" w:hAnsi="Times New Roman" w:cs="Times New Roman"/>
                <w:sz w:val="24"/>
                <w:szCs w:val="24"/>
              </w:rPr>
            </w:pPr>
            <w:r w:rsidRPr="00D92AEE">
              <w:rPr>
                <w:rFonts w:ascii="Times New Roman" w:hAnsi="Times New Roman" w:cs="Times New Roman"/>
                <w:sz w:val="24"/>
                <w:szCs w:val="24"/>
              </w:rPr>
              <w:t>2. Освобождается от уплаты налога в размере 50 процентов от суммы налога на имущество, причитающейся к уплате:</w:t>
            </w:r>
          </w:p>
          <w:p w14:paraId="0C668F9E" w14:textId="712447AB" w:rsidR="009A49A1" w:rsidRPr="00D92AEE" w:rsidRDefault="009A49A1" w:rsidP="00C37336">
            <w:pPr>
              <w:ind w:firstLine="507"/>
              <w:jc w:val="both"/>
              <w:rPr>
                <w:rFonts w:ascii="Times New Roman" w:hAnsi="Times New Roman" w:cs="Times New Roman"/>
                <w:sz w:val="24"/>
                <w:szCs w:val="24"/>
              </w:rPr>
            </w:pPr>
            <w:r w:rsidRPr="00D92AEE">
              <w:rPr>
                <w:rFonts w:ascii="Times New Roman" w:hAnsi="Times New Roman" w:cs="Times New Roman"/>
                <w:sz w:val="24"/>
                <w:szCs w:val="24"/>
              </w:rPr>
              <w:lastRenderedPageBreak/>
              <w:t>1) одно жилое здание или одно помещение, одно транспортное средство, находящееся в собственности лица, удостоенного высшей степени отличия Кыргызской Республики «Кыргыз Республикасынын Баатыры», Героя Советского ЕАЭС и Социалистического Труда, матери-героини, лица, награжденного орденами Славы и Трудовой Славы трех степеней, участника и/или инвалида Великой Отечественной войны, военнослужащего, принимавшего участие по межгосударственным соглашениям в войне в Афганистане и в других странах, либо инвалида из числа военнослужащих, ставших инвалидами вследствие ранения, контузии или увечья, полученных при защите СССР, Кыргызской Республики или при исполнении иных обязанностей военной службы, либо вследствие заболевания, связанного с пребыванием на фронте, инвалида, приравненного по пенсионному обеспечению к указанным категориям военнослужащих, вдовы или вдовца инвалида Великой Отечественной войны, а также инвалида I и II групп.</w:t>
            </w:r>
          </w:p>
          <w:p w14:paraId="03F7DBF4" w14:textId="1E4198FB" w:rsidR="009A49A1" w:rsidRPr="00D92AEE" w:rsidRDefault="009A49A1" w:rsidP="00C37336">
            <w:pPr>
              <w:ind w:firstLine="507"/>
              <w:jc w:val="both"/>
              <w:rPr>
                <w:rFonts w:ascii="Times New Roman" w:hAnsi="Times New Roman" w:cs="Times New Roman"/>
                <w:sz w:val="24"/>
                <w:szCs w:val="24"/>
              </w:rPr>
            </w:pPr>
            <w:r w:rsidRPr="00D92AEE">
              <w:rPr>
                <w:rFonts w:ascii="Times New Roman" w:hAnsi="Times New Roman" w:cs="Times New Roman"/>
                <w:sz w:val="24"/>
                <w:szCs w:val="24"/>
              </w:rPr>
              <w:t>2) здания, помещения и сооружения, находящиеся в собственности или временном пользовании сельскохозяйственного кооператива, используемые в целях основной деятельности сельскохозяйственного коопера</w:t>
            </w:r>
            <w:r w:rsidR="00200374" w:rsidRPr="00D92AEE">
              <w:rPr>
                <w:rFonts w:ascii="Times New Roman" w:hAnsi="Times New Roman" w:cs="Times New Roman"/>
                <w:sz w:val="24"/>
                <w:szCs w:val="24"/>
              </w:rPr>
              <w:t>тива;</w:t>
            </w:r>
          </w:p>
          <w:p w14:paraId="55968D27" w14:textId="1A758E37" w:rsidR="00200374" w:rsidRPr="00D92AEE" w:rsidRDefault="00200374" w:rsidP="00C37336">
            <w:pPr>
              <w:ind w:firstLine="507"/>
              <w:jc w:val="both"/>
              <w:rPr>
                <w:rFonts w:ascii="Times New Roman" w:hAnsi="Times New Roman" w:cs="Times New Roman"/>
                <w:sz w:val="24"/>
                <w:szCs w:val="24"/>
              </w:rPr>
            </w:pPr>
            <w:r w:rsidRPr="00D92AEE">
              <w:rPr>
                <w:rFonts w:ascii="Times New Roman" w:hAnsi="Times New Roman" w:cs="Times New Roman"/>
                <w:sz w:val="24"/>
                <w:szCs w:val="24"/>
              </w:rPr>
              <w:t xml:space="preserve">3) </w:t>
            </w:r>
            <w:r w:rsidRPr="00D92AEE">
              <w:rPr>
                <w:rFonts w:ascii="Times New Roman" w:hAnsi="Times New Roman" w:cs="Times New Roman"/>
                <w:b/>
                <w:sz w:val="24"/>
                <w:szCs w:val="24"/>
              </w:rPr>
              <w:t>здания, помещения и сооружения,</w:t>
            </w:r>
            <w:r w:rsidRPr="00D92AEE">
              <w:rPr>
                <w:rFonts w:ascii="Times New Roman" w:hAnsi="Times New Roman" w:cs="Times New Roman"/>
                <w:sz w:val="24"/>
                <w:szCs w:val="24"/>
              </w:rPr>
              <w:t xml:space="preserve"> </w:t>
            </w:r>
            <w:r w:rsidRPr="00D92AEE">
              <w:rPr>
                <w:rFonts w:ascii="Times New Roman" w:hAnsi="Times New Roman" w:cs="Times New Roman"/>
                <w:b/>
                <w:bCs/>
                <w:sz w:val="24"/>
                <w:szCs w:val="24"/>
              </w:rPr>
              <w:t xml:space="preserve">отвечающие требованиям энерго- и ресурсоэффективности, </w:t>
            </w:r>
            <w:r w:rsidRPr="00D92AEE">
              <w:rPr>
                <w:rFonts w:ascii="Times New Roman" w:hAnsi="Times New Roman" w:cs="Times New Roman"/>
                <w:b/>
                <w:sz w:val="24"/>
                <w:szCs w:val="24"/>
              </w:rPr>
              <w:t>определяемым Кабинетом Министров Кыргызской Республики.</w:t>
            </w:r>
          </w:p>
          <w:p w14:paraId="56BDDDD4" w14:textId="77777777" w:rsidR="009A49A1" w:rsidRPr="00D92AEE" w:rsidRDefault="009A49A1" w:rsidP="00C37336">
            <w:pPr>
              <w:ind w:firstLine="507"/>
              <w:jc w:val="both"/>
              <w:rPr>
                <w:rFonts w:ascii="Times New Roman" w:hAnsi="Times New Roman" w:cs="Times New Roman"/>
                <w:sz w:val="24"/>
                <w:szCs w:val="24"/>
              </w:rPr>
            </w:pPr>
            <w:r w:rsidRPr="00D92AEE">
              <w:rPr>
                <w:rStyle w:val="s0"/>
                <w:rFonts w:ascii="Times New Roman" w:hAnsi="Times New Roman" w:cs="Times New Roman"/>
                <w:sz w:val="24"/>
                <w:szCs w:val="24"/>
              </w:rPr>
              <w:t>3. Льготы, предусмотренные частью 2 настоящей статьи, предоставляются:</w:t>
            </w:r>
          </w:p>
          <w:p w14:paraId="4CF40514" w14:textId="77777777" w:rsidR="009A49A1" w:rsidRPr="00D92AEE" w:rsidRDefault="009A49A1" w:rsidP="00C37336">
            <w:pPr>
              <w:ind w:firstLine="507"/>
              <w:jc w:val="both"/>
              <w:rPr>
                <w:rFonts w:ascii="Times New Roman" w:hAnsi="Times New Roman" w:cs="Times New Roman"/>
                <w:sz w:val="24"/>
                <w:szCs w:val="24"/>
              </w:rPr>
            </w:pPr>
            <w:r w:rsidRPr="00D92AEE">
              <w:rPr>
                <w:rStyle w:val="s0"/>
                <w:rFonts w:ascii="Times New Roman" w:hAnsi="Times New Roman" w:cs="Times New Roman"/>
                <w:sz w:val="24"/>
                <w:szCs w:val="24"/>
              </w:rPr>
              <w:t>1) при возникновении права на льготу до 1 августа текущего налогового периода - на текущий налоговый период;</w:t>
            </w:r>
          </w:p>
          <w:p w14:paraId="48739BCB" w14:textId="77777777" w:rsidR="009A49A1" w:rsidRPr="00D92AEE" w:rsidRDefault="009A49A1" w:rsidP="00C37336">
            <w:pPr>
              <w:ind w:firstLine="507"/>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2) при возникновении права на льготу после 1 августа текущего налогового периода - на налоговые периоды, следующие за текущим налоговым периодом.</w:t>
            </w:r>
          </w:p>
          <w:p w14:paraId="295D2DA5" w14:textId="77777777" w:rsidR="009A49A1" w:rsidRPr="00D92AEE" w:rsidRDefault="009A49A1" w:rsidP="00C37336">
            <w:pPr>
              <w:ind w:firstLine="507"/>
              <w:jc w:val="both"/>
              <w:rPr>
                <w:rStyle w:val="s0"/>
                <w:rFonts w:ascii="Times New Roman" w:hAnsi="Times New Roman" w:cs="Times New Roman"/>
                <w:sz w:val="24"/>
                <w:szCs w:val="24"/>
              </w:rPr>
            </w:pPr>
          </w:p>
          <w:p w14:paraId="48E03761" w14:textId="35DD6987" w:rsidR="009A49A1" w:rsidRPr="00D92AEE" w:rsidRDefault="009A49A1" w:rsidP="00C37336">
            <w:pPr>
              <w:ind w:firstLine="507"/>
              <w:jc w:val="both"/>
              <w:rPr>
                <w:rFonts w:ascii="Times New Roman" w:hAnsi="Times New Roman" w:cs="Times New Roman"/>
                <w:sz w:val="24"/>
                <w:szCs w:val="24"/>
              </w:rPr>
            </w:pPr>
            <w:r w:rsidRPr="00D92AEE">
              <w:rPr>
                <w:rStyle w:val="s0"/>
                <w:rFonts w:ascii="Times New Roman" w:hAnsi="Times New Roman" w:cs="Times New Roman"/>
                <w:sz w:val="24"/>
                <w:szCs w:val="24"/>
              </w:rPr>
              <w:lastRenderedPageBreak/>
              <w:t>4. Налогоплательщик имеет право уменьшить сумму налога на здание или помещение на сумму налога, уплаченного или подлежащего уплате, за земельный участок, расположенный непосредственно под таким зданием или помещением, в пределах суммы налога на имущество, исчисленного в отношении данного объекта имущества.</w:t>
            </w:r>
          </w:p>
          <w:p w14:paraId="49382D0B" w14:textId="35A718EE" w:rsidR="009A49A1" w:rsidRPr="00D92AEE" w:rsidRDefault="009A49A1" w:rsidP="00C37336">
            <w:pPr>
              <w:tabs>
                <w:tab w:val="left" w:pos="2461"/>
              </w:tabs>
              <w:ind w:firstLine="507"/>
              <w:jc w:val="both"/>
              <w:rPr>
                <w:rFonts w:ascii="Times New Roman" w:eastAsia="Times New Roman" w:hAnsi="Times New Roman" w:cs="Times New Roman"/>
                <w:bCs/>
                <w:sz w:val="24"/>
                <w:szCs w:val="24"/>
              </w:rPr>
            </w:pPr>
            <w:r w:rsidRPr="00D92AEE">
              <w:rPr>
                <w:rStyle w:val="s0"/>
                <w:rFonts w:ascii="Times New Roman" w:hAnsi="Times New Roman" w:cs="Times New Roman"/>
                <w:sz w:val="24"/>
                <w:szCs w:val="24"/>
              </w:rPr>
              <w:t xml:space="preserve">5. Заложенное имущество, принятое в собственность банка, освобождается от обложения налогом на имущество на период </w:t>
            </w:r>
            <w:r w:rsidRPr="00D92AEE">
              <w:rPr>
                <w:rFonts w:ascii="Times New Roman" w:eastAsia="Times New Roman" w:hAnsi="Times New Roman" w:cs="Times New Roman"/>
                <w:b/>
                <w:bCs/>
                <w:sz w:val="24"/>
                <w:szCs w:val="24"/>
              </w:rPr>
              <w:t xml:space="preserve">с первого числа месяца, следующего за месяцем, в котором данное имущество было передано в собственность банка до первого числа месяца, следующего за месяцем, в котором объект имущества начал использоваться </w:t>
            </w:r>
            <w:r w:rsidR="000E0291" w:rsidRPr="00D92AEE">
              <w:rPr>
                <w:rFonts w:ascii="Times New Roman" w:eastAsia="Times New Roman" w:hAnsi="Times New Roman" w:cs="Times New Roman"/>
                <w:b/>
                <w:bCs/>
                <w:sz w:val="24"/>
                <w:szCs w:val="24"/>
              </w:rPr>
              <w:t xml:space="preserve">банком в предпринимательских целях </w:t>
            </w:r>
            <w:r w:rsidRPr="00D92AEE">
              <w:rPr>
                <w:rFonts w:ascii="Times New Roman" w:eastAsia="Times New Roman" w:hAnsi="Times New Roman" w:cs="Times New Roman"/>
                <w:b/>
                <w:bCs/>
                <w:sz w:val="24"/>
                <w:szCs w:val="24"/>
              </w:rPr>
              <w:t>или был реализован,</w:t>
            </w:r>
            <w:r w:rsidRPr="00D92AEE">
              <w:rPr>
                <w:rFonts w:ascii="Times New Roman" w:eastAsia="Times New Roman" w:hAnsi="Times New Roman" w:cs="Times New Roman"/>
                <w:bCs/>
                <w:sz w:val="24"/>
                <w:szCs w:val="24"/>
              </w:rPr>
              <w:t xml:space="preserve"> в зависимости от того, какое из этих событий наступило раньше.</w:t>
            </w:r>
          </w:p>
          <w:p w14:paraId="51631405" w14:textId="0B24D6B4" w:rsidR="009A49A1" w:rsidRPr="00D92AEE" w:rsidRDefault="009A49A1" w:rsidP="00C37336">
            <w:pPr>
              <w:jc w:val="both"/>
              <w:rPr>
                <w:rFonts w:ascii="Times New Roman" w:hAnsi="Times New Roman" w:cs="Times New Roman"/>
                <w:sz w:val="24"/>
                <w:szCs w:val="24"/>
              </w:rPr>
            </w:pPr>
          </w:p>
        </w:tc>
      </w:tr>
      <w:tr w:rsidR="00D92AEE" w:rsidRPr="00D92AEE" w14:paraId="1AC37453" w14:textId="77777777" w:rsidTr="00D92AEE">
        <w:tc>
          <w:tcPr>
            <w:tcW w:w="7300" w:type="dxa"/>
            <w:shd w:val="clear" w:color="auto" w:fill="auto"/>
          </w:tcPr>
          <w:p w14:paraId="2396F2BA" w14:textId="77777777" w:rsidR="009A49A1" w:rsidRPr="00D92AEE" w:rsidRDefault="009A49A1"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Статья 343. Освобождение от налогообложения</w:t>
            </w:r>
          </w:p>
          <w:p w14:paraId="06E8CAAE" w14:textId="77777777" w:rsidR="009A49A1" w:rsidRPr="00D92AEE" w:rsidRDefault="009A49A1" w:rsidP="00C37336">
            <w:pPr>
              <w:pStyle w:val="tkZagolovok5"/>
              <w:spacing w:before="0" w:after="0"/>
              <w:rPr>
                <w:rFonts w:ascii="Times New Roman" w:hAnsi="Times New Roman" w:cs="Times New Roman"/>
                <w:sz w:val="24"/>
                <w:szCs w:val="24"/>
              </w:rPr>
            </w:pPr>
          </w:p>
          <w:p w14:paraId="70EA9BFD"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1. Если иное не предусмотрено настоящим разделом, освобождаются от налогообложения:</w:t>
            </w:r>
          </w:p>
          <w:p w14:paraId="736F319E"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земли:</w:t>
            </w:r>
          </w:p>
          <w:p w14:paraId="0BCF6C38"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а) заповедников, резерваторов, природных, национальных и дендрологических парков, ботанических и зоологических садов, заказников, памятников природы, объектов историко-культурного назначения, нераспределенные земли запаса, земли, занятые полосой слежения вдоль государственной границы;</w:t>
            </w:r>
          </w:p>
          <w:p w14:paraId="2F775086"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б) общего пользования населенных пунктов, занятые защитными лесонасаждениями, водного и лесного фондов;</w:t>
            </w:r>
          </w:p>
          <w:p w14:paraId="0F58F6A8"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в) путей сообщения, земельные полосы вдоль дорог</w:t>
            </w:r>
            <w:r w:rsidRPr="00D92AEE">
              <w:rPr>
                <w:rFonts w:ascii="Times New Roman" w:hAnsi="Times New Roman" w:cs="Times New Roman"/>
                <w:b/>
                <w:strike/>
                <w:sz w:val="24"/>
                <w:szCs w:val="24"/>
              </w:rPr>
              <w:t xml:space="preserve"> республиканского и местного значения, за исключением предоставленных для сельскохозяйственного использования</w:t>
            </w:r>
            <w:r w:rsidRPr="00D92AEE">
              <w:rPr>
                <w:rFonts w:ascii="Times New Roman" w:hAnsi="Times New Roman" w:cs="Times New Roman"/>
                <w:sz w:val="24"/>
                <w:szCs w:val="24"/>
              </w:rPr>
              <w:t>;</w:t>
            </w:r>
          </w:p>
          <w:p w14:paraId="62FB3391"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г) продуктопроводов и линий связи, за исключением предоставленных для сельскохозяйственного использования;</w:t>
            </w:r>
          </w:p>
          <w:p w14:paraId="59F625C7"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д) под водохранилищами и зонами затопления, линиями электропередачи, используемые для выработки или передачи электроэнергии, за исключением предоставленных для сельскохозяйственного использования;</w:t>
            </w:r>
          </w:p>
          <w:p w14:paraId="531436E8"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земли кладбищ;</w:t>
            </w:r>
          </w:p>
          <w:p w14:paraId="498B4689"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ското</w:t>
            </w:r>
            <w:r w:rsidRPr="00D92AEE">
              <w:rPr>
                <w:rFonts w:ascii="Times New Roman" w:hAnsi="Times New Roman" w:cs="Times New Roman"/>
                <w:sz w:val="24"/>
                <w:szCs w:val="24"/>
              </w:rPr>
              <w:lastRenderedPageBreak/>
              <w:t>прогонов и скотоостановочных площадок;</w:t>
            </w:r>
          </w:p>
          <w:p w14:paraId="7F1DD0F4"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4) земли Агентства по защите депозитов, Фонда защиты депозитов, НБКР, за исключением их земель, используемых для отдыха, досуга и развлечений;</w:t>
            </w:r>
          </w:p>
          <w:p w14:paraId="35E62304"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5) земли организаций инвалидов, участников войны и приравненных к ним лиц и земли организаций Кыргызского общества слепых и глухих, индивидуальных предпринимателей, у которых инвалиды, слепые и глухие составляют не менее 50 процентов от общего числа занятых и их заработная плата составляет сумму не менее 50 процентов от общего фонда оплаты труда. Перечень данных обществ, организаций и индивидуальных предпринимателей определяется </w:t>
            </w:r>
            <w:r w:rsidRPr="00D92AEE">
              <w:rPr>
                <w:rFonts w:ascii="Times New Roman" w:hAnsi="Times New Roman" w:cs="Times New Roman"/>
                <w:b/>
                <w:strike/>
                <w:sz w:val="24"/>
                <w:szCs w:val="24"/>
              </w:rPr>
              <w:lastRenderedPageBreak/>
              <w:t>Правительством Кыргызской Республики;</w:t>
            </w:r>
          </w:p>
          <w:p w14:paraId="58DA2C64"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6) земли учреждений уголовно-исполнительной системы;</w:t>
            </w:r>
          </w:p>
          <w:p w14:paraId="44E5CD4C"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7) нарушенные земли (деградировавшие, с нарушениями почвенного покрова и других качественных показателей земли), требующие рекультивации, полученные для сельскохозяйственных нужд органами местного самоуправления, организациями, а также физическими лицами на срок, устанавливаемый местными кенешами;</w:t>
            </w:r>
          </w:p>
          <w:p w14:paraId="3F01B5B3"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8) земли санаториев, домов отдыха, пансионатов профсоюзов, входящих в санитарно-охранные зоны;</w:t>
            </w:r>
          </w:p>
          <w:p w14:paraId="3FA46CBE"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9) земли богослужебных объектов религиозных организаций, зарегистрированных в порядке, установленном законодательством Кыргызской Республики.</w:t>
            </w:r>
          </w:p>
          <w:p w14:paraId="21EC9143"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Богослужебные объекты - недвижимое имущество религиозных учреждений непосредственно для совершения обрядов, молитв в целях совместного исповедания и распространения веры.</w:t>
            </w:r>
          </w:p>
          <w:p w14:paraId="0B8D81D2"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10) земли дошкольных образовательных организаций (детских садов, созданных на основе частной формы собственности);</w:t>
            </w:r>
          </w:p>
          <w:p w14:paraId="4EBA1DE5"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11) земли Главного управления Государственной специализированной службы охраны Министерства внутренних дел Кыргызской Республики.</w:t>
            </w:r>
          </w:p>
          <w:p w14:paraId="5519B467"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Освобождение от налогообложения, предусмотренное частью 1 настоящей статьи, не распространяется на случаи, когда указанные земли или их часть предоставлены землепользователем в аренду.</w:t>
            </w:r>
          </w:p>
          <w:p w14:paraId="106081A6" w14:textId="3BCC3195" w:rsidR="009A49A1" w:rsidRPr="00D92AEE" w:rsidRDefault="009A49A1" w:rsidP="00C37336">
            <w:pPr>
              <w:pStyle w:val="tkTekst"/>
              <w:spacing w:after="0"/>
              <w:rPr>
                <w:rFonts w:ascii="Times New Roman" w:hAnsi="Times New Roman" w:cs="Times New Roman"/>
                <w:sz w:val="24"/>
                <w:szCs w:val="24"/>
              </w:rPr>
            </w:pPr>
          </w:p>
        </w:tc>
        <w:tc>
          <w:tcPr>
            <w:tcW w:w="7301" w:type="dxa"/>
            <w:shd w:val="clear" w:color="auto" w:fill="auto"/>
          </w:tcPr>
          <w:p w14:paraId="615A73B3" w14:textId="561B9E95" w:rsidR="009A49A1" w:rsidRPr="00D92AEE" w:rsidRDefault="00D0354C" w:rsidP="00C37336">
            <w:pPr>
              <w:ind w:firstLine="567"/>
              <w:jc w:val="both"/>
              <w:rPr>
                <w:rFonts w:ascii="Times New Roman" w:hAnsi="Times New Roman" w:cs="Times New Roman"/>
                <w:b/>
                <w:sz w:val="24"/>
                <w:szCs w:val="24"/>
              </w:rPr>
            </w:pPr>
            <w:r w:rsidRPr="00D92AEE">
              <w:rPr>
                <w:rStyle w:val="s0"/>
                <w:rFonts w:ascii="Times New Roman" w:hAnsi="Times New Roman" w:cs="Times New Roman"/>
                <w:b/>
                <w:bCs/>
                <w:sz w:val="24"/>
                <w:szCs w:val="24"/>
              </w:rPr>
              <w:lastRenderedPageBreak/>
              <w:t>Статья 410</w:t>
            </w:r>
            <w:r w:rsidR="009A49A1" w:rsidRPr="00D92AEE">
              <w:rPr>
                <w:rStyle w:val="s0"/>
                <w:rFonts w:ascii="Times New Roman" w:hAnsi="Times New Roman" w:cs="Times New Roman"/>
                <w:b/>
                <w:bCs/>
                <w:sz w:val="24"/>
                <w:szCs w:val="24"/>
              </w:rPr>
              <w:t xml:space="preserve">. </w:t>
            </w:r>
            <w:r w:rsidR="009A49A1" w:rsidRPr="00D92AEE">
              <w:rPr>
                <w:rFonts w:ascii="Times New Roman" w:hAnsi="Times New Roman" w:cs="Times New Roman"/>
                <w:b/>
                <w:sz w:val="24"/>
                <w:szCs w:val="24"/>
              </w:rPr>
              <w:t>Освобождение от налогообложения земельных участков</w:t>
            </w:r>
          </w:p>
          <w:p w14:paraId="66159548" w14:textId="77777777" w:rsidR="009A49A1" w:rsidRPr="00D92AEE" w:rsidRDefault="009A49A1" w:rsidP="00C37336">
            <w:pPr>
              <w:ind w:firstLine="567"/>
              <w:jc w:val="both"/>
              <w:rPr>
                <w:rFonts w:ascii="Times New Roman" w:hAnsi="Times New Roman" w:cs="Times New Roman"/>
                <w:sz w:val="24"/>
                <w:szCs w:val="24"/>
              </w:rPr>
            </w:pPr>
            <w:r w:rsidRPr="00D92AEE">
              <w:rPr>
                <w:rStyle w:val="s0"/>
                <w:rFonts w:ascii="Times New Roman" w:hAnsi="Times New Roman" w:cs="Times New Roman"/>
                <w:sz w:val="24"/>
                <w:szCs w:val="24"/>
              </w:rPr>
              <w:lastRenderedPageBreak/>
              <w:t>Если иное не предусмотрено настоящим разделом, освобождаются от налогообложения:</w:t>
            </w:r>
          </w:p>
          <w:p w14:paraId="650CE3A4" w14:textId="77777777" w:rsidR="009A49A1" w:rsidRPr="00D92AEE" w:rsidRDefault="009A49A1" w:rsidP="00C37336">
            <w:pPr>
              <w:ind w:firstLine="567"/>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 xml:space="preserve">1) земли заповедников, резерваторов, природных, национальных и дендрологических парков, ботанических и зоологических садов, заказников, памятников природы, объектов историко-культурного назначения, нераспределенные земли запаса, земли, занятые полосой слежения вдоль государственной границы, земли общего пользования населенных пунктов, занятые защитными лесонасаждениями, водного и лесного фондов, земли путей сообщения, продуктопроводов, линий связи </w:t>
            </w:r>
            <w:r w:rsidRPr="00D92AEE">
              <w:rPr>
                <w:rStyle w:val="s0"/>
                <w:rFonts w:ascii="Times New Roman" w:hAnsi="Times New Roman" w:cs="Times New Roman"/>
                <w:b/>
                <w:sz w:val="24"/>
                <w:szCs w:val="24"/>
              </w:rPr>
              <w:t>и электропередачи</w:t>
            </w:r>
            <w:r w:rsidRPr="00D92AEE">
              <w:rPr>
                <w:rStyle w:val="s0"/>
                <w:rFonts w:ascii="Times New Roman" w:hAnsi="Times New Roman" w:cs="Times New Roman"/>
                <w:sz w:val="24"/>
                <w:szCs w:val="24"/>
              </w:rPr>
              <w:t>, земельные полосы вдоль дорог</w:t>
            </w:r>
            <w:r w:rsidRPr="00D92AEE">
              <w:rPr>
                <w:rStyle w:val="s0"/>
                <w:rFonts w:ascii="Times New Roman" w:hAnsi="Times New Roman" w:cs="Times New Roman"/>
                <w:b/>
                <w:sz w:val="24"/>
                <w:szCs w:val="24"/>
              </w:rPr>
              <w:t xml:space="preserve"> и сооружений</w:t>
            </w:r>
            <w:r w:rsidRPr="00D92AEE">
              <w:rPr>
                <w:rStyle w:val="s0"/>
                <w:rFonts w:ascii="Times New Roman" w:hAnsi="Times New Roman" w:cs="Times New Roman"/>
                <w:sz w:val="24"/>
                <w:szCs w:val="24"/>
              </w:rPr>
              <w:t xml:space="preserve">, </w:t>
            </w:r>
            <w:r w:rsidRPr="00D92AEE">
              <w:rPr>
                <w:rStyle w:val="s0"/>
                <w:rFonts w:ascii="Times New Roman" w:hAnsi="Times New Roman" w:cs="Times New Roman"/>
                <w:b/>
                <w:sz w:val="24"/>
                <w:szCs w:val="24"/>
              </w:rPr>
              <w:t>вводимых с целью поддержания в эксплуатационном состоянии указанных объектов</w:t>
            </w:r>
            <w:r w:rsidRPr="00D92AEE">
              <w:rPr>
                <w:rStyle w:val="s0"/>
                <w:rFonts w:ascii="Times New Roman" w:hAnsi="Times New Roman" w:cs="Times New Roman"/>
                <w:sz w:val="24"/>
                <w:szCs w:val="24"/>
              </w:rPr>
              <w:t xml:space="preserve">; </w:t>
            </w:r>
            <w:bookmarkStart w:id="74" w:name="SUB3430002"/>
            <w:bookmarkEnd w:id="74"/>
          </w:p>
          <w:p w14:paraId="5BAFB8D6" w14:textId="77777777" w:rsidR="009A49A1" w:rsidRPr="00D92AEE" w:rsidRDefault="009A49A1" w:rsidP="00C37336">
            <w:pPr>
              <w:ind w:firstLine="567"/>
              <w:jc w:val="both"/>
              <w:rPr>
                <w:rStyle w:val="s0"/>
                <w:rFonts w:ascii="Times New Roman" w:hAnsi="Times New Roman" w:cs="Times New Roman"/>
                <w:sz w:val="24"/>
                <w:szCs w:val="24"/>
              </w:rPr>
            </w:pPr>
          </w:p>
          <w:p w14:paraId="7F52D0C4" w14:textId="77777777" w:rsidR="009A49A1" w:rsidRPr="00D92AEE" w:rsidRDefault="009A49A1" w:rsidP="00C37336">
            <w:pPr>
              <w:ind w:firstLine="567"/>
              <w:jc w:val="both"/>
              <w:rPr>
                <w:rStyle w:val="s0"/>
                <w:rFonts w:ascii="Times New Roman" w:hAnsi="Times New Roman" w:cs="Times New Roman"/>
                <w:sz w:val="24"/>
                <w:szCs w:val="24"/>
              </w:rPr>
            </w:pPr>
          </w:p>
          <w:p w14:paraId="271FE60B" w14:textId="77777777" w:rsidR="009A49A1" w:rsidRPr="00D92AEE" w:rsidRDefault="009A49A1" w:rsidP="00C37336">
            <w:pPr>
              <w:ind w:firstLine="567"/>
              <w:jc w:val="both"/>
              <w:rPr>
                <w:rStyle w:val="s0"/>
                <w:rFonts w:ascii="Times New Roman" w:hAnsi="Times New Roman" w:cs="Times New Roman"/>
                <w:sz w:val="24"/>
                <w:szCs w:val="24"/>
              </w:rPr>
            </w:pPr>
          </w:p>
          <w:p w14:paraId="0DC8EAC6" w14:textId="77777777" w:rsidR="009A49A1" w:rsidRPr="00D92AEE" w:rsidRDefault="009A49A1" w:rsidP="00C37336">
            <w:pPr>
              <w:ind w:firstLine="567"/>
              <w:jc w:val="both"/>
              <w:rPr>
                <w:rStyle w:val="s0"/>
                <w:rFonts w:ascii="Times New Roman" w:hAnsi="Times New Roman" w:cs="Times New Roman"/>
                <w:sz w:val="24"/>
                <w:szCs w:val="24"/>
              </w:rPr>
            </w:pPr>
          </w:p>
          <w:p w14:paraId="6FE358F0" w14:textId="77777777" w:rsidR="009A49A1" w:rsidRPr="00D92AEE" w:rsidRDefault="009A49A1" w:rsidP="00C37336">
            <w:pPr>
              <w:ind w:firstLine="567"/>
              <w:jc w:val="both"/>
              <w:rPr>
                <w:rStyle w:val="s0"/>
                <w:rFonts w:ascii="Times New Roman" w:hAnsi="Times New Roman" w:cs="Times New Roman"/>
                <w:sz w:val="24"/>
                <w:szCs w:val="24"/>
              </w:rPr>
            </w:pPr>
          </w:p>
          <w:p w14:paraId="7FD7D310" w14:textId="77777777" w:rsidR="009A49A1" w:rsidRPr="00D92AEE" w:rsidRDefault="009A49A1" w:rsidP="00C37336">
            <w:pPr>
              <w:ind w:firstLine="567"/>
              <w:jc w:val="both"/>
              <w:rPr>
                <w:rStyle w:val="s0"/>
                <w:rFonts w:ascii="Times New Roman" w:hAnsi="Times New Roman" w:cs="Times New Roman"/>
                <w:sz w:val="24"/>
                <w:szCs w:val="24"/>
              </w:rPr>
            </w:pPr>
          </w:p>
          <w:p w14:paraId="3A85E76A" w14:textId="77777777" w:rsidR="009A49A1" w:rsidRPr="00D92AEE" w:rsidRDefault="009A49A1" w:rsidP="00C37336">
            <w:pPr>
              <w:ind w:firstLine="567"/>
              <w:jc w:val="both"/>
              <w:rPr>
                <w:rFonts w:ascii="Times New Roman" w:hAnsi="Times New Roman" w:cs="Times New Roman"/>
                <w:sz w:val="24"/>
                <w:szCs w:val="24"/>
              </w:rPr>
            </w:pPr>
            <w:r w:rsidRPr="00D92AEE">
              <w:rPr>
                <w:rStyle w:val="s0"/>
                <w:rFonts w:ascii="Times New Roman" w:hAnsi="Times New Roman" w:cs="Times New Roman"/>
                <w:sz w:val="24"/>
                <w:szCs w:val="24"/>
              </w:rPr>
              <w:t>2) земли кладбищ;</w:t>
            </w:r>
          </w:p>
          <w:p w14:paraId="3E0BA95F" w14:textId="77777777" w:rsidR="009A49A1" w:rsidRPr="00D92AEE" w:rsidRDefault="009A49A1" w:rsidP="00C37336">
            <w:pPr>
              <w:ind w:firstLine="567"/>
              <w:jc w:val="both"/>
              <w:rPr>
                <w:rFonts w:ascii="Times New Roman" w:hAnsi="Times New Roman" w:cs="Times New Roman"/>
                <w:sz w:val="24"/>
                <w:szCs w:val="24"/>
              </w:rPr>
            </w:pPr>
            <w:bookmarkStart w:id="75" w:name="SUB3430003"/>
            <w:bookmarkEnd w:id="75"/>
            <w:r w:rsidRPr="00D92AEE">
              <w:rPr>
                <w:rStyle w:val="s0"/>
                <w:rFonts w:ascii="Times New Roman" w:hAnsi="Times New Roman" w:cs="Times New Roman"/>
                <w:sz w:val="24"/>
                <w:szCs w:val="24"/>
              </w:rPr>
              <w:t>3) скотопрогонов и скотоостановочных площадок;</w:t>
            </w:r>
          </w:p>
          <w:p w14:paraId="606D6F83" w14:textId="77777777" w:rsidR="009A49A1" w:rsidRPr="00D92AEE" w:rsidRDefault="009A49A1" w:rsidP="00C37336">
            <w:pPr>
              <w:ind w:firstLine="567"/>
              <w:jc w:val="both"/>
              <w:rPr>
                <w:rFonts w:ascii="Times New Roman" w:hAnsi="Times New Roman" w:cs="Times New Roman"/>
                <w:sz w:val="24"/>
                <w:szCs w:val="24"/>
              </w:rPr>
            </w:pPr>
            <w:bookmarkStart w:id="76" w:name="SUB3430004"/>
            <w:bookmarkEnd w:id="76"/>
            <w:r w:rsidRPr="00D92AEE">
              <w:rPr>
                <w:rStyle w:val="s0"/>
                <w:rFonts w:ascii="Times New Roman" w:hAnsi="Times New Roman" w:cs="Times New Roman"/>
                <w:sz w:val="24"/>
                <w:szCs w:val="24"/>
              </w:rPr>
              <w:t>4</w:t>
            </w:r>
            <w:bookmarkStart w:id="77" w:name="SUB3430006"/>
            <w:bookmarkStart w:id="78" w:name="SUB3430007"/>
            <w:bookmarkEnd w:id="77"/>
            <w:bookmarkEnd w:id="78"/>
            <w:r w:rsidRPr="00D92AEE">
              <w:rPr>
                <w:rStyle w:val="s0"/>
                <w:rFonts w:ascii="Times New Roman" w:hAnsi="Times New Roman" w:cs="Times New Roman"/>
                <w:sz w:val="24"/>
                <w:szCs w:val="24"/>
              </w:rPr>
              <w:t>) нарушенные земли (деградировавшие, с нарушениями почвенного покрова и других качественных показателей земли), требующие рекультивации, полученные для сельскохозяйственных нужд органами местного самоуправления, организациями, а также физическими лицами на срок, устанавливаемый местными кенешами;</w:t>
            </w:r>
          </w:p>
          <w:p w14:paraId="684FA2B6" w14:textId="77777777" w:rsidR="009A49A1" w:rsidRPr="00D92AEE" w:rsidRDefault="009A49A1" w:rsidP="00C37336">
            <w:pPr>
              <w:ind w:firstLine="567"/>
              <w:jc w:val="both"/>
              <w:rPr>
                <w:rStyle w:val="s0"/>
                <w:rFonts w:ascii="Times New Roman" w:hAnsi="Times New Roman" w:cs="Times New Roman"/>
                <w:b/>
                <w:sz w:val="24"/>
                <w:szCs w:val="24"/>
              </w:rPr>
            </w:pPr>
            <w:bookmarkStart w:id="79" w:name="SUB3430008"/>
            <w:bookmarkStart w:id="80" w:name="SUB3430009"/>
            <w:bookmarkEnd w:id="79"/>
            <w:bookmarkEnd w:id="80"/>
            <w:r w:rsidRPr="00D92AEE">
              <w:rPr>
                <w:rStyle w:val="S00"/>
                <w:b/>
                <w:color w:val="auto"/>
                <w:sz w:val="24"/>
                <w:szCs w:val="24"/>
              </w:rPr>
              <w:t>5) земельные участки</w:t>
            </w:r>
            <w:r w:rsidRPr="00D92AEE">
              <w:rPr>
                <w:rStyle w:val="s0"/>
                <w:rFonts w:ascii="Times New Roman" w:hAnsi="Times New Roman" w:cs="Times New Roman"/>
                <w:b/>
                <w:sz w:val="24"/>
                <w:szCs w:val="24"/>
              </w:rPr>
              <w:t>, находящиеся во владении и/или пользовании для проведения геологических, геофизических и других работ по изучению недр, проводимых за счет средств республиканского бюджета, научно-исследовательских работ, в том числе по прогнозированию землетрясений, инженерно-</w:t>
            </w:r>
            <w:r w:rsidRPr="00D92AEE">
              <w:rPr>
                <w:rStyle w:val="s0"/>
                <w:rFonts w:ascii="Times New Roman" w:hAnsi="Times New Roman" w:cs="Times New Roman"/>
                <w:b/>
                <w:sz w:val="24"/>
                <w:szCs w:val="24"/>
              </w:rPr>
              <w:lastRenderedPageBreak/>
              <w:t>геологическим изысканиям и геоэкологическим исследованиям, а также иным работам, проводимым без нарушения целостности недр.</w:t>
            </w:r>
          </w:p>
          <w:p w14:paraId="615BD1CD" w14:textId="6CE35563" w:rsidR="004640B9" w:rsidRPr="00D92AEE" w:rsidRDefault="004640B9" w:rsidP="00C37336">
            <w:pPr>
              <w:ind w:firstLine="567"/>
              <w:jc w:val="both"/>
              <w:rPr>
                <w:rFonts w:ascii="Times New Roman" w:hAnsi="Times New Roman" w:cs="Times New Roman"/>
                <w:b/>
                <w:sz w:val="24"/>
                <w:szCs w:val="24"/>
              </w:rPr>
            </w:pPr>
          </w:p>
        </w:tc>
      </w:tr>
      <w:tr w:rsidR="00D92AEE" w:rsidRPr="00D92AEE" w14:paraId="64554EFE" w14:textId="77777777" w:rsidTr="00D92AEE">
        <w:tc>
          <w:tcPr>
            <w:tcW w:w="7300" w:type="dxa"/>
            <w:shd w:val="clear" w:color="auto" w:fill="auto"/>
          </w:tcPr>
          <w:p w14:paraId="57524CDF" w14:textId="77777777" w:rsidR="009A49A1" w:rsidRPr="00D92AEE" w:rsidRDefault="009A49A1" w:rsidP="00C37336">
            <w:pPr>
              <w:pStyle w:val="tkZagolovok5"/>
              <w:spacing w:before="0" w:after="0"/>
              <w:ind w:firstLine="572"/>
              <w:jc w:val="both"/>
              <w:rPr>
                <w:rFonts w:ascii="Times New Roman" w:hAnsi="Times New Roman" w:cs="Times New Roman"/>
                <w:sz w:val="24"/>
                <w:szCs w:val="24"/>
              </w:rPr>
            </w:pPr>
            <w:r w:rsidRPr="00D92AEE">
              <w:rPr>
                <w:rFonts w:ascii="Times New Roman" w:hAnsi="Times New Roman" w:cs="Times New Roman"/>
                <w:sz w:val="24"/>
                <w:szCs w:val="24"/>
              </w:rPr>
              <w:t>Статья 344. Льготы по земельному налогу</w:t>
            </w:r>
          </w:p>
          <w:p w14:paraId="0B5BF41C" w14:textId="77777777" w:rsidR="009A49A1" w:rsidRPr="00D92AEE" w:rsidRDefault="009A49A1" w:rsidP="00C37336">
            <w:pPr>
              <w:pStyle w:val="tkTekst"/>
              <w:spacing w:after="0"/>
              <w:ind w:firstLine="572"/>
              <w:rPr>
                <w:rFonts w:ascii="Times New Roman" w:hAnsi="Times New Roman" w:cs="Times New Roman"/>
                <w:sz w:val="24"/>
                <w:szCs w:val="24"/>
              </w:rPr>
            </w:pPr>
            <w:r w:rsidRPr="00D92AEE">
              <w:rPr>
                <w:rFonts w:ascii="Times New Roman" w:hAnsi="Times New Roman" w:cs="Times New Roman"/>
                <w:sz w:val="24"/>
                <w:szCs w:val="24"/>
              </w:rPr>
              <w:t xml:space="preserve">1. Если иное не предусмотрено настоящим разделом, освобождаются от уплаты земельного налога </w:t>
            </w:r>
            <w:r w:rsidRPr="00D92AEE">
              <w:rPr>
                <w:rFonts w:ascii="Times New Roman" w:hAnsi="Times New Roman" w:cs="Times New Roman"/>
                <w:b/>
                <w:sz w:val="24"/>
                <w:szCs w:val="24"/>
              </w:rPr>
              <w:t>за пользование</w:t>
            </w:r>
            <w:r w:rsidRPr="00D92AEE">
              <w:rPr>
                <w:rFonts w:ascii="Times New Roman" w:hAnsi="Times New Roman" w:cs="Times New Roman"/>
                <w:sz w:val="24"/>
                <w:szCs w:val="24"/>
              </w:rPr>
              <w:t xml:space="preserve"> придомовыми, приусадебными и садово-огородными участками:</w:t>
            </w:r>
          </w:p>
          <w:p w14:paraId="61B09BA1" w14:textId="77777777" w:rsidR="009A49A1" w:rsidRPr="00D92AEE" w:rsidRDefault="009A49A1" w:rsidP="00C37336">
            <w:pPr>
              <w:pStyle w:val="tkTekst"/>
              <w:spacing w:after="0"/>
              <w:ind w:firstLine="572"/>
              <w:rPr>
                <w:rFonts w:ascii="Times New Roman" w:hAnsi="Times New Roman" w:cs="Times New Roman"/>
                <w:sz w:val="24"/>
                <w:szCs w:val="24"/>
              </w:rPr>
            </w:pPr>
            <w:r w:rsidRPr="00D92AEE">
              <w:rPr>
                <w:rFonts w:ascii="Times New Roman" w:hAnsi="Times New Roman" w:cs="Times New Roman"/>
                <w:sz w:val="24"/>
                <w:szCs w:val="24"/>
              </w:rPr>
              <w:lastRenderedPageBreak/>
              <w:t>1) инвалиды и участники Великой Отечественной войны, военнослужащие, принимавшие участие по межгосударственным соглашениям в войне в Афганистане и в других странах, участники ликвидации аварии Чернобыльской АЭС, а также инвалиды с детства, инвалиды I и II групп;</w:t>
            </w:r>
          </w:p>
          <w:p w14:paraId="4F4F57F0" w14:textId="77777777" w:rsidR="009A49A1" w:rsidRPr="00D92AEE" w:rsidRDefault="009A49A1" w:rsidP="00C37336">
            <w:pPr>
              <w:pStyle w:val="tkTekst"/>
              <w:spacing w:after="0"/>
              <w:ind w:firstLine="572"/>
              <w:rPr>
                <w:rFonts w:ascii="Times New Roman" w:hAnsi="Times New Roman" w:cs="Times New Roman"/>
                <w:sz w:val="24"/>
                <w:szCs w:val="24"/>
              </w:rPr>
            </w:pPr>
            <w:r w:rsidRPr="00D92AEE">
              <w:rPr>
                <w:rFonts w:ascii="Times New Roman" w:hAnsi="Times New Roman" w:cs="Times New Roman"/>
                <w:sz w:val="24"/>
                <w:szCs w:val="24"/>
              </w:rPr>
              <w:t>2) члены семей военнослужащих и сотрудников правоохранительных органов, погибших или пропавших без вести при исполнении служебных обязанностей, включая детей до совершеннолетия;</w:t>
            </w:r>
          </w:p>
          <w:p w14:paraId="31ED73F8" w14:textId="77777777" w:rsidR="009A49A1" w:rsidRPr="00D92AEE" w:rsidRDefault="009A49A1" w:rsidP="00C37336">
            <w:pPr>
              <w:pStyle w:val="tkTekst"/>
              <w:spacing w:after="0"/>
              <w:ind w:firstLine="572"/>
              <w:rPr>
                <w:rFonts w:ascii="Times New Roman" w:hAnsi="Times New Roman" w:cs="Times New Roman"/>
                <w:sz w:val="24"/>
                <w:szCs w:val="24"/>
              </w:rPr>
            </w:pPr>
            <w:r w:rsidRPr="00D92AEE">
              <w:rPr>
                <w:rFonts w:ascii="Times New Roman" w:hAnsi="Times New Roman" w:cs="Times New Roman"/>
                <w:sz w:val="24"/>
                <w:szCs w:val="24"/>
              </w:rPr>
              <w:t>3) физическое лицо, достигшее пенсионного возраста;</w:t>
            </w:r>
          </w:p>
          <w:p w14:paraId="5DC2DBAA" w14:textId="77777777" w:rsidR="009A49A1" w:rsidRPr="00D92AEE" w:rsidRDefault="009A49A1" w:rsidP="00C37336">
            <w:pPr>
              <w:pStyle w:val="tkTekst"/>
              <w:spacing w:after="0"/>
              <w:ind w:firstLine="572"/>
              <w:rPr>
                <w:rFonts w:ascii="Times New Roman" w:hAnsi="Times New Roman" w:cs="Times New Roman"/>
                <w:sz w:val="24"/>
                <w:szCs w:val="24"/>
              </w:rPr>
            </w:pPr>
          </w:p>
          <w:p w14:paraId="7D86CC81" w14:textId="77777777" w:rsidR="009A49A1" w:rsidRPr="00D92AEE" w:rsidRDefault="009A49A1" w:rsidP="00C37336">
            <w:pPr>
              <w:pStyle w:val="tkTekst"/>
              <w:spacing w:after="0"/>
              <w:ind w:firstLine="572"/>
              <w:rPr>
                <w:rFonts w:ascii="Times New Roman" w:hAnsi="Times New Roman" w:cs="Times New Roman"/>
                <w:sz w:val="24"/>
                <w:szCs w:val="24"/>
              </w:rPr>
            </w:pPr>
            <w:r w:rsidRPr="00D92AEE">
              <w:rPr>
                <w:rFonts w:ascii="Times New Roman" w:hAnsi="Times New Roman" w:cs="Times New Roman"/>
                <w:sz w:val="24"/>
                <w:szCs w:val="24"/>
              </w:rPr>
              <w:t>4) физическое лицо, имеющее 4 и более несовершеннолетних детей.</w:t>
            </w:r>
          </w:p>
          <w:p w14:paraId="0DDE3976" w14:textId="77777777" w:rsidR="009A49A1" w:rsidRPr="00D92AEE" w:rsidRDefault="009A49A1" w:rsidP="00C37336">
            <w:pPr>
              <w:pStyle w:val="tkTekst"/>
              <w:spacing w:after="0"/>
              <w:ind w:firstLine="572"/>
              <w:rPr>
                <w:rFonts w:ascii="Times New Roman" w:hAnsi="Times New Roman" w:cs="Times New Roman"/>
                <w:sz w:val="24"/>
                <w:szCs w:val="24"/>
              </w:rPr>
            </w:pPr>
          </w:p>
        </w:tc>
        <w:tc>
          <w:tcPr>
            <w:tcW w:w="7301" w:type="dxa"/>
            <w:shd w:val="clear" w:color="auto" w:fill="auto"/>
          </w:tcPr>
          <w:p w14:paraId="214F2582" w14:textId="50BFC7A5" w:rsidR="009A49A1" w:rsidRPr="00D92AEE" w:rsidRDefault="00D0354C" w:rsidP="00C37336">
            <w:pPr>
              <w:ind w:firstLine="572"/>
              <w:jc w:val="both"/>
              <w:rPr>
                <w:rFonts w:ascii="Times New Roman" w:hAnsi="Times New Roman" w:cs="Times New Roman"/>
                <w:sz w:val="24"/>
                <w:szCs w:val="24"/>
              </w:rPr>
            </w:pPr>
            <w:r w:rsidRPr="00D92AEE">
              <w:rPr>
                <w:rStyle w:val="s0"/>
                <w:rFonts w:ascii="Times New Roman" w:hAnsi="Times New Roman" w:cs="Times New Roman"/>
                <w:b/>
                <w:bCs/>
                <w:sz w:val="24"/>
                <w:szCs w:val="24"/>
              </w:rPr>
              <w:lastRenderedPageBreak/>
              <w:t>Статья 411</w:t>
            </w:r>
            <w:r w:rsidR="009A49A1" w:rsidRPr="00D92AEE">
              <w:rPr>
                <w:rStyle w:val="s0"/>
                <w:rFonts w:ascii="Times New Roman" w:hAnsi="Times New Roman" w:cs="Times New Roman"/>
                <w:b/>
                <w:bCs/>
                <w:sz w:val="24"/>
                <w:szCs w:val="24"/>
              </w:rPr>
              <w:t xml:space="preserve">. </w:t>
            </w:r>
            <w:r w:rsidR="009A49A1" w:rsidRPr="00D92AEE">
              <w:rPr>
                <w:rFonts w:ascii="Times New Roman" w:hAnsi="Times New Roman" w:cs="Times New Roman"/>
                <w:b/>
                <w:sz w:val="24"/>
                <w:szCs w:val="24"/>
              </w:rPr>
              <w:t xml:space="preserve">Льготы по налогу на земельные участки </w:t>
            </w:r>
          </w:p>
          <w:p w14:paraId="745EA432" w14:textId="77777777" w:rsidR="009A49A1" w:rsidRPr="00D92AEE" w:rsidRDefault="009A49A1" w:rsidP="00C37336">
            <w:pPr>
              <w:ind w:firstLine="572"/>
              <w:jc w:val="both"/>
              <w:rPr>
                <w:rFonts w:ascii="Times New Roman" w:hAnsi="Times New Roman" w:cs="Times New Roman"/>
                <w:b/>
                <w:sz w:val="24"/>
                <w:szCs w:val="24"/>
              </w:rPr>
            </w:pPr>
            <w:r w:rsidRPr="00D92AEE">
              <w:rPr>
                <w:rFonts w:ascii="Times New Roman" w:hAnsi="Times New Roman" w:cs="Times New Roman"/>
                <w:sz w:val="24"/>
                <w:szCs w:val="24"/>
              </w:rPr>
              <w:t>1</w:t>
            </w:r>
            <w:r w:rsidRPr="00D92AEE">
              <w:rPr>
                <w:rStyle w:val="s0"/>
                <w:rFonts w:ascii="Times New Roman" w:hAnsi="Times New Roman" w:cs="Times New Roman"/>
                <w:sz w:val="24"/>
                <w:szCs w:val="24"/>
              </w:rPr>
              <w:t xml:space="preserve">. Если иное не предусмотрено настоящим разделом, освобождаются от уплаты налога </w:t>
            </w:r>
            <w:r w:rsidRPr="00D92AEE">
              <w:rPr>
                <w:rStyle w:val="s0"/>
                <w:rFonts w:ascii="Times New Roman" w:hAnsi="Times New Roman" w:cs="Times New Roman"/>
                <w:b/>
                <w:sz w:val="24"/>
                <w:szCs w:val="24"/>
              </w:rPr>
              <w:t>на имущество на придомовой, приусадебный и садово-огородный участок:</w:t>
            </w:r>
          </w:p>
          <w:p w14:paraId="6DCE064D" w14:textId="77777777" w:rsidR="009A49A1" w:rsidRPr="00D92AEE" w:rsidRDefault="009A49A1" w:rsidP="00C37336">
            <w:pPr>
              <w:ind w:firstLine="572"/>
              <w:jc w:val="both"/>
              <w:rPr>
                <w:rFonts w:ascii="Times New Roman" w:hAnsi="Times New Roman" w:cs="Times New Roman"/>
                <w:sz w:val="24"/>
                <w:szCs w:val="24"/>
              </w:rPr>
            </w:pPr>
            <w:bookmarkStart w:id="81" w:name="SUB3440101"/>
            <w:bookmarkEnd w:id="81"/>
            <w:r w:rsidRPr="00D92AEE">
              <w:rPr>
                <w:rStyle w:val="s0"/>
                <w:rFonts w:ascii="Times New Roman" w:hAnsi="Times New Roman" w:cs="Times New Roman"/>
                <w:sz w:val="24"/>
                <w:szCs w:val="24"/>
              </w:rPr>
              <w:lastRenderedPageBreak/>
              <w:t xml:space="preserve">1) инвалиды и участники Великой Отечественной войны, </w:t>
            </w:r>
            <w:r w:rsidRPr="00D92AEE">
              <w:rPr>
                <w:rStyle w:val="s0"/>
                <w:rFonts w:ascii="Times New Roman" w:hAnsi="Times New Roman" w:cs="Times New Roman"/>
                <w:sz w:val="24"/>
                <w:szCs w:val="24"/>
              </w:rPr>
              <w:lastRenderedPageBreak/>
              <w:t>военнослужащие, принимавшие участие по межгосударственным соглашениям в войне в Афганистане и в других странах, участники ликвидации аварии Чернобыльской АЭС, а также инвалиды с детства, инвалиды I и II групп;</w:t>
            </w:r>
          </w:p>
          <w:p w14:paraId="13D4A6CB" w14:textId="77777777" w:rsidR="009A49A1" w:rsidRPr="00D92AEE" w:rsidRDefault="009A49A1" w:rsidP="00C37336">
            <w:pPr>
              <w:ind w:firstLine="572"/>
              <w:jc w:val="both"/>
              <w:rPr>
                <w:rFonts w:ascii="Times New Roman" w:hAnsi="Times New Roman" w:cs="Times New Roman"/>
                <w:sz w:val="24"/>
                <w:szCs w:val="24"/>
              </w:rPr>
            </w:pPr>
            <w:bookmarkStart w:id="82" w:name="SUB3440102"/>
            <w:bookmarkEnd w:id="82"/>
            <w:r w:rsidRPr="00D92AEE">
              <w:rPr>
                <w:rStyle w:val="s0"/>
                <w:rFonts w:ascii="Times New Roman" w:hAnsi="Times New Roman" w:cs="Times New Roman"/>
                <w:sz w:val="24"/>
                <w:szCs w:val="24"/>
              </w:rPr>
              <w:t>2) члены семей военнослужащих и сотрудников правоохранительных органов, погибших или пропавших без вести при исполнении служебных обязанностей, включая детей до совершеннолетия;</w:t>
            </w:r>
          </w:p>
          <w:p w14:paraId="600F8619" w14:textId="540E1A8C" w:rsidR="009A49A1" w:rsidRPr="00D92AEE" w:rsidRDefault="009A49A1" w:rsidP="00C37336">
            <w:pPr>
              <w:ind w:firstLine="572"/>
              <w:jc w:val="both"/>
              <w:rPr>
                <w:rStyle w:val="s0"/>
                <w:rFonts w:ascii="Times New Roman" w:hAnsi="Times New Roman" w:cs="Times New Roman"/>
                <w:sz w:val="24"/>
                <w:szCs w:val="24"/>
              </w:rPr>
            </w:pPr>
            <w:bookmarkStart w:id="83" w:name="SUB3440103"/>
            <w:bookmarkStart w:id="84" w:name="SUB3440104"/>
            <w:bookmarkEnd w:id="83"/>
            <w:bookmarkEnd w:id="84"/>
            <w:r w:rsidRPr="00D92AEE">
              <w:rPr>
                <w:rStyle w:val="s0"/>
                <w:rFonts w:ascii="Times New Roman" w:hAnsi="Times New Roman" w:cs="Times New Roman"/>
                <w:sz w:val="24"/>
                <w:szCs w:val="24"/>
              </w:rPr>
              <w:t xml:space="preserve">3) физическое лицо - </w:t>
            </w:r>
            <w:r w:rsidRPr="00D92AEE">
              <w:rPr>
                <w:rStyle w:val="s0"/>
                <w:rFonts w:ascii="Times New Roman" w:hAnsi="Times New Roman" w:cs="Times New Roman"/>
                <w:b/>
                <w:sz w:val="24"/>
                <w:szCs w:val="24"/>
              </w:rPr>
              <w:t>гражданин Кыргызской Республики</w:t>
            </w:r>
            <w:r w:rsidRPr="00D92AEE">
              <w:rPr>
                <w:rStyle w:val="s0"/>
                <w:rFonts w:ascii="Times New Roman" w:hAnsi="Times New Roman" w:cs="Times New Roman"/>
                <w:sz w:val="24"/>
                <w:szCs w:val="24"/>
              </w:rPr>
              <w:t>, достигший пенсионного возраста;</w:t>
            </w:r>
          </w:p>
          <w:p w14:paraId="4E984A71" w14:textId="7DA9F039" w:rsidR="009A49A1" w:rsidRPr="00D92AEE" w:rsidRDefault="009A49A1" w:rsidP="00C37336">
            <w:pPr>
              <w:ind w:firstLine="572"/>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4) физическое лицо, имеющее 4 и более несовершеннолетних детей.</w:t>
            </w:r>
          </w:p>
          <w:p w14:paraId="436CB754" w14:textId="77777777" w:rsidR="009A49A1" w:rsidRPr="00D92AEE" w:rsidRDefault="009A49A1" w:rsidP="00C37336">
            <w:pPr>
              <w:ind w:firstLine="572"/>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2. Освобождаются от уплаты налогообложения налогом на имущество земельные участки:</w:t>
            </w:r>
          </w:p>
          <w:p w14:paraId="3CC1E908" w14:textId="3572863A" w:rsidR="009A49A1" w:rsidRPr="00D92AEE" w:rsidRDefault="009A49A1" w:rsidP="00C37336">
            <w:pPr>
              <w:ind w:firstLine="572"/>
              <w:jc w:val="both"/>
              <w:rPr>
                <w:rFonts w:ascii="Times New Roman" w:hAnsi="Times New Roman" w:cs="Times New Roman"/>
                <w:sz w:val="24"/>
                <w:szCs w:val="24"/>
              </w:rPr>
            </w:pPr>
            <w:r w:rsidRPr="00D92AEE">
              <w:rPr>
                <w:rFonts w:ascii="Times New Roman" w:hAnsi="Times New Roman" w:cs="Times New Roman"/>
                <w:sz w:val="24"/>
                <w:szCs w:val="24"/>
              </w:rPr>
              <w:t xml:space="preserve">1) </w:t>
            </w:r>
            <w:r w:rsidRPr="00D92AEE">
              <w:rPr>
                <w:rStyle w:val="s0"/>
                <w:rFonts w:ascii="Times New Roman" w:hAnsi="Times New Roman" w:cs="Times New Roman"/>
                <w:b/>
                <w:bCs/>
                <w:sz w:val="24"/>
                <w:szCs w:val="24"/>
              </w:rPr>
              <w:t>организаций Кыргызского общества слепых и глухих, в которых работают лица с инвалидностью по слуху и зрению 1, 2, 3 групп, а также организаций и индивидуальных предпринимателей, в которых работают лица с инвалидностью (кроме лиц с инвалидностью 3 группы общего заболевания), у которых инвалиды, слепые и глухие составляют не менее 50 процентов от общего числа занятых и их заработная плата составляет сумму не менее 50 процентов от общего фонда оплаты труда. Перечень указанных организаций, учреждений и предприятий определяется Кабинетом Министров Кыргызской Республики;</w:t>
            </w:r>
          </w:p>
          <w:p w14:paraId="7615B7BD" w14:textId="77777777" w:rsidR="009A49A1" w:rsidRPr="00D92AEE" w:rsidRDefault="009A49A1" w:rsidP="00C37336">
            <w:pPr>
              <w:ind w:firstLine="572"/>
              <w:jc w:val="both"/>
              <w:rPr>
                <w:rFonts w:ascii="Times New Roman" w:hAnsi="Times New Roman" w:cs="Times New Roman"/>
                <w:b/>
                <w:sz w:val="24"/>
                <w:szCs w:val="24"/>
              </w:rPr>
            </w:pPr>
            <w:r w:rsidRPr="00D92AEE">
              <w:rPr>
                <w:rStyle w:val="s0"/>
                <w:rFonts w:ascii="Times New Roman" w:hAnsi="Times New Roman" w:cs="Times New Roman"/>
                <w:b/>
                <w:sz w:val="24"/>
                <w:szCs w:val="24"/>
              </w:rPr>
              <w:t>2) земли профсоюзных санаториев, домов отдыха, пансионатов, входящих в санитарно-охранные зоны;</w:t>
            </w:r>
          </w:p>
          <w:p w14:paraId="3A36B3B7" w14:textId="77777777" w:rsidR="009A49A1" w:rsidRPr="00D92AEE" w:rsidRDefault="009A49A1" w:rsidP="00C37336">
            <w:pPr>
              <w:ind w:firstLine="572"/>
              <w:jc w:val="both"/>
              <w:rPr>
                <w:rFonts w:ascii="Times New Roman" w:hAnsi="Times New Roman" w:cs="Times New Roman"/>
                <w:b/>
                <w:sz w:val="24"/>
                <w:szCs w:val="24"/>
              </w:rPr>
            </w:pPr>
            <w:r w:rsidRPr="00D92AEE">
              <w:rPr>
                <w:rStyle w:val="s0"/>
                <w:rFonts w:ascii="Times New Roman" w:hAnsi="Times New Roman" w:cs="Times New Roman"/>
                <w:b/>
                <w:sz w:val="24"/>
                <w:szCs w:val="24"/>
              </w:rPr>
              <w:t>3) земли богослужебных объектов религиозных организаций, зарегистрированных в порядке, установленном законодательством Кыргызской Республики;</w:t>
            </w:r>
          </w:p>
          <w:p w14:paraId="5F99363D" w14:textId="77777777" w:rsidR="009A49A1" w:rsidRPr="00D92AEE" w:rsidRDefault="009A49A1" w:rsidP="00C37336">
            <w:pPr>
              <w:ind w:firstLine="572"/>
              <w:jc w:val="both"/>
              <w:rPr>
                <w:rFonts w:ascii="Times New Roman" w:hAnsi="Times New Roman" w:cs="Times New Roman"/>
                <w:b/>
                <w:sz w:val="24"/>
                <w:szCs w:val="24"/>
              </w:rPr>
            </w:pPr>
            <w:r w:rsidRPr="00D92AEE">
              <w:rPr>
                <w:rStyle w:val="s0"/>
                <w:rFonts w:ascii="Times New Roman" w:hAnsi="Times New Roman" w:cs="Times New Roman"/>
                <w:b/>
                <w:sz w:val="24"/>
                <w:szCs w:val="24"/>
              </w:rPr>
              <w:t xml:space="preserve">В целях настоящей части богослужебными объектами </w:t>
            </w:r>
            <w:r w:rsidRPr="00D92AEE">
              <w:rPr>
                <w:rStyle w:val="s0"/>
                <w:rFonts w:ascii="Times New Roman" w:hAnsi="Times New Roman" w:cs="Times New Roman"/>
                <w:b/>
                <w:sz w:val="24"/>
                <w:szCs w:val="24"/>
              </w:rPr>
              <w:lastRenderedPageBreak/>
              <w:t>признаются объекты недвижимого имущества религиозных учреждений, используемых непосредственно для совершения обрядов, молитв в целях совместного исповедания и распространения веры.</w:t>
            </w:r>
          </w:p>
          <w:p w14:paraId="13C2BC4C" w14:textId="77777777" w:rsidR="009A49A1" w:rsidRPr="00D92AEE" w:rsidRDefault="009A49A1" w:rsidP="00C37336">
            <w:pPr>
              <w:ind w:firstLine="572"/>
              <w:jc w:val="both"/>
              <w:rPr>
                <w:rStyle w:val="s0"/>
                <w:rFonts w:ascii="Times New Roman" w:hAnsi="Times New Roman" w:cs="Times New Roman"/>
                <w:b/>
                <w:sz w:val="24"/>
                <w:szCs w:val="24"/>
              </w:rPr>
            </w:pPr>
            <w:r w:rsidRPr="00D92AEE">
              <w:rPr>
                <w:rStyle w:val="S00"/>
                <w:b/>
                <w:color w:val="auto"/>
                <w:sz w:val="24"/>
                <w:szCs w:val="24"/>
              </w:rPr>
              <w:t>4) земли дошкольных образовательных организаций, созданных на основе частной формы собственности.</w:t>
            </w:r>
          </w:p>
          <w:p w14:paraId="12086447" w14:textId="77777777" w:rsidR="009A49A1" w:rsidRPr="00D92AEE" w:rsidRDefault="009A49A1"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3. Для сельскохозяйственных угодий населенных пунктов, отнесенных Жогорку Кенешем Кыргызской Республики к высокогорным и отдаленным, при уплате налога на имущество на земельный участок, относящийся к сельскохозяйственным угодьям, устанавливается льгота в размере 50 процентов от базовой налоговой стоимости земельного участка для данного района.</w:t>
            </w:r>
          </w:p>
          <w:p w14:paraId="30BE65EF" w14:textId="49A31FD1" w:rsidR="006F18B2" w:rsidRPr="00D92AEE" w:rsidRDefault="006F18B2" w:rsidP="00C37336">
            <w:pPr>
              <w:ind w:firstLine="572"/>
              <w:jc w:val="both"/>
              <w:rPr>
                <w:rFonts w:ascii="Times New Roman" w:hAnsi="Times New Roman" w:cs="Times New Roman"/>
                <w:sz w:val="24"/>
                <w:szCs w:val="24"/>
              </w:rPr>
            </w:pPr>
          </w:p>
        </w:tc>
      </w:tr>
      <w:tr w:rsidR="00D92AEE" w:rsidRPr="00D92AEE" w14:paraId="2B9B594E" w14:textId="77777777" w:rsidTr="00D92AEE">
        <w:tc>
          <w:tcPr>
            <w:tcW w:w="7300" w:type="dxa"/>
            <w:shd w:val="clear" w:color="auto" w:fill="auto"/>
          </w:tcPr>
          <w:p w14:paraId="0784B3F5" w14:textId="3BC208E7" w:rsidR="009A49A1" w:rsidRPr="00D92AEE" w:rsidRDefault="009A49A1" w:rsidP="00C37336">
            <w:pPr>
              <w:pStyle w:val="tkZagolovok5"/>
              <w:spacing w:before="0" w:after="0"/>
              <w:ind w:firstLine="572"/>
              <w:jc w:val="both"/>
              <w:rPr>
                <w:rFonts w:ascii="Times New Roman" w:hAnsi="Times New Roman" w:cs="Times New Roman"/>
                <w:sz w:val="24"/>
                <w:szCs w:val="24"/>
              </w:rPr>
            </w:pPr>
            <w:r w:rsidRPr="00D92AEE">
              <w:rPr>
                <w:rFonts w:ascii="Times New Roman" w:hAnsi="Times New Roman" w:cs="Times New Roman"/>
                <w:sz w:val="24"/>
                <w:szCs w:val="24"/>
              </w:rPr>
              <w:t>Статья 344. Льготы по земельному налогу (продолжение)</w:t>
            </w:r>
          </w:p>
          <w:p w14:paraId="3E37ACCE" w14:textId="77777777" w:rsidR="009A49A1" w:rsidRPr="00D92AEE" w:rsidRDefault="009A49A1" w:rsidP="00C37336">
            <w:pPr>
              <w:pStyle w:val="tkTekst"/>
              <w:spacing w:after="0"/>
              <w:ind w:firstLine="572"/>
              <w:rPr>
                <w:rFonts w:ascii="Times New Roman" w:hAnsi="Times New Roman" w:cs="Times New Roman"/>
                <w:sz w:val="24"/>
                <w:szCs w:val="24"/>
              </w:rPr>
            </w:pPr>
            <w:r w:rsidRPr="00D92AEE">
              <w:rPr>
                <w:rFonts w:ascii="Times New Roman" w:hAnsi="Times New Roman" w:cs="Times New Roman"/>
                <w:sz w:val="24"/>
                <w:szCs w:val="24"/>
              </w:rPr>
              <w:t>2. Местные кенеши имеют право предоставить полное или частичное освобождение от уплаты земельного налога по сельскохозяйственным угодьям на срок до 3 лет в случаях, когда землепользователь понес материальные убытки вследствие непреодолимой силы.</w:t>
            </w:r>
          </w:p>
          <w:p w14:paraId="78ED2C5B" w14:textId="77777777" w:rsidR="009A49A1" w:rsidRPr="00D92AEE" w:rsidRDefault="009A49A1" w:rsidP="00C37336">
            <w:pPr>
              <w:pStyle w:val="tkTekst"/>
              <w:spacing w:after="0"/>
              <w:ind w:firstLine="572"/>
              <w:rPr>
                <w:rFonts w:ascii="Times New Roman" w:hAnsi="Times New Roman" w:cs="Times New Roman"/>
                <w:sz w:val="24"/>
                <w:szCs w:val="24"/>
              </w:rPr>
            </w:pPr>
            <w:r w:rsidRPr="00D92AEE">
              <w:rPr>
                <w:rFonts w:ascii="Times New Roman" w:hAnsi="Times New Roman" w:cs="Times New Roman"/>
                <w:sz w:val="24"/>
                <w:szCs w:val="24"/>
              </w:rPr>
              <w:t xml:space="preserve">3. Местные кенеши имеют право предоставлять освобождение от уплаты земельного налога по землям населенных пунктов и землям несельскохозяйственного назначения для предприятий, деятельность которых относится к преференциальным видам промышленной деятельности, подлежащим льготному налогообложению, установленным </w:t>
            </w:r>
            <w:hyperlink r:id="rId52" w:anchor="st_159_1" w:history="1">
              <w:r w:rsidRPr="00D92AEE">
                <w:rPr>
                  <w:rStyle w:val="a8"/>
                  <w:rFonts w:ascii="Times New Roman" w:eastAsiaTheme="majorEastAsia" w:hAnsi="Times New Roman" w:cs="Times New Roman"/>
                  <w:color w:val="auto"/>
                  <w:sz w:val="24"/>
                  <w:szCs w:val="24"/>
                  <w:u w:val="none"/>
                </w:rPr>
                <w:t>статьей 159-1</w:t>
              </w:r>
            </w:hyperlink>
            <w:r w:rsidRPr="00D92AEE">
              <w:rPr>
                <w:rFonts w:ascii="Times New Roman" w:hAnsi="Times New Roman" w:cs="Times New Roman"/>
                <w:sz w:val="24"/>
                <w:szCs w:val="24"/>
              </w:rPr>
              <w:t xml:space="preserve"> настоящего Кодекса.</w:t>
            </w:r>
          </w:p>
          <w:p w14:paraId="3DCB90E0" w14:textId="77777777" w:rsidR="009A49A1" w:rsidRPr="00D92AEE" w:rsidRDefault="009A49A1" w:rsidP="00C37336">
            <w:pPr>
              <w:pStyle w:val="tkTekst"/>
              <w:spacing w:after="0"/>
              <w:ind w:firstLine="572"/>
              <w:rPr>
                <w:rFonts w:ascii="Times New Roman" w:hAnsi="Times New Roman" w:cs="Times New Roman"/>
                <w:sz w:val="24"/>
                <w:szCs w:val="24"/>
              </w:rPr>
            </w:pPr>
            <w:r w:rsidRPr="00D92AEE">
              <w:rPr>
                <w:rFonts w:ascii="Times New Roman" w:hAnsi="Times New Roman" w:cs="Times New Roman"/>
                <w:sz w:val="24"/>
                <w:szCs w:val="24"/>
              </w:rPr>
              <w:t>Предельный срок применения настоящей части 5 лет с правом последующего продления до 10 лет в зависимости от размера выручки от реализации и суммы уплаченного подоходного налога.</w:t>
            </w:r>
          </w:p>
          <w:p w14:paraId="37C442BC" w14:textId="77777777" w:rsidR="009A49A1" w:rsidRPr="00D92AEE" w:rsidRDefault="009A49A1" w:rsidP="00C37336">
            <w:pPr>
              <w:pStyle w:val="tkZagolovok5"/>
              <w:spacing w:before="0" w:after="0"/>
              <w:ind w:firstLine="572"/>
              <w:jc w:val="both"/>
              <w:rPr>
                <w:rFonts w:ascii="Times New Roman" w:hAnsi="Times New Roman" w:cs="Times New Roman"/>
                <w:sz w:val="24"/>
                <w:szCs w:val="24"/>
              </w:rPr>
            </w:pPr>
          </w:p>
        </w:tc>
        <w:tc>
          <w:tcPr>
            <w:tcW w:w="7301" w:type="dxa"/>
            <w:shd w:val="clear" w:color="auto" w:fill="auto"/>
          </w:tcPr>
          <w:p w14:paraId="7F4105AD" w14:textId="0D3FB52F" w:rsidR="009A49A1" w:rsidRPr="00D92AEE" w:rsidRDefault="00D0354C" w:rsidP="00C37336">
            <w:pPr>
              <w:ind w:firstLine="572"/>
              <w:jc w:val="both"/>
              <w:rPr>
                <w:rStyle w:val="s0"/>
                <w:rFonts w:ascii="Times New Roman" w:hAnsi="Times New Roman" w:cs="Times New Roman"/>
                <w:b/>
                <w:sz w:val="24"/>
                <w:szCs w:val="24"/>
              </w:rPr>
            </w:pPr>
            <w:r w:rsidRPr="00D92AEE">
              <w:rPr>
                <w:rStyle w:val="s0"/>
                <w:rFonts w:ascii="Times New Roman" w:hAnsi="Times New Roman" w:cs="Times New Roman"/>
                <w:b/>
                <w:sz w:val="24"/>
                <w:szCs w:val="24"/>
              </w:rPr>
              <w:t>Статья 412</w:t>
            </w:r>
            <w:r w:rsidR="009A49A1" w:rsidRPr="00D92AEE">
              <w:rPr>
                <w:rStyle w:val="s0"/>
                <w:rFonts w:ascii="Times New Roman" w:hAnsi="Times New Roman" w:cs="Times New Roman"/>
                <w:b/>
                <w:sz w:val="24"/>
                <w:szCs w:val="24"/>
              </w:rPr>
              <w:t xml:space="preserve">. Права местных органов самоуправления </w:t>
            </w:r>
          </w:p>
          <w:p w14:paraId="666F1B43" w14:textId="77777777" w:rsidR="009A49A1" w:rsidRPr="00D92AEE" w:rsidRDefault="009A49A1" w:rsidP="00C37336">
            <w:pPr>
              <w:pStyle w:val="a4"/>
              <w:ind w:left="0" w:firstLine="572"/>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Местные кенеши имеют право на подведомственной территории:</w:t>
            </w:r>
          </w:p>
          <w:p w14:paraId="4F75C35D" w14:textId="77777777" w:rsidR="009A49A1" w:rsidRPr="00D92AEE" w:rsidRDefault="009A49A1" w:rsidP="00C37336">
            <w:pPr>
              <w:pStyle w:val="a4"/>
              <w:ind w:left="0" w:firstLine="572"/>
              <w:jc w:val="both"/>
              <w:rPr>
                <w:rFonts w:ascii="Times New Roman" w:hAnsi="Times New Roman" w:cs="Times New Roman"/>
                <w:sz w:val="24"/>
                <w:szCs w:val="24"/>
              </w:rPr>
            </w:pPr>
            <w:r w:rsidRPr="00D92AEE">
              <w:rPr>
                <w:rStyle w:val="s0"/>
                <w:rFonts w:ascii="Times New Roman" w:hAnsi="Times New Roman" w:cs="Times New Roman"/>
                <w:sz w:val="24"/>
                <w:szCs w:val="24"/>
              </w:rPr>
              <w:t>1) предоставлять:</w:t>
            </w:r>
          </w:p>
          <w:p w14:paraId="73D4A172" w14:textId="77777777" w:rsidR="009A49A1" w:rsidRPr="00D92AEE" w:rsidRDefault="009A49A1" w:rsidP="00C37336">
            <w:pPr>
              <w:ind w:firstLine="572"/>
              <w:jc w:val="both"/>
              <w:rPr>
                <w:rStyle w:val="s0"/>
                <w:rFonts w:ascii="Times New Roman" w:hAnsi="Times New Roman" w:cs="Times New Roman"/>
                <w:sz w:val="24"/>
                <w:szCs w:val="24"/>
              </w:rPr>
            </w:pPr>
            <w:r w:rsidRPr="00D92AEE">
              <w:rPr>
                <w:rStyle w:val="s0"/>
                <w:rFonts w:ascii="Times New Roman" w:hAnsi="Times New Roman" w:cs="Times New Roman"/>
                <w:sz w:val="24"/>
                <w:szCs w:val="24"/>
              </w:rPr>
              <w:t>а) полное или частичное освобождение от уплаты налога на имущество на здания и помещения на срок до 3 лет в случаях, когда налогоплательщик понес материальные убытки вследствие непреодолимой силы;</w:t>
            </w:r>
          </w:p>
          <w:p w14:paraId="76C3575E" w14:textId="11D6CBC2" w:rsidR="009A49A1" w:rsidRPr="00D92AEE" w:rsidRDefault="009A49A1" w:rsidP="00C37336">
            <w:pPr>
              <w:ind w:firstLine="572"/>
              <w:jc w:val="both"/>
              <w:rPr>
                <w:rStyle w:val="s0"/>
                <w:rFonts w:ascii="Times New Roman" w:hAnsi="Times New Roman" w:cs="Times New Roman"/>
                <w:sz w:val="24"/>
                <w:szCs w:val="24"/>
              </w:rPr>
            </w:pPr>
            <w:bookmarkStart w:id="85" w:name="SUB3440200"/>
            <w:bookmarkStart w:id="86" w:name="SUB3300500"/>
            <w:bookmarkEnd w:id="85"/>
            <w:bookmarkEnd w:id="86"/>
            <w:r w:rsidRPr="00D92AEE">
              <w:rPr>
                <w:rFonts w:ascii="Times New Roman" w:hAnsi="Times New Roman" w:cs="Times New Roman"/>
                <w:sz w:val="24"/>
                <w:szCs w:val="24"/>
              </w:rPr>
              <w:t xml:space="preserve">б) </w:t>
            </w:r>
            <w:r w:rsidRPr="00D92AEE">
              <w:rPr>
                <w:rStyle w:val="s0"/>
                <w:rFonts w:ascii="Times New Roman" w:hAnsi="Times New Roman" w:cs="Times New Roman"/>
                <w:sz w:val="24"/>
                <w:szCs w:val="24"/>
              </w:rPr>
              <w:t>полное или частичное освобождение от уплаты налога на имущество по сельскохозяйственным угодьям на срок до 3 лет в случаях, когда землепользователь понес материальные убытки вследствие непреодолимой силы;</w:t>
            </w:r>
          </w:p>
          <w:p w14:paraId="51E1BDBE" w14:textId="40202A39" w:rsidR="009A49A1" w:rsidRPr="00D92AEE" w:rsidRDefault="009A49A1" w:rsidP="00C37336">
            <w:pPr>
              <w:ind w:firstLine="572"/>
              <w:jc w:val="both"/>
              <w:rPr>
                <w:rStyle w:val="s0"/>
                <w:rFonts w:ascii="Times New Roman" w:hAnsi="Times New Roman" w:cs="Times New Roman"/>
                <w:b/>
                <w:bCs/>
                <w:sz w:val="24"/>
                <w:szCs w:val="24"/>
              </w:rPr>
            </w:pPr>
            <w:r w:rsidRPr="00D92AEE">
              <w:rPr>
                <w:rStyle w:val="s0"/>
                <w:rFonts w:ascii="Times New Roman" w:hAnsi="Times New Roman" w:cs="Times New Roman"/>
                <w:sz w:val="24"/>
                <w:szCs w:val="24"/>
              </w:rPr>
              <w:t xml:space="preserve">в) </w:t>
            </w:r>
            <w:r w:rsidRPr="00D92AEE">
              <w:rPr>
                <w:rStyle w:val="s0"/>
                <w:rFonts w:ascii="Times New Roman" w:hAnsi="Times New Roman" w:cs="Times New Roman"/>
                <w:b/>
                <w:bCs/>
                <w:sz w:val="24"/>
                <w:szCs w:val="24"/>
              </w:rPr>
              <w:t xml:space="preserve">полное освобождение от уплаты налога на имущества на здание и сооружения и/или налога на имущество на земли населенных пунктов и земли несельскохозяйственного назначения, для налогоплательщиков, зарегистрированных и осуществляющих деятельность в преференциальных населенных пунктах или преференциальных приграничных </w:t>
            </w:r>
            <w:r w:rsidRPr="00D92AEE">
              <w:rPr>
                <w:rStyle w:val="s0"/>
                <w:rFonts w:ascii="Times New Roman" w:hAnsi="Times New Roman" w:cs="Times New Roman"/>
                <w:b/>
                <w:bCs/>
                <w:sz w:val="24"/>
                <w:szCs w:val="24"/>
              </w:rPr>
              <w:lastRenderedPageBreak/>
              <w:t>населенных пунктах на срок до 5 лет;</w:t>
            </w:r>
          </w:p>
          <w:p w14:paraId="61F45012" w14:textId="77777777" w:rsidR="009A49A1" w:rsidRPr="00D92AEE" w:rsidRDefault="009A49A1" w:rsidP="00C37336">
            <w:pPr>
              <w:pStyle w:val="tkTekst"/>
              <w:tabs>
                <w:tab w:val="left" w:pos="2461"/>
              </w:tabs>
              <w:spacing w:after="0"/>
              <w:ind w:firstLine="572"/>
              <w:rPr>
                <w:rStyle w:val="s0"/>
                <w:rFonts w:ascii="Times New Roman" w:hAnsi="Times New Roman" w:cs="Times New Roman"/>
                <w:sz w:val="24"/>
                <w:szCs w:val="24"/>
              </w:rPr>
            </w:pPr>
            <w:r w:rsidRPr="00D92AEE">
              <w:rPr>
                <w:rStyle w:val="s0"/>
                <w:rFonts w:ascii="Times New Roman" w:hAnsi="Times New Roman" w:cs="Times New Roman"/>
                <w:sz w:val="24"/>
                <w:szCs w:val="24"/>
              </w:rPr>
              <w:t xml:space="preserve">2) увеличивать базовую налоговую стоимость для земельных участков, относящихся к сельскохозяйственным угодьям, с учетом балла бонитета почв, а также для не используемых сельскохозяйственных угодий, за исключением случаев непреодолимой силы, на последующие налоговые периоды в срок не позднее 1 октября текущего налогового периода. </w:t>
            </w:r>
          </w:p>
          <w:p w14:paraId="3EFBB0D4" w14:textId="0230696B" w:rsidR="006F18B2" w:rsidRPr="00D92AEE" w:rsidRDefault="006F18B2" w:rsidP="00C37336">
            <w:pPr>
              <w:pStyle w:val="tkTekst"/>
              <w:tabs>
                <w:tab w:val="left" w:pos="2461"/>
              </w:tabs>
              <w:spacing w:after="0"/>
              <w:ind w:firstLine="572"/>
              <w:rPr>
                <w:rFonts w:ascii="Times New Roman" w:hAnsi="Times New Roman" w:cs="Times New Roman"/>
                <w:sz w:val="24"/>
                <w:szCs w:val="24"/>
              </w:rPr>
            </w:pPr>
          </w:p>
        </w:tc>
      </w:tr>
      <w:tr w:rsidR="00D92AEE" w:rsidRPr="00D92AEE" w14:paraId="3C69464C" w14:textId="77777777" w:rsidTr="00D92AEE">
        <w:trPr>
          <w:trHeight w:val="389"/>
        </w:trPr>
        <w:tc>
          <w:tcPr>
            <w:tcW w:w="7300" w:type="dxa"/>
            <w:shd w:val="clear" w:color="auto" w:fill="auto"/>
          </w:tcPr>
          <w:p w14:paraId="5D7B3701" w14:textId="64B43146" w:rsidR="009A49A1" w:rsidRPr="00D92AEE" w:rsidRDefault="009A49A1" w:rsidP="00C37336">
            <w:pPr>
              <w:pStyle w:val="tkZagolovok5"/>
              <w:spacing w:before="0" w:after="0"/>
              <w:ind w:firstLine="0"/>
              <w:rPr>
                <w:rFonts w:ascii="Times New Roman" w:hAnsi="Times New Roman" w:cs="Times New Roman"/>
                <w:sz w:val="24"/>
                <w:szCs w:val="24"/>
              </w:rPr>
            </w:pPr>
            <w:r w:rsidRPr="00D92AEE">
              <w:rPr>
                <w:rFonts w:ascii="Times New Roman" w:hAnsi="Times New Roman" w:cs="Times New Roman"/>
                <w:sz w:val="24"/>
                <w:szCs w:val="24"/>
              </w:rPr>
              <w:t>РАЗДЕЛ XV СПЕЦИАЛЬНЫЕ НАЛОГОВЫЕ РЕЖИМЫ</w:t>
            </w:r>
          </w:p>
        </w:tc>
        <w:tc>
          <w:tcPr>
            <w:tcW w:w="7301" w:type="dxa"/>
            <w:shd w:val="clear" w:color="auto" w:fill="auto"/>
          </w:tcPr>
          <w:p w14:paraId="52A7B114" w14:textId="77777777" w:rsidR="009A49A1" w:rsidRPr="00D92AEE" w:rsidRDefault="009A49A1" w:rsidP="00C37336">
            <w:pPr>
              <w:jc w:val="both"/>
              <w:rPr>
                <w:rFonts w:ascii="Times New Roman" w:hAnsi="Times New Roman" w:cs="Times New Roman"/>
                <w:b/>
                <w:bCs/>
                <w:sz w:val="24"/>
                <w:szCs w:val="24"/>
              </w:rPr>
            </w:pPr>
            <w:r w:rsidRPr="00D92AEE">
              <w:rPr>
                <w:rFonts w:ascii="Times New Roman" w:hAnsi="Times New Roman" w:cs="Times New Roman"/>
                <w:b/>
                <w:bCs/>
                <w:sz w:val="24"/>
                <w:szCs w:val="24"/>
              </w:rPr>
              <w:t xml:space="preserve">Раздел XIV. </w:t>
            </w:r>
            <w:r w:rsidR="00C83E95" w:rsidRPr="00D92AEE">
              <w:rPr>
                <w:rFonts w:ascii="Times New Roman" w:hAnsi="Times New Roman" w:cs="Times New Roman"/>
                <w:b/>
                <w:bCs/>
                <w:sz w:val="24"/>
                <w:szCs w:val="24"/>
              </w:rPr>
              <w:t>СПЕЦИАЛЬНЫЕ НАЛОГОВЫЕ РЕЖИМЫ</w:t>
            </w:r>
          </w:p>
          <w:p w14:paraId="5AF9FCD9" w14:textId="56854B54" w:rsidR="004640B9" w:rsidRPr="00D92AEE" w:rsidRDefault="004640B9" w:rsidP="00C37336">
            <w:pPr>
              <w:jc w:val="both"/>
              <w:rPr>
                <w:rFonts w:ascii="Times New Roman" w:hAnsi="Times New Roman" w:cs="Times New Roman"/>
                <w:b/>
                <w:bCs/>
                <w:sz w:val="24"/>
                <w:szCs w:val="24"/>
              </w:rPr>
            </w:pPr>
          </w:p>
        </w:tc>
      </w:tr>
      <w:tr w:rsidR="00D92AEE" w:rsidRPr="00D92AEE" w14:paraId="4D0B323E" w14:textId="77777777" w:rsidTr="00D92AEE">
        <w:trPr>
          <w:trHeight w:val="690"/>
        </w:trPr>
        <w:tc>
          <w:tcPr>
            <w:tcW w:w="7300" w:type="dxa"/>
            <w:shd w:val="clear" w:color="auto" w:fill="auto"/>
          </w:tcPr>
          <w:p w14:paraId="56FD364A" w14:textId="2885425E" w:rsidR="009A49A1" w:rsidRPr="00D92AEE" w:rsidRDefault="009A49A1" w:rsidP="00C37336">
            <w:pPr>
              <w:pStyle w:val="tkZagolovok5"/>
              <w:spacing w:before="0" w:after="0"/>
              <w:ind w:firstLine="0"/>
              <w:jc w:val="both"/>
              <w:rPr>
                <w:rFonts w:ascii="Times New Roman" w:hAnsi="Times New Roman" w:cs="Times New Roman"/>
                <w:sz w:val="24"/>
                <w:szCs w:val="24"/>
              </w:rPr>
            </w:pPr>
            <w:r w:rsidRPr="00D92AEE">
              <w:rPr>
                <w:rFonts w:ascii="Times New Roman" w:hAnsi="Times New Roman" w:cs="Times New Roman"/>
                <w:sz w:val="24"/>
                <w:szCs w:val="24"/>
              </w:rPr>
              <w:t>Глава 52</w:t>
            </w:r>
            <w:r w:rsidR="00443E52" w:rsidRPr="00D92AEE">
              <w:rPr>
                <w:rFonts w:ascii="Times New Roman" w:hAnsi="Times New Roman" w:cs="Times New Roman"/>
                <w:sz w:val="24"/>
                <w:szCs w:val="24"/>
              </w:rPr>
              <w:t xml:space="preserve">. </w:t>
            </w:r>
            <w:r w:rsidRPr="00D92AEE">
              <w:rPr>
                <w:rFonts w:ascii="Times New Roman" w:hAnsi="Times New Roman" w:cs="Times New Roman"/>
                <w:sz w:val="24"/>
                <w:szCs w:val="24"/>
              </w:rPr>
              <w:t>Общие условия исполнения налоговых обязательств на основе патента</w:t>
            </w:r>
          </w:p>
        </w:tc>
        <w:tc>
          <w:tcPr>
            <w:tcW w:w="7301" w:type="dxa"/>
            <w:shd w:val="clear" w:color="auto" w:fill="auto"/>
          </w:tcPr>
          <w:p w14:paraId="4BBAC0DA" w14:textId="77777777" w:rsidR="009A49A1" w:rsidRPr="00D92AEE" w:rsidRDefault="009A49A1" w:rsidP="00C37336">
            <w:pPr>
              <w:jc w:val="both"/>
              <w:rPr>
                <w:rFonts w:ascii="Times New Roman" w:hAnsi="Times New Roman" w:cs="Times New Roman"/>
                <w:b/>
                <w:bCs/>
                <w:sz w:val="24"/>
                <w:szCs w:val="24"/>
              </w:rPr>
            </w:pPr>
            <w:r w:rsidRPr="00D92AEE">
              <w:rPr>
                <w:rFonts w:ascii="Times New Roman" w:hAnsi="Times New Roman" w:cs="Times New Roman"/>
                <w:b/>
                <w:bCs/>
                <w:sz w:val="24"/>
                <w:szCs w:val="24"/>
              </w:rPr>
              <w:t>Глава 5</w:t>
            </w:r>
            <w:r w:rsidR="00DA73BA" w:rsidRPr="00D92AEE">
              <w:rPr>
                <w:rFonts w:ascii="Times New Roman" w:hAnsi="Times New Roman" w:cs="Times New Roman"/>
                <w:b/>
                <w:bCs/>
                <w:sz w:val="24"/>
                <w:szCs w:val="24"/>
              </w:rPr>
              <w:t>6</w:t>
            </w:r>
            <w:r w:rsidR="00443E52" w:rsidRPr="00D92AEE">
              <w:rPr>
                <w:rFonts w:ascii="Times New Roman" w:hAnsi="Times New Roman" w:cs="Times New Roman"/>
                <w:b/>
                <w:bCs/>
                <w:sz w:val="24"/>
                <w:szCs w:val="24"/>
              </w:rPr>
              <w:t xml:space="preserve">. </w:t>
            </w:r>
            <w:r w:rsidRPr="00D92AEE">
              <w:rPr>
                <w:rFonts w:ascii="Times New Roman" w:hAnsi="Times New Roman" w:cs="Times New Roman"/>
                <w:b/>
                <w:bCs/>
                <w:sz w:val="24"/>
                <w:szCs w:val="24"/>
              </w:rPr>
              <w:t>Налог на основе патента</w:t>
            </w:r>
          </w:p>
          <w:p w14:paraId="4B189D08" w14:textId="3C1D510A" w:rsidR="004640B9" w:rsidRPr="00D92AEE" w:rsidRDefault="004640B9" w:rsidP="00C37336">
            <w:pPr>
              <w:jc w:val="both"/>
              <w:rPr>
                <w:rStyle w:val="s0"/>
                <w:rFonts w:ascii="Times New Roman" w:hAnsi="Times New Roman" w:cs="Times New Roman"/>
                <w:b/>
                <w:sz w:val="24"/>
                <w:szCs w:val="24"/>
              </w:rPr>
            </w:pPr>
          </w:p>
        </w:tc>
      </w:tr>
      <w:tr w:rsidR="00D92AEE" w:rsidRPr="00D92AEE" w14:paraId="79AB1E78" w14:textId="77777777" w:rsidTr="00D92AEE">
        <w:trPr>
          <w:trHeight w:val="1980"/>
        </w:trPr>
        <w:tc>
          <w:tcPr>
            <w:tcW w:w="7300" w:type="dxa"/>
            <w:shd w:val="clear" w:color="auto" w:fill="auto"/>
          </w:tcPr>
          <w:p w14:paraId="0A1757FE" w14:textId="77777777" w:rsidR="009A49A1" w:rsidRPr="00D92AEE" w:rsidRDefault="009A49A1"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345. Общие положения</w:t>
            </w:r>
          </w:p>
          <w:p w14:paraId="3C9761D2"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Отдельные налоги могут уплачиваться путем приобретения </w:t>
            </w:r>
            <w:r w:rsidRPr="00D92AEE">
              <w:rPr>
                <w:rFonts w:ascii="Times New Roman" w:hAnsi="Times New Roman" w:cs="Times New Roman"/>
                <w:b/>
                <w:strike/>
                <w:sz w:val="24"/>
                <w:szCs w:val="24"/>
              </w:rPr>
              <w:t>обязательного патента или добровольного</w:t>
            </w:r>
            <w:r w:rsidRPr="00D92AEE">
              <w:rPr>
                <w:rFonts w:ascii="Times New Roman" w:hAnsi="Times New Roman" w:cs="Times New Roman"/>
                <w:sz w:val="24"/>
                <w:szCs w:val="24"/>
              </w:rPr>
              <w:t xml:space="preserve"> патента.</w:t>
            </w:r>
          </w:p>
          <w:p w14:paraId="1690981F"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Патент, по выбору налогоплательщика, оформляется в виде документа на бумажном носителе либо в электронном формате (электронный патент). Патент на бумажном носителе и электронный патент имеют равную юридическую значимость.</w:t>
            </w:r>
          </w:p>
          <w:p w14:paraId="4428A724"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sz w:val="24"/>
                <w:szCs w:val="24"/>
              </w:rPr>
              <w:t xml:space="preserve">Бланки патента на бумажном носителе являются документами строгой отчетности. </w:t>
            </w:r>
            <w:r w:rsidRPr="00D92AEE">
              <w:rPr>
                <w:rFonts w:ascii="Times New Roman" w:hAnsi="Times New Roman" w:cs="Times New Roman"/>
                <w:b/>
                <w:strike/>
                <w:sz w:val="24"/>
                <w:szCs w:val="24"/>
              </w:rPr>
              <w:t>Патент подлежит хранению в течение срока исковой давности, установленного настоящим Кодексом.</w:t>
            </w:r>
          </w:p>
          <w:p w14:paraId="371C89B6" w14:textId="77777777" w:rsidR="009A49A1" w:rsidRPr="00D92AEE" w:rsidRDefault="009A49A1" w:rsidP="00C37336">
            <w:pPr>
              <w:pStyle w:val="tkTekst"/>
              <w:spacing w:after="0"/>
              <w:rPr>
                <w:rFonts w:ascii="Times New Roman" w:hAnsi="Times New Roman" w:cs="Times New Roman"/>
                <w:b/>
                <w:strike/>
                <w:sz w:val="24"/>
                <w:szCs w:val="24"/>
              </w:rPr>
            </w:pPr>
          </w:p>
          <w:p w14:paraId="5CDBCDE0" w14:textId="77777777" w:rsidR="009A49A1" w:rsidRPr="00D92AEE" w:rsidRDefault="009A49A1" w:rsidP="00C37336">
            <w:pPr>
              <w:pStyle w:val="tkTekst"/>
              <w:spacing w:after="0"/>
              <w:rPr>
                <w:rFonts w:ascii="Times New Roman" w:hAnsi="Times New Roman" w:cs="Times New Roman"/>
                <w:b/>
                <w:strike/>
                <w:sz w:val="24"/>
                <w:szCs w:val="24"/>
              </w:rPr>
            </w:pPr>
          </w:p>
          <w:p w14:paraId="66A0EDA9"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w:t>
            </w:r>
            <w:r w:rsidRPr="00D92AEE">
              <w:rPr>
                <w:rFonts w:ascii="Times New Roman" w:hAnsi="Times New Roman" w:cs="Times New Roman"/>
                <w:b/>
                <w:sz w:val="24"/>
                <w:szCs w:val="24"/>
              </w:rPr>
              <w:t>Обязательный и добровольный патенты удостоверяют</w:t>
            </w:r>
            <w:r w:rsidRPr="00D92AEE">
              <w:rPr>
                <w:rFonts w:ascii="Times New Roman" w:hAnsi="Times New Roman" w:cs="Times New Roman"/>
                <w:sz w:val="24"/>
                <w:szCs w:val="24"/>
              </w:rPr>
              <w:t>:</w:t>
            </w:r>
          </w:p>
          <w:p w14:paraId="46CA6794"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право налогоплательщика осуществлять вид деятельности, указанный в патенте;</w:t>
            </w:r>
          </w:p>
          <w:p w14:paraId="5DF463EB"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уплату налогов по виду деятельности, указанному в патенте;</w:t>
            </w:r>
          </w:p>
          <w:p w14:paraId="03AA0F55"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получение доходов в течение налогового периода, в котором действовал патент.</w:t>
            </w:r>
          </w:p>
          <w:p w14:paraId="2E1AE501"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Обязательный пате</w:t>
            </w:r>
            <w:r w:rsidRPr="00D92AEE">
              <w:rPr>
                <w:rFonts w:ascii="Times New Roman" w:hAnsi="Times New Roman" w:cs="Times New Roman"/>
                <w:b/>
                <w:strike/>
                <w:sz w:val="24"/>
                <w:szCs w:val="24"/>
              </w:rPr>
              <w:lastRenderedPageBreak/>
              <w:t xml:space="preserve">нт приобретается организацией или индивидуальным предпринимателем по видам деятельности, </w:t>
            </w:r>
            <w:r w:rsidRPr="00D92AEE">
              <w:rPr>
                <w:rFonts w:ascii="Times New Roman" w:hAnsi="Times New Roman" w:cs="Times New Roman"/>
                <w:b/>
                <w:strike/>
                <w:sz w:val="24"/>
                <w:szCs w:val="24"/>
              </w:rPr>
              <w:lastRenderedPageBreak/>
              <w:t>предусмотренным главой 53 настоящего Кодекса, в налоговом органе по месту осуществления предпринимательской деятельности при наличии налоговой или учетной регистрации налогоплательщика лично или через налогового представителя, или посредством информационной системы уполномоченного налогового органа.</w:t>
            </w:r>
          </w:p>
          <w:p w14:paraId="58D028E2"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4.</w:t>
            </w:r>
            <w:r w:rsidRPr="00D92AEE">
              <w:rPr>
                <w:rFonts w:ascii="Times New Roman" w:hAnsi="Times New Roman" w:cs="Times New Roman"/>
                <w:sz w:val="24"/>
                <w:szCs w:val="24"/>
              </w:rPr>
              <w:t xml:space="preserve"> </w:t>
            </w:r>
            <w:r w:rsidRPr="00D92AEE">
              <w:rPr>
                <w:rFonts w:ascii="Times New Roman" w:hAnsi="Times New Roman" w:cs="Times New Roman"/>
                <w:b/>
                <w:strike/>
                <w:sz w:val="24"/>
                <w:szCs w:val="24"/>
              </w:rPr>
              <w:t>Добровольный</w:t>
            </w:r>
            <w:r w:rsidRPr="00D92AEE">
              <w:rPr>
                <w:rFonts w:ascii="Times New Roman" w:hAnsi="Times New Roman" w:cs="Times New Roman"/>
                <w:sz w:val="24"/>
                <w:szCs w:val="24"/>
              </w:rPr>
              <w:t xml:space="preserve"> патент может быть приобретен физическим лицом в налоговом органе по месту осуществления предпринимательской деятельности при наличии у физического лица налоговой или учетной регистрации налогоплательщика.</w:t>
            </w:r>
          </w:p>
          <w:p w14:paraId="44BD57EB"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5.</w:t>
            </w:r>
            <w:r w:rsidRPr="00D92AEE">
              <w:rPr>
                <w:rFonts w:ascii="Times New Roman" w:hAnsi="Times New Roman" w:cs="Times New Roman"/>
                <w:sz w:val="24"/>
                <w:szCs w:val="24"/>
              </w:rPr>
              <w:t xml:space="preserve"> Сумма налога на основе патента может быть уплачена налогоплательщиком:</w:t>
            </w:r>
          </w:p>
          <w:p w14:paraId="2EE2A8D7"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в учреждении банка, в том числе посредством системы удаленного или дистанционного банковского обслуживания, включая интернет или мобильный банкинг;</w:t>
            </w:r>
          </w:p>
          <w:p w14:paraId="48740B1C"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посредством платежного терминала или POS-терминала, электронных денег.</w:t>
            </w:r>
          </w:p>
          <w:p w14:paraId="26DB0432"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Для отдаленных и труднодоступных населенных пунктов, в которых отсутствуют учреждения банков, допускается уплата суммы налога на основе патента в налоговый орган в порядке, установленном Правительством Кыргызской Республики.</w:t>
            </w:r>
          </w:p>
          <w:p w14:paraId="3B3CAF88"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6.</w:t>
            </w:r>
            <w:r w:rsidRPr="00D92AEE">
              <w:rPr>
                <w:rFonts w:ascii="Times New Roman" w:hAnsi="Times New Roman" w:cs="Times New Roman"/>
                <w:sz w:val="24"/>
                <w:szCs w:val="24"/>
              </w:rPr>
              <w:t xml:space="preserve"> Квитанция банка, платежного терминала, POS-терминала или информация, направленная в уполномоченный налоговый орган через периферийные устройства, об уплате суммы налога на основе патента является основанием для выдачи патента налогоплательщику или для продления срока действия ранее выданного патента.</w:t>
            </w:r>
          </w:p>
          <w:p w14:paraId="2226C52E"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7.</w:t>
            </w:r>
            <w:r w:rsidRPr="00D92AEE">
              <w:rPr>
                <w:rFonts w:ascii="Times New Roman" w:hAnsi="Times New Roman" w:cs="Times New Roman"/>
                <w:sz w:val="24"/>
                <w:szCs w:val="24"/>
              </w:rPr>
              <w:t xml:space="preserve"> Ведение деятельности без патента признается ведением деятельности без регистрации и/или уклонением от налогообложения.</w:t>
            </w:r>
          </w:p>
          <w:p w14:paraId="44674835"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8.</w:t>
            </w:r>
            <w:r w:rsidRPr="00D92AEE">
              <w:rPr>
                <w:rFonts w:ascii="Times New Roman" w:hAnsi="Times New Roman" w:cs="Times New Roman"/>
                <w:sz w:val="24"/>
                <w:szCs w:val="24"/>
              </w:rPr>
              <w:t xml:space="preserve"> Патент действителен только на той территории, где был выдан (район, город без районного деления или город Бишкек). </w:t>
            </w:r>
            <w:r w:rsidRPr="00D92AEE">
              <w:rPr>
                <w:rFonts w:ascii="Times New Roman" w:hAnsi="Times New Roman" w:cs="Times New Roman"/>
                <w:sz w:val="24"/>
                <w:szCs w:val="24"/>
              </w:rPr>
              <w:lastRenderedPageBreak/>
              <w:t>Передача патента или его копии в целях осуществления предпринимательской деятельности другому лицу запрещается.</w:t>
            </w:r>
          </w:p>
          <w:p w14:paraId="0597CBEB" w14:textId="77777777" w:rsidR="009A49A1" w:rsidRPr="00D92AEE" w:rsidRDefault="009A49A1" w:rsidP="00C37336">
            <w:pPr>
              <w:pStyle w:val="tkTekst"/>
              <w:spacing w:after="0"/>
              <w:rPr>
                <w:rFonts w:ascii="Times New Roman" w:hAnsi="Times New Roman" w:cs="Times New Roman"/>
                <w:sz w:val="24"/>
                <w:szCs w:val="24"/>
              </w:rPr>
            </w:pPr>
          </w:p>
          <w:p w14:paraId="2B769E02" w14:textId="77777777" w:rsidR="009A49A1" w:rsidRPr="00D92AEE" w:rsidRDefault="009A49A1" w:rsidP="00C37336">
            <w:pPr>
              <w:pStyle w:val="tkTekst"/>
              <w:spacing w:after="0"/>
              <w:rPr>
                <w:rFonts w:ascii="Times New Roman" w:hAnsi="Times New Roman" w:cs="Times New Roman"/>
                <w:sz w:val="24"/>
                <w:szCs w:val="24"/>
              </w:rPr>
            </w:pPr>
          </w:p>
          <w:p w14:paraId="4949F291" w14:textId="2830B043"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9.</w:t>
            </w:r>
            <w:r w:rsidRPr="00D92AEE">
              <w:rPr>
                <w:rFonts w:ascii="Times New Roman" w:hAnsi="Times New Roman" w:cs="Times New Roman"/>
                <w:sz w:val="24"/>
                <w:szCs w:val="24"/>
              </w:rPr>
              <w:t xml:space="preserve"> При утрате патента, выданного на бумажном носителе, налоговым органом выдается дубликат. В этом случае на оставшийся налоговый период налогоплательщику выдается новый патент с отметкой «взамен утраченного».</w:t>
            </w:r>
          </w:p>
          <w:p w14:paraId="34EB924C" w14:textId="77777777" w:rsidR="009A49A1" w:rsidRPr="00D92AEE" w:rsidRDefault="009A49A1"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Для целей подтверждения электронного патента налоговым органом формируется электронный документ в соответствии с законодательством Кыргызской Республики.</w:t>
            </w:r>
          </w:p>
          <w:p w14:paraId="4C583D7C" w14:textId="77777777"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10. Патент на осуществление отдельных видов деятельности не заменяет лицензий и других специальных разрешительных документов на право их ведения в соответствии с требованиями, установленными законодательством Кыргызской Республики.</w:t>
            </w:r>
          </w:p>
          <w:p w14:paraId="60713655" w14:textId="6593DD39" w:rsidR="00443E52" w:rsidRPr="00D92AEE" w:rsidRDefault="00443E52"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Отсутствует </w:t>
            </w:r>
          </w:p>
          <w:p w14:paraId="58CC7941" w14:textId="77777777" w:rsidR="00443E52" w:rsidRPr="00D92AEE" w:rsidRDefault="00443E52" w:rsidP="00C37336">
            <w:pPr>
              <w:pStyle w:val="tkTekst"/>
              <w:spacing w:after="0"/>
              <w:rPr>
                <w:rFonts w:ascii="Times New Roman" w:hAnsi="Times New Roman" w:cs="Times New Roman"/>
                <w:sz w:val="24"/>
                <w:szCs w:val="24"/>
              </w:rPr>
            </w:pPr>
          </w:p>
          <w:p w14:paraId="4368FB1F" w14:textId="77777777" w:rsidR="00443E52" w:rsidRPr="00D92AEE" w:rsidRDefault="00443E52" w:rsidP="00C37336">
            <w:pPr>
              <w:pStyle w:val="tkTekst"/>
              <w:spacing w:after="0"/>
              <w:rPr>
                <w:rFonts w:ascii="Times New Roman" w:hAnsi="Times New Roman" w:cs="Times New Roman"/>
                <w:sz w:val="24"/>
                <w:szCs w:val="24"/>
              </w:rPr>
            </w:pPr>
          </w:p>
          <w:p w14:paraId="3BDCBA4F" w14:textId="77777777" w:rsidR="00443E52" w:rsidRPr="00D92AEE" w:rsidRDefault="00443E52" w:rsidP="00C37336">
            <w:pPr>
              <w:pStyle w:val="tkTekst"/>
              <w:spacing w:after="0"/>
              <w:rPr>
                <w:rFonts w:ascii="Times New Roman" w:hAnsi="Times New Roman" w:cs="Times New Roman"/>
                <w:sz w:val="24"/>
                <w:szCs w:val="24"/>
              </w:rPr>
            </w:pPr>
          </w:p>
          <w:p w14:paraId="5888FD6D" w14:textId="77777777" w:rsidR="00443E52" w:rsidRPr="00D92AEE" w:rsidRDefault="00443E52" w:rsidP="00C37336">
            <w:pPr>
              <w:pStyle w:val="tkTekst"/>
              <w:spacing w:after="0"/>
              <w:rPr>
                <w:rFonts w:ascii="Times New Roman" w:hAnsi="Times New Roman" w:cs="Times New Roman"/>
                <w:sz w:val="24"/>
                <w:szCs w:val="24"/>
              </w:rPr>
            </w:pPr>
          </w:p>
          <w:p w14:paraId="7EC4D26F" w14:textId="1DE44071" w:rsidR="009A49A1" w:rsidRPr="00D92AEE" w:rsidRDefault="009A49A1"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11. </w:t>
            </w:r>
            <w:r w:rsidRPr="00D92AEE">
              <w:rPr>
                <w:rFonts w:ascii="Times New Roman" w:hAnsi="Times New Roman" w:cs="Times New Roman"/>
                <w:b/>
                <w:strike/>
                <w:sz w:val="24"/>
                <w:szCs w:val="24"/>
              </w:rPr>
              <w:t>Реквизиты,</w:t>
            </w:r>
            <w:r w:rsidRPr="00D92AEE">
              <w:rPr>
                <w:rFonts w:ascii="Times New Roman" w:hAnsi="Times New Roman" w:cs="Times New Roman"/>
                <w:sz w:val="24"/>
                <w:szCs w:val="24"/>
              </w:rPr>
              <w:t xml:space="preserve"> </w:t>
            </w:r>
            <w:r w:rsidRPr="00D92AEE">
              <w:rPr>
                <w:rFonts w:ascii="Times New Roman" w:hAnsi="Times New Roman" w:cs="Times New Roman"/>
                <w:b/>
                <w:sz w:val="24"/>
                <w:szCs w:val="24"/>
              </w:rPr>
              <w:t>формы патентов</w:t>
            </w:r>
            <w:r w:rsidRPr="00D92AEE">
              <w:rPr>
                <w:rFonts w:ascii="Times New Roman" w:hAnsi="Times New Roman" w:cs="Times New Roman"/>
                <w:sz w:val="24"/>
                <w:szCs w:val="24"/>
              </w:rPr>
              <w:t xml:space="preserve"> и порядок </w:t>
            </w:r>
            <w:r w:rsidRPr="00D92AEE">
              <w:rPr>
                <w:rFonts w:ascii="Times New Roman" w:hAnsi="Times New Roman" w:cs="Times New Roman"/>
                <w:b/>
                <w:sz w:val="24"/>
                <w:szCs w:val="24"/>
              </w:rPr>
              <w:t>их</w:t>
            </w:r>
            <w:r w:rsidRPr="00D92AEE">
              <w:rPr>
                <w:rFonts w:ascii="Times New Roman" w:hAnsi="Times New Roman" w:cs="Times New Roman"/>
                <w:sz w:val="24"/>
                <w:szCs w:val="24"/>
              </w:rPr>
              <w:t xml:space="preserve"> выдачи устанавливаются </w:t>
            </w:r>
            <w:r w:rsidRPr="00D92AEE">
              <w:rPr>
                <w:rFonts w:ascii="Times New Roman" w:hAnsi="Times New Roman" w:cs="Times New Roman"/>
                <w:b/>
                <w:strike/>
                <w:sz w:val="24"/>
                <w:szCs w:val="24"/>
              </w:rPr>
              <w:t>Правительством Кыргызской Республики.</w:t>
            </w:r>
          </w:p>
        </w:tc>
        <w:tc>
          <w:tcPr>
            <w:tcW w:w="7301" w:type="dxa"/>
            <w:shd w:val="clear" w:color="auto" w:fill="auto"/>
          </w:tcPr>
          <w:p w14:paraId="5C0771AA" w14:textId="05F071FA" w:rsidR="009A49A1" w:rsidRPr="00D92AEE" w:rsidRDefault="00D0354C" w:rsidP="00C37336">
            <w:pPr>
              <w:ind w:firstLine="567"/>
              <w:jc w:val="both"/>
              <w:rPr>
                <w:rStyle w:val="s0"/>
                <w:rFonts w:ascii="Times New Roman" w:hAnsi="Times New Roman" w:cs="Times New Roman"/>
                <w:b/>
                <w:sz w:val="24"/>
                <w:szCs w:val="24"/>
              </w:rPr>
            </w:pPr>
            <w:r w:rsidRPr="00D92AEE">
              <w:rPr>
                <w:rFonts w:ascii="Times New Roman" w:hAnsi="Times New Roman" w:cs="Times New Roman"/>
                <w:b/>
                <w:sz w:val="24"/>
                <w:szCs w:val="24"/>
              </w:rPr>
              <w:lastRenderedPageBreak/>
              <w:t>Статья 413</w:t>
            </w:r>
            <w:r w:rsidR="009A49A1" w:rsidRPr="00D92AEE">
              <w:rPr>
                <w:rFonts w:ascii="Times New Roman" w:hAnsi="Times New Roman" w:cs="Times New Roman"/>
                <w:b/>
                <w:sz w:val="24"/>
                <w:szCs w:val="24"/>
              </w:rPr>
              <w:t>. Общие положения</w:t>
            </w:r>
          </w:p>
          <w:p w14:paraId="24A069D1" w14:textId="15A77A95" w:rsidR="009A49A1" w:rsidRPr="00D92AEE" w:rsidRDefault="009A49A1" w:rsidP="00C37336">
            <w:pPr>
              <w:ind w:firstLine="567"/>
              <w:jc w:val="both"/>
              <w:rPr>
                <w:rFonts w:ascii="Times New Roman" w:hAnsi="Times New Roman" w:cs="Times New Roman"/>
                <w:b/>
                <w:sz w:val="24"/>
                <w:szCs w:val="24"/>
              </w:rPr>
            </w:pPr>
            <w:r w:rsidRPr="00D92AEE">
              <w:rPr>
                <w:rFonts w:ascii="Times New Roman" w:hAnsi="Times New Roman" w:cs="Times New Roman"/>
                <w:sz w:val="24"/>
                <w:szCs w:val="24"/>
              </w:rPr>
              <w:t xml:space="preserve">1. Отдельные налоги могут уплачиваться путем приобретения </w:t>
            </w:r>
            <w:r w:rsidRPr="00D92AEE">
              <w:rPr>
                <w:rFonts w:ascii="Times New Roman" w:hAnsi="Times New Roman" w:cs="Times New Roman"/>
                <w:b/>
                <w:sz w:val="24"/>
                <w:szCs w:val="24"/>
              </w:rPr>
              <w:t>патента</w:t>
            </w:r>
            <w:r w:rsidRPr="00D92AEE">
              <w:rPr>
                <w:rFonts w:ascii="Times New Roman" w:hAnsi="Times New Roman" w:cs="Times New Roman"/>
                <w:sz w:val="24"/>
                <w:szCs w:val="24"/>
              </w:rPr>
              <w:t>.</w:t>
            </w:r>
          </w:p>
          <w:p w14:paraId="39082F59" w14:textId="77777777" w:rsidR="009A49A1" w:rsidRPr="00D92AEE" w:rsidRDefault="009A49A1"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Патент, по выбору налогоплательщика, оформляется в виде документа на бумажном носителе либо в электронном формате (электронный патент). Патент на бумажном носителе и электронный патент имеют равную юридическую значимость.</w:t>
            </w:r>
          </w:p>
          <w:p w14:paraId="0A0D3A8F" w14:textId="77777777" w:rsidR="009A49A1" w:rsidRPr="00D92AEE" w:rsidRDefault="009A49A1"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Бланки патента на бумажном носителе являются документами строгой отчетности. </w:t>
            </w:r>
          </w:p>
          <w:p w14:paraId="388C2F88" w14:textId="77777777" w:rsidR="009A49A1" w:rsidRPr="00D92AEE" w:rsidRDefault="009A49A1"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t>Кабинет Министров Кыргызской Республики определяет сроки перехода обязательного оформления патента в виде документа на бумажном носителе на электронный патент.</w:t>
            </w:r>
          </w:p>
          <w:p w14:paraId="750834FE" w14:textId="0FC4F117" w:rsidR="009A49A1" w:rsidRPr="00D92AEE" w:rsidRDefault="009A49A1" w:rsidP="00C37336">
            <w:pPr>
              <w:ind w:firstLine="567"/>
              <w:jc w:val="both"/>
              <w:rPr>
                <w:rFonts w:ascii="Times New Roman" w:hAnsi="Times New Roman" w:cs="Times New Roman"/>
                <w:b/>
                <w:sz w:val="24"/>
                <w:szCs w:val="24"/>
              </w:rPr>
            </w:pPr>
            <w:r w:rsidRPr="00D92AEE">
              <w:rPr>
                <w:rFonts w:ascii="Times New Roman" w:hAnsi="Times New Roman" w:cs="Times New Roman"/>
                <w:sz w:val="24"/>
                <w:szCs w:val="24"/>
              </w:rPr>
              <w:t xml:space="preserve">2. </w:t>
            </w:r>
            <w:r w:rsidR="0011535A" w:rsidRPr="00D92AEE">
              <w:rPr>
                <w:rFonts w:ascii="Times New Roman" w:hAnsi="Times New Roman" w:cs="Times New Roman"/>
                <w:b/>
                <w:sz w:val="24"/>
                <w:szCs w:val="24"/>
              </w:rPr>
              <w:t>П</w:t>
            </w:r>
            <w:r w:rsidRPr="00D92AEE">
              <w:rPr>
                <w:rFonts w:ascii="Times New Roman" w:hAnsi="Times New Roman" w:cs="Times New Roman"/>
                <w:b/>
                <w:sz w:val="24"/>
                <w:szCs w:val="24"/>
              </w:rPr>
              <w:t>атент удостоверяет</w:t>
            </w:r>
            <w:r w:rsidRPr="00D92AEE">
              <w:rPr>
                <w:rFonts w:ascii="Times New Roman" w:hAnsi="Times New Roman" w:cs="Times New Roman"/>
                <w:sz w:val="24"/>
                <w:szCs w:val="24"/>
              </w:rPr>
              <w:t>:</w:t>
            </w:r>
          </w:p>
          <w:p w14:paraId="56E5E424" w14:textId="77777777" w:rsidR="009A49A1" w:rsidRPr="00D92AEE" w:rsidRDefault="009A49A1"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1) право налогоплательщика осуществлять вид деятельности, указанный в патенте;</w:t>
            </w:r>
          </w:p>
          <w:p w14:paraId="4C6E1A42" w14:textId="77777777" w:rsidR="009A49A1" w:rsidRPr="00D92AEE" w:rsidRDefault="009A49A1"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2) уплату налогов по виду деятельности, указанному в патенте;</w:t>
            </w:r>
          </w:p>
          <w:p w14:paraId="36F2465F" w14:textId="77777777" w:rsidR="009A49A1" w:rsidRPr="00D92AEE" w:rsidRDefault="009A49A1"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3) получение доходов в течение налогового периода, в котором действовал патент.</w:t>
            </w:r>
          </w:p>
          <w:p w14:paraId="31CFF9D7" w14:textId="77777777" w:rsidR="009A49A1" w:rsidRPr="00D92AEE" w:rsidRDefault="009A49A1" w:rsidP="00C37336">
            <w:pPr>
              <w:ind w:firstLine="567"/>
              <w:jc w:val="both"/>
              <w:rPr>
                <w:rFonts w:ascii="Times New Roman" w:hAnsi="Times New Roman" w:cs="Times New Roman"/>
                <w:sz w:val="24"/>
                <w:szCs w:val="24"/>
              </w:rPr>
            </w:pPr>
          </w:p>
          <w:p w14:paraId="12B08AC5" w14:textId="77777777" w:rsidR="009A49A1" w:rsidRPr="00D92AEE" w:rsidRDefault="009A49A1" w:rsidP="00C37336">
            <w:pPr>
              <w:ind w:firstLine="567"/>
              <w:jc w:val="both"/>
              <w:rPr>
                <w:rFonts w:ascii="Times New Roman" w:hAnsi="Times New Roman" w:cs="Times New Roman"/>
                <w:sz w:val="24"/>
                <w:szCs w:val="24"/>
              </w:rPr>
            </w:pPr>
          </w:p>
          <w:p w14:paraId="19C85CFE" w14:textId="77777777" w:rsidR="009A49A1" w:rsidRPr="00D92AEE" w:rsidRDefault="009A49A1" w:rsidP="00C37336">
            <w:pPr>
              <w:ind w:firstLine="567"/>
              <w:jc w:val="both"/>
              <w:rPr>
                <w:rFonts w:ascii="Times New Roman" w:hAnsi="Times New Roman" w:cs="Times New Roman"/>
                <w:sz w:val="24"/>
                <w:szCs w:val="24"/>
              </w:rPr>
            </w:pPr>
          </w:p>
          <w:p w14:paraId="36A4434E" w14:textId="77777777" w:rsidR="009A49A1" w:rsidRPr="00D92AEE" w:rsidRDefault="009A49A1" w:rsidP="00C37336">
            <w:pPr>
              <w:ind w:firstLine="567"/>
              <w:jc w:val="both"/>
              <w:rPr>
                <w:rFonts w:ascii="Times New Roman" w:hAnsi="Times New Roman" w:cs="Times New Roman"/>
                <w:sz w:val="24"/>
                <w:szCs w:val="24"/>
              </w:rPr>
            </w:pPr>
          </w:p>
          <w:p w14:paraId="56B6E8AB" w14:textId="77777777" w:rsidR="009A49A1" w:rsidRPr="00D92AEE" w:rsidRDefault="009A49A1" w:rsidP="00C37336">
            <w:pPr>
              <w:ind w:firstLine="567"/>
              <w:jc w:val="both"/>
              <w:rPr>
                <w:rFonts w:ascii="Times New Roman" w:hAnsi="Times New Roman" w:cs="Times New Roman"/>
                <w:sz w:val="24"/>
                <w:szCs w:val="24"/>
              </w:rPr>
            </w:pPr>
          </w:p>
          <w:p w14:paraId="65911DC1" w14:textId="77777777" w:rsidR="009A49A1" w:rsidRPr="00D92AEE" w:rsidRDefault="009A49A1" w:rsidP="00C37336">
            <w:pPr>
              <w:ind w:firstLine="567"/>
              <w:jc w:val="both"/>
              <w:rPr>
                <w:rFonts w:ascii="Times New Roman" w:hAnsi="Times New Roman" w:cs="Times New Roman"/>
                <w:sz w:val="24"/>
                <w:szCs w:val="24"/>
              </w:rPr>
            </w:pPr>
          </w:p>
          <w:p w14:paraId="4208C016" w14:textId="77777777" w:rsidR="009A49A1" w:rsidRPr="00D92AEE" w:rsidRDefault="009A49A1" w:rsidP="00C37336">
            <w:pPr>
              <w:ind w:firstLine="567"/>
              <w:jc w:val="both"/>
              <w:rPr>
                <w:rFonts w:ascii="Times New Roman" w:hAnsi="Times New Roman" w:cs="Times New Roman"/>
                <w:sz w:val="24"/>
                <w:szCs w:val="24"/>
              </w:rPr>
            </w:pPr>
          </w:p>
          <w:p w14:paraId="64BDEF45" w14:textId="77777777" w:rsidR="009A49A1" w:rsidRPr="00D92AEE" w:rsidRDefault="009A49A1" w:rsidP="00C37336">
            <w:pPr>
              <w:ind w:firstLine="567"/>
              <w:jc w:val="both"/>
              <w:rPr>
                <w:rFonts w:ascii="Times New Roman" w:hAnsi="Times New Roman" w:cs="Times New Roman"/>
                <w:sz w:val="24"/>
                <w:szCs w:val="24"/>
              </w:rPr>
            </w:pPr>
          </w:p>
          <w:p w14:paraId="07826FAD" w14:textId="1B4FCF64" w:rsidR="009A49A1" w:rsidRPr="00D92AEE" w:rsidRDefault="009A49A1" w:rsidP="00C37336">
            <w:pPr>
              <w:ind w:firstLine="567"/>
              <w:jc w:val="both"/>
              <w:rPr>
                <w:rFonts w:ascii="Times New Roman" w:hAnsi="Times New Roman" w:cs="Times New Roman"/>
                <w:strike/>
                <w:sz w:val="24"/>
                <w:szCs w:val="24"/>
              </w:rPr>
            </w:pPr>
            <w:r w:rsidRPr="00D92AEE">
              <w:rPr>
                <w:rFonts w:ascii="Times New Roman" w:hAnsi="Times New Roman" w:cs="Times New Roman"/>
                <w:b/>
                <w:sz w:val="24"/>
                <w:szCs w:val="24"/>
              </w:rPr>
              <w:t>3.</w:t>
            </w:r>
            <w:r w:rsidRPr="00D92AEE">
              <w:rPr>
                <w:rFonts w:ascii="Times New Roman" w:hAnsi="Times New Roman" w:cs="Times New Roman"/>
                <w:sz w:val="24"/>
                <w:szCs w:val="24"/>
              </w:rPr>
              <w:t xml:space="preserve"> </w:t>
            </w:r>
            <w:r w:rsidR="0011535A" w:rsidRPr="00D92AEE">
              <w:rPr>
                <w:rFonts w:ascii="Times New Roman" w:hAnsi="Times New Roman" w:cs="Times New Roman"/>
                <w:b/>
                <w:sz w:val="24"/>
                <w:szCs w:val="24"/>
              </w:rPr>
              <w:t xml:space="preserve">Патент </w:t>
            </w:r>
            <w:r w:rsidRPr="00D92AEE">
              <w:rPr>
                <w:rFonts w:ascii="Times New Roman" w:hAnsi="Times New Roman" w:cs="Times New Roman"/>
                <w:sz w:val="24"/>
                <w:szCs w:val="24"/>
              </w:rPr>
              <w:t>может быть приобретен физическим лицом в налоговом органе по месту осуществления предпринимательской деятельности при наличии у физического лица налоговой или учетной регистрации налогоплательщика.</w:t>
            </w:r>
          </w:p>
          <w:p w14:paraId="3202E610" w14:textId="77777777" w:rsidR="009A49A1" w:rsidRPr="00D92AEE" w:rsidRDefault="009A49A1"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t>4.</w:t>
            </w:r>
            <w:r w:rsidRPr="00D92AEE">
              <w:rPr>
                <w:rFonts w:ascii="Times New Roman" w:hAnsi="Times New Roman" w:cs="Times New Roman"/>
                <w:sz w:val="24"/>
                <w:szCs w:val="24"/>
              </w:rPr>
              <w:t xml:space="preserve"> Сумма налога на основе патента может быть уплачена налогоплательщиком:</w:t>
            </w:r>
          </w:p>
          <w:p w14:paraId="3440BFB7" w14:textId="77777777" w:rsidR="009A49A1" w:rsidRPr="00D92AEE" w:rsidRDefault="009A49A1"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1) в учреждении банка, в том числе посредством системы удаленного или дистанционного банковского обслуживания, включая интернет или мобильный банкинг;</w:t>
            </w:r>
          </w:p>
          <w:p w14:paraId="3307A965" w14:textId="77777777" w:rsidR="009A49A1" w:rsidRPr="00D92AEE" w:rsidRDefault="009A49A1"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2) посредством платежного терминала или POS-терминала, электронных денег.</w:t>
            </w:r>
          </w:p>
          <w:p w14:paraId="29C61030" w14:textId="77777777" w:rsidR="009A49A1" w:rsidRPr="00D92AEE" w:rsidRDefault="009A49A1" w:rsidP="00C37336">
            <w:pPr>
              <w:ind w:firstLine="567"/>
              <w:jc w:val="both"/>
              <w:rPr>
                <w:rFonts w:ascii="Times New Roman" w:hAnsi="Times New Roman" w:cs="Times New Roman"/>
                <w:sz w:val="24"/>
                <w:szCs w:val="24"/>
              </w:rPr>
            </w:pPr>
          </w:p>
          <w:p w14:paraId="2E67D249" w14:textId="77777777" w:rsidR="009A49A1" w:rsidRPr="00D92AEE" w:rsidRDefault="009A49A1" w:rsidP="00C37336">
            <w:pPr>
              <w:ind w:firstLine="567"/>
              <w:jc w:val="both"/>
              <w:rPr>
                <w:rFonts w:ascii="Times New Roman" w:hAnsi="Times New Roman" w:cs="Times New Roman"/>
                <w:sz w:val="24"/>
                <w:szCs w:val="24"/>
              </w:rPr>
            </w:pPr>
          </w:p>
          <w:p w14:paraId="5FFB13FB" w14:textId="77777777" w:rsidR="009A49A1" w:rsidRPr="00D92AEE" w:rsidRDefault="009A49A1" w:rsidP="00C37336">
            <w:pPr>
              <w:ind w:firstLine="567"/>
              <w:jc w:val="both"/>
              <w:rPr>
                <w:rFonts w:ascii="Times New Roman" w:hAnsi="Times New Roman" w:cs="Times New Roman"/>
                <w:sz w:val="24"/>
                <w:szCs w:val="24"/>
              </w:rPr>
            </w:pPr>
          </w:p>
          <w:p w14:paraId="3E3A7FBE" w14:textId="77777777" w:rsidR="009A49A1" w:rsidRPr="00D92AEE" w:rsidRDefault="009A49A1" w:rsidP="00C37336">
            <w:pPr>
              <w:ind w:firstLine="567"/>
              <w:jc w:val="both"/>
              <w:rPr>
                <w:rFonts w:ascii="Times New Roman" w:hAnsi="Times New Roman" w:cs="Times New Roman"/>
                <w:sz w:val="24"/>
                <w:szCs w:val="24"/>
              </w:rPr>
            </w:pPr>
          </w:p>
          <w:p w14:paraId="47FA6055" w14:textId="77777777" w:rsidR="009A49A1" w:rsidRPr="00D92AEE" w:rsidRDefault="009A49A1"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t>5.</w:t>
            </w:r>
            <w:r w:rsidRPr="00D92AEE">
              <w:rPr>
                <w:rFonts w:ascii="Times New Roman" w:hAnsi="Times New Roman" w:cs="Times New Roman"/>
                <w:sz w:val="24"/>
                <w:szCs w:val="24"/>
              </w:rPr>
              <w:t xml:space="preserve"> Квитанция банка, платежного терминала, POS-терминала или информация, направленная в уполномоченный налоговый орган через периферийные устройства, об уплате суммы налога на основе патента является основанием для выдачи патента налогоплательщику или для продления срока действия ранее выданного патента.</w:t>
            </w:r>
          </w:p>
          <w:p w14:paraId="6B4E7225" w14:textId="77777777" w:rsidR="009A49A1" w:rsidRPr="00D92AEE" w:rsidRDefault="009A49A1"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t>6.</w:t>
            </w:r>
            <w:r w:rsidRPr="00D92AEE">
              <w:rPr>
                <w:rFonts w:ascii="Times New Roman" w:hAnsi="Times New Roman" w:cs="Times New Roman"/>
                <w:sz w:val="24"/>
                <w:szCs w:val="24"/>
              </w:rPr>
              <w:t xml:space="preserve"> Ведение деятельности без патента признается ведением деятельности без регистрации и/или уклонением от налогообложения.</w:t>
            </w:r>
          </w:p>
          <w:p w14:paraId="3B7DEA68" w14:textId="77777777" w:rsidR="009A49A1" w:rsidRPr="00D92AEE" w:rsidRDefault="009A49A1"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t>7.</w:t>
            </w:r>
            <w:r w:rsidRPr="00D92AEE">
              <w:rPr>
                <w:rFonts w:ascii="Times New Roman" w:hAnsi="Times New Roman" w:cs="Times New Roman"/>
                <w:sz w:val="24"/>
                <w:szCs w:val="24"/>
              </w:rPr>
              <w:t xml:space="preserve"> Патент действителен только на той территории, где был выдан (район, город без районного деления или город Бишкек), </w:t>
            </w:r>
            <w:r w:rsidRPr="00D92AEE">
              <w:rPr>
                <w:rFonts w:ascii="Times New Roman" w:hAnsi="Times New Roman" w:cs="Times New Roman"/>
                <w:b/>
                <w:sz w:val="24"/>
                <w:szCs w:val="24"/>
              </w:rPr>
              <w:t xml:space="preserve">за </w:t>
            </w:r>
            <w:r w:rsidRPr="00D92AEE">
              <w:rPr>
                <w:rFonts w:ascii="Times New Roman" w:hAnsi="Times New Roman" w:cs="Times New Roman"/>
                <w:b/>
                <w:sz w:val="24"/>
                <w:szCs w:val="24"/>
              </w:rPr>
              <w:lastRenderedPageBreak/>
              <w:t>исключением патента по отдельным видам деятельности, определяемым Кабинетом Министров Кыргызской Республики</w:t>
            </w:r>
            <w:r w:rsidRPr="00D92AEE">
              <w:rPr>
                <w:rFonts w:ascii="Times New Roman" w:hAnsi="Times New Roman" w:cs="Times New Roman"/>
                <w:sz w:val="24"/>
                <w:szCs w:val="24"/>
              </w:rPr>
              <w:t>. Передача патента или его копии в целях осуществления предпринимательской деятельности другому лицу запрещается.</w:t>
            </w:r>
          </w:p>
          <w:p w14:paraId="07610956" w14:textId="633FAE07" w:rsidR="006F18B2" w:rsidRPr="00D92AEE" w:rsidRDefault="009A49A1"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t>8.</w:t>
            </w:r>
            <w:r w:rsidRPr="00D92AEE">
              <w:rPr>
                <w:rFonts w:ascii="Times New Roman" w:hAnsi="Times New Roman" w:cs="Times New Roman"/>
                <w:sz w:val="24"/>
                <w:szCs w:val="24"/>
              </w:rPr>
              <w:t xml:space="preserve"> При утрате патента, выданного на бумажном носителе, налоговым органом выдается дубликат. В этом случае на оставшийся налоговый период налогоплательщику выдается новый патент с отметкой «взамен утраченного».</w:t>
            </w:r>
          </w:p>
          <w:p w14:paraId="08470476" w14:textId="77777777" w:rsidR="009A49A1" w:rsidRPr="00D92AEE" w:rsidRDefault="009A49A1" w:rsidP="00C37336">
            <w:pPr>
              <w:ind w:firstLine="567"/>
              <w:jc w:val="both"/>
              <w:rPr>
                <w:rFonts w:ascii="Times New Roman" w:hAnsi="Times New Roman" w:cs="Times New Roman"/>
                <w:sz w:val="24"/>
                <w:szCs w:val="24"/>
              </w:rPr>
            </w:pPr>
          </w:p>
          <w:p w14:paraId="2782DC57" w14:textId="77777777" w:rsidR="009A49A1" w:rsidRPr="00D92AEE" w:rsidRDefault="009A49A1" w:rsidP="00C37336">
            <w:pPr>
              <w:ind w:firstLine="567"/>
              <w:jc w:val="both"/>
              <w:rPr>
                <w:rFonts w:ascii="Times New Roman" w:hAnsi="Times New Roman" w:cs="Times New Roman"/>
                <w:sz w:val="24"/>
                <w:szCs w:val="24"/>
              </w:rPr>
            </w:pPr>
          </w:p>
          <w:p w14:paraId="624BB54B" w14:textId="77777777" w:rsidR="009A49A1" w:rsidRPr="00D92AEE" w:rsidRDefault="009A49A1" w:rsidP="00C37336">
            <w:pPr>
              <w:ind w:firstLine="567"/>
              <w:jc w:val="both"/>
              <w:rPr>
                <w:rFonts w:ascii="Times New Roman" w:hAnsi="Times New Roman" w:cs="Times New Roman"/>
                <w:sz w:val="24"/>
                <w:szCs w:val="24"/>
              </w:rPr>
            </w:pPr>
          </w:p>
          <w:p w14:paraId="6BF110B2" w14:textId="3FC7D342" w:rsidR="009A49A1" w:rsidRPr="00D92AEE" w:rsidRDefault="009A49A1"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9. Патент на осуществление отдельных видов деятельности не заменяет лицензий и других специальных разрешительных документов на право их ведения в соответствии с требованиями, установленными законодательством Кыргызской Республики.</w:t>
            </w:r>
          </w:p>
          <w:p w14:paraId="70006F01" w14:textId="4EC64140" w:rsidR="0011535A" w:rsidRPr="00D92AEE" w:rsidRDefault="0011535A"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10. Деятельность, осуществляемая налогоплательщиком на основе патента, не подлежит выездной налоговой проверке за период действия патента, кроме встречных проверок. Остальные формы налогового контроля осуществляются в соответствии с настоящим Кодексом.</w:t>
            </w:r>
          </w:p>
          <w:p w14:paraId="02BD6DD2" w14:textId="77777777" w:rsidR="009A49A1" w:rsidRPr="00D92AEE" w:rsidRDefault="0011535A"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11</w:t>
            </w:r>
            <w:r w:rsidR="009A49A1" w:rsidRPr="00D92AEE">
              <w:rPr>
                <w:rFonts w:ascii="Times New Roman" w:hAnsi="Times New Roman" w:cs="Times New Roman"/>
                <w:sz w:val="24"/>
                <w:szCs w:val="24"/>
              </w:rPr>
              <w:t xml:space="preserve">. </w:t>
            </w:r>
            <w:r w:rsidR="009A49A1" w:rsidRPr="00D92AEE">
              <w:rPr>
                <w:rFonts w:ascii="Times New Roman" w:hAnsi="Times New Roman" w:cs="Times New Roman"/>
                <w:b/>
                <w:sz w:val="24"/>
                <w:szCs w:val="24"/>
              </w:rPr>
              <w:t>Форма патента и порядок его выдачи устанавливается</w:t>
            </w:r>
            <w:r w:rsidR="009A49A1" w:rsidRPr="00D92AEE">
              <w:rPr>
                <w:rFonts w:ascii="Times New Roman" w:hAnsi="Times New Roman" w:cs="Times New Roman"/>
                <w:sz w:val="24"/>
                <w:szCs w:val="24"/>
              </w:rPr>
              <w:t xml:space="preserve"> </w:t>
            </w:r>
            <w:r w:rsidR="009A49A1" w:rsidRPr="00D92AEE">
              <w:rPr>
                <w:rFonts w:ascii="Times New Roman" w:hAnsi="Times New Roman" w:cs="Times New Roman"/>
                <w:b/>
                <w:sz w:val="24"/>
                <w:szCs w:val="24"/>
              </w:rPr>
              <w:t>уполномоченным налоговым органом</w:t>
            </w:r>
            <w:r w:rsidR="009A49A1" w:rsidRPr="00D92AEE">
              <w:rPr>
                <w:rFonts w:ascii="Times New Roman" w:hAnsi="Times New Roman" w:cs="Times New Roman"/>
                <w:sz w:val="24"/>
                <w:szCs w:val="24"/>
              </w:rPr>
              <w:t>.</w:t>
            </w:r>
          </w:p>
          <w:p w14:paraId="5FC9F00C" w14:textId="768FB91C" w:rsidR="00443E52" w:rsidRPr="00D92AEE" w:rsidRDefault="00443E52" w:rsidP="00C37336">
            <w:pPr>
              <w:ind w:firstLine="567"/>
              <w:jc w:val="both"/>
              <w:rPr>
                <w:rStyle w:val="s0"/>
                <w:rFonts w:ascii="Times New Roman" w:hAnsi="Times New Roman" w:cs="Times New Roman"/>
                <w:b/>
                <w:sz w:val="24"/>
                <w:szCs w:val="24"/>
              </w:rPr>
            </w:pPr>
          </w:p>
        </w:tc>
      </w:tr>
      <w:tr w:rsidR="00D92AEE" w:rsidRPr="00D92AEE" w14:paraId="394B76A3" w14:textId="77777777" w:rsidTr="00D92AEE">
        <w:trPr>
          <w:trHeight w:val="704"/>
        </w:trPr>
        <w:tc>
          <w:tcPr>
            <w:tcW w:w="7300" w:type="dxa"/>
            <w:shd w:val="clear" w:color="auto" w:fill="auto"/>
          </w:tcPr>
          <w:p w14:paraId="093B618B" w14:textId="77777777" w:rsidR="00443E52" w:rsidRPr="00D92AEE" w:rsidRDefault="00443E52" w:rsidP="00C37336">
            <w:pPr>
              <w:pStyle w:val="tkZagolovok5"/>
              <w:spacing w:before="0" w:after="0"/>
              <w:rPr>
                <w:rFonts w:ascii="Times New Roman" w:hAnsi="Times New Roman" w:cs="Times New Roman"/>
                <w:strike/>
                <w:sz w:val="24"/>
                <w:szCs w:val="24"/>
              </w:rPr>
            </w:pPr>
            <w:r w:rsidRPr="00D92AEE">
              <w:rPr>
                <w:rFonts w:ascii="Times New Roman" w:hAnsi="Times New Roman" w:cs="Times New Roman"/>
                <w:strike/>
                <w:sz w:val="24"/>
                <w:szCs w:val="24"/>
              </w:rPr>
              <w:t>Статья 346. Общие требования</w:t>
            </w:r>
          </w:p>
          <w:p w14:paraId="4619CD70"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Налогоплательщики налога на основе патента не освобождаются от обязанностей налоговых агентов в случаях, установленных настоящим Кодексом.</w:t>
            </w:r>
          </w:p>
          <w:p w14:paraId="66EB2783"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При выплате платы работникам за разовые работы, услуги по гражданско-правовому договору (контракту, найму) в рамках их деятельности исчисление, удержание и перечисление подоходного налога в бюджет осуществляются в соответствии с требованиями настоящего Кодекса.</w:t>
            </w:r>
          </w:p>
          <w:p w14:paraId="6657C705"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lastRenderedPageBreak/>
              <w:t>2. Налогоплательщики, занимающиеся иными видами деятельности, не подлежащими обложению налогом на основе патента, обязаны вести раздельный учет, представлять отчетность и уплачивать налоги по данным видам деятельности в порядке, установленном настоящим Кодексом. При этом расходы, произведенные по деятельности на основе патента, не относятся на вычеты из совокупного годового дохода по другим видам деятельности, не подлежащим налогообложению на патентной основе.</w:t>
            </w:r>
          </w:p>
          <w:p w14:paraId="507B0360"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3. Деятельность, осуществляемая налогоплательщиком на основе патента, не подлежит выездной налоговой проверке за период </w:t>
            </w:r>
            <w:r w:rsidRPr="00D92AEE">
              <w:rPr>
                <w:rFonts w:ascii="Times New Roman" w:hAnsi="Times New Roman" w:cs="Times New Roman"/>
                <w:b/>
                <w:strike/>
                <w:sz w:val="24"/>
                <w:szCs w:val="24"/>
              </w:rPr>
              <w:lastRenderedPageBreak/>
              <w:t>действия патента, кроме встречных проверок. Остальные формы налогового контроля осуществляются в соответствии с настоящим Кодексом.</w:t>
            </w:r>
          </w:p>
          <w:p w14:paraId="1A3D5DAF"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При проверке наличия патента и сроков его действия налогоплательщик обязан также предъявить квитанцию об оплате.</w:t>
            </w:r>
          </w:p>
          <w:p w14:paraId="3F3FB3F4"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5. Налоговый орган имеет право аннулировать патент, отозвать или приостановить его действие в случаях, если:</w:t>
            </w:r>
          </w:p>
          <w:p w14:paraId="09E76605"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налогоплательщик осуществляет вид деятельности, не указанный в патенте;</w:t>
            </w:r>
          </w:p>
          <w:p w14:paraId="0D418125"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налогоплательщик осуществляет деятельность по патенту, выданному другому налогоплательщику;</w:t>
            </w:r>
          </w:p>
          <w:p w14:paraId="1AACB2CF" w14:textId="25042C2E" w:rsidR="00443E52" w:rsidRPr="00D92AEE" w:rsidRDefault="00443E52" w:rsidP="00C37336">
            <w:pPr>
              <w:pStyle w:val="tkZagolovok5"/>
              <w:spacing w:before="0" w:after="0"/>
              <w:rPr>
                <w:rFonts w:ascii="Times New Roman" w:hAnsi="Times New Roman" w:cs="Times New Roman"/>
                <w:strike/>
                <w:sz w:val="24"/>
                <w:szCs w:val="24"/>
              </w:rPr>
            </w:pPr>
            <w:r w:rsidRPr="00D92AEE">
              <w:rPr>
                <w:rFonts w:ascii="Times New Roman" w:hAnsi="Times New Roman" w:cs="Times New Roman"/>
                <w:strike/>
                <w:sz w:val="24"/>
                <w:szCs w:val="24"/>
              </w:rPr>
              <w:t>3) имеются другие нарушения, предусмотренные законодательством Кыргызской Республики.</w:t>
            </w:r>
          </w:p>
        </w:tc>
        <w:tc>
          <w:tcPr>
            <w:tcW w:w="7301" w:type="dxa"/>
            <w:shd w:val="clear" w:color="auto" w:fill="auto"/>
          </w:tcPr>
          <w:p w14:paraId="6E54764E" w14:textId="77777777" w:rsidR="00443E52" w:rsidRPr="00D92AEE" w:rsidRDefault="00443E52" w:rsidP="00C37336">
            <w:pPr>
              <w:ind w:firstLine="567"/>
              <w:jc w:val="both"/>
              <w:rPr>
                <w:rFonts w:ascii="Times New Roman" w:hAnsi="Times New Roman" w:cs="Times New Roman"/>
                <w:b/>
                <w:sz w:val="24"/>
                <w:szCs w:val="24"/>
              </w:rPr>
            </w:pPr>
          </w:p>
        </w:tc>
      </w:tr>
      <w:tr w:rsidR="00D92AEE" w:rsidRPr="00D92AEE" w14:paraId="2A7B9D02" w14:textId="77777777" w:rsidTr="00D92AEE">
        <w:trPr>
          <w:trHeight w:val="274"/>
        </w:trPr>
        <w:tc>
          <w:tcPr>
            <w:tcW w:w="7300" w:type="dxa"/>
            <w:shd w:val="clear" w:color="auto" w:fill="auto"/>
          </w:tcPr>
          <w:p w14:paraId="2A033840" w14:textId="53E724FB" w:rsidR="00443E52" w:rsidRPr="00D92AEE" w:rsidRDefault="00443E52"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Отсутствует </w:t>
            </w:r>
          </w:p>
        </w:tc>
        <w:tc>
          <w:tcPr>
            <w:tcW w:w="7301" w:type="dxa"/>
            <w:shd w:val="clear" w:color="auto" w:fill="auto"/>
          </w:tcPr>
          <w:p w14:paraId="5E2C3330" w14:textId="2BE03674"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Статья 414. Порядок определения суммы налога</w:t>
            </w:r>
          </w:p>
          <w:p w14:paraId="60B48EC1" w14:textId="77777777"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1. Базовая сумма налога на основе патента по видам деятельности устанавливается Кабинетом министров Кыргызской Республики по представлению уполномоченного налогового органа.</w:t>
            </w:r>
          </w:p>
          <w:p w14:paraId="09D5658C" w14:textId="77777777"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 xml:space="preserve">2. В пределах базовой суммы налога уполномоченный налоговый орган вправе производить корректировку суммы </w:t>
            </w:r>
            <w:r w:rsidRPr="00D92AEE">
              <w:rPr>
                <w:rFonts w:ascii="Times New Roman" w:hAnsi="Times New Roman" w:cs="Times New Roman"/>
                <w:b/>
                <w:sz w:val="24"/>
                <w:szCs w:val="24"/>
              </w:rPr>
              <w:lastRenderedPageBreak/>
              <w:t>налога в зависимости от сезонности, доходности, вида и места ведения деятельности.</w:t>
            </w:r>
          </w:p>
          <w:p w14:paraId="5AA560C2" w14:textId="77777777"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3. Расчет и определение базовой суммы налога и ее корректировка производятся на основании хронометражных обследований, за исключением случая возникновения обстоятельств непреодолимой силы.</w:t>
            </w:r>
          </w:p>
          <w:p w14:paraId="48844E71" w14:textId="2A131843" w:rsidR="00443E52" w:rsidRPr="00D92AEE" w:rsidRDefault="00443E52" w:rsidP="00C37336">
            <w:pPr>
              <w:ind w:firstLine="567"/>
              <w:jc w:val="both"/>
              <w:rPr>
                <w:rFonts w:ascii="Times New Roman" w:hAnsi="Times New Roman" w:cs="Times New Roman"/>
                <w:b/>
                <w:strike/>
                <w:sz w:val="24"/>
                <w:szCs w:val="24"/>
              </w:rPr>
            </w:pPr>
            <w:r w:rsidRPr="00D92AEE">
              <w:rPr>
                <w:rFonts w:ascii="Times New Roman" w:hAnsi="Times New Roman" w:cs="Times New Roman"/>
                <w:b/>
                <w:sz w:val="24"/>
                <w:szCs w:val="24"/>
              </w:rPr>
              <w:t>4. Если налогоплательщик совмещает два или более видов деятельности, подлежащих налогообложению на основе патента, сумма налога устанавливается на каждый вид экономической деятельности отдельно.</w:t>
            </w:r>
          </w:p>
          <w:p w14:paraId="5891BE13" w14:textId="29C64C0D" w:rsidR="00443E52" w:rsidRPr="00D92AEE" w:rsidRDefault="00443E52" w:rsidP="00C37336">
            <w:pPr>
              <w:ind w:firstLine="567"/>
              <w:jc w:val="both"/>
              <w:rPr>
                <w:rFonts w:ascii="Times New Roman" w:hAnsi="Times New Roman" w:cs="Times New Roman"/>
                <w:b/>
                <w:strike/>
                <w:sz w:val="24"/>
                <w:szCs w:val="24"/>
              </w:rPr>
            </w:pPr>
          </w:p>
        </w:tc>
      </w:tr>
      <w:tr w:rsidR="00D92AEE" w:rsidRPr="00D92AEE" w14:paraId="266E48B3" w14:textId="77777777" w:rsidTr="00D92AEE">
        <w:trPr>
          <w:trHeight w:val="846"/>
        </w:trPr>
        <w:tc>
          <w:tcPr>
            <w:tcW w:w="7300" w:type="dxa"/>
            <w:shd w:val="clear" w:color="auto" w:fill="auto"/>
          </w:tcPr>
          <w:p w14:paraId="4D4E512D" w14:textId="77777777" w:rsidR="00443E52" w:rsidRPr="00D92AEE" w:rsidRDefault="00443E52"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347. Хронометражные обследования</w:t>
            </w:r>
          </w:p>
          <w:p w14:paraId="508D1B7A"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Хронометражное обследование проводится органами налоговой службы совместно с представителями органов местного самоуправления и отраслевой бизнес-ассоциации, аккредитован</w:t>
            </w:r>
            <w:r w:rsidRPr="00D92AEE">
              <w:rPr>
                <w:rFonts w:ascii="Times New Roman" w:hAnsi="Times New Roman" w:cs="Times New Roman"/>
                <w:sz w:val="24"/>
                <w:szCs w:val="24"/>
              </w:rPr>
              <w:lastRenderedPageBreak/>
              <w:t xml:space="preserve">ной в уполномоченном налоговом органе, с целью определения средней доходности по отдельным видам деятельности и регионам, необходимой для применения специального налогового режима. Порядок проведения хронометражного обследования определяется </w:t>
            </w:r>
            <w:r w:rsidRPr="00D92AEE">
              <w:rPr>
                <w:rFonts w:ascii="Times New Roman" w:hAnsi="Times New Roman" w:cs="Times New Roman"/>
                <w:b/>
                <w:strike/>
                <w:sz w:val="24"/>
                <w:szCs w:val="24"/>
              </w:rPr>
              <w:t>Правительством</w:t>
            </w:r>
            <w:r w:rsidRPr="00D92AEE">
              <w:rPr>
                <w:rFonts w:ascii="Times New Roman" w:hAnsi="Times New Roman" w:cs="Times New Roman"/>
                <w:sz w:val="24"/>
                <w:szCs w:val="24"/>
              </w:rPr>
              <w:t xml:space="preserve"> Кыргызской Республики.</w:t>
            </w:r>
          </w:p>
          <w:p w14:paraId="31551E17" w14:textId="77777777" w:rsidR="008B03CF" w:rsidRPr="00D92AEE" w:rsidRDefault="008B03CF" w:rsidP="00C37336">
            <w:pPr>
              <w:pStyle w:val="tkTekst"/>
              <w:spacing w:after="0"/>
              <w:rPr>
                <w:rFonts w:ascii="Times New Roman" w:hAnsi="Times New Roman" w:cs="Times New Roman"/>
                <w:sz w:val="24"/>
                <w:szCs w:val="24"/>
              </w:rPr>
            </w:pPr>
          </w:p>
          <w:p w14:paraId="67DE3ECE" w14:textId="1C743655"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Хронометражное обследование проводится не более одного раза в год, а по видам деятельности, имеющим сезонный характер, - не более трех раз в год, и не может превышать 15 календарных дней за каждое хронометражное обследование.</w:t>
            </w:r>
          </w:p>
          <w:p w14:paraId="541C4B43"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Хронометражное обследование может проводиться как с ведома, так и без ведома налогоплательщика. Основанием для проведения хронометражного обследования является предписание, выписанное в соответствии с требованиями, установленными настоящим Кодексом.</w:t>
            </w:r>
          </w:p>
          <w:p w14:paraId="5C802ECB"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При проведении хронометражного обследова</w:t>
            </w:r>
            <w:r w:rsidRPr="00D92AEE">
              <w:rPr>
                <w:rFonts w:ascii="Times New Roman" w:hAnsi="Times New Roman" w:cs="Times New Roman"/>
                <w:sz w:val="24"/>
                <w:szCs w:val="24"/>
              </w:rPr>
              <w:lastRenderedPageBreak/>
              <w:t xml:space="preserve">ния с ведома налогоплательщика налогоплательщику предъявляется подлинник </w:t>
            </w:r>
            <w:r w:rsidRPr="00D92AEE">
              <w:rPr>
                <w:rFonts w:ascii="Times New Roman" w:hAnsi="Times New Roman" w:cs="Times New Roman"/>
                <w:sz w:val="24"/>
                <w:szCs w:val="24"/>
              </w:rPr>
              <w:lastRenderedPageBreak/>
              <w:t>предписания для ознакомления и вручается его копия. В подлиннике налогоплательщиком ставится отметка об ознакомлении с предписанием и получении копии.</w:t>
            </w:r>
          </w:p>
          <w:p w14:paraId="3C8FF956"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При проведении хронометражного обследования без ведома налогоплательщика подлинник предписания предъявляется налогоплательщику для ознакомления и вручается его копия после проведения данного обследования с одновременным вручением соответствующего акта обследования.</w:t>
            </w:r>
          </w:p>
          <w:p w14:paraId="7A5D3F0A"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6. Результаты хронометражного обследования не влекут за собой изменения налоговых обязательств конкретного лица, деятельность которого подвергается обследованию, и используются исключительно для определения суммы налога на основе патента по конкретному виду деятельности.</w:t>
            </w:r>
          </w:p>
          <w:p w14:paraId="18986EB4" w14:textId="21C49506"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7. Доступ при проведении хронометражных обследований обеспечивается в соответствии с настоящим Кодексом.</w:t>
            </w:r>
          </w:p>
        </w:tc>
        <w:tc>
          <w:tcPr>
            <w:tcW w:w="7301" w:type="dxa"/>
            <w:shd w:val="clear" w:color="auto" w:fill="auto"/>
          </w:tcPr>
          <w:p w14:paraId="158BD6F0" w14:textId="5514FD51"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lastRenderedPageBreak/>
              <w:t>Статья 415. Хронометражные обследования</w:t>
            </w:r>
          </w:p>
          <w:p w14:paraId="30C164EB" w14:textId="34E3A66B"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sz w:val="24"/>
                <w:szCs w:val="24"/>
              </w:rPr>
              <w:t>1. Хронометражное обследование проводится органами налоговой службы совместно с представителями органов местного самоуправления и отраслевой бизнес-ассоциации, аккредитованной в уполномоченном налоговом органе, с целью определения средней доходности по отдельным видам деятельности и регионам, необходимой для применения специального налогового режима</w:t>
            </w:r>
            <w:r w:rsidR="008B03CF" w:rsidRPr="00D92AEE">
              <w:rPr>
                <w:rFonts w:ascii="Times New Roman" w:hAnsi="Times New Roman" w:cs="Times New Roman"/>
                <w:sz w:val="24"/>
                <w:szCs w:val="24"/>
              </w:rPr>
              <w:t xml:space="preserve"> </w:t>
            </w:r>
            <w:r w:rsidR="008B03CF" w:rsidRPr="00D92AEE">
              <w:rPr>
                <w:rFonts w:ascii="Times New Roman" w:hAnsi="Times New Roman" w:cs="Times New Roman"/>
                <w:b/>
                <w:sz w:val="24"/>
                <w:szCs w:val="24"/>
              </w:rPr>
              <w:t>на основе патента</w:t>
            </w:r>
            <w:r w:rsidRPr="00D92AEE">
              <w:rPr>
                <w:rFonts w:ascii="Times New Roman" w:hAnsi="Times New Roman" w:cs="Times New Roman"/>
                <w:b/>
                <w:sz w:val="24"/>
                <w:szCs w:val="24"/>
              </w:rPr>
              <w:t xml:space="preserve">. </w:t>
            </w:r>
            <w:r w:rsidRPr="00D92AEE">
              <w:rPr>
                <w:rFonts w:ascii="Times New Roman" w:hAnsi="Times New Roman" w:cs="Times New Roman"/>
                <w:sz w:val="24"/>
                <w:szCs w:val="24"/>
              </w:rPr>
              <w:t xml:space="preserve">Порядок проведения хронометражного обследования определяется </w:t>
            </w:r>
            <w:r w:rsidRPr="00D92AEE">
              <w:rPr>
                <w:rFonts w:ascii="Times New Roman" w:hAnsi="Times New Roman" w:cs="Times New Roman"/>
                <w:b/>
                <w:sz w:val="24"/>
                <w:szCs w:val="24"/>
              </w:rPr>
              <w:t>Кабинетом Министров</w:t>
            </w:r>
            <w:r w:rsidRPr="00D92AEE">
              <w:rPr>
                <w:rFonts w:ascii="Times New Roman" w:hAnsi="Times New Roman" w:cs="Times New Roman"/>
                <w:sz w:val="24"/>
                <w:szCs w:val="24"/>
              </w:rPr>
              <w:t xml:space="preserve"> Кыргызской Республики.</w:t>
            </w:r>
          </w:p>
          <w:p w14:paraId="064959E6"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2. Хронометражное обследование проводится не более одного раза в год, а по видам деятельности, имеющим сезонный характер, - не более трех раз в год, и не может превышать 15 календарных дней за каждое хронометражное обследование.</w:t>
            </w:r>
          </w:p>
          <w:p w14:paraId="470A8DD1"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3. Хронометражное обследование может проводиться как с ведома, так и без ведома налогоплательщика. Основанием для проведения хронометражного обследования является предписание, выписанное в соответствии с требованиями, установленными настоящим Кодексом.</w:t>
            </w:r>
          </w:p>
          <w:p w14:paraId="7AEF6CC7"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4. При проведении хронометражного обследования с ведома налогоплательщика налогоплательщику предъявляется подлинник </w:t>
            </w:r>
            <w:r w:rsidRPr="00D92AEE">
              <w:rPr>
                <w:rFonts w:ascii="Times New Roman" w:hAnsi="Times New Roman" w:cs="Times New Roman"/>
                <w:sz w:val="24"/>
                <w:szCs w:val="24"/>
              </w:rPr>
              <w:lastRenderedPageBreak/>
              <w:t>предписания для ознакомления и вручается его копия. В подлиннике налогоплательщиком ставится отметка об ознакомлении с предписанием и получении копии.</w:t>
            </w:r>
          </w:p>
          <w:p w14:paraId="4E2D1709"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5. При проведении хронометражного обследования без ведома налогоплательщика подлинник предписания предъявляется налогоплательщику для ознакомления и вручается его копия после проведения данного обследования с одновременным вручением соответствующего акта обследования.</w:t>
            </w:r>
          </w:p>
          <w:p w14:paraId="32D9A124"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6. Результаты хронометражного обследования не влекут за собой изменения налоговых обязательств конкретного лица, деятельность которого подвергается обследованию, и используются исключительно для определения суммы налога на основе патента по конкретному виду деятельности.</w:t>
            </w:r>
          </w:p>
          <w:p w14:paraId="41D00CA1"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7. Доступ при проведении хронометражных обследований обеспечивается в соответствии с настоящим Кодексом.</w:t>
            </w:r>
          </w:p>
          <w:p w14:paraId="2ADBA5F1" w14:textId="1D041CC2" w:rsidR="00443E52" w:rsidRPr="00D92AEE" w:rsidRDefault="00443E52" w:rsidP="00C37336">
            <w:pPr>
              <w:ind w:firstLine="567"/>
              <w:jc w:val="both"/>
              <w:rPr>
                <w:rFonts w:ascii="Times New Roman" w:hAnsi="Times New Roman" w:cs="Times New Roman"/>
                <w:sz w:val="24"/>
                <w:szCs w:val="24"/>
              </w:rPr>
            </w:pPr>
          </w:p>
        </w:tc>
      </w:tr>
      <w:tr w:rsidR="00D92AEE" w:rsidRPr="00D92AEE" w14:paraId="2EFD0990" w14:textId="77777777" w:rsidTr="00D92AEE">
        <w:trPr>
          <w:trHeight w:val="470"/>
        </w:trPr>
        <w:tc>
          <w:tcPr>
            <w:tcW w:w="7300" w:type="dxa"/>
            <w:shd w:val="clear" w:color="auto" w:fill="auto"/>
          </w:tcPr>
          <w:p w14:paraId="729A7F8D"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Глава 53</w:t>
            </w:r>
          </w:p>
          <w:p w14:paraId="49C841CE" w14:textId="2C1C4A32"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Налог на основе обязательного патента</w:t>
            </w:r>
          </w:p>
        </w:tc>
        <w:tc>
          <w:tcPr>
            <w:tcW w:w="7301" w:type="dxa"/>
            <w:shd w:val="clear" w:color="auto" w:fill="auto"/>
          </w:tcPr>
          <w:p w14:paraId="22914F9C" w14:textId="7ADB325F" w:rsidR="00443E52" w:rsidRPr="00D92AEE" w:rsidRDefault="00443E52" w:rsidP="00C37336">
            <w:pPr>
              <w:ind w:firstLine="572"/>
              <w:jc w:val="both"/>
              <w:rPr>
                <w:rFonts w:ascii="Times New Roman" w:hAnsi="Times New Roman" w:cs="Times New Roman"/>
                <w:b/>
                <w:bCs/>
                <w:sz w:val="24"/>
                <w:szCs w:val="24"/>
              </w:rPr>
            </w:pPr>
          </w:p>
        </w:tc>
      </w:tr>
      <w:tr w:rsidR="00D92AEE" w:rsidRPr="00D92AEE" w14:paraId="3174C6C5" w14:textId="77777777" w:rsidTr="00D92AEE">
        <w:trPr>
          <w:trHeight w:val="470"/>
        </w:trPr>
        <w:tc>
          <w:tcPr>
            <w:tcW w:w="7300" w:type="dxa"/>
            <w:shd w:val="clear" w:color="auto" w:fill="auto"/>
          </w:tcPr>
          <w:p w14:paraId="1192183B"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348. Общие условия применения налога на основе обязательного патента</w:t>
            </w:r>
          </w:p>
          <w:p w14:paraId="2CB8483B"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1. Налог на основе обязательного патента (далее в настоящей главе - налог) уплачивается на обязательной основе в отношении следующих видов деятельности:</w:t>
            </w:r>
          </w:p>
          <w:p w14:paraId="34B7CD23"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1) услуги саун, бань, за исключением муниципальных бань;</w:t>
            </w:r>
          </w:p>
          <w:p w14:paraId="0A45790E"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2) услуги бильярда;</w:t>
            </w:r>
          </w:p>
          <w:p w14:paraId="2641D08D"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3) (утратил силу в соответствии с Законом КР от 25 июля 2012 года N 123)</w:t>
            </w:r>
          </w:p>
          <w:p w14:paraId="45EA691E"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4) (утратил силу в соответствии с Законом КР от 25 июля 2012 года N 123)</w:t>
            </w:r>
          </w:p>
          <w:p w14:paraId="4CCF9112"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5) услуги обменного бюро;</w:t>
            </w:r>
          </w:p>
          <w:p w14:paraId="51FD2BF7"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6) услуги дискотек и ночных клубов;</w:t>
            </w:r>
          </w:p>
          <w:p w14:paraId="788C870E"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lastRenderedPageBreak/>
              <w:t>7) услуги круглосуточных автостоянок;</w:t>
            </w:r>
          </w:p>
          <w:p w14:paraId="42262C9B"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8) услуги ломбардов;</w:t>
            </w:r>
          </w:p>
          <w:p w14:paraId="4D8A0E59"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9) услуги парикмахерских и салонов красоты;</w:t>
            </w:r>
          </w:p>
          <w:p w14:paraId="44555695"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10) услуги частной стоматологии;</w:t>
            </w:r>
          </w:p>
          <w:p w14:paraId="18E75B56"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11) услуги аренды рекламных щитов;</w:t>
            </w:r>
          </w:p>
          <w:p w14:paraId="7EA7B779"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12) (утратил силу в соответствии с Законом КР от 8 апреля 2015 года N 74)</w:t>
            </w:r>
          </w:p>
          <w:p w14:paraId="033696DF"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13) услуги по мойке автотранспортных средств;</w:t>
            </w:r>
          </w:p>
          <w:p w14:paraId="60468A81"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14) услуги по экспорту сельскохозяйственной продукции.</w:t>
            </w:r>
          </w:p>
          <w:p w14:paraId="0D3C5820"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Перечень видов сельскохозяйственной продукции, подлежащих экспорту на условиях обязательного патента, определ</w:t>
            </w:r>
            <w:r w:rsidRPr="00D92AEE">
              <w:rPr>
                <w:rFonts w:ascii="Times New Roman" w:hAnsi="Times New Roman" w:cs="Times New Roman"/>
                <w:strike/>
                <w:sz w:val="24"/>
                <w:szCs w:val="24"/>
              </w:rPr>
              <w:lastRenderedPageBreak/>
              <w:t>яется Правительством Кыргызской Республики.</w:t>
            </w:r>
          </w:p>
          <w:p w14:paraId="5F0D8543"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Под услугами дискотек и ночных клубов понимаются услуги заведений, взимающих определенную плату за предоставление танцевальных площадок или любую предварительную фиксированную сумму денежных средств.</w:t>
            </w:r>
          </w:p>
          <w:p w14:paraId="24BE39AD"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2. Организации и индивидуальные предприниматели, уплачивающие налог на основе обязательного патента (далее в настоящей главе - налогоплательщики), уплачивают налоги, установленные настоящим Кодексом, за исключением следующих видов налогов:</w:t>
            </w:r>
          </w:p>
          <w:p w14:paraId="30B76FA0"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1) налога на прибыль;</w:t>
            </w:r>
          </w:p>
          <w:p w14:paraId="0842156F"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2) НДС на облагаемые поставки;</w:t>
            </w:r>
          </w:p>
          <w:p w14:paraId="6A3D01AA"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3) налога с продаж.</w:t>
            </w:r>
          </w:p>
          <w:p w14:paraId="6B31FF70" w14:textId="4175B564"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3. Налогоплательщики взамен исчисления и уплаты подоходного налога с заработной платы наемных работников обязаны приобретать патент на каждого наемного работника, занятого в сфере деятельности, подлежащей обязательному патентированию, в размере 7 расчетных показателей в месяц.</w:t>
            </w:r>
          </w:p>
        </w:tc>
        <w:tc>
          <w:tcPr>
            <w:tcW w:w="7301" w:type="dxa"/>
            <w:shd w:val="clear" w:color="auto" w:fill="auto"/>
          </w:tcPr>
          <w:p w14:paraId="782152DC" w14:textId="46285FAC" w:rsidR="00443E52" w:rsidRPr="00D92AEE" w:rsidRDefault="00443E52" w:rsidP="00C37336">
            <w:pPr>
              <w:ind w:firstLine="572"/>
              <w:jc w:val="both"/>
              <w:rPr>
                <w:rFonts w:ascii="Times New Roman" w:hAnsi="Times New Roman" w:cs="Times New Roman"/>
                <w:b/>
                <w:bCs/>
                <w:sz w:val="24"/>
                <w:szCs w:val="24"/>
              </w:rPr>
            </w:pPr>
          </w:p>
        </w:tc>
      </w:tr>
      <w:tr w:rsidR="00D92AEE" w:rsidRPr="00D92AEE" w14:paraId="7C7DDDD4" w14:textId="77777777" w:rsidTr="00D92AEE">
        <w:trPr>
          <w:trHeight w:val="989"/>
        </w:trPr>
        <w:tc>
          <w:tcPr>
            <w:tcW w:w="7300" w:type="dxa"/>
            <w:shd w:val="clear" w:color="auto" w:fill="auto"/>
          </w:tcPr>
          <w:p w14:paraId="24942D07" w14:textId="77777777" w:rsidR="00443E52" w:rsidRPr="00D92AEE" w:rsidRDefault="00443E52" w:rsidP="00C37336">
            <w:pPr>
              <w:pStyle w:val="tkZagolovok5"/>
              <w:spacing w:before="0" w:after="0"/>
              <w:ind w:firstLine="0"/>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349. Объект налогообложения, налоговая база и ставка налога</w:t>
            </w:r>
          </w:p>
          <w:p w14:paraId="63901C3D" w14:textId="77777777" w:rsidR="00443E52" w:rsidRPr="00D92AEE" w:rsidRDefault="00443E52" w:rsidP="00C37336">
            <w:pPr>
              <w:pStyle w:val="tkZagolovok5"/>
              <w:spacing w:before="0" w:after="0"/>
              <w:ind w:firstLine="0"/>
              <w:jc w:val="both"/>
              <w:rPr>
                <w:rFonts w:ascii="Times New Roman" w:hAnsi="Times New Roman" w:cs="Times New Roman"/>
                <w:strike/>
                <w:sz w:val="24"/>
                <w:szCs w:val="24"/>
              </w:rPr>
            </w:pPr>
            <w:r w:rsidRPr="00D92AEE">
              <w:rPr>
                <w:rFonts w:ascii="Times New Roman" w:hAnsi="Times New Roman" w:cs="Times New Roman"/>
                <w:strike/>
                <w:sz w:val="24"/>
                <w:szCs w:val="24"/>
              </w:rPr>
              <w:t xml:space="preserve">1. Объектом налогообложения для исчисления налога являются </w:t>
            </w:r>
            <w:r w:rsidRPr="00D92AEE">
              <w:rPr>
                <w:rFonts w:ascii="Times New Roman" w:hAnsi="Times New Roman" w:cs="Times New Roman"/>
                <w:strike/>
                <w:sz w:val="24"/>
                <w:szCs w:val="24"/>
              </w:rPr>
              <w:lastRenderedPageBreak/>
              <w:t>виды экономической деятельности, установленные частью 1 статьи 348 настоящего Кодекса.</w:t>
            </w:r>
          </w:p>
          <w:p w14:paraId="2A9840EE" w14:textId="77777777" w:rsidR="00443E52" w:rsidRPr="00D92AEE" w:rsidRDefault="00443E52" w:rsidP="00C37336">
            <w:pPr>
              <w:pStyle w:val="tkZagolovok5"/>
              <w:spacing w:before="0" w:after="0"/>
              <w:ind w:firstLine="0"/>
              <w:jc w:val="both"/>
              <w:rPr>
                <w:rFonts w:ascii="Times New Roman" w:hAnsi="Times New Roman" w:cs="Times New Roman"/>
                <w:strike/>
                <w:sz w:val="24"/>
                <w:szCs w:val="24"/>
              </w:rPr>
            </w:pPr>
            <w:r w:rsidRPr="00D92AEE">
              <w:rPr>
                <w:rFonts w:ascii="Times New Roman" w:hAnsi="Times New Roman" w:cs="Times New Roman"/>
                <w:strike/>
                <w:sz w:val="24"/>
                <w:szCs w:val="24"/>
              </w:rPr>
              <w:t>2. Для исчисления суммы налога применяются следующие налоговая база и ставка налога:</w:t>
            </w:r>
          </w:p>
          <w:tbl>
            <w:tblPr>
              <w:tblW w:w="5000" w:type="pct"/>
              <w:tblLayout w:type="fixed"/>
              <w:tblCellMar>
                <w:left w:w="0" w:type="dxa"/>
                <w:right w:w="0" w:type="dxa"/>
              </w:tblCellMar>
              <w:tblLook w:val="04A0" w:firstRow="1" w:lastRow="0" w:firstColumn="1" w:lastColumn="0" w:noHBand="0" w:noVBand="1"/>
            </w:tblPr>
            <w:tblGrid>
              <w:gridCol w:w="3179"/>
              <w:gridCol w:w="1907"/>
              <w:gridCol w:w="1978"/>
            </w:tblGrid>
            <w:tr w:rsidR="00D92AEE" w:rsidRPr="00D92AEE" w14:paraId="2CD813F6" w14:textId="77777777" w:rsidTr="007116AC">
              <w:tc>
                <w:tcPr>
                  <w:tcW w:w="2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894143"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Виды предпринимательской деятельности</w:t>
                  </w:r>
                </w:p>
              </w:tc>
              <w:tc>
                <w:tcPr>
                  <w:tcW w:w="1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199A0BA"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Налоговая база</w:t>
                  </w:r>
                </w:p>
              </w:tc>
              <w:tc>
                <w:tcPr>
                  <w:tcW w:w="1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DB7BCF0"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Ставка налога за налоговый период</w:t>
                  </w:r>
                </w:p>
              </w:tc>
            </w:tr>
            <w:tr w:rsidR="00D92AEE" w:rsidRPr="00D92AEE" w14:paraId="5ACC06C3" w14:textId="77777777" w:rsidTr="007116AC">
              <w:tc>
                <w:tcPr>
                  <w:tcW w:w="2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8296DC"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1) Услуги саун, бань</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E2759A"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1 сауна, баня общей площадью:</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C65C34"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 </w:t>
                  </w:r>
                </w:p>
              </w:tc>
            </w:tr>
            <w:tr w:rsidR="00D92AEE" w:rsidRPr="00D92AEE" w14:paraId="66F9504A" w14:textId="77777777" w:rsidTr="007116AC">
              <w:tc>
                <w:tcPr>
                  <w:tcW w:w="2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02C58CE"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 </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57BB3E"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до 150 кв.м</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B6FC48"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30000 сомов</w:t>
                  </w:r>
                </w:p>
              </w:tc>
            </w:tr>
            <w:tr w:rsidR="00D92AEE" w:rsidRPr="00D92AEE" w14:paraId="043EAEEC" w14:textId="77777777" w:rsidTr="007116AC">
              <w:tc>
                <w:tcPr>
                  <w:tcW w:w="2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8A0393"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 </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B7C5F8"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свыше 150 кв.м</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326AFA"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50000 сомов</w:t>
                  </w:r>
                </w:p>
              </w:tc>
            </w:tr>
            <w:tr w:rsidR="00D92AEE" w:rsidRPr="00D92AEE" w14:paraId="064EFEAA" w14:textId="77777777" w:rsidTr="007116AC">
              <w:tc>
                <w:tcPr>
                  <w:tcW w:w="2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C94CC1"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2) Услуги бильярда</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926AB9"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1 стол</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14F02E"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10000 сомов</w:t>
                  </w:r>
                </w:p>
              </w:tc>
            </w:tr>
            <w:tr w:rsidR="00D92AEE" w:rsidRPr="00D92AEE" w14:paraId="6941E112" w14:textId="77777777" w:rsidTr="007116AC">
              <w:tc>
                <w:tcPr>
                  <w:tcW w:w="5000" w:type="pct"/>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F8C6D17"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i/>
                      <w:iCs/>
                      <w:strike/>
                      <w:sz w:val="24"/>
                      <w:szCs w:val="24"/>
                    </w:rPr>
                    <w:t>3) (утратил силу в соответствии с </w:t>
                  </w:r>
                  <w:hyperlink r:id="rId53" w:history="1">
                    <w:r w:rsidRPr="00D92AEE">
                      <w:rPr>
                        <w:rStyle w:val="a8"/>
                        <w:rFonts w:ascii="Times New Roman" w:hAnsi="Times New Roman" w:cs="Times New Roman"/>
                        <w:b/>
                        <w:i/>
                        <w:iCs/>
                        <w:strike/>
                        <w:color w:val="auto"/>
                        <w:sz w:val="24"/>
                        <w:szCs w:val="24"/>
                      </w:rPr>
                      <w:t>Законом</w:t>
                    </w:r>
                  </w:hyperlink>
                  <w:r w:rsidRPr="00D92AEE">
                    <w:rPr>
                      <w:rFonts w:ascii="Times New Roman" w:hAnsi="Times New Roman" w:cs="Times New Roman"/>
                      <w:b/>
                      <w:i/>
                      <w:iCs/>
                      <w:strike/>
                      <w:sz w:val="24"/>
                      <w:szCs w:val="24"/>
                    </w:rPr>
                    <w:t> КР от 25 июля 2012 года № 123)</w:t>
                  </w:r>
                </w:p>
              </w:tc>
            </w:tr>
            <w:tr w:rsidR="00D92AEE" w:rsidRPr="00D92AEE" w14:paraId="69F4AB25" w14:textId="77777777" w:rsidTr="007116AC">
              <w:tc>
                <w:tcPr>
                  <w:tcW w:w="5000" w:type="pct"/>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F6467F3"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i/>
                      <w:iCs/>
                      <w:strike/>
                      <w:sz w:val="24"/>
                      <w:szCs w:val="24"/>
                    </w:rPr>
                    <w:t>4) (утратил силу в соответствии с </w:t>
                  </w:r>
                  <w:hyperlink r:id="rId54" w:history="1">
                    <w:r w:rsidRPr="00D92AEE">
                      <w:rPr>
                        <w:rStyle w:val="a8"/>
                        <w:rFonts w:ascii="Times New Roman" w:hAnsi="Times New Roman" w:cs="Times New Roman"/>
                        <w:b/>
                        <w:i/>
                        <w:iCs/>
                        <w:strike/>
                        <w:color w:val="auto"/>
                        <w:sz w:val="24"/>
                        <w:szCs w:val="24"/>
                      </w:rPr>
                      <w:t>Законом</w:t>
                    </w:r>
                  </w:hyperlink>
                  <w:r w:rsidRPr="00D92AEE">
                    <w:rPr>
                      <w:rFonts w:ascii="Times New Roman" w:hAnsi="Times New Roman" w:cs="Times New Roman"/>
                      <w:b/>
                      <w:i/>
                      <w:iCs/>
                      <w:strike/>
                      <w:sz w:val="24"/>
                      <w:szCs w:val="24"/>
                    </w:rPr>
                    <w:t> КР от 25 июля 2012 года № 123)</w:t>
                  </w:r>
                </w:p>
              </w:tc>
            </w:tr>
            <w:tr w:rsidR="00D92AEE" w:rsidRPr="00D92AEE" w14:paraId="76FFC1A1" w14:textId="77777777" w:rsidTr="007116AC">
              <w:tc>
                <w:tcPr>
                  <w:tcW w:w="2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A568A6C"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5) Услуги обменного бюро</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09453A"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1 лицензируемый объект</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B17C71"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20000 сомов</w:t>
                  </w:r>
                </w:p>
              </w:tc>
            </w:tr>
            <w:tr w:rsidR="00D92AEE" w:rsidRPr="00D92AEE" w14:paraId="6B270CE5" w14:textId="77777777" w:rsidTr="007116AC">
              <w:tc>
                <w:tcPr>
                  <w:tcW w:w="2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CB441BC"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6) Услуги дискотек и ночных клубов</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4ABA11"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1 дискотека, ночной клуб</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D0DFD0"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100000 сомов</w:t>
                  </w:r>
                </w:p>
              </w:tc>
            </w:tr>
            <w:tr w:rsidR="00D92AEE" w:rsidRPr="00D92AEE" w14:paraId="2232E9B6" w14:textId="77777777" w:rsidTr="007116AC">
              <w:tc>
                <w:tcPr>
                  <w:tcW w:w="2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426A154"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7) Услуги круглосуточных автостоянок</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080255"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1 парковочное ме</w:t>
                  </w:r>
                  <w:r w:rsidRPr="00D92AEE">
                    <w:rPr>
                      <w:rFonts w:ascii="Times New Roman" w:hAnsi="Times New Roman" w:cs="Times New Roman"/>
                      <w:b/>
                      <w:strike/>
                      <w:sz w:val="24"/>
                      <w:szCs w:val="24"/>
                    </w:rPr>
                    <w:lastRenderedPageBreak/>
                    <w:t>сто</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4E6984"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100 сомов</w:t>
                  </w:r>
                </w:p>
              </w:tc>
            </w:tr>
            <w:tr w:rsidR="00D92AEE" w:rsidRPr="00D92AEE" w14:paraId="54B8A195" w14:textId="77777777" w:rsidTr="007116AC">
              <w:tc>
                <w:tcPr>
                  <w:tcW w:w="2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3CAF3B"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8) услуги ломбардов</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1B222E"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1 объект</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FB1DF1"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15000 сомов</w:t>
                  </w:r>
                </w:p>
              </w:tc>
            </w:tr>
            <w:tr w:rsidR="00D92AEE" w:rsidRPr="00D92AEE" w14:paraId="240AAD36" w14:textId="77777777" w:rsidTr="007116AC">
              <w:tc>
                <w:tcPr>
                  <w:tcW w:w="2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A1BB4DC"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9) Услуги парикмахерских и салонов красоты</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F62CB2"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1 посадочное кресло</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1D7B29"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2000 сомов</w:t>
                  </w:r>
                </w:p>
              </w:tc>
            </w:tr>
            <w:tr w:rsidR="00D92AEE" w:rsidRPr="00D92AEE" w14:paraId="600CE599" w14:textId="77777777" w:rsidTr="007116AC">
              <w:tc>
                <w:tcPr>
                  <w:tcW w:w="2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8A3B7E0"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10) Услуги частной стоматологии</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D1DC40"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1 посадочное кресло</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FB4EDA"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5000 сомов</w:t>
                  </w:r>
                </w:p>
              </w:tc>
            </w:tr>
            <w:tr w:rsidR="00D92AEE" w:rsidRPr="00D92AEE" w14:paraId="1B2A5F14" w14:textId="77777777" w:rsidTr="007116AC">
              <w:tc>
                <w:tcPr>
                  <w:tcW w:w="2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D107B4"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 xml:space="preserve">11) Услуги сдачи в аренду </w:t>
                  </w:r>
                  <w:r w:rsidRPr="00D92AEE">
                    <w:rPr>
                      <w:rFonts w:ascii="Times New Roman" w:hAnsi="Times New Roman" w:cs="Times New Roman"/>
                      <w:b/>
                      <w:strike/>
                      <w:sz w:val="24"/>
                      <w:szCs w:val="24"/>
                    </w:rPr>
                    <w:lastRenderedPageBreak/>
                    <w:t>рекламных щитов</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217E87"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lastRenderedPageBreak/>
                    <w:t xml:space="preserve">1 рекламный </w:t>
                  </w:r>
                  <w:r w:rsidRPr="00D92AEE">
                    <w:rPr>
                      <w:rFonts w:ascii="Times New Roman" w:hAnsi="Times New Roman" w:cs="Times New Roman"/>
                      <w:b/>
                      <w:strike/>
                      <w:sz w:val="24"/>
                      <w:szCs w:val="24"/>
                    </w:rPr>
                    <w:lastRenderedPageBreak/>
                    <w:t>щит</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FFB75F"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lastRenderedPageBreak/>
                    <w:t>5000 сомов</w:t>
                  </w:r>
                </w:p>
              </w:tc>
            </w:tr>
            <w:tr w:rsidR="00D92AEE" w:rsidRPr="00D92AEE" w14:paraId="412691E7" w14:textId="77777777" w:rsidTr="007116AC">
              <w:tc>
                <w:tcPr>
                  <w:tcW w:w="5000" w:type="pct"/>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8E3225"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i/>
                      <w:iCs/>
                      <w:strike/>
                      <w:sz w:val="24"/>
                      <w:szCs w:val="24"/>
                    </w:rPr>
                    <w:t>12) (утратил силу в соответствии с </w:t>
                  </w:r>
                  <w:hyperlink r:id="rId55" w:history="1">
                    <w:r w:rsidRPr="00D92AEE">
                      <w:rPr>
                        <w:rStyle w:val="a8"/>
                        <w:rFonts w:ascii="Times New Roman" w:hAnsi="Times New Roman" w:cs="Times New Roman"/>
                        <w:b/>
                        <w:i/>
                        <w:iCs/>
                        <w:strike/>
                        <w:color w:val="auto"/>
                        <w:sz w:val="24"/>
                        <w:szCs w:val="24"/>
                      </w:rPr>
                      <w:t>Законом</w:t>
                    </w:r>
                  </w:hyperlink>
                  <w:r w:rsidRPr="00D92AEE">
                    <w:rPr>
                      <w:rFonts w:ascii="Times New Roman" w:hAnsi="Times New Roman" w:cs="Times New Roman"/>
                      <w:b/>
                      <w:i/>
                      <w:iCs/>
                      <w:strike/>
                      <w:sz w:val="24"/>
                      <w:szCs w:val="24"/>
                    </w:rPr>
                    <w:t> КР от 8 апреля 2015 года № 74)</w:t>
                  </w:r>
                </w:p>
              </w:tc>
            </w:tr>
            <w:tr w:rsidR="00D92AEE" w:rsidRPr="00D92AEE" w14:paraId="0972B266" w14:textId="77777777" w:rsidTr="007116AC">
              <w:tc>
                <w:tcPr>
                  <w:tcW w:w="2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B82A4C"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13) услуги по мойке автотранспортных средств</w:t>
                  </w:r>
                </w:p>
              </w:tc>
              <w:tc>
                <w:tcPr>
                  <w:tcW w:w="1350" w:type="pct"/>
                  <w:tcBorders>
                    <w:top w:val="nil"/>
                    <w:left w:val="nil"/>
                    <w:bottom w:val="single" w:sz="8" w:space="0" w:color="auto"/>
                    <w:right w:val="single" w:sz="8" w:space="0" w:color="auto"/>
                  </w:tcBorders>
                  <w:shd w:val="clear" w:color="auto" w:fill="auto"/>
                  <w:hideMark/>
                </w:tcPr>
                <w:p w14:paraId="573BAE94"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1 мойко-место</w:t>
                  </w:r>
                </w:p>
              </w:tc>
              <w:tc>
                <w:tcPr>
                  <w:tcW w:w="1350" w:type="pct"/>
                  <w:tcBorders>
                    <w:top w:val="nil"/>
                    <w:left w:val="nil"/>
                    <w:bottom w:val="single" w:sz="8" w:space="0" w:color="auto"/>
                    <w:right w:val="single" w:sz="8" w:space="0" w:color="auto"/>
                  </w:tcBorders>
                  <w:shd w:val="clear" w:color="auto" w:fill="auto"/>
                  <w:hideMark/>
                </w:tcPr>
                <w:p w14:paraId="27A53F1B"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4000 сомов</w:t>
                  </w:r>
                </w:p>
              </w:tc>
            </w:tr>
            <w:tr w:rsidR="00D92AEE" w:rsidRPr="00D92AEE" w14:paraId="3061213F" w14:textId="77777777" w:rsidTr="007116AC">
              <w:tc>
                <w:tcPr>
                  <w:tcW w:w="2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32A064"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14) услуги по эксперту сельскохозяйственной продукции</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3FCBB0"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1 автомашин с грузом весом</w:t>
                  </w:r>
                </w:p>
                <w:p w14:paraId="0775CAA0"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до 4 тонн</w:t>
                  </w:r>
                </w:p>
                <w:p w14:paraId="4CEB0BA1"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от 4 до 8 тонн</w:t>
                  </w:r>
                </w:p>
                <w:p w14:paraId="702A0AF8"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от 8 до 12 тонн</w:t>
                  </w:r>
                </w:p>
                <w:p w14:paraId="17F3CEC5"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свыше 12 тонн</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502D03"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 </w:t>
                  </w:r>
                </w:p>
                <w:p w14:paraId="41DBB6F0"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300 сомов</w:t>
                  </w:r>
                </w:p>
                <w:p w14:paraId="2505EFED"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600 сомов</w:t>
                  </w:r>
                </w:p>
                <w:p w14:paraId="6FD22FA9"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900 сомов</w:t>
                  </w:r>
                </w:p>
                <w:p w14:paraId="6D7B5B0E" w14:textId="77777777" w:rsidR="00443E52" w:rsidRPr="00D92AEE" w:rsidRDefault="00443E52" w:rsidP="00C37336">
                  <w:pPr>
                    <w:spacing w:after="0" w:line="240" w:lineRule="auto"/>
                    <w:jc w:val="both"/>
                    <w:rPr>
                      <w:rFonts w:ascii="Times New Roman" w:hAnsi="Times New Roman" w:cs="Times New Roman"/>
                      <w:b/>
                      <w:strike/>
                      <w:sz w:val="24"/>
                      <w:szCs w:val="24"/>
                    </w:rPr>
                  </w:pPr>
                  <w:r w:rsidRPr="00D92AEE">
                    <w:rPr>
                      <w:rFonts w:ascii="Times New Roman" w:hAnsi="Times New Roman" w:cs="Times New Roman"/>
                      <w:b/>
                      <w:strike/>
                      <w:sz w:val="24"/>
                      <w:szCs w:val="24"/>
                    </w:rPr>
                    <w:t>2000 сомов</w:t>
                  </w:r>
                </w:p>
              </w:tc>
            </w:tr>
          </w:tbl>
          <w:p w14:paraId="4486143D" w14:textId="77777777" w:rsidR="00443E52" w:rsidRPr="00D92AEE" w:rsidRDefault="00443E52" w:rsidP="00C37336">
            <w:pPr>
              <w:pStyle w:val="tkZagolovok5"/>
              <w:spacing w:before="0" w:after="0"/>
              <w:ind w:firstLine="0"/>
              <w:jc w:val="both"/>
              <w:rPr>
                <w:rFonts w:ascii="Times New Roman" w:hAnsi="Times New Roman" w:cs="Times New Roman"/>
                <w:strike/>
                <w:sz w:val="24"/>
                <w:szCs w:val="24"/>
              </w:rPr>
            </w:pPr>
            <w:r w:rsidRPr="00D92AEE">
              <w:rPr>
                <w:rFonts w:ascii="Times New Roman" w:hAnsi="Times New Roman" w:cs="Times New Roman"/>
                <w:strike/>
                <w:sz w:val="24"/>
                <w:szCs w:val="24"/>
              </w:rPr>
              <w:t>3. В пределах ставок, указанных в части 2 настоящей статьи, Правительство Кыргызской Республики по согласованию с профильными комитетами Жогорку Кенеша Кыргызской Республики вправе не более одного раза в год изменять ставки налога с учетом места расположения объектов и/или стоимости предоставляемых услуг, за исключением случая возникновения обстоятельств непреодолимой силы.</w:t>
            </w:r>
          </w:p>
          <w:p w14:paraId="1CC505CC" w14:textId="66C3449F" w:rsidR="00443E52" w:rsidRPr="00D92AEE" w:rsidRDefault="00443E52" w:rsidP="00C37336">
            <w:pPr>
              <w:pStyle w:val="tkZagolovok5"/>
              <w:spacing w:before="0" w:after="0"/>
              <w:ind w:firstLine="0"/>
              <w:jc w:val="both"/>
              <w:rPr>
                <w:rFonts w:ascii="Times New Roman" w:hAnsi="Times New Roman" w:cs="Times New Roman"/>
                <w:strike/>
                <w:sz w:val="24"/>
                <w:szCs w:val="24"/>
              </w:rPr>
            </w:pPr>
            <w:r w:rsidRPr="00D92AEE">
              <w:rPr>
                <w:rFonts w:ascii="Times New Roman" w:hAnsi="Times New Roman" w:cs="Times New Roman"/>
                <w:strike/>
                <w:sz w:val="24"/>
                <w:szCs w:val="24"/>
              </w:rPr>
              <w:t>4. Если налогоплательщик совмещает два или более видов деятельности, подлежащих налогообложению на основе обязательного патента, ставка налога применяется на каждый вид деятельности отдельно.</w:t>
            </w:r>
          </w:p>
        </w:tc>
        <w:tc>
          <w:tcPr>
            <w:tcW w:w="7301" w:type="dxa"/>
            <w:shd w:val="clear" w:color="auto" w:fill="auto"/>
          </w:tcPr>
          <w:p w14:paraId="4D7C312F" w14:textId="64E36F9D" w:rsidR="00443E52" w:rsidRPr="00D92AEE" w:rsidRDefault="00443E52" w:rsidP="00C37336">
            <w:pPr>
              <w:jc w:val="both"/>
              <w:rPr>
                <w:rFonts w:ascii="Times New Roman" w:hAnsi="Times New Roman" w:cs="Times New Roman"/>
                <w:strike/>
                <w:sz w:val="24"/>
                <w:szCs w:val="24"/>
              </w:rPr>
            </w:pPr>
          </w:p>
        </w:tc>
      </w:tr>
      <w:tr w:rsidR="00D92AEE" w:rsidRPr="00D92AEE" w14:paraId="4A54C32A" w14:textId="77777777" w:rsidTr="00D92AEE">
        <w:trPr>
          <w:trHeight w:val="1150"/>
        </w:trPr>
        <w:tc>
          <w:tcPr>
            <w:tcW w:w="7300" w:type="dxa"/>
            <w:shd w:val="clear" w:color="auto" w:fill="auto"/>
          </w:tcPr>
          <w:p w14:paraId="1BDB88B8" w14:textId="77777777" w:rsidR="00443E52" w:rsidRPr="00D92AEE" w:rsidRDefault="00443E52" w:rsidP="00C37336">
            <w:pPr>
              <w:pStyle w:val="tkZagolovok5"/>
              <w:spacing w:before="0" w:after="0"/>
              <w:ind w:firstLine="0"/>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350. Налоговый период</w:t>
            </w:r>
          </w:p>
          <w:p w14:paraId="148D7170" w14:textId="5018C639" w:rsidR="00443E52" w:rsidRPr="00D92AEE" w:rsidRDefault="00443E52" w:rsidP="00C37336">
            <w:pPr>
              <w:pStyle w:val="tkZagolovok5"/>
              <w:spacing w:before="0" w:after="0"/>
              <w:ind w:firstLine="0"/>
              <w:jc w:val="both"/>
              <w:rPr>
                <w:rFonts w:ascii="Times New Roman" w:hAnsi="Times New Roman" w:cs="Times New Roman"/>
                <w:strike/>
                <w:sz w:val="24"/>
                <w:szCs w:val="24"/>
              </w:rPr>
            </w:pPr>
            <w:r w:rsidRPr="00D92AEE">
              <w:rPr>
                <w:rFonts w:ascii="Times New Roman" w:hAnsi="Times New Roman" w:cs="Times New Roman"/>
                <w:strike/>
                <w:sz w:val="24"/>
                <w:szCs w:val="24"/>
              </w:rPr>
              <w:t xml:space="preserve">Налоговым периодом </w:t>
            </w:r>
            <w:r w:rsidRPr="00D92AEE">
              <w:rPr>
                <w:rFonts w:ascii="Times New Roman" w:hAnsi="Times New Roman" w:cs="Times New Roman"/>
                <w:strike/>
                <w:sz w:val="24"/>
                <w:szCs w:val="24"/>
              </w:rPr>
              <w:lastRenderedPageBreak/>
              <w:t>являются 30 дней, следующих подряд. Налоговым периодом при оказании услуг по экспорту сельскохозяйственной продукции является разовый выезд автомашины с грузом.</w:t>
            </w:r>
          </w:p>
        </w:tc>
        <w:tc>
          <w:tcPr>
            <w:tcW w:w="7301" w:type="dxa"/>
            <w:shd w:val="clear" w:color="auto" w:fill="auto"/>
          </w:tcPr>
          <w:p w14:paraId="11458D10" w14:textId="5C941E16" w:rsidR="00443E52" w:rsidRPr="00D92AEE" w:rsidRDefault="00443E52" w:rsidP="00C37336">
            <w:pPr>
              <w:jc w:val="both"/>
              <w:rPr>
                <w:rFonts w:ascii="Times New Roman" w:hAnsi="Times New Roman" w:cs="Times New Roman"/>
                <w:strike/>
                <w:sz w:val="24"/>
                <w:szCs w:val="24"/>
              </w:rPr>
            </w:pPr>
          </w:p>
        </w:tc>
      </w:tr>
      <w:tr w:rsidR="00D92AEE" w:rsidRPr="00D92AEE" w14:paraId="4E08EE24" w14:textId="77777777" w:rsidTr="00D92AEE">
        <w:trPr>
          <w:trHeight w:val="703"/>
        </w:trPr>
        <w:tc>
          <w:tcPr>
            <w:tcW w:w="7300" w:type="dxa"/>
            <w:shd w:val="clear" w:color="auto" w:fill="auto"/>
          </w:tcPr>
          <w:p w14:paraId="6648625B" w14:textId="77777777" w:rsidR="00443E52" w:rsidRPr="00D92AEE" w:rsidRDefault="00443E52" w:rsidP="00C37336">
            <w:pPr>
              <w:pStyle w:val="tkZagolovok5"/>
              <w:spacing w:before="0" w:after="0"/>
              <w:ind w:firstLine="0"/>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351. Порядок исчисления налога</w:t>
            </w:r>
          </w:p>
          <w:p w14:paraId="01F23300" w14:textId="77777777" w:rsidR="00443E52" w:rsidRPr="00D92AEE" w:rsidRDefault="00443E52" w:rsidP="00C37336">
            <w:pPr>
              <w:pStyle w:val="tkZagolovok5"/>
              <w:spacing w:before="0" w:after="0"/>
              <w:ind w:firstLine="0"/>
              <w:jc w:val="both"/>
              <w:rPr>
                <w:rFonts w:ascii="Times New Roman" w:hAnsi="Times New Roman" w:cs="Times New Roman"/>
                <w:strike/>
                <w:sz w:val="24"/>
                <w:szCs w:val="24"/>
              </w:rPr>
            </w:pPr>
            <w:r w:rsidRPr="00D92AEE">
              <w:rPr>
                <w:rFonts w:ascii="Times New Roman" w:hAnsi="Times New Roman" w:cs="Times New Roman"/>
                <w:strike/>
                <w:sz w:val="24"/>
                <w:szCs w:val="24"/>
              </w:rPr>
              <w:t>1. Сумма налога определяется исходя из налоговой базы, ставки налога с учетом корректировочных коэффициентов.</w:t>
            </w:r>
          </w:p>
          <w:p w14:paraId="439B36BB" w14:textId="77777777" w:rsidR="00443E52" w:rsidRPr="00D92AEE" w:rsidRDefault="00443E52" w:rsidP="00C37336">
            <w:pPr>
              <w:pStyle w:val="tkZagolovok5"/>
              <w:spacing w:before="0" w:after="0"/>
              <w:ind w:firstLine="0"/>
              <w:jc w:val="both"/>
              <w:rPr>
                <w:rFonts w:ascii="Times New Roman" w:hAnsi="Times New Roman" w:cs="Times New Roman"/>
                <w:strike/>
                <w:sz w:val="24"/>
                <w:szCs w:val="24"/>
              </w:rPr>
            </w:pPr>
            <w:r w:rsidRPr="00D92AEE">
              <w:rPr>
                <w:rFonts w:ascii="Times New Roman" w:hAnsi="Times New Roman" w:cs="Times New Roman"/>
                <w:strike/>
                <w:sz w:val="24"/>
                <w:szCs w:val="24"/>
              </w:rPr>
              <w:t xml:space="preserve">2. Если иное не предусмотрено настоящей статьей, при определении суммы налога, причитающегося к уплате в </w:t>
            </w:r>
            <w:r w:rsidRPr="00D92AEE">
              <w:rPr>
                <w:rFonts w:ascii="Times New Roman" w:hAnsi="Times New Roman" w:cs="Times New Roman"/>
                <w:strike/>
                <w:sz w:val="24"/>
                <w:szCs w:val="24"/>
              </w:rPr>
              <w:lastRenderedPageBreak/>
              <w:t>зависимости от места расположения объекта налогообложения, применяются следующие корректировочные коэффициенты:</w:t>
            </w:r>
          </w:p>
          <w:tbl>
            <w:tblPr>
              <w:tblW w:w="5000" w:type="pct"/>
              <w:tblLayout w:type="fixed"/>
              <w:tblCellMar>
                <w:left w:w="0" w:type="dxa"/>
                <w:right w:w="0" w:type="dxa"/>
              </w:tblCellMar>
              <w:tblLook w:val="04A0" w:firstRow="1" w:lastRow="0" w:firstColumn="1" w:lastColumn="0" w:noHBand="0" w:noVBand="1"/>
            </w:tblPr>
            <w:tblGrid>
              <w:gridCol w:w="989"/>
              <w:gridCol w:w="989"/>
              <w:gridCol w:w="989"/>
              <w:gridCol w:w="989"/>
              <w:gridCol w:w="989"/>
              <w:gridCol w:w="989"/>
              <w:gridCol w:w="1130"/>
            </w:tblGrid>
            <w:tr w:rsidR="00D92AEE" w:rsidRPr="00D92AEE" w14:paraId="4A766B9E" w14:textId="77777777" w:rsidTr="007116AC">
              <w:tc>
                <w:tcPr>
                  <w:tcW w:w="5000" w:type="pct"/>
                  <w:gridSpan w:val="7"/>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4CC3E15" w14:textId="77777777" w:rsidR="00443E52" w:rsidRPr="00D92AEE" w:rsidRDefault="00443E52" w:rsidP="00C37336">
                  <w:pPr>
                    <w:spacing w:after="0" w:line="240" w:lineRule="auto"/>
                    <w:ind w:left="-7" w:firstLine="29"/>
                    <w:jc w:val="both"/>
                    <w:rPr>
                      <w:rFonts w:ascii="Times New Roman" w:hAnsi="Times New Roman" w:cs="Times New Roman"/>
                      <w:b/>
                      <w:strike/>
                      <w:sz w:val="24"/>
                      <w:szCs w:val="24"/>
                    </w:rPr>
                  </w:pPr>
                  <w:r w:rsidRPr="00D92AEE">
                    <w:rPr>
                      <w:rFonts w:ascii="Times New Roman" w:hAnsi="Times New Roman" w:cs="Times New Roman"/>
                      <w:b/>
                      <w:strike/>
                      <w:sz w:val="24"/>
                      <w:szCs w:val="24"/>
                    </w:rPr>
                    <w:t>Коэффициенты в зависимости от численности населения в населенных пунктах, в тыс. чел.</w:t>
                  </w:r>
                </w:p>
              </w:tc>
            </w:tr>
            <w:tr w:rsidR="00D92AEE" w:rsidRPr="00D92AEE" w14:paraId="5CB844A4" w14:textId="77777777" w:rsidTr="007116AC">
              <w:tc>
                <w:tcPr>
                  <w:tcW w:w="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0B6AE2" w14:textId="77777777" w:rsidR="00443E52" w:rsidRPr="00D92AEE" w:rsidRDefault="00443E52" w:rsidP="00C37336">
                  <w:pPr>
                    <w:spacing w:after="0" w:line="240" w:lineRule="auto"/>
                    <w:ind w:left="-7" w:firstLine="29"/>
                    <w:jc w:val="both"/>
                    <w:rPr>
                      <w:rFonts w:ascii="Times New Roman" w:hAnsi="Times New Roman" w:cs="Times New Roman"/>
                      <w:b/>
                      <w:strike/>
                      <w:sz w:val="24"/>
                      <w:szCs w:val="24"/>
                    </w:rPr>
                  </w:pPr>
                  <w:r w:rsidRPr="00D92AEE">
                    <w:rPr>
                      <w:rFonts w:ascii="Times New Roman" w:hAnsi="Times New Roman" w:cs="Times New Roman"/>
                      <w:b/>
                      <w:strike/>
                      <w:sz w:val="24"/>
                      <w:szCs w:val="24"/>
                    </w:rPr>
                    <w:t>Более 500</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103BD1" w14:textId="77777777" w:rsidR="00443E52" w:rsidRPr="00D92AEE" w:rsidRDefault="00443E52" w:rsidP="00C37336">
                  <w:pPr>
                    <w:spacing w:after="0" w:line="240" w:lineRule="auto"/>
                    <w:ind w:left="-7" w:firstLine="29"/>
                    <w:jc w:val="both"/>
                    <w:rPr>
                      <w:rFonts w:ascii="Times New Roman" w:hAnsi="Times New Roman" w:cs="Times New Roman"/>
                      <w:b/>
                      <w:strike/>
                      <w:sz w:val="24"/>
                      <w:szCs w:val="24"/>
                    </w:rPr>
                  </w:pPr>
                  <w:r w:rsidRPr="00D92AEE">
                    <w:rPr>
                      <w:rFonts w:ascii="Times New Roman" w:hAnsi="Times New Roman" w:cs="Times New Roman"/>
                      <w:b/>
                      <w:strike/>
                      <w:sz w:val="24"/>
                      <w:szCs w:val="24"/>
                    </w:rPr>
                    <w:t>250-500</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D380FE" w14:textId="77777777" w:rsidR="00443E52" w:rsidRPr="00D92AEE" w:rsidRDefault="00443E52" w:rsidP="00C37336">
                  <w:pPr>
                    <w:spacing w:after="0" w:line="240" w:lineRule="auto"/>
                    <w:ind w:left="-7" w:firstLine="29"/>
                    <w:jc w:val="both"/>
                    <w:rPr>
                      <w:rFonts w:ascii="Times New Roman" w:hAnsi="Times New Roman" w:cs="Times New Roman"/>
                      <w:b/>
                      <w:strike/>
                      <w:sz w:val="24"/>
                      <w:szCs w:val="24"/>
                    </w:rPr>
                  </w:pPr>
                  <w:r w:rsidRPr="00D92AEE">
                    <w:rPr>
                      <w:rFonts w:ascii="Times New Roman" w:hAnsi="Times New Roman" w:cs="Times New Roman"/>
                      <w:b/>
                      <w:strike/>
                      <w:sz w:val="24"/>
                      <w:szCs w:val="24"/>
                    </w:rPr>
                    <w:t>100-250</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084F5D" w14:textId="77777777" w:rsidR="00443E52" w:rsidRPr="00D92AEE" w:rsidRDefault="00443E52" w:rsidP="00C37336">
                  <w:pPr>
                    <w:spacing w:after="0" w:line="240" w:lineRule="auto"/>
                    <w:ind w:left="-7" w:firstLine="29"/>
                    <w:jc w:val="both"/>
                    <w:rPr>
                      <w:rFonts w:ascii="Times New Roman" w:hAnsi="Times New Roman" w:cs="Times New Roman"/>
                      <w:b/>
                      <w:strike/>
                      <w:sz w:val="24"/>
                      <w:szCs w:val="24"/>
                    </w:rPr>
                  </w:pPr>
                  <w:r w:rsidRPr="00D92AEE">
                    <w:rPr>
                      <w:rFonts w:ascii="Times New Roman" w:hAnsi="Times New Roman" w:cs="Times New Roman"/>
                      <w:b/>
                      <w:strike/>
                      <w:sz w:val="24"/>
                      <w:szCs w:val="24"/>
                    </w:rPr>
                    <w:t>50-100</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D97A60" w14:textId="77777777" w:rsidR="00443E52" w:rsidRPr="00D92AEE" w:rsidRDefault="00443E52" w:rsidP="00C37336">
                  <w:pPr>
                    <w:spacing w:after="0" w:line="240" w:lineRule="auto"/>
                    <w:ind w:left="-7" w:firstLine="29"/>
                    <w:jc w:val="both"/>
                    <w:rPr>
                      <w:rFonts w:ascii="Times New Roman" w:hAnsi="Times New Roman" w:cs="Times New Roman"/>
                      <w:b/>
                      <w:strike/>
                      <w:sz w:val="24"/>
                      <w:szCs w:val="24"/>
                    </w:rPr>
                  </w:pPr>
                  <w:r w:rsidRPr="00D92AEE">
                    <w:rPr>
                      <w:rFonts w:ascii="Times New Roman" w:hAnsi="Times New Roman" w:cs="Times New Roman"/>
                      <w:b/>
                      <w:strike/>
                      <w:sz w:val="24"/>
                      <w:szCs w:val="24"/>
                    </w:rPr>
                    <w:t>20-50</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389BAD" w14:textId="77777777" w:rsidR="00443E52" w:rsidRPr="00D92AEE" w:rsidRDefault="00443E52" w:rsidP="00C37336">
                  <w:pPr>
                    <w:spacing w:after="0" w:line="240" w:lineRule="auto"/>
                    <w:ind w:left="-7" w:firstLine="29"/>
                    <w:jc w:val="both"/>
                    <w:rPr>
                      <w:rFonts w:ascii="Times New Roman" w:hAnsi="Times New Roman" w:cs="Times New Roman"/>
                      <w:b/>
                      <w:strike/>
                      <w:sz w:val="24"/>
                      <w:szCs w:val="24"/>
                    </w:rPr>
                  </w:pPr>
                  <w:r w:rsidRPr="00D92AEE">
                    <w:rPr>
                      <w:rFonts w:ascii="Times New Roman" w:hAnsi="Times New Roman" w:cs="Times New Roman"/>
                      <w:b/>
                      <w:strike/>
                      <w:sz w:val="24"/>
                      <w:szCs w:val="24"/>
                    </w:rPr>
                    <w:t>10-20</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B91DC7" w14:textId="77777777" w:rsidR="00443E52" w:rsidRPr="00D92AEE" w:rsidRDefault="00443E52" w:rsidP="00C37336">
                  <w:pPr>
                    <w:spacing w:after="0" w:line="240" w:lineRule="auto"/>
                    <w:ind w:left="-7" w:firstLine="29"/>
                    <w:jc w:val="both"/>
                    <w:rPr>
                      <w:rFonts w:ascii="Times New Roman" w:hAnsi="Times New Roman" w:cs="Times New Roman"/>
                      <w:b/>
                      <w:strike/>
                      <w:sz w:val="24"/>
                      <w:szCs w:val="24"/>
                    </w:rPr>
                  </w:pPr>
                  <w:r w:rsidRPr="00D92AEE">
                    <w:rPr>
                      <w:rFonts w:ascii="Times New Roman" w:hAnsi="Times New Roman" w:cs="Times New Roman"/>
                      <w:b/>
                      <w:strike/>
                      <w:sz w:val="24"/>
                      <w:szCs w:val="24"/>
                    </w:rPr>
                    <w:t>До 10</w:t>
                  </w:r>
                </w:p>
              </w:tc>
            </w:tr>
            <w:tr w:rsidR="00D92AEE" w:rsidRPr="00D92AEE" w14:paraId="74A8AEF4" w14:textId="77777777" w:rsidTr="007116AC">
              <w:tc>
                <w:tcPr>
                  <w:tcW w:w="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42E3041" w14:textId="77777777" w:rsidR="00443E52" w:rsidRPr="00D92AEE" w:rsidRDefault="00443E52" w:rsidP="00C37336">
                  <w:pPr>
                    <w:spacing w:after="0" w:line="240" w:lineRule="auto"/>
                    <w:ind w:left="-7" w:firstLine="29"/>
                    <w:jc w:val="both"/>
                    <w:rPr>
                      <w:rFonts w:ascii="Times New Roman" w:hAnsi="Times New Roman" w:cs="Times New Roman"/>
                      <w:b/>
                      <w:strike/>
                      <w:sz w:val="24"/>
                      <w:szCs w:val="24"/>
                    </w:rPr>
                  </w:pPr>
                  <w:r w:rsidRPr="00D92AEE">
                    <w:rPr>
                      <w:rFonts w:ascii="Times New Roman" w:hAnsi="Times New Roman" w:cs="Times New Roman"/>
                      <w:b/>
                      <w:strike/>
                      <w:sz w:val="24"/>
                      <w:szCs w:val="24"/>
                    </w:rPr>
                    <w:t>1</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FDFDF0" w14:textId="77777777" w:rsidR="00443E52" w:rsidRPr="00D92AEE" w:rsidRDefault="00443E52" w:rsidP="00C37336">
                  <w:pPr>
                    <w:spacing w:after="0" w:line="240" w:lineRule="auto"/>
                    <w:ind w:left="-7" w:firstLine="29"/>
                    <w:jc w:val="both"/>
                    <w:rPr>
                      <w:rFonts w:ascii="Times New Roman" w:hAnsi="Times New Roman" w:cs="Times New Roman"/>
                      <w:b/>
                      <w:strike/>
                      <w:sz w:val="24"/>
                      <w:szCs w:val="24"/>
                    </w:rPr>
                  </w:pPr>
                  <w:r w:rsidRPr="00D92AEE">
                    <w:rPr>
                      <w:rFonts w:ascii="Times New Roman" w:hAnsi="Times New Roman" w:cs="Times New Roman"/>
                      <w:b/>
                      <w:strike/>
                      <w:sz w:val="24"/>
                      <w:szCs w:val="24"/>
                    </w:rPr>
                    <w:t>0,7</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03AF3D" w14:textId="77777777" w:rsidR="00443E52" w:rsidRPr="00D92AEE" w:rsidRDefault="00443E52" w:rsidP="00C37336">
                  <w:pPr>
                    <w:spacing w:after="0" w:line="240" w:lineRule="auto"/>
                    <w:ind w:left="-7" w:firstLine="29"/>
                    <w:jc w:val="both"/>
                    <w:rPr>
                      <w:rFonts w:ascii="Times New Roman" w:hAnsi="Times New Roman" w:cs="Times New Roman"/>
                      <w:b/>
                      <w:strike/>
                      <w:sz w:val="24"/>
                      <w:szCs w:val="24"/>
                    </w:rPr>
                  </w:pPr>
                  <w:r w:rsidRPr="00D92AEE">
                    <w:rPr>
                      <w:rFonts w:ascii="Times New Roman" w:hAnsi="Times New Roman" w:cs="Times New Roman"/>
                      <w:b/>
                      <w:strike/>
                      <w:sz w:val="24"/>
                      <w:szCs w:val="24"/>
                    </w:rPr>
                    <w:t>0,6</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6682D7" w14:textId="77777777" w:rsidR="00443E52" w:rsidRPr="00D92AEE" w:rsidRDefault="00443E52" w:rsidP="00C37336">
                  <w:pPr>
                    <w:spacing w:after="0" w:line="240" w:lineRule="auto"/>
                    <w:ind w:left="-7" w:firstLine="29"/>
                    <w:jc w:val="both"/>
                    <w:rPr>
                      <w:rFonts w:ascii="Times New Roman" w:hAnsi="Times New Roman" w:cs="Times New Roman"/>
                      <w:b/>
                      <w:strike/>
                      <w:sz w:val="24"/>
                      <w:szCs w:val="24"/>
                    </w:rPr>
                  </w:pPr>
                  <w:r w:rsidRPr="00D92AEE">
                    <w:rPr>
                      <w:rFonts w:ascii="Times New Roman" w:hAnsi="Times New Roman" w:cs="Times New Roman"/>
                      <w:b/>
                      <w:strike/>
                      <w:sz w:val="24"/>
                      <w:szCs w:val="24"/>
                    </w:rPr>
                    <w:t>0,5</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B6371D" w14:textId="77777777" w:rsidR="00443E52" w:rsidRPr="00D92AEE" w:rsidRDefault="00443E52" w:rsidP="00C37336">
                  <w:pPr>
                    <w:spacing w:after="0" w:line="240" w:lineRule="auto"/>
                    <w:ind w:left="-7" w:firstLine="29"/>
                    <w:jc w:val="both"/>
                    <w:rPr>
                      <w:rFonts w:ascii="Times New Roman" w:hAnsi="Times New Roman" w:cs="Times New Roman"/>
                      <w:b/>
                      <w:strike/>
                      <w:sz w:val="24"/>
                      <w:szCs w:val="24"/>
                    </w:rPr>
                  </w:pPr>
                  <w:r w:rsidRPr="00D92AEE">
                    <w:rPr>
                      <w:rFonts w:ascii="Times New Roman" w:hAnsi="Times New Roman" w:cs="Times New Roman"/>
                      <w:b/>
                      <w:strike/>
                      <w:sz w:val="24"/>
                      <w:szCs w:val="24"/>
                    </w:rPr>
                    <w:t>0,4</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6D388A" w14:textId="77777777" w:rsidR="00443E52" w:rsidRPr="00D92AEE" w:rsidRDefault="00443E52" w:rsidP="00C37336">
                  <w:pPr>
                    <w:spacing w:after="0" w:line="240" w:lineRule="auto"/>
                    <w:ind w:left="-7" w:firstLine="29"/>
                    <w:jc w:val="both"/>
                    <w:rPr>
                      <w:rFonts w:ascii="Times New Roman" w:hAnsi="Times New Roman" w:cs="Times New Roman"/>
                      <w:b/>
                      <w:strike/>
                      <w:sz w:val="24"/>
                      <w:szCs w:val="24"/>
                    </w:rPr>
                  </w:pPr>
                  <w:r w:rsidRPr="00D92AEE">
                    <w:rPr>
                      <w:rFonts w:ascii="Times New Roman" w:hAnsi="Times New Roman" w:cs="Times New Roman"/>
                      <w:b/>
                      <w:strike/>
                      <w:sz w:val="24"/>
                      <w:szCs w:val="24"/>
                    </w:rPr>
                    <w:t>0,3</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1EDA48" w14:textId="77777777" w:rsidR="00443E52" w:rsidRPr="00D92AEE" w:rsidRDefault="00443E52" w:rsidP="00C37336">
                  <w:pPr>
                    <w:spacing w:after="0" w:line="240" w:lineRule="auto"/>
                    <w:ind w:left="-7" w:firstLine="29"/>
                    <w:jc w:val="both"/>
                    <w:rPr>
                      <w:rFonts w:ascii="Times New Roman" w:hAnsi="Times New Roman" w:cs="Times New Roman"/>
                      <w:b/>
                      <w:strike/>
                      <w:sz w:val="24"/>
                      <w:szCs w:val="24"/>
                    </w:rPr>
                  </w:pPr>
                  <w:r w:rsidRPr="00D92AEE">
                    <w:rPr>
                      <w:rFonts w:ascii="Times New Roman" w:hAnsi="Times New Roman" w:cs="Times New Roman"/>
                      <w:b/>
                      <w:strike/>
                      <w:sz w:val="24"/>
                      <w:szCs w:val="24"/>
                    </w:rPr>
                    <w:t>0,1</w:t>
                  </w:r>
                </w:p>
              </w:tc>
            </w:tr>
          </w:tbl>
          <w:p w14:paraId="35DD0E5C" w14:textId="064CCCB2" w:rsidR="00443E52" w:rsidRPr="00D92AEE" w:rsidRDefault="00443E52" w:rsidP="00C37336">
            <w:pPr>
              <w:pStyle w:val="tkZagolovok5"/>
              <w:spacing w:before="0" w:after="0"/>
              <w:ind w:firstLine="0"/>
              <w:jc w:val="both"/>
              <w:rPr>
                <w:rFonts w:ascii="Times New Roman" w:hAnsi="Times New Roman" w:cs="Times New Roman"/>
                <w:strike/>
                <w:sz w:val="24"/>
                <w:szCs w:val="24"/>
              </w:rPr>
            </w:pPr>
            <w:r w:rsidRPr="00D92AEE">
              <w:rPr>
                <w:rFonts w:ascii="Times New Roman" w:hAnsi="Times New Roman" w:cs="Times New Roman"/>
                <w:strike/>
                <w:sz w:val="24"/>
                <w:szCs w:val="24"/>
              </w:rPr>
              <w:t xml:space="preserve"> 3. Независимо от численности населения в населенных пунктах при исчислении налога применяется коэффициент, равный 1, при оказании услуг по предоставлению бильярда, автостоянок с количеством машино-мест свыше 100.</w:t>
            </w:r>
          </w:p>
          <w:p w14:paraId="5B83806A" w14:textId="7C7CACBF" w:rsidR="00443E52" w:rsidRPr="00D92AEE" w:rsidRDefault="00443E52" w:rsidP="00C37336">
            <w:pPr>
              <w:pStyle w:val="tkZagolovok5"/>
              <w:spacing w:before="0" w:after="0"/>
              <w:ind w:firstLine="0"/>
              <w:jc w:val="both"/>
              <w:rPr>
                <w:rFonts w:ascii="Times New Roman" w:hAnsi="Times New Roman" w:cs="Times New Roman"/>
                <w:strike/>
                <w:sz w:val="24"/>
                <w:szCs w:val="24"/>
              </w:rPr>
            </w:pPr>
            <w:r w:rsidRPr="00D92AEE">
              <w:rPr>
                <w:rFonts w:ascii="Times New Roman" w:hAnsi="Times New Roman" w:cs="Times New Roman"/>
                <w:strike/>
                <w:sz w:val="24"/>
                <w:szCs w:val="24"/>
              </w:rPr>
              <w:t>4. При исчислении налога по услугам, предоставляемым вне грани</w:t>
            </w:r>
            <w:r w:rsidRPr="00D92AEE">
              <w:rPr>
                <w:rFonts w:ascii="Times New Roman" w:hAnsi="Times New Roman" w:cs="Times New Roman"/>
                <w:strike/>
                <w:sz w:val="24"/>
                <w:szCs w:val="24"/>
              </w:rPr>
              <w:lastRenderedPageBreak/>
              <w:t>цы населенных пунктов, применяются коэффициенты, установленные для близлежащих населенных пунктов.</w:t>
            </w:r>
          </w:p>
        </w:tc>
        <w:tc>
          <w:tcPr>
            <w:tcW w:w="7301" w:type="dxa"/>
            <w:shd w:val="clear" w:color="auto" w:fill="auto"/>
          </w:tcPr>
          <w:p w14:paraId="5EE2561F" w14:textId="426CB6E1" w:rsidR="00443E52" w:rsidRPr="00D92AEE" w:rsidRDefault="00443E52" w:rsidP="00C37336">
            <w:pPr>
              <w:jc w:val="both"/>
              <w:rPr>
                <w:rFonts w:ascii="Times New Roman" w:hAnsi="Times New Roman" w:cs="Times New Roman"/>
                <w:strike/>
                <w:sz w:val="24"/>
                <w:szCs w:val="24"/>
              </w:rPr>
            </w:pPr>
          </w:p>
        </w:tc>
      </w:tr>
      <w:tr w:rsidR="00D92AEE" w:rsidRPr="00D92AEE" w14:paraId="65FF66AE" w14:textId="77777777" w:rsidTr="00D92AEE">
        <w:trPr>
          <w:trHeight w:val="5060"/>
        </w:trPr>
        <w:tc>
          <w:tcPr>
            <w:tcW w:w="7300" w:type="dxa"/>
            <w:shd w:val="clear" w:color="auto" w:fill="auto"/>
          </w:tcPr>
          <w:p w14:paraId="061CBE38" w14:textId="77777777" w:rsidR="00443E52" w:rsidRPr="00D92AEE" w:rsidRDefault="00443E52" w:rsidP="00C37336">
            <w:pPr>
              <w:pStyle w:val="tkZagolovok5"/>
              <w:spacing w:before="0" w:after="0"/>
              <w:ind w:firstLine="0"/>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352. Порядок представления налоговой отчетности. Порядок и срок уплаты налога</w:t>
            </w:r>
          </w:p>
          <w:p w14:paraId="17BA26BD" w14:textId="77777777" w:rsidR="00443E52" w:rsidRPr="00D92AEE" w:rsidRDefault="00443E52" w:rsidP="00C37336">
            <w:pPr>
              <w:pStyle w:val="tkZagolovok5"/>
              <w:spacing w:before="0" w:after="0"/>
              <w:ind w:firstLine="0"/>
              <w:jc w:val="both"/>
              <w:rPr>
                <w:rFonts w:ascii="Times New Roman" w:hAnsi="Times New Roman" w:cs="Times New Roman"/>
                <w:strike/>
                <w:sz w:val="24"/>
                <w:szCs w:val="24"/>
              </w:rPr>
            </w:pPr>
            <w:r w:rsidRPr="00D92AEE">
              <w:rPr>
                <w:rFonts w:ascii="Times New Roman" w:hAnsi="Times New Roman" w:cs="Times New Roman"/>
                <w:strike/>
                <w:sz w:val="24"/>
                <w:szCs w:val="24"/>
              </w:rPr>
              <w:t>1. Уплата налога производится до начала осуществления деятельности путем приобретения патента.</w:t>
            </w:r>
          </w:p>
          <w:p w14:paraId="5B6CE392" w14:textId="77777777" w:rsidR="00443E52" w:rsidRPr="00D92AEE" w:rsidRDefault="00443E52" w:rsidP="00C37336">
            <w:pPr>
              <w:pStyle w:val="tkZagolovok5"/>
              <w:spacing w:before="0" w:after="0"/>
              <w:ind w:firstLine="0"/>
              <w:jc w:val="both"/>
              <w:rPr>
                <w:rFonts w:ascii="Times New Roman" w:hAnsi="Times New Roman" w:cs="Times New Roman"/>
                <w:strike/>
                <w:sz w:val="24"/>
                <w:szCs w:val="24"/>
              </w:rPr>
            </w:pPr>
            <w:r w:rsidRPr="00D92AEE">
              <w:rPr>
                <w:rFonts w:ascii="Times New Roman" w:hAnsi="Times New Roman" w:cs="Times New Roman"/>
                <w:strike/>
                <w:sz w:val="24"/>
                <w:szCs w:val="24"/>
              </w:rPr>
              <w:t>2. Патент может быть приобретен на 30, 90 или 180 дней, следующих подряд. При приобретении патента на 90 дней сумма налога снижается на 5 процентов, а на 180 дней - на 10 процентов. Патент на услуги по экспорту сельскохозяйственной продукции приобретается на каждый разовый выезд автомашины с грузом.</w:t>
            </w:r>
          </w:p>
          <w:p w14:paraId="7B6339BE" w14:textId="77777777" w:rsidR="00443E52" w:rsidRPr="00D92AEE" w:rsidRDefault="00443E52" w:rsidP="00C37336">
            <w:pPr>
              <w:pStyle w:val="tkZagolovok5"/>
              <w:spacing w:before="0" w:after="0"/>
              <w:ind w:firstLine="0"/>
              <w:jc w:val="both"/>
              <w:rPr>
                <w:rFonts w:ascii="Times New Roman" w:hAnsi="Times New Roman" w:cs="Times New Roman"/>
                <w:strike/>
                <w:sz w:val="24"/>
                <w:szCs w:val="24"/>
              </w:rPr>
            </w:pPr>
            <w:r w:rsidRPr="00D92AEE">
              <w:rPr>
                <w:rFonts w:ascii="Times New Roman" w:hAnsi="Times New Roman" w:cs="Times New Roman"/>
                <w:strike/>
                <w:sz w:val="24"/>
                <w:szCs w:val="24"/>
              </w:rPr>
              <w:t>3. Сумма налога является фиксированной и не подлежит пересчету, а уплаченная сумма налога не подлежит возврату после приобретения патента, за исключением пересчета суммы налога на основе патента, срок действия которого подпадает на период обстоятельств непреодолимой силы, в порядке, определяемом Правительством Кыргызской Республики.</w:t>
            </w:r>
          </w:p>
          <w:p w14:paraId="61AA9A7E" w14:textId="28AB28D5" w:rsidR="00443E52" w:rsidRPr="00D92AEE" w:rsidRDefault="00443E52" w:rsidP="00C37336">
            <w:pPr>
              <w:pStyle w:val="tkZagolovok5"/>
              <w:spacing w:before="0" w:after="0"/>
              <w:ind w:firstLine="0"/>
              <w:jc w:val="both"/>
              <w:rPr>
                <w:rFonts w:ascii="Times New Roman" w:hAnsi="Times New Roman" w:cs="Times New Roman"/>
                <w:strike/>
                <w:sz w:val="24"/>
                <w:szCs w:val="24"/>
              </w:rPr>
            </w:pPr>
            <w:r w:rsidRPr="00D92AEE">
              <w:rPr>
                <w:rFonts w:ascii="Times New Roman" w:hAnsi="Times New Roman" w:cs="Times New Roman"/>
                <w:strike/>
                <w:sz w:val="24"/>
                <w:szCs w:val="24"/>
              </w:rPr>
              <w:t xml:space="preserve">4. Налогоплательщик, осуществляющий деятельность на основе патента, не освобождается от предоставления единой налоговой </w:t>
            </w:r>
            <w:r w:rsidRPr="00D92AEE">
              <w:rPr>
                <w:rFonts w:ascii="Times New Roman" w:hAnsi="Times New Roman" w:cs="Times New Roman"/>
                <w:strike/>
                <w:sz w:val="24"/>
                <w:szCs w:val="24"/>
              </w:rPr>
              <w:lastRenderedPageBreak/>
              <w:t>декларации в отношении деятельности, предусмотренной патентом, в соответствии с тр</w:t>
            </w:r>
            <w:r w:rsidRPr="00D92AEE">
              <w:rPr>
                <w:rFonts w:ascii="Times New Roman" w:hAnsi="Times New Roman" w:cs="Times New Roman"/>
                <w:strike/>
                <w:sz w:val="24"/>
                <w:szCs w:val="24"/>
              </w:rPr>
              <w:lastRenderedPageBreak/>
              <w:t>ебованиями настоящего Кодекса, где указываются фактически полученные доходы по деятельности на основе обязательного патента без обязательного их подтверждения и пересчета уплаченной суммы налога.</w:t>
            </w:r>
          </w:p>
        </w:tc>
        <w:tc>
          <w:tcPr>
            <w:tcW w:w="7301" w:type="dxa"/>
            <w:shd w:val="clear" w:color="auto" w:fill="auto"/>
          </w:tcPr>
          <w:p w14:paraId="68F5BAF3" w14:textId="5B734639" w:rsidR="00443E52" w:rsidRPr="00D92AEE" w:rsidRDefault="00443E52" w:rsidP="00C37336">
            <w:pPr>
              <w:jc w:val="both"/>
              <w:rPr>
                <w:rFonts w:ascii="Times New Roman" w:hAnsi="Times New Roman" w:cs="Times New Roman"/>
                <w:strike/>
                <w:sz w:val="24"/>
                <w:szCs w:val="24"/>
              </w:rPr>
            </w:pPr>
          </w:p>
        </w:tc>
      </w:tr>
      <w:tr w:rsidR="00D92AEE" w:rsidRPr="00D92AEE" w14:paraId="29BC83E2" w14:textId="77777777" w:rsidTr="00D92AEE">
        <w:trPr>
          <w:trHeight w:val="470"/>
        </w:trPr>
        <w:tc>
          <w:tcPr>
            <w:tcW w:w="7300" w:type="dxa"/>
            <w:shd w:val="clear" w:color="auto" w:fill="auto"/>
          </w:tcPr>
          <w:p w14:paraId="4932F104" w14:textId="1FA5F9AF" w:rsidR="00443E52" w:rsidRPr="00D92AEE" w:rsidRDefault="00443E52" w:rsidP="00C37336">
            <w:pPr>
              <w:pStyle w:val="tkZagolovok5"/>
              <w:spacing w:before="0" w:after="0"/>
              <w:ind w:firstLine="0"/>
              <w:jc w:val="both"/>
              <w:rPr>
                <w:rFonts w:ascii="Times New Roman" w:hAnsi="Times New Roman" w:cs="Times New Roman"/>
                <w:strike/>
                <w:sz w:val="24"/>
                <w:szCs w:val="24"/>
              </w:rPr>
            </w:pPr>
            <w:r w:rsidRPr="00D92AEE">
              <w:rPr>
                <w:rFonts w:ascii="Times New Roman" w:hAnsi="Times New Roman" w:cs="Times New Roman"/>
                <w:strike/>
                <w:sz w:val="24"/>
                <w:szCs w:val="24"/>
              </w:rPr>
              <w:t>Глава 54. Налог на основе добровольного патента</w:t>
            </w:r>
          </w:p>
        </w:tc>
        <w:tc>
          <w:tcPr>
            <w:tcW w:w="7301" w:type="dxa"/>
            <w:shd w:val="clear" w:color="auto" w:fill="auto"/>
          </w:tcPr>
          <w:p w14:paraId="4254F74D" w14:textId="3D68833E" w:rsidR="00443E52" w:rsidRPr="00D92AEE" w:rsidRDefault="00443E52" w:rsidP="00C37336">
            <w:pPr>
              <w:jc w:val="both"/>
              <w:rPr>
                <w:rFonts w:ascii="Times New Roman" w:hAnsi="Times New Roman" w:cs="Times New Roman"/>
                <w:strike/>
                <w:sz w:val="24"/>
                <w:szCs w:val="24"/>
              </w:rPr>
            </w:pPr>
          </w:p>
        </w:tc>
      </w:tr>
      <w:tr w:rsidR="00D92AEE" w:rsidRPr="00D92AEE" w14:paraId="53102DF8" w14:textId="77777777" w:rsidTr="00D92AEE">
        <w:trPr>
          <w:trHeight w:val="1414"/>
        </w:trPr>
        <w:tc>
          <w:tcPr>
            <w:tcW w:w="7300" w:type="dxa"/>
            <w:shd w:val="clear" w:color="auto" w:fill="auto"/>
          </w:tcPr>
          <w:p w14:paraId="595E3ED9" w14:textId="77777777" w:rsidR="00443E52" w:rsidRPr="00D92AEE" w:rsidRDefault="00443E52"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Статья 353. Общие условия применения налога на основе добровольного патента</w:t>
            </w:r>
          </w:p>
          <w:p w14:paraId="0F9DFBC1"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Физическое лицо, осуществляющее индивидуальную трудовую деятельность или индивидуальную предпринимательскую деятельность согласно перечню, утверждаемому </w:t>
            </w:r>
            <w:r w:rsidRPr="00D92AEE">
              <w:rPr>
                <w:rFonts w:ascii="Times New Roman" w:hAnsi="Times New Roman" w:cs="Times New Roman"/>
                <w:b/>
                <w:strike/>
                <w:sz w:val="24"/>
                <w:szCs w:val="24"/>
              </w:rPr>
              <w:t xml:space="preserve">Правительством </w:t>
            </w:r>
            <w:r w:rsidRPr="00D92AEE">
              <w:rPr>
                <w:rFonts w:ascii="Times New Roman" w:hAnsi="Times New Roman" w:cs="Times New Roman"/>
                <w:sz w:val="24"/>
                <w:szCs w:val="24"/>
              </w:rPr>
              <w:t xml:space="preserve">Кыргызской Республики </w:t>
            </w:r>
            <w:r w:rsidRPr="00D92AEE">
              <w:rPr>
                <w:rFonts w:ascii="Times New Roman" w:hAnsi="Times New Roman" w:cs="Times New Roman"/>
                <w:b/>
                <w:strike/>
                <w:sz w:val="24"/>
                <w:szCs w:val="24"/>
              </w:rPr>
              <w:t>по согласованию с профильным комитетом Жогорку Кенеша Кыргызской Республики</w:t>
            </w:r>
            <w:r w:rsidRPr="00D92AEE">
              <w:rPr>
                <w:rFonts w:ascii="Times New Roman" w:hAnsi="Times New Roman" w:cs="Times New Roman"/>
                <w:sz w:val="24"/>
                <w:szCs w:val="24"/>
              </w:rPr>
              <w:t xml:space="preserve">, имеет право уплачивать налог на основе </w:t>
            </w:r>
            <w:r w:rsidRPr="00D92AEE">
              <w:rPr>
                <w:rFonts w:ascii="Times New Roman" w:hAnsi="Times New Roman" w:cs="Times New Roman"/>
                <w:b/>
                <w:strike/>
                <w:sz w:val="24"/>
                <w:szCs w:val="24"/>
              </w:rPr>
              <w:t>добровольного</w:t>
            </w:r>
            <w:r w:rsidRPr="00D92AEE">
              <w:rPr>
                <w:rFonts w:ascii="Times New Roman" w:hAnsi="Times New Roman" w:cs="Times New Roman"/>
                <w:sz w:val="24"/>
                <w:szCs w:val="24"/>
              </w:rPr>
              <w:t xml:space="preserve"> патента.</w:t>
            </w:r>
          </w:p>
          <w:p w14:paraId="3ACFC453"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w:t>
            </w:r>
            <w:r w:rsidRPr="00D92AEE">
              <w:rPr>
                <w:rFonts w:ascii="Times New Roman" w:hAnsi="Times New Roman" w:cs="Times New Roman"/>
                <w:b/>
                <w:sz w:val="24"/>
                <w:szCs w:val="24"/>
              </w:rPr>
              <w:t>Физические лица, осуществляющие</w:t>
            </w:r>
            <w:r w:rsidRPr="00D92AEE">
              <w:rPr>
                <w:rFonts w:ascii="Times New Roman" w:hAnsi="Times New Roman" w:cs="Times New Roman"/>
                <w:sz w:val="24"/>
                <w:szCs w:val="24"/>
              </w:rPr>
              <w:t xml:space="preserve"> индивидуальную предпринимательскую деятельность и </w:t>
            </w:r>
            <w:r w:rsidRPr="00D92AEE">
              <w:rPr>
                <w:rFonts w:ascii="Times New Roman" w:hAnsi="Times New Roman" w:cs="Times New Roman"/>
                <w:b/>
                <w:sz w:val="24"/>
                <w:szCs w:val="24"/>
              </w:rPr>
              <w:t>уплачивающие</w:t>
            </w:r>
            <w:r w:rsidRPr="00D92AEE">
              <w:rPr>
                <w:rFonts w:ascii="Times New Roman" w:hAnsi="Times New Roman" w:cs="Times New Roman"/>
                <w:sz w:val="24"/>
                <w:szCs w:val="24"/>
              </w:rPr>
              <w:t xml:space="preserve"> налог на основе </w:t>
            </w:r>
            <w:r w:rsidRPr="00D92AEE">
              <w:rPr>
                <w:rFonts w:ascii="Times New Roman" w:hAnsi="Times New Roman" w:cs="Times New Roman"/>
                <w:b/>
                <w:strike/>
                <w:sz w:val="24"/>
                <w:szCs w:val="24"/>
              </w:rPr>
              <w:t>добровольного</w:t>
            </w:r>
            <w:r w:rsidRPr="00D92AEE">
              <w:rPr>
                <w:rFonts w:ascii="Times New Roman" w:hAnsi="Times New Roman" w:cs="Times New Roman"/>
                <w:sz w:val="24"/>
                <w:szCs w:val="24"/>
              </w:rPr>
              <w:t xml:space="preserve"> патента </w:t>
            </w:r>
            <w:r w:rsidRPr="00D92AEE">
              <w:rPr>
                <w:rFonts w:ascii="Times New Roman" w:hAnsi="Times New Roman" w:cs="Times New Roman"/>
                <w:b/>
                <w:strike/>
                <w:sz w:val="24"/>
                <w:szCs w:val="24"/>
              </w:rPr>
              <w:t>(далее - налогоплательщики</w:t>
            </w:r>
            <w:r w:rsidRPr="00D92AEE">
              <w:rPr>
                <w:rFonts w:ascii="Times New Roman" w:hAnsi="Times New Roman" w:cs="Times New Roman"/>
                <w:sz w:val="24"/>
                <w:szCs w:val="24"/>
              </w:rPr>
              <w:t xml:space="preserve">), уплачивают налоги, установленные настоящим Кодексом, за </w:t>
            </w:r>
            <w:r w:rsidRPr="00D92AEE">
              <w:rPr>
                <w:rFonts w:ascii="Times New Roman" w:hAnsi="Times New Roman" w:cs="Times New Roman"/>
                <w:sz w:val="24"/>
                <w:szCs w:val="24"/>
              </w:rPr>
              <w:lastRenderedPageBreak/>
              <w:t>исключением следующих видов налогов:</w:t>
            </w:r>
          </w:p>
          <w:p w14:paraId="4FAB7A3F"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налога на прибыль;</w:t>
            </w:r>
          </w:p>
          <w:p w14:paraId="007D916A"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налога с продаж.</w:t>
            </w:r>
          </w:p>
          <w:p w14:paraId="6C4050C5"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z w:val="24"/>
                <w:szCs w:val="24"/>
              </w:rPr>
              <w:t>Физические лица, осуществляющие</w:t>
            </w:r>
            <w:r w:rsidRPr="00D92AEE">
              <w:rPr>
                <w:rFonts w:ascii="Times New Roman" w:hAnsi="Times New Roman" w:cs="Times New Roman"/>
                <w:sz w:val="24"/>
                <w:szCs w:val="24"/>
              </w:rPr>
              <w:t xml:space="preserve"> индивидуальную трудовую деятельность, </w:t>
            </w:r>
            <w:r w:rsidRPr="00D92AEE">
              <w:rPr>
                <w:rFonts w:ascii="Times New Roman" w:hAnsi="Times New Roman" w:cs="Times New Roman"/>
                <w:b/>
                <w:sz w:val="24"/>
                <w:szCs w:val="24"/>
              </w:rPr>
              <w:t>уплачивают</w:t>
            </w:r>
            <w:r w:rsidRPr="00D92AEE">
              <w:rPr>
                <w:rFonts w:ascii="Times New Roman" w:hAnsi="Times New Roman" w:cs="Times New Roman"/>
                <w:sz w:val="24"/>
                <w:szCs w:val="24"/>
              </w:rPr>
              <w:t xml:space="preserve"> налог на основе </w:t>
            </w:r>
            <w:r w:rsidRPr="00D92AEE">
              <w:rPr>
                <w:rFonts w:ascii="Times New Roman" w:hAnsi="Times New Roman" w:cs="Times New Roman"/>
                <w:b/>
                <w:strike/>
                <w:sz w:val="24"/>
                <w:szCs w:val="24"/>
              </w:rPr>
              <w:t>добровольного</w:t>
            </w:r>
            <w:r w:rsidRPr="00D92AEE">
              <w:rPr>
                <w:rFonts w:ascii="Times New Roman" w:hAnsi="Times New Roman" w:cs="Times New Roman"/>
                <w:sz w:val="24"/>
                <w:szCs w:val="24"/>
              </w:rPr>
              <w:t xml:space="preserve"> патента взамен подоходного налога, </w:t>
            </w:r>
            <w:r w:rsidRPr="00D92AEE">
              <w:rPr>
                <w:rFonts w:ascii="Times New Roman" w:hAnsi="Times New Roman" w:cs="Times New Roman"/>
                <w:b/>
                <w:strike/>
                <w:sz w:val="24"/>
                <w:szCs w:val="24"/>
              </w:rPr>
              <w:t>налога на прибыль и налога с продаж.</w:t>
            </w:r>
          </w:p>
          <w:p w14:paraId="7A67776C"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sz w:val="24"/>
                <w:szCs w:val="24"/>
              </w:rPr>
              <w:t xml:space="preserve">3. </w:t>
            </w:r>
            <w:r w:rsidRPr="00D92AEE">
              <w:rPr>
                <w:rFonts w:ascii="Times New Roman" w:hAnsi="Times New Roman" w:cs="Times New Roman"/>
                <w:b/>
                <w:sz w:val="24"/>
                <w:szCs w:val="24"/>
              </w:rPr>
              <w:t>Налогоплательщики</w:t>
            </w:r>
            <w:r w:rsidRPr="00D92AEE">
              <w:rPr>
                <w:rFonts w:ascii="Times New Roman" w:hAnsi="Times New Roman" w:cs="Times New Roman"/>
                <w:sz w:val="24"/>
                <w:szCs w:val="24"/>
              </w:rPr>
              <w:t xml:space="preserve"> взамен исчисления и уплаты подоходного налога с заработн</w:t>
            </w:r>
            <w:r w:rsidRPr="00D92AEE">
              <w:rPr>
                <w:rFonts w:ascii="Times New Roman" w:hAnsi="Times New Roman" w:cs="Times New Roman"/>
                <w:sz w:val="24"/>
                <w:szCs w:val="24"/>
              </w:rPr>
              <w:lastRenderedPageBreak/>
              <w:t xml:space="preserve">ой платы наемных работников вправе приобретать добровольный патент на каждого наемного работника </w:t>
            </w:r>
            <w:r w:rsidRPr="00D92AEE">
              <w:rPr>
                <w:rFonts w:ascii="Times New Roman" w:hAnsi="Times New Roman" w:cs="Times New Roman"/>
                <w:b/>
                <w:strike/>
                <w:sz w:val="24"/>
                <w:szCs w:val="24"/>
              </w:rPr>
              <w:t>с уплатой налога, исчисленного исходя из минимального расчетного дохода, определяемого в соответствии со статьей 163 настоящего Кодекса.</w:t>
            </w:r>
          </w:p>
          <w:p w14:paraId="19CC0E98" w14:textId="77777777" w:rsidR="00443E52" w:rsidRPr="00D92AEE" w:rsidRDefault="00443E52" w:rsidP="00C37336">
            <w:pPr>
              <w:pStyle w:val="tkTekst"/>
              <w:spacing w:after="0"/>
              <w:rPr>
                <w:rFonts w:ascii="Times New Roman" w:hAnsi="Times New Roman" w:cs="Times New Roman"/>
                <w:sz w:val="24"/>
                <w:szCs w:val="24"/>
              </w:rPr>
            </w:pPr>
          </w:p>
          <w:p w14:paraId="19627869" w14:textId="77777777" w:rsidR="00443E52" w:rsidRPr="00D92AEE" w:rsidRDefault="00443E52" w:rsidP="00C37336">
            <w:pPr>
              <w:pStyle w:val="tkTekst"/>
              <w:spacing w:after="0"/>
              <w:rPr>
                <w:rFonts w:ascii="Times New Roman" w:hAnsi="Times New Roman" w:cs="Times New Roman"/>
                <w:sz w:val="24"/>
                <w:szCs w:val="24"/>
              </w:rPr>
            </w:pPr>
          </w:p>
          <w:p w14:paraId="56F7C3A1" w14:textId="77777777" w:rsidR="00443E52" w:rsidRPr="00D92AEE" w:rsidRDefault="00443E52" w:rsidP="00C37336">
            <w:pPr>
              <w:pStyle w:val="tkTekst"/>
              <w:spacing w:after="0"/>
              <w:rPr>
                <w:rFonts w:ascii="Times New Roman" w:hAnsi="Times New Roman" w:cs="Times New Roman"/>
                <w:sz w:val="24"/>
                <w:szCs w:val="24"/>
              </w:rPr>
            </w:pPr>
          </w:p>
          <w:p w14:paraId="272E7DA7" w14:textId="77777777" w:rsidR="00443E52" w:rsidRPr="00D92AEE" w:rsidRDefault="00443E52" w:rsidP="00C37336">
            <w:pPr>
              <w:pStyle w:val="tkTekst"/>
              <w:spacing w:after="0"/>
              <w:rPr>
                <w:rFonts w:ascii="Times New Roman" w:hAnsi="Times New Roman" w:cs="Times New Roman"/>
                <w:sz w:val="24"/>
                <w:szCs w:val="24"/>
              </w:rPr>
            </w:pPr>
          </w:p>
          <w:p w14:paraId="6CAFF724" w14:textId="77777777" w:rsidR="00443E52" w:rsidRPr="00D92AEE" w:rsidRDefault="00443E52" w:rsidP="00C37336">
            <w:pPr>
              <w:pStyle w:val="tkTekst"/>
              <w:spacing w:after="0"/>
              <w:rPr>
                <w:rFonts w:ascii="Times New Roman" w:hAnsi="Times New Roman" w:cs="Times New Roman"/>
                <w:sz w:val="24"/>
                <w:szCs w:val="24"/>
              </w:rPr>
            </w:pPr>
          </w:p>
          <w:p w14:paraId="6E5D5827" w14:textId="3D9733EE"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4. Не имеют право на применение режима уплаты налога на основе </w:t>
            </w:r>
            <w:r w:rsidRPr="00D92AEE">
              <w:rPr>
                <w:rFonts w:ascii="Times New Roman" w:hAnsi="Times New Roman" w:cs="Times New Roman"/>
                <w:b/>
                <w:strike/>
                <w:sz w:val="24"/>
                <w:szCs w:val="24"/>
              </w:rPr>
              <w:t>добровольного</w:t>
            </w:r>
            <w:r w:rsidRPr="00D92AEE">
              <w:rPr>
                <w:rFonts w:ascii="Times New Roman" w:hAnsi="Times New Roman" w:cs="Times New Roman"/>
                <w:sz w:val="24"/>
                <w:szCs w:val="24"/>
              </w:rPr>
              <w:t xml:space="preserve"> патента:</w:t>
            </w:r>
          </w:p>
          <w:p w14:paraId="0E0BBBFE"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w:t>
            </w:r>
            <w:r w:rsidRPr="00D92AEE">
              <w:rPr>
                <w:rFonts w:ascii="Times New Roman" w:hAnsi="Times New Roman" w:cs="Times New Roman"/>
                <w:b/>
                <w:sz w:val="24"/>
                <w:szCs w:val="24"/>
              </w:rPr>
              <w:t>физические лица,</w:t>
            </w:r>
            <w:r w:rsidRPr="00D92AEE">
              <w:rPr>
                <w:rFonts w:ascii="Times New Roman" w:hAnsi="Times New Roman" w:cs="Times New Roman"/>
                <w:sz w:val="24"/>
                <w:szCs w:val="24"/>
              </w:rPr>
              <w:t xml:space="preserve"> </w:t>
            </w:r>
            <w:r w:rsidRPr="00D92AEE">
              <w:rPr>
                <w:rFonts w:ascii="Times New Roman" w:hAnsi="Times New Roman" w:cs="Times New Roman"/>
                <w:b/>
                <w:strike/>
                <w:sz w:val="24"/>
                <w:szCs w:val="24"/>
              </w:rPr>
              <w:t>являющиеся налогоплательщиками НДС и/или у которых объем дохода за последние 12 месяцев превышает размер регистрационного порога по НДС;</w:t>
            </w:r>
          </w:p>
          <w:p w14:paraId="7337C16F"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w:t>
            </w:r>
            <w:r w:rsidRPr="00D92AEE">
              <w:rPr>
                <w:rFonts w:ascii="Times New Roman" w:hAnsi="Times New Roman" w:cs="Times New Roman"/>
                <w:b/>
                <w:sz w:val="24"/>
                <w:szCs w:val="24"/>
              </w:rPr>
              <w:t>организации</w:t>
            </w:r>
            <w:r w:rsidRPr="00D92AEE">
              <w:rPr>
                <w:rFonts w:ascii="Times New Roman" w:hAnsi="Times New Roman" w:cs="Times New Roman"/>
                <w:sz w:val="24"/>
                <w:szCs w:val="24"/>
              </w:rPr>
              <w:t>;</w:t>
            </w:r>
          </w:p>
          <w:p w14:paraId="3D04A813"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w:t>
            </w:r>
            <w:r w:rsidRPr="00D92AEE">
              <w:rPr>
                <w:rFonts w:ascii="Times New Roman" w:hAnsi="Times New Roman" w:cs="Times New Roman"/>
                <w:b/>
                <w:sz w:val="24"/>
                <w:szCs w:val="24"/>
              </w:rPr>
              <w:t>физические лица, осуществляющие</w:t>
            </w:r>
            <w:r w:rsidRPr="00D92AEE">
              <w:rPr>
                <w:rFonts w:ascii="Times New Roman" w:hAnsi="Times New Roman" w:cs="Times New Roman"/>
                <w:sz w:val="24"/>
                <w:szCs w:val="24"/>
              </w:rPr>
              <w:t xml:space="preserve"> импорт товаров, за исключением </w:t>
            </w:r>
            <w:r w:rsidRPr="00D92AEE">
              <w:rPr>
                <w:rFonts w:ascii="Times New Roman" w:hAnsi="Times New Roman" w:cs="Times New Roman"/>
                <w:b/>
                <w:sz w:val="24"/>
                <w:szCs w:val="24"/>
              </w:rPr>
              <w:t>субъектов</w:t>
            </w:r>
            <w:r w:rsidRPr="00D92AEE">
              <w:rPr>
                <w:rFonts w:ascii="Times New Roman" w:hAnsi="Times New Roman" w:cs="Times New Roman"/>
                <w:sz w:val="24"/>
                <w:szCs w:val="24"/>
              </w:rPr>
              <w:t xml:space="preserve"> швейной и текстильной </w:t>
            </w:r>
            <w:r w:rsidRPr="00D92AEE">
              <w:rPr>
                <w:rFonts w:ascii="Times New Roman" w:hAnsi="Times New Roman" w:cs="Times New Roman"/>
                <w:b/>
                <w:strike/>
                <w:sz w:val="24"/>
                <w:szCs w:val="24"/>
              </w:rPr>
              <w:t>отраслей</w:t>
            </w:r>
            <w:r w:rsidRPr="00D92AEE">
              <w:rPr>
                <w:rFonts w:ascii="Times New Roman" w:hAnsi="Times New Roman" w:cs="Times New Roman"/>
                <w:sz w:val="24"/>
                <w:szCs w:val="24"/>
              </w:rPr>
              <w:t>.</w:t>
            </w:r>
          </w:p>
          <w:p w14:paraId="76B0B857"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xml:space="preserve">5. В случае несоответствия условиям, установленным настоящей главой, налогоплательщик переходит на общеустановленный порядок исчисления и уплаты налогов с 1 числа месяца, следующего за месяцем установления несоответствия. Сумма налога, уплаченная на основе добровольного патента и приходящаяся на период, </w:t>
            </w:r>
            <w:r w:rsidRPr="00D92AEE">
              <w:rPr>
                <w:rFonts w:ascii="Times New Roman" w:hAnsi="Times New Roman" w:cs="Times New Roman"/>
                <w:b/>
                <w:strike/>
                <w:sz w:val="24"/>
                <w:szCs w:val="24"/>
              </w:rPr>
              <w:lastRenderedPageBreak/>
              <w:t>начинающийся с момента перехода налогоплательщика на общеустановленный порядок, признается излишне уплаченной, зачет которой осуществляется в соответствии с настоящим Кодексом.</w:t>
            </w:r>
          </w:p>
          <w:p w14:paraId="749CE0D5"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6. При превышении регистрационного порога по НДС налоговое обязательство по НДС возникает в соответствии с положениями настоящего Кодекса.</w:t>
            </w:r>
          </w:p>
          <w:p w14:paraId="46F0A027" w14:textId="7901E940" w:rsidR="00443E52" w:rsidRPr="00D92AEE" w:rsidRDefault="00443E52" w:rsidP="00C37336">
            <w:pPr>
              <w:pStyle w:val="tkZagolovok5"/>
              <w:spacing w:before="0" w:after="0"/>
              <w:ind w:firstLine="572"/>
              <w:jc w:val="both"/>
              <w:rPr>
                <w:rFonts w:ascii="Times New Roman" w:hAnsi="Times New Roman" w:cs="Times New Roman"/>
                <w:b w:val="0"/>
                <w:sz w:val="24"/>
                <w:szCs w:val="24"/>
              </w:rPr>
            </w:pPr>
          </w:p>
        </w:tc>
        <w:tc>
          <w:tcPr>
            <w:tcW w:w="7301" w:type="dxa"/>
            <w:shd w:val="clear" w:color="auto" w:fill="auto"/>
          </w:tcPr>
          <w:p w14:paraId="0B687761" w14:textId="15BCF5AB" w:rsidR="00443E52" w:rsidRPr="00D92AEE" w:rsidRDefault="00443E52" w:rsidP="00C37336">
            <w:pPr>
              <w:ind w:firstLine="572"/>
              <w:jc w:val="both"/>
              <w:rPr>
                <w:rFonts w:ascii="Times New Roman" w:hAnsi="Times New Roman" w:cs="Times New Roman"/>
                <w:b/>
                <w:sz w:val="24"/>
                <w:szCs w:val="24"/>
              </w:rPr>
            </w:pPr>
            <w:r w:rsidRPr="00D92AEE">
              <w:rPr>
                <w:rFonts w:ascii="Times New Roman" w:hAnsi="Times New Roman" w:cs="Times New Roman"/>
                <w:b/>
                <w:sz w:val="24"/>
                <w:szCs w:val="24"/>
              </w:rPr>
              <w:lastRenderedPageBreak/>
              <w:t xml:space="preserve">Статья 416. </w:t>
            </w:r>
            <w:r w:rsidR="00F17C0A" w:rsidRPr="00D92AEE">
              <w:rPr>
                <w:rFonts w:ascii="Times New Roman" w:hAnsi="Times New Roman" w:cs="Times New Roman"/>
                <w:b/>
                <w:sz w:val="24"/>
                <w:szCs w:val="24"/>
              </w:rPr>
              <w:t xml:space="preserve">Налогоплательщики </w:t>
            </w:r>
          </w:p>
          <w:p w14:paraId="0868232F" w14:textId="77777777" w:rsidR="00F17C0A" w:rsidRPr="00D92AEE" w:rsidRDefault="00F17C0A" w:rsidP="00C37336">
            <w:pPr>
              <w:ind w:firstLine="572"/>
              <w:jc w:val="both"/>
              <w:rPr>
                <w:rFonts w:ascii="Times New Roman" w:hAnsi="Times New Roman" w:cs="Times New Roman"/>
                <w:sz w:val="24"/>
                <w:szCs w:val="24"/>
              </w:rPr>
            </w:pPr>
          </w:p>
          <w:p w14:paraId="41B86B93" w14:textId="0D29672F" w:rsidR="00443E52" w:rsidRPr="00D92AEE" w:rsidRDefault="00443E52" w:rsidP="00C37336">
            <w:pPr>
              <w:ind w:firstLine="572"/>
              <w:jc w:val="both"/>
              <w:rPr>
                <w:rFonts w:ascii="Times New Roman" w:hAnsi="Times New Roman" w:cs="Times New Roman"/>
                <w:b/>
                <w:sz w:val="24"/>
                <w:szCs w:val="24"/>
              </w:rPr>
            </w:pPr>
            <w:r w:rsidRPr="00D92AEE">
              <w:rPr>
                <w:rFonts w:ascii="Times New Roman" w:hAnsi="Times New Roman" w:cs="Times New Roman"/>
                <w:sz w:val="24"/>
                <w:szCs w:val="24"/>
              </w:rPr>
              <w:t xml:space="preserve">1. Физическое лицо, осуществляющее индивидуальную трудовую деятельность или индивидуальную предпринимательскую деятельность согласно перечню, утверждаемому </w:t>
            </w:r>
            <w:r w:rsidRPr="00D92AEE">
              <w:rPr>
                <w:rFonts w:ascii="Times New Roman" w:hAnsi="Times New Roman" w:cs="Times New Roman"/>
                <w:b/>
                <w:sz w:val="24"/>
                <w:szCs w:val="24"/>
              </w:rPr>
              <w:t>Кабинетом Министров</w:t>
            </w:r>
            <w:r w:rsidRPr="00D92AEE">
              <w:rPr>
                <w:rFonts w:ascii="Times New Roman" w:hAnsi="Times New Roman" w:cs="Times New Roman"/>
                <w:sz w:val="24"/>
                <w:szCs w:val="24"/>
              </w:rPr>
              <w:t xml:space="preserve"> Кыргызской Республики, имеет право уплачивать налог на основе патента.</w:t>
            </w:r>
          </w:p>
          <w:p w14:paraId="2E4A813B" w14:textId="77777777" w:rsidR="00443E52" w:rsidRPr="00D92AEE" w:rsidRDefault="00443E52" w:rsidP="00C37336">
            <w:pPr>
              <w:ind w:firstLine="572"/>
              <w:jc w:val="both"/>
              <w:rPr>
                <w:rFonts w:ascii="Times New Roman" w:hAnsi="Times New Roman" w:cs="Times New Roman"/>
                <w:sz w:val="24"/>
                <w:szCs w:val="24"/>
              </w:rPr>
            </w:pPr>
          </w:p>
          <w:p w14:paraId="5B03CE1A" w14:textId="10507253" w:rsidR="00443E52" w:rsidRPr="00D92AEE" w:rsidRDefault="00443E52" w:rsidP="00C37336">
            <w:pPr>
              <w:ind w:firstLine="572"/>
              <w:jc w:val="both"/>
              <w:rPr>
                <w:rFonts w:ascii="Times New Roman" w:hAnsi="Times New Roman" w:cs="Times New Roman"/>
                <w:sz w:val="24"/>
                <w:szCs w:val="24"/>
              </w:rPr>
            </w:pPr>
            <w:r w:rsidRPr="00D92AEE">
              <w:rPr>
                <w:rFonts w:ascii="Times New Roman" w:hAnsi="Times New Roman" w:cs="Times New Roman"/>
                <w:sz w:val="24"/>
                <w:szCs w:val="24"/>
              </w:rPr>
              <w:t xml:space="preserve">2. </w:t>
            </w:r>
            <w:r w:rsidRPr="00D92AEE">
              <w:rPr>
                <w:rFonts w:ascii="Times New Roman" w:hAnsi="Times New Roman" w:cs="Times New Roman"/>
                <w:b/>
                <w:sz w:val="24"/>
                <w:szCs w:val="24"/>
              </w:rPr>
              <w:t>Физическ</w:t>
            </w:r>
            <w:r w:rsidR="008B03CF" w:rsidRPr="00D92AEE">
              <w:rPr>
                <w:rFonts w:ascii="Times New Roman" w:hAnsi="Times New Roman" w:cs="Times New Roman"/>
                <w:b/>
                <w:sz w:val="24"/>
                <w:szCs w:val="24"/>
              </w:rPr>
              <w:t>ое</w:t>
            </w:r>
            <w:r w:rsidRPr="00D92AEE">
              <w:rPr>
                <w:rFonts w:ascii="Times New Roman" w:hAnsi="Times New Roman" w:cs="Times New Roman"/>
                <w:b/>
                <w:sz w:val="24"/>
                <w:szCs w:val="24"/>
              </w:rPr>
              <w:t xml:space="preserve"> лиц</w:t>
            </w:r>
            <w:r w:rsidR="008B03CF" w:rsidRPr="00D92AEE">
              <w:rPr>
                <w:rFonts w:ascii="Times New Roman" w:hAnsi="Times New Roman" w:cs="Times New Roman"/>
                <w:b/>
                <w:sz w:val="24"/>
                <w:szCs w:val="24"/>
              </w:rPr>
              <w:t>о</w:t>
            </w:r>
            <w:r w:rsidRPr="00D92AEE">
              <w:rPr>
                <w:rFonts w:ascii="Times New Roman" w:hAnsi="Times New Roman" w:cs="Times New Roman"/>
                <w:b/>
                <w:sz w:val="24"/>
                <w:szCs w:val="24"/>
              </w:rPr>
              <w:t>, осуществляющ</w:t>
            </w:r>
            <w:r w:rsidR="008B03CF" w:rsidRPr="00D92AEE">
              <w:rPr>
                <w:rFonts w:ascii="Times New Roman" w:hAnsi="Times New Roman" w:cs="Times New Roman"/>
                <w:b/>
                <w:sz w:val="24"/>
                <w:szCs w:val="24"/>
              </w:rPr>
              <w:t>е</w:t>
            </w:r>
            <w:r w:rsidRPr="00D92AEE">
              <w:rPr>
                <w:rFonts w:ascii="Times New Roman" w:hAnsi="Times New Roman" w:cs="Times New Roman"/>
                <w:b/>
                <w:sz w:val="24"/>
                <w:szCs w:val="24"/>
              </w:rPr>
              <w:t>е</w:t>
            </w:r>
            <w:r w:rsidRPr="00D92AEE">
              <w:rPr>
                <w:rFonts w:ascii="Times New Roman" w:hAnsi="Times New Roman" w:cs="Times New Roman"/>
                <w:sz w:val="24"/>
                <w:szCs w:val="24"/>
              </w:rPr>
              <w:t xml:space="preserve"> индивидуальную предпринимательскую деятельность и </w:t>
            </w:r>
            <w:r w:rsidRPr="00D92AEE">
              <w:rPr>
                <w:rFonts w:ascii="Times New Roman" w:hAnsi="Times New Roman" w:cs="Times New Roman"/>
                <w:b/>
                <w:sz w:val="24"/>
                <w:szCs w:val="24"/>
              </w:rPr>
              <w:t>уплачивающи</w:t>
            </w:r>
            <w:r w:rsidR="008B03CF" w:rsidRPr="00D92AEE">
              <w:rPr>
                <w:rFonts w:ascii="Times New Roman" w:hAnsi="Times New Roman" w:cs="Times New Roman"/>
                <w:b/>
                <w:sz w:val="24"/>
                <w:szCs w:val="24"/>
              </w:rPr>
              <w:t>й</w:t>
            </w:r>
            <w:r w:rsidRPr="00D92AEE">
              <w:rPr>
                <w:rFonts w:ascii="Times New Roman" w:hAnsi="Times New Roman" w:cs="Times New Roman"/>
                <w:sz w:val="24"/>
                <w:szCs w:val="24"/>
              </w:rPr>
              <w:t xml:space="preserve"> налог на основе патента, уплачивают налоги, установленные настоящим Кодексом, за исключением следующих видов налогов:</w:t>
            </w:r>
          </w:p>
          <w:p w14:paraId="59B95FA5" w14:textId="77777777" w:rsidR="00443E52" w:rsidRPr="00D92AEE" w:rsidRDefault="00443E52" w:rsidP="00C37336">
            <w:pPr>
              <w:ind w:firstLine="572"/>
              <w:jc w:val="both"/>
              <w:rPr>
                <w:rFonts w:ascii="Times New Roman" w:hAnsi="Times New Roman" w:cs="Times New Roman"/>
                <w:sz w:val="24"/>
                <w:szCs w:val="24"/>
              </w:rPr>
            </w:pPr>
          </w:p>
          <w:p w14:paraId="3C06A445" w14:textId="6D7FC51A" w:rsidR="00443E52" w:rsidRPr="00D92AEE" w:rsidRDefault="00443E52" w:rsidP="00C37336">
            <w:pPr>
              <w:ind w:firstLine="572"/>
              <w:jc w:val="both"/>
              <w:rPr>
                <w:rFonts w:ascii="Times New Roman" w:hAnsi="Times New Roman" w:cs="Times New Roman"/>
                <w:sz w:val="24"/>
                <w:szCs w:val="24"/>
              </w:rPr>
            </w:pPr>
            <w:r w:rsidRPr="00D92AEE">
              <w:rPr>
                <w:rFonts w:ascii="Times New Roman" w:hAnsi="Times New Roman" w:cs="Times New Roman"/>
                <w:sz w:val="24"/>
                <w:szCs w:val="24"/>
              </w:rPr>
              <w:t>1) налога на прибыль;</w:t>
            </w:r>
          </w:p>
          <w:p w14:paraId="65D8C953" w14:textId="77777777" w:rsidR="00443E52" w:rsidRPr="00D92AEE" w:rsidRDefault="00443E52" w:rsidP="00C37336">
            <w:pPr>
              <w:ind w:firstLine="572"/>
              <w:jc w:val="both"/>
              <w:rPr>
                <w:rFonts w:ascii="Times New Roman" w:hAnsi="Times New Roman" w:cs="Times New Roman"/>
                <w:sz w:val="24"/>
                <w:szCs w:val="24"/>
              </w:rPr>
            </w:pPr>
            <w:r w:rsidRPr="00D92AEE">
              <w:rPr>
                <w:rFonts w:ascii="Times New Roman" w:hAnsi="Times New Roman" w:cs="Times New Roman"/>
                <w:sz w:val="24"/>
                <w:szCs w:val="24"/>
              </w:rPr>
              <w:t>2) налога с продаж.</w:t>
            </w:r>
          </w:p>
          <w:p w14:paraId="48B06253" w14:textId="23DABD61" w:rsidR="00443E52" w:rsidRPr="00D92AEE" w:rsidRDefault="008B03CF" w:rsidP="00C37336">
            <w:pPr>
              <w:ind w:firstLine="572"/>
              <w:jc w:val="both"/>
              <w:rPr>
                <w:rFonts w:ascii="Times New Roman" w:hAnsi="Times New Roman" w:cs="Times New Roman"/>
                <w:sz w:val="24"/>
                <w:szCs w:val="24"/>
              </w:rPr>
            </w:pPr>
            <w:r w:rsidRPr="00D92AEE">
              <w:rPr>
                <w:rFonts w:ascii="Times New Roman" w:hAnsi="Times New Roman" w:cs="Times New Roman"/>
                <w:b/>
                <w:sz w:val="24"/>
                <w:szCs w:val="24"/>
              </w:rPr>
              <w:t>Физическое</w:t>
            </w:r>
            <w:r w:rsidR="00443E52" w:rsidRPr="00D92AEE">
              <w:rPr>
                <w:rFonts w:ascii="Times New Roman" w:hAnsi="Times New Roman" w:cs="Times New Roman"/>
                <w:b/>
                <w:sz w:val="24"/>
                <w:szCs w:val="24"/>
              </w:rPr>
              <w:t xml:space="preserve"> лиц</w:t>
            </w:r>
            <w:r w:rsidRPr="00D92AEE">
              <w:rPr>
                <w:rFonts w:ascii="Times New Roman" w:hAnsi="Times New Roman" w:cs="Times New Roman"/>
                <w:b/>
                <w:sz w:val="24"/>
                <w:szCs w:val="24"/>
              </w:rPr>
              <w:t>о, осуществляюще</w:t>
            </w:r>
            <w:r w:rsidR="00443E52" w:rsidRPr="00D92AEE">
              <w:rPr>
                <w:rFonts w:ascii="Times New Roman" w:hAnsi="Times New Roman" w:cs="Times New Roman"/>
                <w:b/>
                <w:sz w:val="24"/>
                <w:szCs w:val="24"/>
              </w:rPr>
              <w:t>е</w:t>
            </w:r>
            <w:r w:rsidR="00443E52" w:rsidRPr="00D92AEE">
              <w:rPr>
                <w:rFonts w:ascii="Times New Roman" w:hAnsi="Times New Roman" w:cs="Times New Roman"/>
                <w:sz w:val="24"/>
                <w:szCs w:val="24"/>
              </w:rPr>
              <w:t xml:space="preserve"> индивидуальную </w:t>
            </w:r>
            <w:r w:rsidRPr="00D92AEE">
              <w:rPr>
                <w:rFonts w:ascii="Times New Roman" w:hAnsi="Times New Roman" w:cs="Times New Roman"/>
                <w:sz w:val="24"/>
                <w:szCs w:val="24"/>
              </w:rPr>
              <w:t xml:space="preserve">трудовую деятельность, </w:t>
            </w:r>
            <w:r w:rsidRPr="00D92AEE">
              <w:rPr>
                <w:rFonts w:ascii="Times New Roman" w:hAnsi="Times New Roman" w:cs="Times New Roman"/>
                <w:b/>
                <w:sz w:val="24"/>
                <w:szCs w:val="24"/>
              </w:rPr>
              <w:t>уплачивае</w:t>
            </w:r>
            <w:r w:rsidR="00443E52" w:rsidRPr="00D92AEE">
              <w:rPr>
                <w:rFonts w:ascii="Times New Roman" w:hAnsi="Times New Roman" w:cs="Times New Roman"/>
                <w:b/>
                <w:sz w:val="24"/>
                <w:szCs w:val="24"/>
              </w:rPr>
              <w:t>т</w:t>
            </w:r>
            <w:r w:rsidR="00443E52" w:rsidRPr="00D92AEE">
              <w:rPr>
                <w:rFonts w:ascii="Times New Roman" w:hAnsi="Times New Roman" w:cs="Times New Roman"/>
                <w:sz w:val="24"/>
                <w:szCs w:val="24"/>
              </w:rPr>
              <w:t xml:space="preserve"> налог на основе патента взамен подоходного налога.</w:t>
            </w:r>
          </w:p>
          <w:p w14:paraId="416A35B4" w14:textId="77777777" w:rsidR="00443E52" w:rsidRPr="00D92AEE" w:rsidRDefault="00443E52" w:rsidP="00C37336">
            <w:pPr>
              <w:ind w:firstLine="572"/>
              <w:jc w:val="both"/>
              <w:rPr>
                <w:rFonts w:ascii="Times New Roman" w:hAnsi="Times New Roman" w:cs="Times New Roman"/>
                <w:sz w:val="24"/>
                <w:szCs w:val="24"/>
              </w:rPr>
            </w:pPr>
          </w:p>
          <w:p w14:paraId="31B8D695" w14:textId="13738C08" w:rsidR="00443E52" w:rsidRPr="00D92AEE" w:rsidRDefault="00443E52" w:rsidP="00C37336">
            <w:pPr>
              <w:ind w:firstLine="572"/>
              <w:jc w:val="both"/>
              <w:rPr>
                <w:rFonts w:ascii="Times New Roman" w:hAnsi="Times New Roman" w:cs="Times New Roman"/>
                <w:b/>
                <w:sz w:val="24"/>
                <w:szCs w:val="24"/>
              </w:rPr>
            </w:pPr>
            <w:r w:rsidRPr="00D92AEE">
              <w:rPr>
                <w:rFonts w:ascii="Times New Roman" w:hAnsi="Times New Roman" w:cs="Times New Roman"/>
                <w:sz w:val="24"/>
                <w:szCs w:val="24"/>
              </w:rPr>
              <w:t xml:space="preserve">3. </w:t>
            </w:r>
            <w:r w:rsidRPr="00D92AEE">
              <w:rPr>
                <w:rFonts w:ascii="Times New Roman" w:hAnsi="Times New Roman" w:cs="Times New Roman"/>
                <w:b/>
                <w:sz w:val="24"/>
                <w:szCs w:val="24"/>
              </w:rPr>
              <w:t>Физическ</w:t>
            </w:r>
            <w:r w:rsidR="008B03CF" w:rsidRPr="00D92AEE">
              <w:rPr>
                <w:rFonts w:ascii="Times New Roman" w:hAnsi="Times New Roman" w:cs="Times New Roman"/>
                <w:b/>
                <w:sz w:val="24"/>
                <w:szCs w:val="24"/>
              </w:rPr>
              <w:t>ое</w:t>
            </w:r>
            <w:r w:rsidRPr="00D92AEE">
              <w:rPr>
                <w:rFonts w:ascii="Times New Roman" w:hAnsi="Times New Roman" w:cs="Times New Roman"/>
                <w:b/>
                <w:sz w:val="24"/>
                <w:szCs w:val="24"/>
              </w:rPr>
              <w:t xml:space="preserve"> лиц</w:t>
            </w:r>
            <w:r w:rsidR="008B03CF" w:rsidRPr="00D92AEE">
              <w:rPr>
                <w:rFonts w:ascii="Times New Roman" w:hAnsi="Times New Roman" w:cs="Times New Roman"/>
                <w:b/>
                <w:sz w:val="24"/>
                <w:szCs w:val="24"/>
              </w:rPr>
              <w:t>о, осуществляюще</w:t>
            </w:r>
            <w:r w:rsidRPr="00D92AEE">
              <w:rPr>
                <w:rFonts w:ascii="Times New Roman" w:hAnsi="Times New Roman" w:cs="Times New Roman"/>
                <w:b/>
                <w:sz w:val="24"/>
                <w:szCs w:val="24"/>
              </w:rPr>
              <w:t>е индивидуальную предпринимательскую деятельность и уплачивающи</w:t>
            </w:r>
            <w:r w:rsidR="008B03CF" w:rsidRPr="00D92AEE">
              <w:rPr>
                <w:rFonts w:ascii="Times New Roman" w:hAnsi="Times New Roman" w:cs="Times New Roman"/>
                <w:b/>
                <w:sz w:val="24"/>
                <w:szCs w:val="24"/>
              </w:rPr>
              <w:t>й</w:t>
            </w:r>
            <w:r w:rsidRPr="00D92AEE">
              <w:rPr>
                <w:rFonts w:ascii="Times New Roman" w:hAnsi="Times New Roman" w:cs="Times New Roman"/>
                <w:b/>
                <w:sz w:val="24"/>
                <w:szCs w:val="24"/>
              </w:rPr>
              <w:t xml:space="preserve"> налог на основе патента</w:t>
            </w:r>
            <w:r w:rsidRPr="00D92AEE">
              <w:rPr>
                <w:rFonts w:ascii="Times New Roman" w:hAnsi="Times New Roman" w:cs="Times New Roman"/>
                <w:sz w:val="24"/>
                <w:szCs w:val="24"/>
              </w:rPr>
              <w:t xml:space="preserve">, взамен исчисления и уплаты подоходного налога с заработной платы наемных работников вправе приобретать патент на каждого наемного работника </w:t>
            </w:r>
            <w:r w:rsidRPr="00D92AEE">
              <w:rPr>
                <w:rFonts w:ascii="Times New Roman" w:hAnsi="Times New Roman" w:cs="Times New Roman"/>
                <w:b/>
                <w:sz w:val="24"/>
                <w:szCs w:val="24"/>
              </w:rPr>
              <w:t>в размере 7 расчетных показателей в месяц.</w:t>
            </w:r>
          </w:p>
          <w:p w14:paraId="0E0675C2" w14:textId="77777777"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При выплате платы работникам за разовые работы, услуги по гражданско-правовому договору (контракту, найму) в рамках их деятельности исчисление, удержание и перечисление подоходного налога в бюджет осуществляются в соответствии с требованиями настоящего Кодекса.</w:t>
            </w:r>
          </w:p>
          <w:p w14:paraId="1B0CD019" w14:textId="35A91D6F" w:rsidR="00443E52" w:rsidRPr="00D92AEE" w:rsidRDefault="00443E52" w:rsidP="00C37336">
            <w:pPr>
              <w:ind w:firstLine="572"/>
              <w:jc w:val="both"/>
              <w:rPr>
                <w:rFonts w:ascii="Times New Roman" w:hAnsi="Times New Roman" w:cs="Times New Roman"/>
                <w:sz w:val="24"/>
                <w:szCs w:val="24"/>
              </w:rPr>
            </w:pPr>
            <w:r w:rsidRPr="00D92AEE">
              <w:rPr>
                <w:rFonts w:ascii="Times New Roman" w:hAnsi="Times New Roman" w:cs="Times New Roman"/>
                <w:sz w:val="24"/>
                <w:szCs w:val="24"/>
              </w:rPr>
              <w:t>4. Не имеют право на применение режима уплаты налога на основе патента:</w:t>
            </w:r>
          </w:p>
          <w:p w14:paraId="55980AE0" w14:textId="6EC38D1E" w:rsidR="00443E52" w:rsidRPr="00D92AEE" w:rsidRDefault="00443E52" w:rsidP="00C37336">
            <w:pPr>
              <w:ind w:firstLine="572"/>
              <w:jc w:val="both"/>
              <w:rPr>
                <w:rFonts w:ascii="Times New Roman" w:hAnsi="Times New Roman" w:cs="Times New Roman"/>
                <w:sz w:val="24"/>
                <w:szCs w:val="24"/>
              </w:rPr>
            </w:pPr>
            <w:r w:rsidRPr="00D92AEE">
              <w:rPr>
                <w:rFonts w:ascii="Times New Roman" w:hAnsi="Times New Roman" w:cs="Times New Roman"/>
                <w:sz w:val="24"/>
                <w:szCs w:val="24"/>
              </w:rPr>
              <w:t>1</w:t>
            </w:r>
            <w:r w:rsidRPr="00D92AEE">
              <w:rPr>
                <w:rFonts w:ascii="Times New Roman" w:hAnsi="Times New Roman" w:cs="Times New Roman"/>
                <w:b/>
                <w:sz w:val="24"/>
                <w:szCs w:val="24"/>
              </w:rPr>
              <w:t>) физическ</w:t>
            </w:r>
            <w:r w:rsidR="009E4CF8" w:rsidRPr="00D92AEE">
              <w:rPr>
                <w:rFonts w:ascii="Times New Roman" w:hAnsi="Times New Roman" w:cs="Times New Roman"/>
                <w:b/>
                <w:sz w:val="24"/>
                <w:szCs w:val="24"/>
              </w:rPr>
              <w:t>ое</w:t>
            </w:r>
            <w:r w:rsidRPr="00D92AEE">
              <w:rPr>
                <w:rFonts w:ascii="Times New Roman" w:hAnsi="Times New Roman" w:cs="Times New Roman"/>
                <w:b/>
                <w:sz w:val="24"/>
                <w:szCs w:val="24"/>
              </w:rPr>
              <w:t xml:space="preserve"> лиц</w:t>
            </w:r>
            <w:r w:rsidR="009E4CF8" w:rsidRPr="00D92AEE">
              <w:rPr>
                <w:rFonts w:ascii="Times New Roman" w:hAnsi="Times New Roman" w:cs="Times New Roman"/>
                <w:b/>
                <w:sz w:val="24"/>
                <w:szCs w:val="24"/>
              </w:rPr>
              <w:t>о</w:t>
            </w:r>
            <w:r w:rsidRPr="00D92AEE">
              <w:rPr>
                <w:rFonts w:ascii="Times New Roman" w:hAnsi="Times New Roman" w:cs="Times New Roman"/>
                <w:b/>
                <w:sz w:val="24"/>
                <w:szCs w:val="24"/>
              </w:rPr>
              <w:t>,</w:t>
            </w:r>
            <w:r w:rsidRPr="00D92AEE">
              <w:rPr>
                <w:rFonts w:ascii="Times New Roman" w:hAnsi="Times New Roman" w:cs="Times New Roman"/>
                <w:sz w:val="24"/>
                <w:szCs w:val="24"/>
              </w:rPr>
              <w:t xml:space="preserve"> </w:t>
            </w:r>
            <w:r w:rsidRPr="00D92AEE">
              <w:rPr>
                <w:rFonts w:ascii="Times New Roman" w:hAnsi="Times New Roman" w:cs="Times New Roman"/>
                <w:b/>
                <w:sz w:val="24"/>
                <w:szCs w:val="24"/>
              </w:rPr>
              <w:t>у котор</w:t>
            </w:r>
            <w:r w:rsidR="009E4CF8" w:rsidRPr="00D92AEE">
              <w:rPr>
                <w:rFonts w:ascii="Times New Roman" w:hAnsi="Times New Roman" w:cs="Times New Roman"/>
                <w:b/>
                <w:sz w:val="24"/>
                <w:szCs w:val="24"/>
              </w:rPr>
              <w:t>ого</w:t>
            </w:r>
            <w:r w:rsidRPr="00D92AEE">
              <w:rPr>
                <w:rFonts w:ascii="Times New Roman" w:hAnsi="Times New Roman" w:cs="Times New Roman"/>
                <w:sz w:val="24"/>
                <w:szCs w:val="24"/>
              </w:rPr>
              <w:t xml:space="preserve"> </w:t>
            </w:r>
            <w:r w:rsidRPr="00D92AEE">
              <w:rPr>
                <w:rFonts w:ascii="Times New Roman" w:hAnsi="Times New Roman" w:cs="Times New Roman"/>
                <w:b/>
                <w:sz w:val="24"/>
                <w:szCs w:val="24"/>
              </w:rPr>
              <w:t>совокупный объем выручки за последние 12 месяцев превышает 8 000 000 сомов</w:t>
            </w:r>
            <w:r w:rsidRPr="00D92AEE">
              <w:rPr>
                <w:rFonts w:ascii="Times New Roman" w:hAnsi="Times New Roman" w:cs="Times New Roman"/>
                <w:sz w:val="24"/>
                <w:szCs w:val="24"/>
              </w:rPr>
              <w:t>;</w:t>
            </w:r>
          </w:p>
          <w:p w14:paraId="0A666361" w14:textId="77777777" w:rsidR="00443E52" w:rsidRPr="00D92AEE" w:rsidRDefault="00443E52" w:rsidP="00C37336">
            <w:pPr>
              <w:ind w:firstLine="572"/>
              <w:jc w:val="both"/>
              <w:rPr>
                <w:rFonts w:ascii="Times New Roman" w:hAnsi="Times New Roman" w:cs="Times New Roman"/>
                <w:sz w:val="24"/>
                <w:szCs w:val="24"/>
              </w:rPr>
            </w:pPr>
          </w:p>
          <w:p w14:paraId="44E60B44" w14:textId="2072B08D" w:rsidR="00443E52" w:rsidRPr="00D92AEE" w:rsidRDefault="009E4CF8" w:rsidP="00C37336">
            <w:pPr>
              <w:ind w:firstLine="572"/>
              <w:jc w:val="both"/>
              <w:rPr>
                <w:rFonts w:ascii="Times New Roman" w:hAnsi="Times New Roman" w:cs="Times New Roman"/>
                <w:sz w:val="24"/>
                <w:szCs w:val="24"/>
              </w:rPr>
            </w:pPr>
            <w:r w:rsidRPr="00D92AEE">
              <w:rPr>
                <w:rFonts w:ascii="Times New Roman" w:hAnsi="Times New Roman" w:cs="Times New Roman"/>
                <w:sz w:val="24"/>
                <w:szCs w:val="24"/>
              </w:rPr>
              <w:t xml:space="preserve">2) </w:t>
            </w:r>
            <w:r w:rsidRPr="00D92AEE">
              <w:rPr>
                <w:rFonts w:ascii="Times New Roman" w:hAnsi="Times New Roman" w:cs="Times New Roman"/>
                <w:b/>
                <w:sz w:val="24"/>
                <w:szCs w:val="24"/>
              </w:rPr>
              <w:t>организация</w:t>
            </w:r>
            <w:r w:rsidR="00443E52" w:rsidRPr="00D92AEE">
              <w:rPr>
                <w:rFonts w:ascii="Times New Roman" w:hAnsi="Times New Roman" w:cs="Times New Roman"/>
                <w:sz w:val="24"/>
                <w:szCs w:val="24"/>
              </w:rPr>
              <w:t xml:space="preserve">; </w:t>
            </w:r>
          </w:p>
          <w:p w14:paraId="484B0C04" w14:textId="4265A25A" w:rsidR="00443E52" w:rsidRPr="00D92AEE" w:rsidRDefault="009E4CF8" w:rsidP="00C37336">
            <w:pPr>
              <w:ind w:firstLine="572"/>
              <w:jc w:val="both"/>
              <w:rPr>
                <w:rFonts w:ascii="Times New Roman" w:hAnsi="Times New Roman" w:cs="Times New Roman"/>
                <w:sz w:val="24"/>
                <w:szCs w:val="24"/>
              </w:rPr>
            </w:pPr>
            <w:r w:rsidRPr="00D92AEE">
              <w:rPr>
                <w:rFonts w:ascii="Times New Roman" w:hAnsi="Times New Roman" w:cs="Times New Roman"/>
                <w:sz w:val="24"/>
                <w:szCs w:val="24"/>
              </w:rPr>
              <w:t xml:space="preserve">3) </w:t>
            </w:r>
            <w:r w:rsidRPr="00D92AEE">
              <w:rPr>
                <w:rFonts w:ascii="Times New Roman" w:hAnsi="Times New Roman" w:cs="Times New Roman"/>
                <w:b/>
                <w:sz w:val="24"/>
                <w:szCs w:val="24"/>
              </w:rPr>
              <w:t>физическо</w:t>
            </w:r>
            <w:r w:rsidR="00443E52" w:rsidRPr="00D92AEE">
              <w:rPr>
                <w:rFonts w:ascii="Times New Roman" w:hAnsi="Times New Roman" w:cs="Times New Roman"/>
                <w:b/>
                <w:sz w:val="24"/>
                <w:szCs w:val="24"/>
              </w:rPr>
              <w:t>е лиц</w:t>
            </w:r>
            <w:r w:rsidRPr="00D92AEE">
              <w:rPr>
                <w:rFonts w:ascii="Times New Roman" w:hAnsi="Times New Roman" w:cs="Times New Roman"/>
                <w:b/>
                <w:sz w:val="24"/>
                <w:szCs w:val="24"/>
              </w:rPr>
              <w:t>о, осуществляюще</w:t>
            </w:r>
            <w:r w:rsidR="00443E52" w:rsidRPr="00D92AEE">
              <w:rPr>
                <w:rFonts w:ascii="Times New Roman" w:hAnsi="Times New Roman" w:cs="Times New Roman"/>
                <w:b/>
                <w:sz w:val="24"/>
                <w:szCs w:val="24"/>
              </w:rPr>
              <w:t>е</w:t>
            </w:r>
            <w:r w:rsidR="00443E52" w:rsidRPr="00D92AEE">
              <w:rPr>
                <w:rFonts w:ascii="Times New Roman" w:hAnsi="Times New Roman" w:cs="Times New Roman"/>
                <w:sz w:val="24"/>
                <w:szCs w:val="24"/>
              </w:rPr>
              <w:t xml:space="preserve"> импорт товаров, за исключением </w:t>
            </w:r>
            <w:r w:rsidR="00443E52" w:rsidRPr="00D92AEE">
              <w:rPr>
                <w:rFonts w:ascii="Times New Roman" w:hAnsi="Times New Roman" w:cs="Times New Roman"/>
                <w:b/>
                <w:sz w:val="24"/>
                <w:szCs w:val="24"/>
              </w:rPr>
              <w:t>субъект</w:t>
            </w:r>
            <w:r w:rsidRPr="00D92AEE">
              <w:rPr>
                <w:rFonts w:ascii="Times New Roman" w:hAnsi="Times New Roman" w:cs="Times New Roman"/>
                <w:b/>
                <w:sz w:val="24"/>
                <w:szCs w:val="24"/>
              </w:rPr>
              <w:t>а</w:t>
            </w:r>
            <w:r w:rsidR="00443E52" w:rsidRPr="00D92AEE">
              <w:rPr>
                <w:rFonts w:ascii="Times New Roman" w:hAnsi="Times New Roman" w:cs="Times New Roman"/>
                <w:sz w:val="24"/>
                <w:szCs w:val="24"/>
              </w:rPr>
              <w:t xml:space="preserve"> </w:t>
            </w:r>
            <w:r w:rsidR="00443E52" w:rsidRPr="00D92AEE">
              <w:rPr>
                <w:rFonts w:ascii="Times New Roman" w:hAnsi="Times New Roman" w:cs="Times New Roman"/>
                <w:b/>
                <w:sz w:val="24"/>
                <w:szCs w:val="24"/>
              </w:rPr>
              <w:t>швейного и текстильного</w:t>
            </w:r>
            <w:r w:rsidR="00443E52" w:rsidRPr="00D92AEE">
              <w:rPr>
                <w:rFonts w:ascii="Times New Roman" w:hAnsi="Times New Roman" w:cs="Times New Roman"/>
                <w:sz w:val="24"/>
                <w:szCs w:val="24"/>
              </w:rPr>
              <w:t xml:space="preserve"> </w:t>
            </w:r>
            <w:r w:rsidR="00443E52" w:rsidRPr="00D92AEE">
              <w:rPr>
                <w:rFonts w:ascii="Times New Roman" w:hAnsi="Times New Roman" w:cs="Times New Roman"/>
                <w:b/>
                <w:sz w:val="24"/>
                <w:szCs w:val="24"/>
              </w:rPr>
              <w:t>производств</w:t>
            </w:r>
            <w:r w:rsidR="00443E52" w:rsidRPr="00D92AEE">
              <w:rPr>
                <w:rFonts w:ascii="Times New Roman" w:hAnsi="Times New Roman" w:cs="Times New Roman"/>
                <w:sz w:val="24"/>
                <w:szCs w:val="24"/>
              </w:rPr>
              <w:t>.</w:t>
            </w:r>
          </w:p>
          <w:p w14:paraId="672E772B" w14:textId="28E05B56" w:rsidR="00443E52" w:rsidRPr="00D92AEE" w:rsidRDefault="00443E52" w:rsidP="00C37336">
            <w:pPr>
              <w:ind w:firstLine="572"/>
              <w:jc w:val="both"/>
              <w:rPr>
                <w:rFonts w:ascii="Times New Roman" w:hAnsi="Times New Roman" w:cs="Times New Roman"/>
                <w:b/>
                <w:sz w:val="24"/>
                <w:szCs w:val="24"/>
              </w:rPr>
            </w:pPr>
            <w:r w:rsidRPr="00D92AEE">
              <w:rPr>
                <w:rFonts w:ascii="Times New Roman" w:hAnsi="Times New Roman" w:cs="Times New Roman"/>
                <w:sz w:val="24"/>
                <w:szCs w:val="24"/>
              </w:rPr>
              <w:t xml:space="preserve">5. </w:t>
            </w:r>
            <w:r w:rsidRPr="00D92AEE">
              <w:rPr>
                <w:rFonts w:ascii="Times New Roman" w:hAnsi="Times New Roman" w:cs="Times New Roman"/>
                <w:b/>
                <w:sz w:val="24"/>
                <w:szCs w:val="24"/>
              </w:rPr>
              <w:t>В случаях несоответствия условиям, установленным пунктом 1 части 4 настоящей статьи, налогоплательщик,</w:t>
            </w:r>
            <w:r w:rsidRPr="00D92AEE">
              <w:rPr>
                <w:rFonts w:ascii="Times New Roman" w:hAnsi="Times New Roman" w:cs="Times New Roman"/>
                <w:sz w:val="24"/>
                <w:szCs w:val="24"/>
              </w:rPr>
              <w:t xml:space="preserve"> </w:t>
            </w:r>
            <w:r w:rsidRPr="00D92AEE">
              <w:rPr>
                <w:rFonts w:ascii="Times New Roman" w:hAnsi="Times New Roman" w:cs="Times New Roman"/>
                <w:b/>
                <w:sz w:val="24"/>
                <w:szCs w:val="24"/>
              </w:rPr>
              <w:t>в течение периода, в котором установлено несоответствие, обязан подать в налоговый орган заявление о переходе на иной порядок исчисления и уплаты налогов с первого числа месяца, следующего за месяцем, в котором установлено несоответствие.</w:t>
            </w:r>
          </w:p>
          <w:p w14:paraId="0B935068" w14:textId="33A1F486" w:rsidR="00443E52" w:rsidRPr="00D92AEE" w:rsidRDefault="00443E52" w:rsidP="00C37336">
            <w:pPr>
              <w:ind w:firstLine="572"/>
              <w:jc w:val="both"/>
              <w:rPr>
                <w:rFonts w:ascii="Times New Roman" w:hAnsi="Times New Roman" w:cs="Times New Roman"/>
                <w:b/>
                <w:sz w:val="24"/>
                <w:szCs w:val="24"/>
              </w:rPr>
            </w:pPr>
            <w:r w:rsidRPr="00D92AEE">
              <w:rPr>
                <w:rFonts w:ascii="Times New Roman" w:hAnsi="Times New Roman" w:cs="Times New Roman"/>
                <w:b/>
                <w:sz w:val="24"/>
                <w:szCs w:val="24"/>
              </w:rPr>
              <w:lastRenderedPageBreak/>
              <w:t>В случаях несоответствия условиям, установленным пунктом 3 части 4 настоящей статьи, в отношении налогоплательщика за соответствующий период применяется общий режим исчисления налогов.</w:t>
            </w:r>
          </w:p>
          <w:p w14:paraId="550A40D1" w14:textId="77777777"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6. Налоговый орган имеет право аннулировать патент, отозвать или приостановить его действие в случаях, если:</w:t>
            </w:r>
          </w:p>
          <w:p w14:paraId="05657B47" w14:textId="77777777"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1) налогоплательщик осуществляет вид деятельности, не указанный в патенте;</w:t>
            </w:r>
          </w:p>
          <w:p w14:paraId="2137151B" w14:textId="77777777"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2) налогоплательщик осуществляет деятельность по патенту, выданному другому налогоплательщику;</w:t>
            </w:r>
          </w:p>
          <w:p w14:paraId="2D805A03" w14:textId="59317D21" w:rsidR="00443E52" w:rsidRPr="00D92AEE" w:rsidRDefault="00443E52" w:rsidP="00C37336">
            <w:pPr>
              <w:ind w:firstLine="572"/>
              <w:jc w:val="both"/>
              <w:rPr>
                <w:rFonts w:ascii="Times New Roman" w:hAnsi="Times New Roman" w:cs="Times New Roman"/>
                <w:b/>
                <w:sz w:val="24"/>
                <w:szCs w:val="24"/>
              </w:rPr>
            </w:pPr>
            <w:r w:rsidRPr="00D92AEE">
              <w:rPr>
                <w:rFonts w:ascii="Times New Roman" w:hAnsi="Times New Roman" w:cs="Times New Roman"/>
                <w:b/>
                <w:sz w:val="24"/>
                <w:szCs w:val="24"/>
              </w:rPr>
              <w:t>3) имеются другие нарушения, предусмотренные законодательством Кыргызской Республики.</w:t>
            </w:r>
          </w:p>
          <w:p w14:paraId="183CC75F" w14:textId="3CEA2D05" w:rsidR="00443E52" w:rsidRPr="00D92AEE" w:rsidRDefault="00443E52" w:rsidP="00C37336">
            <w:pPr>
              <w:ind w:firstLine="572"/>
              <w:jc w:val="both"/>
              <w:rPr>
                <w:rFonts w:ascii="Times New Roman" w:hAnsi="Times New Roman" w:cs="Times New Roman"/>
                <w:b/>
                <w:sz w:val="24"/>
                <w:szCs w:val="24"/>
              </w:rPr>
            </w:pPr>
          </w:p>
        </w:tc>
      </w:tr>
      <w:tr w:rsidR="00D92AEE" w:rsidRPr="00D92AEE" w14:paraId="3AD578C4" w14:textId="77777777" w:rsidTr="00D92AEE">
        <w:trPr>
          <w:trHeight w:val="1414"/>
        </w:trPr>
        <w:tc>
          <w:tcPr>
            <w:tcW w:w="7300" w:type="dxa"/>
            <w:shd w:val="clear" w:color="auto" w:fill="auto"/>
          </w:tcPr>
          <w:p w14:paraId="65CC4F4D" w14:textId="77777777" w:rsidR="00443E52" w:rsidRPr="00D92AEE" w:rsidRDefault="00443E52" w:rsidP="00C37336">
            <w:pPr>
              <w:pStyle w:val="tkZagolovok5"/>
              <w:spacing w:before="0" w:after="0"/>
              <w:rPr>
                <w:rFonts w:ascii="Times New Roman" w:hAnsi="Times New Roman" w:cs="Times New Roman"/>
                <w:strike/>
                <w:sz w:val="24"/>
                <w:szCs w:val="24"/>
              </w:rPr>
            </w:pPr>
            <w:r w:rsidRPr="00D92AEE">
              <w:rPr>
                <w:rFonts w:ascii="Times New Roman" w:hAnsi="Times New Roman" w:cs="Times New Roman"/>
                <w:strike/>
                <w:sz w:val="24"/>
                <w:szCs w:val="24"/>
              </w:rPr>
              <w:t>Статья 354. Порядок определения суммы налога</w:t>
            </w:r>
          </w:p>
          <w:p w14:paraId="6A0B2439"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Базовая сумма налога на основе добровольного патента по видам деятельности устанавливается Правительством Кыргызской Республики по согласованию с профильным комитетом Жогорку Кенеша Кыргызской Республики по представлению уполномоченного налогового органа.</w:t>
            </w:r>
          </w:p>
          <w:p w14:paraId="48798416"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В пределах базовой суммы налога уполномоченный налоговый орган вправе производить корректировку суммы налога в зависимости от сезонности, доходности, вида и места ведения деятельности.</w:t>
            </w:r>
          </w:p>
          <w:p w14:paraId="78CD109D"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Расчет и определение базовой суммы налога и ее корректировка производятся на основании хронометражных обследований, за исключением случая возникновения обстоятельств непреодолимой силы.</w:t>
            </w:r>
          </w:p>
          <w:p w14:paraId="2A70EA1C" w14:textId="6E0341F5" w:rsidR="00443E52" w:rsidRPr="00D92AEE" w:rsidRDefault="00443E52" w:rsidP="00C37336">
            <w:pPr>
              <w:pStyle w:val="tkZagolovok5"/>
              <w:spacing w:before="0" w:after="0"/>
              <w:rPr>
                <w:rFonts w:ascii="Times New Roman" w:hAnsi="Times New Roman" w:cs="Times New Roman"/>
                <w:strike/>
                <w:sz w:val="24"/>
                <w:szCs w:val="24"/>
              </w:rPr>
            </w:pPr>
            <w:r w:rsidRPr="00D92AEE">
              <w:rPr>
                <w:rFonts w:ascii="Times New Roman" w:hAnsi="Times New Roman" w:cs="Times New Roman"/>
                <w:strike/>
                <w:sz w:val="24"/>
                <w:szCs w:val="24"/>
              </w:rPr>
              <w:t>4. Если налогоплательщик совмещает два или более видов деятельности, подлежащих налогообложению на основе добровольного патента, сумма налога устанавливается на каждый вид экономической деятельности отдельно.</w:t>
            </w:r>
          </w:p>
        </w:tc>
        <w:tc>
          <w:tcPr>
            <w:tcW w:w="7301" w:type="dxa"/>
            <w:shd w:val="clear" w:color="auto" w:fill="auto"/>
          </w:tcPr>
          <w:p w14:paraId="48D1FCA1" w14:textId="5A9A5066" w:rsidR="00443E52" w:rsidRPr="00D92AEE" w:rsidRDefault="00443E52" w:rsidP="00C37336">
            <w:pPr>
              <w:ind w:firstLine="572"/>
              <w:jc w:val="both"/>
              <w:rPr>
                <w:rFonts w:ascii="Times New Roman" w:hAnsi="Times New Roman" w:cs="Times New Roman"/>
                <w:b/>
                <w:sz w:val="24"/>
                <w:szCs w:val="24"/>
              </w:rPr>
            </w:pPr>
          </w:p>
        </w:tc>
      </w:tr>
      <w:tr w:rsidR="00D92AEE" w:rsidRPr="00D92AEE" w14:paraId="6747A851" w14:textId="77777777" w:rsidTr="00D92AEE">
        <w:trPr>
          <w:trHeight w:val="3538"/>
        </w:trPr>
        <w:tc>
          <w:tcPr>
            <w:tcW w:w="7300" w:type="dxa"/>
            <w:shd w:val="clear" w:color="auto" w:fill="auto"/>
          </w:tcPr>
          <w:p w14:paraId="360EB5B7" w14:textId="77777777" w:rsidR="00443E52" w:rsidRPr="00D92AEE" w:rsidRDefault="00443E52"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Статья 355. Порядок представления налоговой отчетности. Порядок и срок уплаты налога</w:t>
            </w:r>
          </w:p>
          <w:p w14:paraId="6D5E0CF0"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Уплата налога производится до начала о</w:t>
            </w:r>
            <w:r w:rsidRPr="00D92AEE">
              <w:rPr>
                <w:rFonts w:ascii="Times New Roman" w:hAnsi="Times New Roman" w:cs="Times New Roman"/>
                <w:sz w:val="24"/>
                <w:szCs w:val="24"/>
              </w:rPr>
              <w:lastRenderedPageBreak/>
              <w:t>существления деятельности путем приобретения патента.</w:t>
            </w:r>
          </w:p>
          <w:p w14:paraId="4C233CC3"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Патент может быть приобретен на </w:t>
            </w:r>
            <w:r w:rsidRPr="00D92AEE">
              <w:rPr>
                <w:rFonts w:ascii="Times New Roman" w:hAnsi="Times New Roman" w:cs="Times New Roman"/>
                <w:b/>
                <w:strike/>
                <w:sz w:val="24"/>
                <w:szCs w:val="24"/>
              </w:rPr>
              <w:t>любое количество календарных</w:t>
            </w:r>
            <w:r w:rsidRPr="00D92AEE">
              <w:rPr>
                <w:rFonts w:ascii="Times New Roman" w:hAnsi="Times New Roman" w:cs="Times New Roman"/>
                <w:sz w:val="24"/>
                <w:szCs w:val="24"/>
              </w:rPr>
              <w:t xml:space="preserve"> дней, следующих подряд, в порядке, определяемом </w:t>
            </w:r>
            <w:r w:rsidRPr="00D92AEE">
              <w:rPr>
                <w:rFonts w:ascii="Times New Roman" w:hAnsi="Times New Roman" w:cs="Times New Roman"/>
                <w:b/>
                <w:strike/>
                <w:sz w:val="24"/>
                <w:szCs w:val="24"/>
              </w:rPr>
              <w:t>Правительством</w:t>
            </w:r>
            <w:r w:rsidRPr="00D92AEE">
              <w:rPr>
                <w:rFonts w:ascii="Times New Roman" w:hAnsi="Times New Roman" w:cs="Times New Roman"/>
                <w:sz w:val="24"/>
                <w:szCs w:val="24"/>
              </w:rPr>
              <w:t xml:space="preserve"> Кыргызской Республики. При приобретении патента на 90 календарных дней сумма налога снижается на 5 процентов, на 180 календарных дней - на 10 процентов.</w:t>
            </w:r>
          </w:p>
          <w:p w14:paraId="7EDEDC21"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Сумма налога является фиксированной и не подлежит пересчету после приобретения патента, а уплаченная сумма налога не подлежит возврату после приобретения патента, за исключением пересчета суммы налога на основе патента, срок действия которого подпадает на период обстоятельств непреодолимой силы, в порядке, определяемом </w:t>
            </w:r>
            <w:r w:rsidRPr="00D92AEE">
              <w:rPr>
                <w:rFonts w:ascii="Times New Roman" w:hAnsi="Times New Roman" w:cs="Times New Roman"/>
                <w:b/>
                <w:strike/>
                <w:sz w:val="24"/>
                <w:szCs w:val="24"/>
              </w:rPr>
              <w:t>Правительством</w:t>
            </w:r>
            <w:r w:rsidRPr="00D92AEE">
              <w:rPr>
                <w:rFonts w:ascii="Times New Roman" w:hAnsi="Times New Roman" w:cs="Times New Roman"/>
                <w:sz w:val="24"/>
                <w:szCs w:val="24"/>
              </w:rPr>
              <w:t xml:space="preserve"> Кыргызской Республики.</w:t>
            </w:r>
          </w:p>
          <w:p w14:paraId="6FD0F9BB" w14:textId="33EDDD78" w:rsidR="00DA73BA" w:rsidRPr="00D92AEE" w:rsidRDefault="00DA73BA"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Отсутствует </w:t>
            </w:r>
          </w:p>
          <w:p w14:paraId="6A94B626" w14:textId="77777777" w:rsidR="00DA73BA" w:rsidRPr="00D92AEE" w:rsidRDefault="00DA73BA" w:rsidP="00C37336">
            <w:pPr>
              <w:pStyle w:val="tkTekst"/>
              <w:spacing w:after="0"/>
              <w:rPr>
                <w:rFonts w:ascii="Times New Roman" w:hAnsi="Times New Roman" w:cs="Times New Roman"/>
                <w:sz w:val="24"/>
                <w:szCs w:val="24"/>
              </w:rPr>
            </w:pPr>
          </w:p>
          <w:p w14:paraId="7725F3C5" w14:textId="77777777" w:rsidR="00DA73BA" w:rsidRPr="00D92AEE" w:rsidRDefault="00DA73BA" w:rsidP="00C37336">
            <w:pPr>
              <w:pStyle w:val="tkTekst"/>
              <w:spacing w:after="0"/>
              <w:rPr>
                <w:rFonts w:ascii="Times New Roman" w:hAnsi="Times New Roman" w:cs="Times New Roman"/>
                <w:sz w:val="24"/>
                <w:szCs w:val="24"/>
              </w:rPr>
            </w:pPr>
          </w:p>
          <w:p w14:paraId="27BE510B" w14:textId="77777777" w:rsidR="00DA73BA" w:rsidRPr="00D92AEE" w:rsidRDefault="00DA73BA" w:rsidP="00C37336">
            <w:pPr>
              <w:pStyle w:val="tkTekst"/>
              <w:spacing w:after="0"/>
              <w:rPr>
                <w:rFonts w:ascii="Times New Roman" w:hAnsi="Times New Roman" w:cs="Times New Roman"/>
                <w:sz w:val="24"/>
                <w:szCs w:val="24"/>
              </w:rPr>
            </w:pPr>
          </w:p>
          <w:p w14:paraId="36B476E5" w14:textId="77777777" w:rsidR="00DA73BA" w:rsidRPr="00D92AEE" w:rsidRDefault="00DA73BA" w:rsidP="00C37336">
            <w:pPr>
              <w:pStyle w:val="tkTekst"/>
              <w:spacing w:after="0"/>
              <w:rPr>
                <w:rFonts w:ascii="Times New Roman" w:hAnsi="Times New Roman" w:cs="Times New Roman"/>
                <w:sz w:val="24"/>
                <w:szCs w:val="24"/>
              </w:rPr>
            </w:pPr>
          </w:p>
          <w:p w14:paraId="34CBA4CB" w14:textId="77777777" w:rsidR="00DA73BA" w:rsidRPr="00D92AEE" w:rsidRDefault="00DA73BA" w:rsidP="00C37336">
            <w:pPr>
              <w:pStyle w:val="tkTekst"/>
              <w:spacing w:after="0"/>
              <w:rPr>
                <w:rFonts w:ascii="Times New Roman" w:hAnsi="Times New Roman" w:cs="Times New Roman"/>
                <w:sz w:val="24"/>
                <w:szCs w:val="24"/>
              </w:rPr>
            </w:pPr>
          </w:p>
          <w:p w14:paraId="0E254043" w14:textId="77777777" w:rsidR="00DA73BA" w:rsidRPr="00D92AEE" w:rsidRDefault="00DA73BA" w:rsidP="00C37336">
            <w:pPr>
              <w:pStyle w:val="tkTekst"/>
              <w:spacing w:after="0"/>
              <w:rPr>
                <w:rFonts w:ascii="Times New Roman" w:hAnsi="Times New Roman" w:cs="Times New Roman"/>
                <w:sz w:val="24"/>
                <w:szCs w:val="24"/>
              </w:rPr>
            </w:pPr>
          </w:p>
          <w:p w14:paraId="2F57DCF3" w14:textId="77777777" w:rsidR="00DA73BA" w:rsidRPr="00D92AEE" w:rsidRDefault="00DA73BA" w:rsidP="00C37336">
            <w:pPr>
              <w:pStyle w:val="tkTekst"/>
              <w:spacing w:after="0"/>
              <w:rPr>
                <w:rFonts w:ascii="Times New Roman" w:hAnsi="Times New Roman" w:cs="Times New Roman"/>
                <w:sz w:val="24"/>
                <w:szCs w:val="24"/>
              </w:rPr>
            </w:pPr>
          </w:p>
          <w:p w14:paraId="79686137" w14:textId="77777777" w:rsidR="00DA73BA" w:rsidRPr="00D92AEE" w:rsidRDefault="00DA73BA" w:rsidP="00C37336">
            <w:pPr>
              <w:pStyle w:val="tkTekst"/>
              <w:spacing w:after="0"/>
              <w:rPr>
                <w:rFonts w:ascii="Times New Roman" w:hAnsi="Times New Roman" w:cs="Times New Roman"/>
                <w:sz w:val="24"/>
                <w:szCs w:val="24"/>
              </w:rPr>
            </w:pPr>
          </w:p>
          <w:p w14:paraId="46AFCF48" w14:textId="58C42FBE"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sz w:val="24"/>
                <w:szCs w:val="24"/>
              </w:rPr>
              <w:t>4. Налогоплательщик, осуществляющий деятельность на основе патента, не освобождается от предоставления единой налоговой декларации в отношении деятельности, предусмотренной па</w:t>
            </w:r>
            <w:r w:rsidRPr="00D92AEE">
              <w:rPr>
                <w:rFonts w:ascii="Times New Roman" w:hAnsi="Times New Roman" w:cs="Times New Roman"/>
                <w:sz w:val="24"/>
                <w:szCs w:val="24"/>
              </w:rPr>
              <w:lastRenderedPageBreak/>
              <w:t xml:space="preserve">тентом, в соответствии с требованиями настоящего Кодекса, где указываются фактически полученные доходы по деятельности на основе </w:t>
            </w:r>
            <w:r w:rsidRPr="00D92AEE">
              <w:rPr>
                <w:rFonts w:ascii="Times New Roman" w:hAnsi="Times New Roman" w:cs="Times New Roman"/>
                <w:b/>
                <w:strike/>
                <w:sz w:val="24"/>
                <w:szCs w:val="24"/>
              </w:rPr>
              <w:t>добровольного</w:t>
            </w:r>
            <w:r w:rsidRPr="00D92AEE">
              <w:rPr>
                <w:rFonts w:ascii="Times New Roman" w:hAnsi="Times New Roman" w:cs="Times New Roman"/>
                <w:sz w:val="24"/>
                <w:szCs w:val="24"/>
              </w:rPr>
              <w:t xml:space="preserve"> патента без обязательного их подтверждения и пересчета уплаченной суммы налога, если иное не установлено настоящей главой. </w:t>
            </w:r>
            <w:r w:rsidRPr="00D92AEE">
              <w:rPr>
                <w:rFonts w:ascii="Times New Roman" w:hAnsi="Times New Roman" w:cs="Times New Roman"/>
                <w:b/>
                <w:strike/>
                <w:sz w:val="24"/>
                <w:szCs w:val="24"/>
              </w:rPr>
              <w:t xml:space="preserve">К единой налоговой декларации должны быть </w:t>
            </w:r>
            <w:r w:rsidRPr="00D92AEE">
              <w:rPr>
                <w:rFonts w:ascii="Times New Roman" w:hAnsi="Times New Roman" w:cs="Times New Roman"/>
                <w:b/>
                <w:strike/>
                <w:sz w:val="24"/>
                <w:szCs w:val="24"/>
              </w:rPr>
              <w:lastRenderedPageBreak/>
              <w:t>приложены копии патентов.</w:t>
            </w:r>
          </w:p>
          <w:p w14:paraId="7C046F9B" w14:textId="199CF925" w:rsidR="00443E52" w:rsidRPr="00D92AEE" w:rsidRDefault="00443E52" w:rsidP="00C37336">
            <w:pPr>
              <w:pStyle w:val="tkZagolovok5"/>
              <w:spacing w:before="0" w:after="0"/>
              <w:jc w:val="both"/>
              <w:rPr>
                <w:rFonts w:ascii="Times New Roman" w:hAnsi="Times New Roman" w:cs="Times New Roman"/>
                <w:b w:val="0"/>
                <w:sz w:val="24"/>
                <w:szCs w:val="24"/>
              </w:rPr>
            </w:pPr>
          </w:p>
        </w:tc>
        <w:tc>
          <w:tcPr>
            <w:tcW w:w="7301" w:type="dxa"/>
            <w:shd w:val="clear" w:color="auto" w:fill="auto"/>
          </w:tcPr>
          <w:p w14:paraId="7006B7E2" w14:textId="25A143FF"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lastRenderedPageBreak/>
              <w:t>Статья 417. Порядок представления налоговой отчетности. Порядок и срок уплаты налога</w:t>
            </w:r>
          </w:p>
          <w:p w14:paraId="4CC94419" w14:textId="77777777"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sz w:val="24"/>
                <w:szCs w:val="24"/>
              </w:rPr>
              <w:t>1. Уплата налога производится до начала осуществления деятельности путем приобретения патента.</w:t>
            </w:r>
          </w:p>
          <w:p w14:paraId="60465B9B"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2. Патент может быть приобретен на </w:t>
            </w:r>
            <w:r w:rsidRPr="00D92AEE">
              <w:rPr>
                <w:rFonts w:ascii="Times New Roman" w:hAnsi="Times New Roman" w:cs="Times New Roman"/>
                <w:b/>
                <w:sz w:val="24"/>
                <w:szCs w:val="24"/>
              </w:rPr>
              <w:t>15, 30, 90 и 180</w:t>
            </w:r>
            <w:r w:rsidRPr="00D92AEE">
              <w:rPr>
                <w:rFonts w:ascii="Times New Roman" w:hAnsi="Times New Roman" w:cs="Times New Roman"/>
                <w:sz w:val="24"/>
                <w:szCs w:val="24"/>
              </w:rPr>
              <w:t xml:space="preserve"> дней, следующих подряд, в порядке, определяемом </w:t>
            </w:r>
            <w:r w:rsidRPr="00D92AEE">
              <w:rPr>
                <w:rFonts w:ascii="Times New Roman" w:hAnsi="Times New Roman" w:cs="Times New Roman"/>
                <w:b/>
                <w:sz w:val="24"/>
                <w:szCs w:val="24"/>
              </w:rPr>
              <w:t>Кабинетом Министром</w:t>
            </w:r>
            <w:r w:rsidRPr="00D92AEE">
              <w:rPr>
                <w:rFonts w:ascii="Times New Roman" w:hAnsi="Times New Roman" w:cs="Times New Roman"/>
                <w:sz w:val="24"/>
                <w:szCs w:val="24"/>
              </w:rPr>
              <w:t xml:space="preserve"> Кыргызской Республики. При приобретении патента на 90 календарных дней сумма налога снижается на 5 процентов, на 180 календарных дней - на 10 процентов.</w:t>
            </w:r>
          </w:p>
          <w:p w14:paraId="06353210" w14:textId="0F333371"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3. Сумма налога является фиксированной и не подлежит пересчету после приобретения патента, а уплаченная сумма налога не подлежит возврату после приобретения патента, за исключением пересчета суммы налога на основе патента, срок действия которого подпадает на период обстоятельств непреодолимой силы, в порядке, определяемом </w:t>
            </w:r>
            <w:r w:rsidRPr="00D92AEE">
              <w:rPr>
                <w:rFonts w:ascii="Times New Roman" w:hAnsi="Times New Roman" w:cs="Times New Roman"/>
                <w:b/>
                <w:sz w:val="24"/>
                <w:szCs w:val="24"/>
              </w:rPr>
              <w:t>Кабинетом Министров</w:t>
            </w:r>
            <w:r w:rsidRPr="00D92AEE">
              <w:rPr>
                <w:rFonts w:ascii="Times New Roman" w:hAnsi="Times New Roman" w:cs="Times New Roman"/>
                <w:sz w:val="24"/>
                <w:szCs w:val="24"/>
              </w:rPr>
              <w:t xml:space="preserve"> Кыргызской Республики.</w:t>
            </w:r>
          </w:p>
          <w:p w14:paraId="5D3D7642" w14:textId="4B217555" w:rsidR="00443E52" w:rsidRPr="00D92AEE" w:rsidRDefault="00C25885"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4. Налогоплательщик, занимающий</w:t>
            </w:r>
            <w:r w:rsidR="00443E52" w:rsidRPr="00D92AEE">
              <w:rPr>
                <w:rFonts w:ascii="Times New Roman" w:hAnsi="Times New Roman" w:cs="Times New Roman"/>
                <w:b/>
                <w:sz w:val="24"/>
                <w:szCs w:val="24"/>
              </w:rPr>
              <w:t>ся иными видами деятельности, не подлежащими обложению налогом на основе патента</w:t>
            </w:r>
            <w:r w:rsidRPr="00D92AEE">
              <w:rPr>
                <w:rFonts w:ascii="Times New Roman" w:hAnsi="Times New Roman" w:cs="Times New Roman"/>
                <w:b/>
                <w:sz w:val="24"/>
                <w:szCs w:val="24"/>
              </w:rPr>
              <w:t>, обязан</w:t>
            </w:r>
            <w:r w:rsidR="00443E52" w:rsidRPr="00D92AEE">
              <w:rPr>
                <w:rFonts w:ascii="Times New Roman" w:hAnsi="Times New Roman" w:cs="Times New Roman"/>
                <w:b/>
                <w:sz w:val="24"/>
                <w:szCs w:val="24"/>
              </w:rPr>
              <w:t xml:space="preserve"> вести раздельный учет, представлять отчетность и уплачивать налоги по данным видам деятельности в порядке, установленном настоящим Кодексом. При этом расходы, произведенные по деятельности на основе патента, не относятся на вычеты из совокупного годового дохода по другим видам деятельности, не подлежащим налогообложению на патентной основе.</w:t>
            </w:r>
          </w:p>
          <w:p w14:paraId="18845D62" w14:textId="77777777" w:rsidR="00443E52" w:rsidRPr="00D92AEE" w:rsidRDefault="00DA73BA"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5</w:t>
            </w:r>
            <w:r w:rsidR="00443E52" w:rsidRPr="00D92AEE">
              <w:rPr>
                <w:rFonts w:ascii="Times New Roman" w:hAnsi="Times New Roman" w:cs="Times New Roman"/>
                <w:sz w:val="24"/>
                <w:szCs w:val="24"/>
              </w:rPr>
              <w:t xml:space="preserve">. Налогоплательщик, осуществляющий деятельность на основе патента, не освобождается от предоставления единой налоговой декларации в отношении деятельности, предусмотренной патентом, в соответствии с требованиями настоящего Кодекса, где указываются фактически полученные доходы по деятельности на основе патента без обязательного их подтверждения и пересчета уплаченной суммы налога, если иное не установлено настоящей главой. </w:t>
            </w:r>
          </w:p>
          <w:p w14:paraId="513A8FC2" w14:textId="4995F27C" w:rsidR="00DA73BA" w:rsidRPr="00D92AEE" w:rsidRDefault="00DA73BA" w:rsidP="00C37336">
            <w:pPr>
              <w:ind w:firstLine="567"/>
              <w:jc w:val="both"/>
              <w:rPr>
                <w:rFonts w:ascii="Times New Roman" w:hAnsi="Times New Roman" w:cs="Times New Roman"/>
                <w:sz w:val="24"/>
                <w:szCs w:val="24"/>
              </w:rPr>
            </w:pPr>
          </w:p>
        </w:tc>
      </w:tr>
      <w:tr w:rsidR="00D92AEE" w:rsidRPr="00D92AEE" w14:paraId="2A31BBFE" w14:textId="77777777" w:rsidTr="00D92AEE">
        <w:trPr>
          <w:trHeight w:val="1150"/>
        </w:trPr>
        <w:tc>
          <w:tcPr>
            <w:tcW w:w="7300" w:type="dxa"/>
            <w:shd w:val="clear" w:color="auto" w:fill="auto"/>
          </w:tcPr>
          <w:p w14:paraId="65F7683F"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356. Особые положения</w:t>
            </w:r>
          </w:p>
          <w:p w14:paraId="5F9D815B" w14:textId="5F673052"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В случае если выручка от реализации товаров, работ и услуг налогоплательщика превышает регистрационный порог по НДС, данный налогоплательщик не имеет права на уплату налога на основе добровольного патента.</w:t>
            </w:r>
          </w:p>
        </w:tc>
        <w:tc>
          <w:tcPr>
            <w:tcW w:w="7301" w:type="dxa"/>
            <w:shd w:val="clear" w:color="auto" w:fill="auto"/>
          </w:tcPr>
          <w:p w14:paraId="387879BE" w14:textId="4CE52E6F" w:rsidR="00443E52" w:rsidRPr="00D92AEE" w:rsidRDefault="00443E52" w:rsidP="00C37336">
            <w:pPr>
              <w:ind w:firstLine="572"/>
              <w:jc w:val="both"/>
              <w:rPr>
                <w:rFonts w:ascii="Times New Roman" w:hAnsi="Times New Roman" w:cs="Times New Roman"/>
                <w:sz w:val="24"/>
                <w:szCs w:val="24"/>
              </w:rPr>
            </w:pPr>
          </w:p>
        </w:tc>
      </w:tr>
      <w:tr w:rsidR="00D92AEE" w:rsidRPr="00D92AEE" w14:paraId="7256AA45" w14:textId="77777777" w:rsidTr="00D92AEE">
        <w:trPr>
          <w:trHeight w:val="279"/>
        </w:trPr>
        <w:tc>
          <w:tcPr>
            <w:tcW w:w="7300" w:type="dxa"/>
            <w:shd w:val="clear" w:color="auto" w:fill="auto"/>
          </w:tcPr>
          <w:p w14:paraId="478516DE" w14:textId="52CF1E35" w:rsidR="00443E52" w:rsidRPr="00D92AEE" w:rsidRDefault="00443E52" w:rsidP="00C37336">
            <w:pPr>
              <w:pStyle w:val="tkZagolovok5"/>
              <w:spacing w:before="0" w:after="0"/>
              <w:ind w:firstLine="0"/>
              <w:jc w:val="both"/>
              <w:rPr>
                <w:rFonts w:ascii="Times New Roman" w:hAnsi="Times New Roman" w:cs="Times New Roman"/>
                <w:strike/>
                <w:sz w:val="24"/>
                <w:szCs w:val="24"/>
              </w:rPr>
            </w:pPr>
            <w:r w:rsidRPr="00D92AEE">
              <w:rPr>
                <w:rFonts w:ascii="Times New Roman" w:hAnsi="Times New Roman" w:cs="Times New Roman"/>
                <w:sz w:val="24"/>
                <w:szCs w:val="24"/>
              </w:rPr>
              <w:t>Глава 55</w:t>
            </w:r>
            <w:r w:rsidR="00DA73BA" w:rsidRPr="00D92AEE">
              <w:rPr>
                <w:rFonts w:ascii="Times New Roman" w:hAnsi="Times New Roman" w:cs="Times New Roman"/>
                <w:sz w:val="24"/>
                <w:szCs w:val="24"/>
              </w:rPr>
              <w:t xml:space="preserve">. </w:t>
            </w:r>
            <w:r w:rsidRPr="00D92AEE">
              <w:rPr>
                <w:rFonts w:ascii="Times New Roman" w:hAnsi="Times New Roman" w:cs="Times New Roman"/>
                <w:sz w:val="24"/>
                <w:szCs w:val="24"/>
              </w:rPr>
              <w:t>Упрощенная система налогообложения налогоплательщиков на основе единого налога</w:t>
            </w:r>
          </w:p>
        </w:tc>
        <w:tc>
          <w:tcPr>
            <w:tcW w:w="7301" w:type="dxa"/>
            <w:shd w:val="clear" w:color="auto" w:fill="auto"/>
          </w:tcPr>
          <w:p w14:paraId="0C2BEDD0" w14:textId="77777777" w:rsidR="00443E52" w:rsidRPr="00D92AEE" w:rsidRDefault="00443E52" w:rsidP="00C37336">
            <w:pPr>
              <w:jc w:val="both"/>
              <w:rPr>
                <w:rFonts w:ascii="Times New Roman" w:hAnsi="Times New Roman" w:cs="Times New Roman"/>
                <w:b/>
                <w:sz w:val="24"/>
                <w:szCs w:val="24"/>
              </w:rPr>
            </w:pPr>
            <w:r w:rsidRPr="00D92AEE">
              <w:rPr>
                <w:rFonts w:ascii="Times New Roman" w:hAnsi="Times New Roman" w:cs="Times New Roman"/>
                <w:b/>
                <w:sz w:val="24"/>
                <w:szCs w:val="24"/>
              </w:rPr>
              <w:t>Глава 5</w:t>
            </w:r>
            <w:r w:rsidR="00DA73BA" w:rsidRPr="00D92AEE">
              <w:rPr>
                <w:rFonts w:ascii="Times New Roman" w:hAnsi="Times New Roman" w:cs="Times New Roman"/>
                <w:b/>
                <w:sz w:val="24"/>
                <w:szCs w:val="24"/>
              </w:rPr>
              <w:t xml:space="preserve">7. </w:t>
            </w:r>
            <w:r w:rsidRPr="00D92AEE">
              <w:rPr>
                <w:rFonts w:ascii="Times New Roman" w:hAnsi="Times New Roman" w:cs="Times New Roman"/>
                <w:b/>
                <w:sz w:val="24"/>
                <w:szCs w:val="24"/>
              </w:rPr>
              <w:t>Упрощенная система налогообложения налогоплательщиков на основе единого налога</w:t>
            </w:r>
          </w:p>
          <w:p w14:paraId="57CB2973" w14:textId="064124C3" w:rsidR="004640B9" w:rsidRPr="00D92AEE" w:rsidRDefault="004640B9" w:rsidP="00C37336">
            <w:pPr>
              <w:jc w:val="both"/>
              <w:rPr>
                <w:rFonts w:ascii="Times New Roman" w:hAnsi="Times New Roman" w:cs="Times New Roman"/>
                <w:b/>
                <w:sz w:val="24"/>
                <w:szCs w:val="24"/>
              </w:rPr>
            </w:pPr>
          </w:p>
        </w:tc>
      </w:tr>
      <w:tr w:rsidR="00D92AEE" w:rsidRPr="00D92AEE" w14:paraId="24476362" w14:textId="77777777" w:rsidTr="00D92AEE">
        <w:trPr>
          <w:trHeight w:val="47"/>
        </w:trPr>
        <w:tc>
          <w:tcPr>
            <w:tcW w:w="7300" w:type="dxa"/>
            <w:shd w:val="clear" w:color="auto" w:fill="auto"/>
          </w:tcPr>
          <w:p w14:paraId="585BF394" w14:textId="77777777" w:rsidR="00443E52" w:rsidRPr="00D92AEE" w:rsidRDefault="00443E52"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Статья 357. Общие положения</w:t>
            </w:r>
          </w:p>
          <w:p w14:paraId="5A9C6588" w14:textId="77777777" w:rsidR="00443E52" w:rsidRPr="00D92AEE" w:rsidRDefault="00443E52"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Упрощенная система налогообложения предусматривает право уплаты субъектами малого предпринимательства единого налога в отношении деятельности, подлежащей обложению согласно настоящей главе, взамен:</w:t>
            </w:r>
          </w:p>
          <w:p w14:paraId="6EFF3019" w14:textId="77777777" w:rsidR="00443E52" w:rsidRPr="00D92AEE" w:rsidRDefault="00443E52" w:rsidP="00C37336">
            <w:pPr>
              <w:pStyle w:val="tkTekst"/>
              <w:spacing w:after="0"/>
              <w:rPr>
                <w:rFonts w:ascii="Times New Roman" w:hAnsi="Times New Roman" w:cs="Times New Roman"/>
                <w:b/>
                <w:sz w:val="24"/>
                <w:szCs w:val="24"/>
              </w:rPr>
            </w:pPr>
          </w:p>
          <w:p w14:paraId="4EE511E9" w14:textId="77777777" w:rsidR="00443E52" w:rsidRPr="00D92AEE" w:rsidRDefault="00443E52" w:rsidP="00C37336">
            <w:pPr>
              <w:pStyle w:val="tkTekst"/>
              <w:spacing w:after="0"/>
              <w:rPr>
                <w:rFonts w:ascii="Times New Roman" w:hAnsi="Times New Roman" w:cs="Times New Roman"/>
                <w:b/>
                <w:sz w:val="24"/>
                <w:szCs w:val="24"/>
              </w:rPr>
            </w:pPr>
          </w:p>
          <w:p w14:paraId="3CEFFA68" w14:textId="77777777" w:rsidR="00443E52" w:rsidRPr="00D92AEE" w:rsidRDefault="00443E52"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налога на прибыль;</w:t>
            </w:r>
          </w:p>
          <w:p w14:paraId="5D66461D" w14:textId="77777777" w:rsidR="00443E52" w:rsidRPr="00D92AEE" w:rsidRDefault="00443E52"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налога с продаж.</w:t>
            </w:r>
          </w:p>
          <w:p w14:paraId="44ED07F6" w14:textId="77777777" w:rsidR="00443E52" w:rsidRPr="00D92AEE" w:rsidRDefault="00443E52" w:rsidP="00C37336">
            <w:pPr>
              <w:pStyle w:val="tkTekst"/>
              <w:spacing w:after="0"/>
              <w:rPr>
                <w:rFonts w:ascii="Times New Roman" w:hAnsi="Times New Roman" w:cs="Times New Roman"/>
                <w:b/>
                <w:sz w:val="24"/>
                <w:szCs w:val="24"/>
              </w:rPr>
            </w:pPr>
          </w:p>
          <w:p w14:paraId="379CBAAD" w14:textId="77777777" w:rsidR="00443E52" w:rsidRPr="00D92AEE" w:rsidRDefault="00443E52"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 xml:space="preserve">1-1. Субъект, применяющий режим, установленный </w:t>
            </w:r>
            <w:r w:rsidRPr="00D92AEE">
              <w:rPr>
                <w:rFonts w:ascii="Times New Roman" w:hAnsi="Times New Roman" w:cs="Times New Roman"/>
                <w:b/>
                <w:sz w:val="24"/>
                <w:szCs w:val="24"/>
              </w:rPr>
              <w:lastRenderedPageBreak/>
              <w:t>статьей 277-1 настоящего Кодекса, обязан уплачивать единый налог согласно настоящей главе взамен:</w:t>
            </w:r>
          </w:p>
          <w:p w14:paraId="12B24728" w14:textId="77777777" w:rsidR="00443E52" w:rsidRPr="00D92AEE" w:rsidRDefault="00443E52"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1) налога на прибыль;</w:t>
            </w:r>
          </w:p>
          <w:p w14:paraId="5C6087DF" w14:textId="77777777" w:rsidR="00443E52" w:rsidRPr="00D92AEE" w:rsidRDefault="00443E52"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налога с продаж;</w:t>
            </w:r>
          </w:p>
          <w:p w14:paraId="7E4954A5" w14:textId="77777777" w:rsidR="00443E52" w:rsidRPr="00D92AEE" w:rsidRDefault="00443E52"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3) НДС на облагаемые поставки.</w:t>
            </w:r>
          </w:p>
          <w:p w14:paraId="5E412797"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2.</w:t>
            </w:r>
            <w:r w:rsidRPr="00D92AEE">
              <w:rPr>
                <w:rFonts w:ascii="Times New Roman" w:hAnsi="Times New Roman" w:cs="Times New Roman"/>
                <w:sz w:val="24"/>
                <w:szCs w:val="24"/>
              </w:rPr>
              <w:t xml:space="preserve"> Субъект, применяющий упрощенную систему налогообложения (далее в настоящей главе - налогоплательщик), обяз</w:t>
            </w:r>
            <w:r w:rsidRPr="00D92AEE">
              <w:rPr>
                <w:rFonts w:ascii="Times New Roman" w:hAnsi="Times New Roman" w:cs="Times New Roman"/>
                <w:sz w:val="24"/>
                <w:szCs w:val="24"/>
              </w:rPr>
              <w:lastRenderedPageBreak/>
              <w:t>ан:</w:t>
            </w:r>
          </w:p>
          <w:p w14:paraId="6FC5E793"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применять ККМ в порядке, установленном настоящим Кодексом;</w:t>
            </w:r>
          </w:p>
          <w:p w14:paraId="1651E113"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уплачивать налоги, не указанные в </w:t>
            </w:r>
            <w:r w:rsidRPr="00D92AEE">
              <w:rPr>
                <w:rFonts w:ascii="Times New Roman" w:hAnsi="Times New Roman" w:cs="Times New Roman"/>
                <w:b/>
                <w:sz w:val="24"/>
                <w:szCs w:val="24"/>
              </w:rPr>
              <w:t>частях 1 и 1-1</w:t>
            </w:r>
            <w:r w:rsidRPr="00D92AEE">
              <w:rPr>
                <w:rFonts w:ascii="Times New Roman" w:hAnsi="Times New Roman" w:cs="Times New Roman"/>
                <w:sz w:val="24"/>
                <w:szCs w:val="24"/>
              </w:rPr>
              <w:t xml:space="preserve"> настоящей статьи, в соответствии с настоящим Кодексом;</w:t>
            </w:r>
          </w:p>
          <w:p w14:paraId="5E345451"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применять счета-фактуры в порядке, установленном настоящим Кодексом.</w:t>
            </w:r>
          </w:p>
          <w:p w14:paraId="18938D08"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Если иное не установлено настоящей</w:t>
            </w:r>
            <w:r w:rsidRPr="00D92AEE">
              <w:rPr>
                <w:rFonts w:ascii="Times New Roman" w:hAnsi="Times New Roman" w:cs="Times New Roman"/>
                <w:b/>
                <w:strike/>
                <w:sz w:val="24"/>
                <w:szCs w:val="24"/>
              </w:rPr>
              <w:t xml:space="preserve"> статьей,</w:t>
            </w:r>
            <w:r w:rsidRPr="00D92AEE">
              <w:rPr>
                <w:rFonts w:ascii="Times New Roman" w:hAnsi="Times New Roman" w:cs="Times New Roman"/>
                <w:sz w:val="24"/>
                <w:szCs w:val="24"/>
              </w:rPr>
              <w:t xml:space="preserve"> налогоплательщик не освобождается от обязанностей налоговых агентов в случаях, установленных настоящим Кодексом.</w:t>
            </w:r>
          </w:p>
          <w:p w14:paraId="2AADF5D1" w14:textId="687119F9" w:rsidR="00443E52" w:rsidRPr="00D92AEE" w:rsidRDefault="00443E52" w:rsidP="00C37336">
            <w:pPr>
              <w:pStyle w:val="tkTekst"/>
              <w:spacing w:after="0"/>
              <w:rPr>
                <w:rFonts w:ascii="Times New Roman" w:hAnsi="Times New Roman" w:cs="Times New Roman"/>
                <w:strike/>
                <w:sz w:val="24"/>
                <w:szCs w:val="24"/>
              </w:rPr>
            </w:pPr>
            <w:r w:rsidRPr="00D92AEE">
              <w:rPr>
                <w:rFonts w:ascii="Times New Roman" w:hAnsi="Times New Roman" w:cs="Times New Roman"/>
                <w:b/>
                <w:strike/>
                <w:sz w:val="24"/>
                <w:szCs w:val="24"/>
              </w:rPr>
              <w:t>4. Налогоплательщик удерживает и уплачивает с заработной платы наемных работников сумму подоходного налога на каждого наемного работника в соответствии с настоящим Кодексом.</w:t>
            </w:r>
          </w:p>
        </w:tc>
        <w:tc>
          <w:tcPr>
            <w:tcW w:w="7301" w:type="dxa"/>
            <w:shd w:val="clear" w:color="auto" w:fill="auto"/>
          </w:tcPr>
          <w:p w14:paraId="02B2A58E" w14:textId="2374BACB"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lastRenderedPageBreak/>
              <w:t>Статья 418. Общие положения</w:t>
            </w:r>
          </w:p>
          <w:p w14:paraId="1A85D85C" w14:textId="34E7C959"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sz w:val="24"/>
                <w:szCs w:val="24"/>
              </w:rPr>
              <w:t xml:space="preserve">1. Упрощенная система налогообложения предусматривает право уплаты субъектами малого </w:t>
            </w:r>
            <w:r w:rsidRPr="00D92AEE">
              <w:rPr>
                <w:rFonts w:ascii="Times New Roman" w:hAnsi="Times New Roman" w:cs="Times New Roman"/>
                <w:b/>
                <w:sz w:val="24"/>
                <w:szCs w:val="24"/>
              </w:rPr>
              <w:t>и среднего</w:t>
            </w:r>
            <w:r w:rsidRPr="00D92AEE">
              <w:rPr>
                <w:rFonts w:ascii="Times New Roman" w:hAnsi="Times New Roman" w:cs="Times New Roman"/>
                <w:sz w:val="24"/>
                <w:szCs w:val="24"/>
              </w:rPr>
              <w:t xml:space="preserve"> предпринимательства, </w:t>
            </w:r>
            <w:r w:rsidRPr="00D92AEE">
              <w:rPr>
                <w:rFonts w:ascii="Times New Roman" w:hAnsi="Times New Roman" w:cs="Times New Roman"/>
                <w:b/>
                <w:sz w:val="24"/>
                <w:szCs w:val="24"/>
              </w:rPr>
              <w:t>субъектом, применяющим режим, установленный статьей 318 настоящего Кодекса,</w:t>
            </w:r>
            <w:r w:rsidRPr="00D92AEE">
              <w:rPr>
                <w:rFonts w:ascii="Times New Roman" w:hAnsi="Times New Roman" w:cs="Times New Roman"/>
                <w:sz w:val="24"/>
                <w:szCs w:val="24"/>
              </w:rPr>
              <w:t xml:space="preserve"> </w:t>
            </w:r>
            <w:r w:rsidRPr="00D92AEE">
              <w:rPr>
                <w:rFonts w:ascii="Times New Roman" w:hAnsi="Times New Roman" w:cs="Times New Roman"/>
                <w:b/>
                <w:bCs/>
                <w:sz w:val="24"/>
                <w:szCs w:val="24"/>
              </w:rPr>
              <w:t>а также субъектами швейной и текстильной отраслей всех категорий без ограничений объема выручки</w:t>
            </w:r>
            <w:r w:rsidRPr="00D92AEE">
              <w:rPr>
                <w:rFonts w:ascii="Times New Roman" w:hAnsi="Times New Roman" w:cs="Times New Roman"/>
                <w:sz w:val="24"/>
                <w:szCs w:val="24"/>
              </w:rPr>
              <w:t>, единого налога в отношении деятельности, подлежащей обложению согласно настоящей главе, взамен:</w:t>
            </w:r>
          </w:p>
          <w:p w14:paraId="1BC9F580"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1) налога на прибыль;</w:t>
            </w:r>
          </w:p>
          <w:p w14:paraId="2DDC0332"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2) налога с продаж;</w:t>
            </w:r>
          </w:p>
          <w:p w14:paraId="6C736AE1"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t>3) НДС на облагаемые поставки.</w:t>
            </w:r>
          </w:p>
          <w:p w14:paraId="312A1D3A" w14:textId="77777777" w:rsidR="00443E52" w:rsidRPr="00D92AEE" w:rsidRDefault="00443E52" w:rsidP="00C37336">
            <w:pPr>
              <w:ind w:firstLine="567"/>
              <w:jc w:val="both"/>
              <w:rPr>
                <w:rFonts w:ascii="Times New Roman" w:hAnsi="Times New Roman" w:cs="Times New Roman"/>
                <w:b/>
                <w:sz w:val="24"/>
                <w:szCs w:val="24"/>
              </w:rPr>
            </w:pPr>
          </w:p>
          <w:p w14:paraId="773277BF" w14:textId="77777777" w:rsidR="00443E52" w:rsidRPr="00D92AEE" w:rsidRDefault="00443E52" w:rsidP="00C37336">
            <w:pPr>
              <w:ind w:firstLine="567"/>
              <w:jc w:val="both"/>
              <w:rPr>
                <w:rFonts w:ascii="Times New Roman" w:hAnsi="Times New Roman" w:cs="Times New Roman"/>
                <w:b/>
                <w:sz w:val="24"/>
                <w:szCs w:val="24"/>
              </w:rPr>
            </w:pPr>
          </w:p>
          <w:p w14:paraId="481D2730" w14:textId="77777777" w:rsidR="00443E52" w:rsidRPr="00D92AEE" w:rsidRDefault="00443E52" w:rsidP="00C37336">
            <w:pPr>
              <w:ind w:firstLine="567"/>
              <w:jc w:val="both"/>
              <w:rPr>
                <w:rFonts w:ascii="Times New Roman" w:hAnsi="Times New Roman" w:cs="Times New Roman"/>
                <w:b/>
                <w:sz w:val="24"/>
                <w:szCs w:val="24"/>
              </w:rPr>
            </w:pPr>
          </w:p>
          <w:p w14:paraId="2A849E63" w14:textId="77777777" w:rsidR="00443E52" w:rsidRPr="00D92AEE" w:rsidRDefault="00443E52" w:rsidP="00C37336">
            <w:pPr>
              <w:ind w:firstLine="567"/>
              <w:jc w:val="both"/>
              <w:rPr>
                <w:rFonts w:ascii="Times New Roman" w:hAnsi="Times New Roman" w:cs="Times New Roman"/>
                <w:b/>
                <w:sz w:val="24"/>
                <w:szCs w:val="24"/>
              </w:rPr>
            </w:pPr>
          </w:p>
          <w:p w14:paraId="39FAD40A" w14:textId="77777777" w:rsidR="00443E52" w:rsidRPr="00D92AEE" w:rsidRDefault="00443E52" w:rsidP="00C37336">
            <w:pPr>
              <w:ind w:firstLine="567"/>
              <w:jc w:val="both"/>
              <w:rPr>
                <w:rFonts w:ascii="Times New Roman" w:hAnsi="Times New Roman" w:cs="Times New Roman"/>
                <w:b/>
                <w:sz w:val="24"/>
                <w:szCs w:val="24"/>
              </w:rPr>
            </w:pPr>
          </w:p>
          <w:p w14:paraId="32C0655B" w14:textId="3CBD01CC"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t>2.</w:t>
            </w:r>
            <w:r w:rsidRPr="00D92AEE">
              <w:rPr>
                <w:rFonts w:ascii="Times New Roman" w:hAnsi="Times New Roman" w:cs="Times New Roman"/>
                <w:sz w:val="24"/>
                <w:szCs w:val="24"/>
              </w:rPr>
              <w:t xml:space="preserve"> Субъект, применяющий упрощенную систему налогообложения (далее в настоящей главе - налогоплательщик), обязан:</w:t>
            </w:r>
          </w:p>
          <w:p w14:paraId="1E781D84" w14:textId="6195ED50"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1) применять ККМ в порядке, установленном настоящим Кодексом;</w:t>
            </w:r>
          </w:p>
          <w:p w14:paraId="41A655EC" w14:textId="4367EB9F"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2) уплачивать налоги, не указанные в части 1 настоящей статьи, в соответствии с настоящим Кодексом;</w:t>
            </w:r>
          </w:p>
          <w:p w14:paraId="08A6B650" w14:textId="647E6FDA"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3) применять счета-фактуры в порядке, установленном настоящим Кодексом.</w:t>
            </w:r>
          </w:p>
          <w:p w14:paraId="00C35968"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3. Если иное не установлено настоящей</w:t>
            </w:r>
            <w:r w:rsidRPr="00D92AEE">
              <w:rPr>
                <w:rFonts w:ascii="Times New Roman" w:hAnsi="Times New Roman" w:cs="Times New Roman"/>
                <w:b/>
                <w:sz w:val="24"/>
                <w:szCs w:val="24"/>
              </w:rPr>
              <w:t xml:space="preserve"> главой, н</w:t>
            </w:r>
            <w:r w:rsidRPr="00D92AEE">
              <w:rPr>
                <w:rFonts w:ascii="Times New Roman" w:hAnsi="Times New Roman" w:cs="Times New Roman"/>
                <w:sz w:val="24"/>
                <w:szCs w:val="24"/>
              </w:rPr>
              <w:t>алогоплательщик не освобождается от обязанностей налоговых агентов в случаях, установленных настоящим Кодексом.</w:t>
            </w:r>
          </w:p>
          <w:p w14:paraId="6EBC22CC" w14:textId="61499F28"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t>4. Налогоплательщик обязан уплачивать налоги, не указанные в части 1 настоящей статьи, в соответствии с настоящим Кодексом.</w:t>
            </w:r>
          </w:p>
        </w:tc>
      </w:tr>
      <w:tr w:rsidR="00D92AEE" w:rsidRPr="00D92AEE" w14:paraId="37078EBA" w14:textId="77777777" w:rsidTr="00D92AEE">
        <w:trPr>
          <w:trHeight w:val="3681"/>
        </w:trPr>
        <w:tc>
          <w:tcPr>
            <w:tcW w:w="7300" w:type="dxa"/>
            <w:shd w:val="clear" w:color="auto" w:fill="auto"/>
          </w:tcPr>
          <w:p w14:paraId="1DFFCF95" w14:textId="77777777" w:rsidR="00443E52" w:rsidRPr="00D92AEE" w:rsidRDefault="00443E52"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Статья 359. Налогоплательщики</w:t>
            </w:r>
          </w:p>
          <w:p w14:paraId="79CB4431"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Налогоплательщиком является:</w:t>
            </w:r>
          </w:p>
          <w:p w14:paraId="06040D6E"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субъект малого предпринимательства, если одновременно соблюдены следующие условия:</w:t>
            </w:r>
          </w:p>
          <w:p w14:paraId="6483F1BA"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объем выручки за год не превышает размера регистрационного порога по НДС;</w:t>
            </w:r>
          </w:p>
          <w:p w14:paraId="34DD5253"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 не является налогоплательщиком НДС;</w:t>
            </w:r>
          </w:p>
          <w:p w14:paraId="29AC0741"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субъект, применяющий режим, установленный статьей 277-1 настоящего Кодекса.</w:t>
            </w:r>
          </w:p>
          <w:p w14:paraId="479F1EEE" w14:textId="77777777" w:rsidR="00443E52" w:rsidRPr="00D92AEE" w:rsidRDefault="00443E52"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2. Право перехода на упрощенную систему налогообложения для субъектов малого предпринимательства определяется исходя из размера их валовой выручки, подсчитанной за предыдущий год кассовым методом, а для вновь зарегистрированных субъектов малого предпринимательства - исходя из прогнозных данных налогоплательщика.</w:t>
            </w:r>
          </w:p>
          <w:p w14:paraId="3E7273E4"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Упрощенная система налогообложения на основе единого налога не распространяется:</w:t>
            </w:r>
          </w:p>
          <w:p w14:paraId="47D4CD17"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 субъекты, уплачивающие налог на основе патента;</w:t>
            </w:r>
          </w:p>
          <w:p w14:paraId="49CCCE56"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на субъекты, оказывающие финансовые, страховые услуги;</w:t>
            </w:r>
          </w:p>
          <w:p w14:paraId="5114910F"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на инвестиционные фонды;</w:t>
            </w:r>
          </w:p>
          <w:p w14:paraId="1D0DC1CC"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на профессиональных участников рынка ценных бумаг;</w:t>
            </w:r>
          </w:p>
          <w:p w14:paraId="33D05E51"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на налогоплательщиков акцизного налога;</w:t>
            </w:r>
          </w:p>
          <w:p w14:paraId="5BBF0D89"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6) на субъекты общественного питания;</w:t>
            </w:r>
          </w:p>
          <w:p w14:paraId="0F838911" w14:textId="4B771EE1" w:rsidR="00443E52" w:rsidRPr="00D92AEE" w:rsidRDefault="00443E52"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b w:val="0"/>
                <w:strike/>
                <w:sz w:val="24"/>
                <w:szCs w:val="24"/>
              </w:rPr>
              <w:t>7) н</w:t>
            </w:r>
            <w:r w:rsidRPr="00D92AEE">
              <w:rPr>
                <w:rFonts w:ascii="Times New Roman" w:hAnsi="Times New Roman" w:cs="Times New Roman"/>
                <w:b w:val="0"/>
                <w:strike/>
                <w:sz w:val="24"/>
                <w:szCs w:val="24"/>
              </w:rPr>
              <w:lastRenderedPageBreak/>
              <w:t>а субъекты курортно-оздоровительной сферы.</w:t>
            </w:r>
          </w:p>
        </w:tc>
        <w:tc>
          <w:tcPr>
            <w:tcW w:w="7301" w:type="dxa"/>
            <w:shd w:val="clear" w:color="auto" w:fill="auto"/>
          </w:tcPr>
          <w:p w14:paraId="33E87CF9" w14:textId="70C402E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t>Статья 419. Налогоплательщики</w:t>
            </w:r>
          </w:p>
          <w:p w14:paraId="790F311F" w14:textId="77777777"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sz w:val="24"/>
                <w:szCs w:val="24"/>
              </w:rPr>
              <w:t>1. Налогоплательщиком является:</w:t>
            </w:r>
          </w:p>
          <w:p w14:paraId="56DC7C34" w14:textId="2D822280"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t>1) субъект малого и среднего предпринимательства, объем выручки которого за последние 12 месяцев, следующих подряд,  не превышает 30 000 000 сомов;</w:t>
            </w:r>
          </w:p>
          <w:p w14:paraId="6395C02A" w14:textId="77777777"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2) вновь зарегистрированный налогоплательщик, намеренный применять упрощенную систему налогообложения;</w:t>
            </w:r>
          </w:p>
          <w:p w14:paraId="4904942D" w14:textId="77777777"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3) субъект, применяющий режим, установленный статьей 318 настоящего Кодекса.</w:t>
            </w:r>
          </w:p>
          <w:p w14:paraId="4E492047" w14:textId="77777777" w:rsidR="00443E52" w:rsidRPr="00D92AEE" w:rsidRDefault="00443E52" w:rsidP="00C37336">
            <w:pPr>
              <w:ind w:firstLine="567"/>
              <w:jc w:val="both"/>
              <w:rPr>
                <w:rFonts w:ascii="Times New Roman" w:hAnsi="Times New Roman" w:cs="Times New Roman"/>
                <w:sz w:val="24"/>
                <w:szCs w:val="24"/>
              </w:rPr>
            </w:pPr>
          </w:p>
          <w:p w14:paraId="46EEB75D" w14:textId="77777777" w:rsidR="00443E52" w:rsidRPr="00D92AEE" w:rsidRDefault="00443E52" w:rsidP="00C37336">
            <w:pPr>
              <w:ind w:firstLine="567"/>
              <w:jc w:val="both"/>
              <w:rPr>
                <w:rFonts w:ascii="Times New Roman" w:hAnsi="Times New Roman" w:cs="Times New Roman"/>
                <w:sz w:val="24"/>
                <w:szCs w:val="24"/>
              </w:rPr>
            </w:pPr>
          </w:p>
          <w:p w14:paraId="651081DD" w14:textId="77777777" w:rsidR="00443E52" w:rsidRPr="00D92AEE" w:rsidRDefault="00443E52" w:rsidP="00C37336">
            <w:pPr>
              <w:ind w:firstLine="567"/>
              <w:jc w:val="both"/>
              <w:rPr>
                <w:rFonts w:ascii="Times New Roman" w:hAnsi="Times New Roman" w:cs="Times New Roman"/>
                <w:sz w:val="24"/>
                <w:szCs w:val="24"/>
              </w:rPr>
            </w:pPr>
          </w:p>
          <w:p w14:paraId="19D78F7C" w14:textId="77777777" w:rsidR="00443E52" w:rsidRPr="00D92AEE" w:rsidRDefault="00443E52" w:rsidP="00C37336">
            <w:pPr>
              <w:ind w:firstLine="567"/>
              <w:jc w:val="both"/>
              <w:rPr>
                <w:rFonts w:ascii="Times New Roman" w:hAnsi="Times New Roman" w:cs="Times New Roman"/>
                <w:sz w:val="24"/>
                <w:szCs w:val="24"/>
              </w:rPr>
            </w:pPr>
          </w:p>
          <w:p w14:paraId="3A95CEA1" w14:textId="77777777" w:rsidR="00443E52" w:rsidRPr="00D92AEE" w:rsidRDefault="00443E52" w:rsidP="00C37336">
            <w:pPr>
              <w:ind w:firstLine="567"/>
              <w:jc w:val="both"/>
              <w:rPr>
                <w:rFonts w:ascii="Times New Roman" w:hAnsi="Times New Roman" w:cs="Times New Roman"/>
                <w:sz w:val="24"/>
                <w:szCs w:val="24"/>
              </w:rPr>
            </w:pPr>
          </w:p>
          <w:p w14:paraId="3BEF1F81" w14:textId="5F986410" w:rsidR="00443E52" w:rsidRPr="00D92AEE" w:rsidRDefault="00443E52" w:rsidP="00C37336">
            <w:pPr>
              <w:ind w:firstLine="567"/>
              <w:jc w:val="both"/>
              <w:rPr>
                <w:rFonts w:ascii="Times New Roman" w:hAnsi="Times New Roman" w:cs="Times New Roman"/>
                <w:sz w:val="24"/>
                <w:szCs w:val="24"/>
              </w:rPr>
            </w:pPr>
          </w:p>
          <w:p w14:paraId="7443AF99" w14:textId="77777777" w:rsidR="00443E52" w:rsidRPr="00D92AEE" w:rsidRDefault="00443E52" w:rsidP="00C37336">
            <w:pPr>
              <w:ind w:firstLine="567"/>
              <w:jc w:val="both"/>
              <w:rPr>
                <w:rFonts w:ascii="Times New Roman" w:hAnsi="Times New Roman" w:cs="Times New Roman"/>
                <w:sz w:val="24"/>
                <w:szCs w:val="24"/>
              </w:rPr>
            </w:pPr>
          </w:p>
          <w:p w14:paraId="79F23961" w14:textId="2024B98D"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2. Упрощенная система налогообложения на основе единого налога не распространяется:</w:t>
            </w:r>
          </w:p>
          <w:p w14:paraId="5C903526"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1) на субъекты, уплачивающие налог на основе патента;</w:t>
            </w:r>
          </w:p>
          <w:p w14:paraId="2353D6D6" w14:textId="77777777" w:rsidR="00443E52" w:rsidRPr="00D92AEE" w:rsidRDefault="00443E52" w:rsidP="00C37336">
            <w:pPr>
              <w:ind w:firstLine="567"/>
              <w:jc w:val="both"/>
              <w:rPr>
                <w:rFonts w:ascii="Times New Roman" w:hAnsi="Times New Roman" w:cs="Times New Roman"/>
                <w:strike/>
                <w:sz w:val="24"/>
                <w:szCs w:val="24"/>
              </w:rPr>
            </w:pPr>
            <w:r w:rsidRPr="00D92AEE">
              <w:rPr>
                <w:rFonts w:ascii="Times New Roman" w:hAnsi="Times New Roman" w:cs="Times New Roman"/>
                <w:sz w:val="24"/>
                <w:szCs w:val="24"/>
              </w:rPr>
              <w:t>2) на субъекты, оказывающие финансовые, страховые услуги;</w:t>
            </w:r>
          </w:p>
          <w:p w14:paraId="62659606"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3) на инвестиционные фонды;</w:t>
            </w:r>
          </w:p>
          <w:p w14:paraId="6E394C8D"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4) на профессиональных участников рынка ценных бумаг;</w:t>
            </w:r>
          </w:p>
          <w:p w14:paraId="442E15CF" w14:textId="273ABE67"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sz w:val="24"/>
                <w:szCs w:val="24"/>
              </w:rPr>
              <w:t>5) на налогоплательщиков акцизного налога.</w:t>
            </w:r>
          </w:p>
        </w:tc>
      </w:tr>
      <w:tr w:rsidR="00D92AEE" w:rsidRPr="00D92AEE" w14:paraId="7E9CAC71" w14:textId="77777777" w:rsidTr="00D92AEE">
        <w:trPr>
          <w:trHeight w:val="3681"/>
        </w:trPr>
        <w:tc>
          <w:tcPr>
            <w:tcW w:w="7300" w:type="dxa"/>
            <w:shd w:val="clear" w:color="auto" w:fill="auto"/>
          </w:tcPr>
          <w:p w14:paraId="43D86589" w14:textId="77777777" w:rsidR="00443E52" w:rsidRPr="00D92AEE" w:rsidRDefault="00443E52"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358. Порядок применения упрощенной системы налогообложения</w:t>
            </w:r>
          </w:p>
          <w:p w14:paraId="5FBC0545"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Налогоплательщик имеет право самостоятельно выбрать систему налогообложения в порядке, установленном настоящим Кодексом.</w:t>
            </w:r>
          </w:p>
          <w:p w14:paraId="5898C1BA" w14:textId="77777777" w:rsidR="00443E52" w:rsidRPr="00D92AEE" w:rsidRDefault="00443E52" w:rsidP="00C37336">
            <w:pPr>
              <w:pStyle w:val="tkTekst"/>
              <w:spacing w:after="0"/>
              <w:rPr>
                <w:rFonts w:ascii="Times New Roman" w:hAnsi="Times New Roman" w:cs="Times New Roman"/>
                <w:sz w:val="24"/>
                <w:szCs w:val="24"/>
              </w:rPr>
            </w:pPr>
          </w:p>
          <w:p w14:paraId="4B23135D"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Налогоплательщик, намеренный применять упрощенную систему налогообложения, обязан подать заявление в налоговый орган как плательщик единого налога по месту налоговой регистрации.</w:t>
            </w:r>
          </w:p>
          <w:p w14:paraId="1BAAB4D3"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2-1. Регистрация по упрощенной системе налогообложения вступает в силу:</w:t>
            </w:r>
          </w:p>
          <w:p w14:paraId="7EE7B48D"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для вновь зарегистрированных налогоплательщиков с момента налоговой регистрации;</w:t>
            </w:r>
          </w:p>
          <w:p w14:paraId="1A068461"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для действующих налогоплательщиков с первого дня месяца, следующего за месяцем, в котором налогоплательщик подал заявление о регистрации;</w:t>
            </w:r>
          </w:p>
          <w:p w14:paraId="07113A29"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3) для субъектов, применяющих режим, установленный статьей 277-1 настоящего Кодекса, с момента применения данного режима.</w:t>
            </w:r>
          </w:p>
          <w:p w14:paraId="3AF0DDDC"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sz w:val="24"/>
                <w:szCs w:val="24"/>
              </w:rPr>
              <w:t xml:space="preserve">3. В случаях несоответствия условиям, установленным настоящей главой, налогоплательщик </w:t>
            </w:r>
            <w:r w:rsidRPr="00D92AEE">
              <w:rPr>
                <w:rFonts w:ascii="Times New Roman" w:hAnsi="Times New Roman" w:cs="Times New Roman"/>
                <w:b/>
                <w:strike/>
                <w:sz w:val="24"/>
                <w:szCs w:val="24"/>
              </w:rPr>
              <w:t>переходит на общеустановленный порядок исчисления и уплаты налогов с 1 января следующего календарного года.</w:t>
            </w:r>
          </w:p>
          <w:p w14:paraId="457C05C8"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4. При превышении регистрационн</w:t>
            </w:r>
            <w:r w:rsidRPr="00D92AEE">
              <w:rPr>
                <w:rFonts w:ascii="Times New Roman" w:hAnsi="Times New Roman" w:cs="Times New Roman"/>
                <w:b/>
                <w:strike/>
                <w:sz w:val="24"/>
                <w:szCs w:val="24"/>
              </w:rPr>
              <w:lastRenderedPageBreak/>
              <w:t>ого порога по НДС налоговое обязательство по НДС возникает в соответствии с положениями настоящего Кодекса, за исключением субъектов, применяющих режим, установленный статьей 277-1 настоящего Кодекса.</w:t>
            </w:r>
          </w:p>
          <w:p w14:paraId="41F6A0B9"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sz w:val="24"/>
                <w:szCs w:val="24"/>
              </w:rPr>
              <w:t xml:space="preserve">5. При добровольном выходе из упрощенной системы налогообложения налогоплательщик обязан </w:t>
            </w:r>
            <w:r w:rsidRPr="00D92AEE">
              <w:rPr>
                <w:rFonts w:ascii="Times New Roman" w:hAnsi="Times New Roman" w:cs="Times New Roman"/>
                <w:b/>
                <w:strike/>
                <w:sz w:val="24"/>
                <w:szCs w:val="24"/>
              </w:rPr>
              <w:t xml:space="preserve">проинформировать об этом решении налоговый орган не позднее чем за один месяц до </w:t>
            </w:r>
            <w:r w:rsidRPr="00D92AEE">
              <w:rPr>
                <w:rFonts w:ascii="Times New Roman" w:hAnsi="Times New Roman" w:cs="Times New Roman"/>
                <w:b/>
                <w:strike/>
                <w:sz w:val="24"/>
                <w:szCs w:val="24"/>
              </w:rPr>
              <w:lastRenderedPageBreak/>
              <w:t>выхода из данной системы налогообложения. В этом случае снятие с учета в качестве плательщика единого налога вступает в силу с первого числа:</w:t>
            </w:r>
          </w:p>
          <w:p w14:paraId="2D80B598"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следующего года для субъектов, применяющих режим, установленный статьей 277-1 настоящего Кодекса;</w:t>
            </w:r>
          </w:p>
          <w:p w14:paraId="3DC360A2"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следующего месяца для остальных налогоплательщиков.</w:t>
            </w:r>
          </w:p>
          <w:p w14:paraId="53CF401C" w14:textId="5874091F"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6. Налогоплательщик, который в соответствии с частью 5 настоящей статьи снят с учета в качестве плательщика единого налога, вправе вновь перейти на упрощенную систему налогообложения не ранее чем через </w:t>
            </w:r>
            <w:r w:rsidRPr="00D92AEE">
              <w:rPr>
                <w:rFonts w:ascii="Times New Roman" w:hAnsi="Times New Roman" w:cs="Times New Roman"/>
                <w:b/>
                <w:strike/>
                <w:sz w:val="24"/>
                <w:szCs w:val="24"/>
              </w:rPr>
              <w:t>3</w:t>
            </w:r>
            <w:r w:rsidRPr="00D92AEE">
              <w:rPr>
                <w:rFonts w:ascii="Times New Roman" w:hAnsi="Times New Roman" w:cs="Times New Roman"/>
                <w:sz w:val="24"/>
                <w:szCs w:val="24"/>
              </w:rPr>
              <w:t xml:space="preserve"> года после снятия его с такого учета.</w:t>
            </w:r>
          </w:p>
        </w:tc>
        <w:tc>
          <w:tcPr>
            <w:tcW w:w="7301" w:type="dxa"/>
            <w:shd w:val="clear" w:color="auto" w:fill="auto"/>
          </w:tcPr>
          <w:p w14:paraId="02247608" w14:textId="06416258"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lastRenderedPageBreak/>
              <w:t>Статья 420. Порядок применения упрощенной системы налогообложения</w:t>
            </w:r>
          </w:p>
          <w:p w14:paraId="4BD0C881" w14:textId="77777777"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sz w:val="24"/>
                <w:szCs w:val="24"/>
              </w:rPr>
              <w:t xml:space="preserve">1. Налогоплательщик, </w:t>
            </w:r>
            <w:r w:rsidRPr="00D92AEE">
              <w:rPr>
                <w:rFonts w:ascii="Times New Roman" w:hAnsi="Times New Roman" w:cs="Times New Roman"/>
                <w:b/>
                <w:sz w:val="24"/>
                <w:szCs w:val="24"/>
              </w:rPr>
              <w:t>за исключением субъекта, применяющего режим, установленный статьей 318 настоящего Кодекса</w:t>
            </w:r>
            <w:r w:rsidRPr="00D92AEE">
              <w:rPr>
                <w:rFonts w:ascii="Times New Roman" w:hAnsi="Times New Roman" w:cs="Times New Roman"/>
                <w:sz w:val="24"/>
                <w:szCs w:val="24"/>
              </w:rPr>
              <w:t>, имеет право самостоятельно выбрать систему налогообложения в порядке, установленном настоящим Кодексом.</w:t>
            </w:r>
          </w:p>
          <w:p w14:paraId="23A8CE2A"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t>2. Вновь зарегистрированный налогоплательщик, намеренный применять упрощенную систему налогообложения, обязан подать заявление в налоговый орган как плательщик единого налога по месту налоговой регистрации в течение 5 рабочих дней со дня, следующего за днем налоговой регистрации.</w:t>
            </w:r>
          </w:p>
          <w:p w14:paraId="04DBC5B6" w14:textId="77777777" w:rsidR="00443E52" w:rsidRPr="00D92AEE" w:rsidRDefault="00443E52" w:rsidP="00C37336">
            <w:pPr>
              <w:pStyle w:val="a4"/>
              <w:ind w:left="81" w:firstLine="567"/>
              <w:jc w:val="both"/>
              <w:rPr>
                <w:rFonts w:ascii="Times New Roman" w:hAnsi="Times New Roman" w:cs="Times New Roman"/>
                <w:b/>
                <w:sz w:val="24"/>
                <w:szCs w:val="24"/>
              </w:rPr>
            </w:pPr>
            <w:r w:rsidRPr="00D92AEE">
              <w:rPr>
                <w:rFonts w:ascii="Times New Roman" w:hAnsi="Times New Roman" w:cs="Times New Roman"/>
                <w:b/>
                <w:sz w:val="24"/>
                <w:szCs w:val="24"/>
              </w:rPr>
              <w:t xml:space="preserve">3. </w:t>
            </w:r>
            <w:r w:rsidRPr="00D92AEE">
              <w:rPr>
                <w:rFonts w:ascii="Times New Roman" w:hAnsi="Times New Roman" w:cs="Times New Roman"/>
                <w:sz w:val="24"/>
                <w:szCs w:val="24"/>
              </w:rPr>
              <w:t>Налогоплательщик, намеренный применять упрощенную систему налогообложения и  уплачивающий налоги:</w:t>
            </w:r>
          </w:p>
          <w:p w14:paraId="7E3C856B" w14:textId="72186F7C" w:rsidR="00443E52" w:rsidRPr="00D92AEE" w:rsidRDefault="00443E52" w:rsidP="00C37336">
            <w:pPr>
              <w:ind w:left="81" w:firstLine="567"/>
              <w:jc w:val="both"/>
              <w:rPr>
                <w:rFonts w:ascii="Times New Roman" w:hAnsi="Times New Roman" w:cs="Times New Roman"/>
                <w:b/>
                <w:sz w:val="24"/>
                <w:szCs w:val="24"/>
              </w:rPr>
            </w:pPr>
            <w:r w:rsidRPr="00D92AEE">
              <w:rPr>
                <w:rFonts w:ascii="Times New Roman" w:hAnsi="Times New Roman" w:cs="Times New Roman"/>
                <w:b/>
                <w:sz w:val="24"/>
                <w:szCs w:val="24"/>
              </w:rPr>
              <w:t>1) на основе общего налогового режима,  подает заявление в налоговый орган по месту текущего налогового учета до 1 декабря текущего года. Уплата единого налога на основе упрощенной системы налогообложения осуществляется налогоплательщиком с 1 января следующего календарного года;</w:t>
            </w:r>
          </w:p>
          <w:p w14:paraId="72D763D0" w14:textId="2F9494AD" w:rsidR="00443E52" w:rsidRPr="00D92AEE" w:rsidRDefault="00443E52" w:rsidP="00C37336">
            <w:pPr>
              <w:ind w:left="81" w:firstLine="567"/>
              <w:jc w:val="both"/>
              <w:rPr>
                <w:rFonts w:ascii="Times New Roman" w:hAnsi="Times New Roman" w:cs="Times New Roman"/>
                <w:b/>
                <w:sz w:val="24"/>
                <w:szCs w:val="24"/>
              </w:rPr>
            </w:pPr>
            <w:r w:rsidRPr="00D92AEE">
              <w:rPr>
                <w:rFonts w:ascii="Times New Roman" w:hAnsi="Times New Roman" w:cs="Times New Roman"/>
                <w:sz w:val="24"/>
                <w:szCs w:val="24"/>
              </w:rPr>
              <w:t xml:space="preserve">2)  </w:t>
            </w:r>
            <w:r w:rsidRPr="00D92AEE">
              <w:rPr>
                <w:rFonts w:ascii="Times New Roman" w:hAnsi="Times New Roman" w:cs="Times New Roman"/>
                <w:b/>
                <w:sz w:val="24"/>
                <w:szCs w:val="24"/>
              </w:rPr>
              <w:t>на основе иных специальных налоговых режимов,  подает заявление в налоговый орган по месту текущего налогового учета.  Уплата единого налога на основе упрощенной системы налогообложения осуществляется налогоплательщиком с 1 числа месяца, следующего за месяцем подачи заявления.</w:t>
            </w:r>
          </w:p>
          <w:p w14:paraId="4C1D0BD6" w14:textId="18E062D1" w:rsidR="00443E52" w:rsidRPr="00D92AEE" w:rsidRDefault="00443E52" w:rsidP="00C37336">
            <w:pPr>
              <w:ind w:left="81" w:firstLine="567"/>
              <w:jc w:val="both"/>
              <w:rPr>
                <w:rFonts w:ascii="Times New Roman" w:hAnsi="Times New Roman" w:cs="Times New Roman"/>
                <w:b/>
                <w:sz w:val="24"/>
                <w:szCs w:val="24"/>
              </w:rPr>
            </w:pPr>
            <w:r w:rsidRPr="00D92AEE">
              <w:rPr>
                <w:rFonts w:ascii="Times New Roman" w:hAnsi="Times New Roman" w:cs="Times New Roman"/>
                <w:sz w:val="24"/>
                <w:szCs w:val="24"/>
              </w:rPr>
              <w:t xml:space="preserve">4. В случаях несоответствия условиям, установленным </w:t>
            </w:r>
            <w:r w:rsidRPr="00D92AEE">
              <w:rPr>
                <w:rFonts w:ascii="Times New Roman" w:hAnsi="Times New Roman" w:cs="Times New Roman"/>
                <w:b/>
                <w:sz w:val="24"/>
                <w:szCs w:val="24"/>
              </w:rPr>
              <w:t xml:space="preserve">статьей 417 настоящего Кодекса для применения упрощенной системы налогообложения, налогоплательщик до завершения месяца, следующего месяцем, в котором установлено несоответствие, обязан подать в налоговый орган по месту текущего налогового учета заявление о переходе на общий </w:t>
            </w:r>
            <w:r w:rsidRPr="00D92AEE">
              <w:rPr>
                <w:rFonts w:ascii="Times New Roman" w:hAnsi="Times New Roman" w:cs="Times New Roman"/>
                <w:b/>
                <w:sz w:val="24"/>
                <w:szCs w:val="24"/>
              </w:rPr>
              <w:lastRenderedPageBreak/>
              <w:t>налоговый режим</w:t>
            </w:r>
            <w:r w:rsidRPr="00D92AEE">
              <w:rPr>
                <w:rFonts w:ascii="Times New Roman" w:hAnsi="Times New Roman" w:cs="Times New Roman"/>
                <w:sz w:val="24"/>
                <w:szCs w:val="24"/>
              </w:rPr>
              <w:t xml:space="preserve">. </w:t>
            </w:r>
            <w:r w:rsidRPr="00D92AEE">
              <w:rPr>
                <w:rFonts w:ascii="Times New Roman" w:hAnsi="Times New Roman" w:cs="Times New Roman"/>
                <w:b/>
                <w:sz w:val="24"/>
                <w:szCs w:val="24"/>
              </w:rPr>
              <w:t xml:space="preserve">Уплата налогов на основе общего налогового режима налогообложения осуществляется налогоплательщиком с 1 числа месяца, следующего за месяцем подачи заявления. </w:t>
            </w:r>
          </w:p>
          <w:p w14:paraId="115BF287" w14:textId="47E3BBD4" w:rsidR="00443E52" w:rsidRPr="00D92AEE" w:rsidRDefault="00443E52" w:rsidP="00C37336">
            <w:pPr>
              <w:ind w:left="81" w:firstLine="567"/>
              <w:jc w:val="both"/>
              <w:rPr>
                <w:rFonts w:ascii="Times New Roman" w:hAnsi="Times New Roman" w:cs="Times New Roman"/>
                <w:sz w:val="24"/>
                <w:szCs w:val="24"/>
              </w:rPr>
            </w:pPr>
            <w:r w:rsidRPr="00D92AEE">
              <w:rPr>
                <w:rFonts w:ascii="Times New Roman" w:hAnsi="Times New Roman" w:cs="Times New Roman"/>
                <w:sz w:val="24"/>
                <w:szCs w:val="24"/>
              </w:rPr>
              <w:t>5. При добровольном выходе из упрощенной системы налогообложения налогоплательщик, намеренный уплачивать налоги:</w:t>
            </w:r>
          </w:p>
          <w:p w14:paraId="0F73DA18" w14:textId="7D7279F1" w:rsidR="00443E52" w:rsidRPr="00D92AEE" w:rsidRDefault="00443E52" w:rsidP="00C37336">
            <w:pPr>
              <w:ind w:left="81" w:firstLine="567"/>
              <w:jc w:val="both"/>
              <w:rPr>
                <w:rFonts w:ascii="Times New Roman" w:hAnsi="Times New Roman" w:cs="Times New Roman"/>
                <w:b/>
                <w:sz w:val="24"/>
                <w:szCs w:val="24"/>
              </w:rPr>
            </w:pPr>
            <w:r w:rsidRPr="00D92AEE">
              <w:rPr>
                <w:rFonts w:ascii="Times New Roman" w:hAnsi="Times New Roman" w:cs="Times New Roman"/>
                <w:b/>
                <w:sz w:val="24"/>
                <w:szCs w:val="24"/>
              </w:rPr>
              <w:t>1) на основе общего налогового режима обязан подать заявление в налоговый орган по месту текущего налогового учета до 1 декабря текущего года. Уплата налогов на основе общего налогового режима осуществляется налогоплательщиком с 1 января следующего календарного года;</w:t>
            </w:r>
          </w:p>
          <w:p w14:paraId="1D075270" w14:textId="02DBA585" w:rsidR="00443E52" w:rsidRPr="00D92AEE" w:rsidRDefault="00443E52" w:rsidP="00C37336">
            <w:pPr>
              <w:ind w:left="81" w:firstLine="567"/>
              <w:jc w:val="both"/>
              <w:rPr>
                <w:rFonts w:ascii="Times New Roman" w:hAnsi="Times New Roman" w:cs="Times New Roman"/>
                <w:b/>
                <w:sz w:val="24"/>
                <w:szCs w:val="24"/>
              </w:rPr>
            </w:pPr>
            <w:r w:rsidRPr="00D92AEE">
              <w:rPr>
                <w:rFonts w:ascii="Times New Roman" w:hAnsi="Times New Roman" w:cs="Times New Roman"/>
                <w:b/>
                <w:sz w:val="24"/>
                <w:szCs w:val="24"/>
              </w:rPr>
              <w:t>2) на основе иных специальных налоговых режимов подает заявление в налоговый орган по месту текущего налогового учета.  Уплата налогов на иных специальных налоговых режимов осуществляется налогоплательщиком с 1 числа месяца, следующего за месяцем подачи заявления.</w:t>
            </w:r>
          </w:p>
          <w:p w14:paraId="2AB1EA88"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6. Налогоплательщик, который в соответствии с частью 5 настоящей статьи снят с учета в качестве плательщика единого налога, вправе вновь перейти на упрощенную систему налогообложения не ранее чем через </w:t>
            </w:r>
            <w:r w:rsidRPr="00D92AEE">
              <w:rPr>
                <w:rFonts w:ascii="Times New Roman" w:hAnsi="Times New Roman" w:cs="Times New Roman"/>
                <w:b/>
                <w:sz w:val="24"/>
                <w:szCs w:val="24"/>
              </w:rPr>
              <w:t>1</w:t>
            </w:r>
            <w:r w:rsidRPr="00D92AEE">
              <w:rPr>
                <w:rFonts w:ascii="Times New Roman" w:hAnsi="Times New Roman" w:cs="Times New Roman"/>
                <w:sz w:val="24"/>
                <w:szCs w:val="24"/>
              </w:rPr>
              <w:t xml:space="preserve"> года после снятия его с такого учета.</w:t>
            </w:r>
          </w:p>
          <w:p w14:paraId="50DB4245" w14:textId="65814145" w:rsidR="00443E52" w:rsidRPr="00D92AEE" w:rsidRDefault="00443E52" w:rsidP="00C37336">
            <w:pPr>
              <w:ind w:firstLine="567"/>
              <w:jc w:val="both"/>
              <w:rPr>
                <w:rFonts w:ascii="Times New Roman" w:hAnsi="Times New Roman" w:cs="Times New Roman"/>
                <w:sz w:val="24"/>
                <w:szCs w:val="24"/>
              </w:rPr>
            </w:pPr>
          </w:p>
        </w:tc>
      </w:tr>
      <w:tr w:rsidR="00D92AEE" w:rsidRPr="00D92AEE" w14:paraId="3DC9F292" w14:textId="77777777" w:rsidTr="00D92AEE">
        <w:trPr>
          <w:trHeight w:val="868"/>
        </w:trPr>
        <w:tc>
          <w:tcPr>
            <w:tcW w:w="7300" w:type="dxa"/>
            <w:shd w:val="clear" w:color="auto" w:fill="auto"/>
          </w:tcPr>
          <w:p w14:paraId="2F03D7C1" w14:textId="77777777" w:rsidR="00443E52" w:rsidRPr="00D92AEE" w:rsidRDefault="00443E52"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Статья 360. Объект налогообложения</w:t>
            </w:r>
          </w:p>
          <w:p w14:paraId="4D861E3D" w14:textId="7CCD0CB8"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Объектом обложения налогом является предпринимательская деятельность, осуществляемая налогоплательщиком.</w:t>
            </w:r>
          </w:p>
        </w:tc>
        <w:tc>
          <w:tcPr>
            <w:tcW w:w="7301" w:type="dxa"/>
            <w:shd w:val="clear" w:color="auto" w:fill="auto"/>
          </w:tcPr>
          <w:p w14:paraId="27DB9F4E" w14:textId="785C0CEA" w:rsidR="00443E52" w:rsidRPr="00D92AEE" w:rsidRDefault="00443E52" w:rsidP="00C37336">
            <w:pPr>
              <w:ind w:firstLine="567"/>
              <w:jc w:val="both"/>
              <w:rPr>
                <w:rFonts w:ascii="Times New Roman" w:hAnsi="Times New Roman" w:cs="Times New Roman"/>
                <w:b/>
                <w:strike/>
                <w:sz w:val="24"/>
                <w:szCs w:val="24"/>
              </w:rPr>
            </w:pPr>
            <w:r w:rsidRPr="00D92AEE">
              <w:rPr>
                <w:rFonts w:ascii="Times New Roman" w:hAnsi="Times New Roman" w:cs="Times New Roman"/>
                <w:b/>
                <w:sz w:val="24"/>
                <w:szCs w:val="24"/>
              </w:rPr>
              <w:t>Статья 421. Объект налогообложения</w:t>
            </w:r>
          </w:p>
          <w:p w14:paraId="4C1B6E7A"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Объектом обложения налогом является предпринимательская деятельность, осуществляемая налогоплательщиком.</w:t>
            </w:r>
          </w:p>
          <w:p w14:paraId="2D42F349" w14:textId="0C4EF50B" w:rsidR="004640B9" w:rsidRPr="00D92AEE" w:rsidRDefault="004640B9" w:rsidP="00C37336">
            <w:pPr>
              <w:ind w:firstLine="567"/>
              <w:jc w:val="both"/>
              <w:rPr>
                <w:rFonts w:ascii="Times New Roman" w:hAnsi="Times New Roman" w:cs="Times New Roman"/>
                <w:b/>
                <w:strike/>
                <w:sz w:val="24"/>
                <w:szCs w:val="24"/>
              </w:rPr>
            </w:pPr>
          </w:p>
        </w:tc>
      </w:tr>
      <w:tr w:rsidR="00D92AEE" w:rsidRPr="00D92AEE" w14:paraId="52FEE4D8" w14:textId="77777777" w:rsidTr="00D92AEE">
        <w:trPr>
          <w:trHeight w:val="2070"/>
        </w:trPr>
        <w:tc>
          <w:tcPr>
            <w:tcW w:w="7300" w:type="dxa"/>
            <w:shd w:val="clear" w:color="auto" w:fill="auto"/>
          </w:tcPr>
          <w:p w14:paraId="5436400D" w14:textId="77777777" w:rsidR="00443E52" w:rsidRPr="00D92AEE" w:rsidRDefault="00443E52"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Статья 361. Налоговая база</w:t>
            </w:r>
          </w:p>
          <w:p w14:paraId="4044085E"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Если иное не предусмотрено настоящей статьей, базой обложения налогом является выручка от реализации товаров, работ, услуг.</w:t>
            </w:r>
          </w:p>
          <w:p w14:paraId="0D01C93B"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В случаях, предусмотренных частью 4 статьи 358 настоящего Кодекса, налоговой базой является выручка от реализации товаров, работ, услуг без учета НДС.</w:t>
            </w:r>
          </w:p>
          <w:p w14:paraId="18919010"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Для субъектов, применяющих режим, установленный статьей </w:t>
            </w:r>
            <w:r w:rsidRPr="00D92AEE">
              <w:rPr>
                <w:rFonts w:ascii="Times New Roman" w:hAnsi="Times New Roman" w:cs="Times New Roman"/>
                <w:b/>
                <w:strike/>
                <w:sz w:val="24"/>
                <w:szCs w:val="24"/>
              </w:rPr>
              <w:t>277-1</w:t>
            </w:r>
            <w:r w:rsidRPr="00D92AEE">
              <w:rPr>
                <w:rFonts w:ascii="Times New Roman" w:hAnsi="Times New Roman" w:cs="Times New Roman"/>
                <w:sz w:val="24"/>
                <w:szCs w:val="24"/>
              </w:rPr>
              <w:t xml:space="preserve"> настоящего Кодекса, налоговой базой является стоимость товара.</w:t>
            </w:r>
          </w:p>
          <w:p w14:paraId="2826ED4B" w14:textId="3E300B82" w:rsidR="00443E52" w:rsidRPr="00D92AEE" w:rsidRDefault="00443E52" w:rsidP="00C37336">
            <w:pPr>
              <w:pStyle w:val="tkZagolovok5"/>
              <w:spacing w:before="0" w:after="0"/>
              <w:jc w:val="both"/>
              <w:rPr>
                <w:rFonts w:ascii="Times New Roman" w:hAnsi="Times New Roman" w:cs="Times New Roman"/>
                <w:b w:val="0"/>
                <w:sz w:val="24"/>
                <w:szCs w:val="24"/>
              </w:rPr>
            </w:pPr>
          </w:p>
        </w:tc>
        <w:tc>
          <w:tcPr>
            <w:tcW w:w="7301" w:type="dxa"/>
            <w:shd w:val="clear" w:color="auto" w:fill="auto"/>
          </w:tcPr>
          <w:p w14:paraId="78B8E594" w14:textId="086334A9"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t>Статья 422. Налоговая база</w:t>
            </w:r>
          </w:p>
          <w:p w14:paraId="684C46D7" w14:textId="77777777"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sz w:val="24"/>
                <w:szCs w:val="24"/>
              </w:rPr>
              <w:t>1. Если иное не предусмотрено настоящей статьей, базой обложения налогом является выручка от реализации товаров, работ, услуг.</w:t>
            </w:r>
          </w:p>
          <w:p w14:paraId="14B822D0" w14:textId="77777777" w:rsidR="00443E52" w:rsidRPr="00D92AEE" w:rsidRDefault="00443E52" w:rsidP="00C37336">
            <w:pPr>
              <w:ind w:firstLine="567"/>
              <w:jc w:val="both"/>
              <w:rPr>
                <w:rFonts w:ascii="Times New Roman" w:hAnsi="Times New Roman" w:cs="Times New Roman"/>
                <w:sz w:val="24"/>
                <w:szCs w:val="24"/>
              </w:rPr>
            </w:pPr>
          </w:p>
          <w:p w14:paraId="771C5057" w14:textId="77777777" w:rsidR="00443E52" w:rsidRPr="00D92AEE" w:rsidRDefault="00443E52" w:rsidP="00C37336">
            <w:pPr>
              <w:ind w:firstLine="567"/>
              <w:jc w:val="both"/>
              <w:rPr>
                <w:rFonts w:ascii="Times New Roman" w:hAnsi="Times New Roman" w:cs="Times New Roman"/>
                <w:sz w:val="24"/>
                <w:szCs w:val="24"/>
              </w:rPr>
            </w:pPr>
          </w:p>
          <w:p w14:paraId="1442FE16" w14:textId="77777777" w:rsidR="00443E52" w:rsidRPr="00D92AEE" w:rsidRDefault="00443E52" w:rsidP="00C37336">
            <w:pPr>
              <w:ind w:firstLine="567"/>
              <w:jc w:val="both"/>
              <w:rPr>
                <w:rFonts w:ascii="Times New Roman" w:hAnsi="Times New Roman" w:cs="Times New Roman"/>
                <w:sz w:val="24"/>
                <w:szCs w:val="24"/>
              </w:rPr>
            </w:pPr>
          </w:p>
          <w:p w14:paraId="29D15BB0"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2. Для субъектов, применяющих режим, установленный статьей </w:t>
            </w:r>
            <w:r w:rsidRPr="00D92AEE">
              <w:rPr>
                <w:rFonts w:ascii="Times New Roman" w:hAnsi="Times New Roman" w:cs="Times New Roman"/>
                <w:b/>
                <w:sz w:val="24"/>
                <w:szCs w:val="24"/>
              </w:rPr>
              <w:t>318</w:t>
            </w:r>
            <w:r w:rsidRPr="00D92AEE">
              <w:rPr>
                <w:rFonts w:ascii="Times New Roman" w:hAnsi="Times New Roman" w:cs="Times New Roman"/>
                <w:sz w:val="24"/>
                <w:szCs w:val="24"/>
              </w:rPr>
              <w:t xml:space="preserve"> настоящего Кодекса, налоговой базой является стоимость товара.</w:t>
            </w:r>
          </w:p>
          <w:p w14:paraId="786A0ED0" w14:textId="536A2319" w:rsidR="004640B9" w:rsidRPr="00D92AEE" w:rsidRDefault="004640B9" w:rsidP="00C37336">
            <w:pPr>
              <w:ind w:firstLine="567"/>
              <w:jc w:val="both"/>
              <w:rPr>
                <w:rFonts w:ascii="Times New Roman" w:hAnsi="Times New Roman" w:cs="Times New Roman"/>
                <w:sz w:val="24"/>
                <w:szCs w:val="24"/>
              </w:rPr>
            </w:pPr>
          </w:p>
        </w:tc>
      </w:tr>
      <w:tr w:rsidR="00D92AEE" w:rsidRPr="00D92AEE" w14:paraId="333FC5A2" w14:textId="77777777" w:rsidTr="00D92AEE">
        <w:trPr>
          <w:trHeight w:val="3963"/>
        </w:trPr>
        <w:tc>
          <w:tcPr>
            <w:tcW w:w="7300" w:type="dxa"/>
            <w:shd w:val="clear" w:color="auto" w:fill="auto"/>
          </w:tcPr>
          <w:p w14:paraId="46B0C745" w14:textId="77777777" w:rsidR="00443E52" w:rsidRPr="00D92AEE" w:rsidRDefault="00443E52"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Статья 362. Ст</w:t>
            </w:r>
            <w:r w:rsidRPr="00D92AEE">
              <w:rPr>
                <w:rFonts w:ascii="Times New Roman" w:hAnsi="Times New Roman" w:cs="Times New Roman"/>
                <w:sz w:val="24"/>
                <w:szCs w:val="24"/>
              </w:rPr>
              <w:lastRenderedPageBreak/>
              <w:t>авки налога</w:t>
            </w:r>
          </w:p>
          <w:p w14:paraId="06D97B4F"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Налогоплательщик, </w:t>
            </w:r>
            <w:r w:rsidRPr="00D92AEE">
              <w:rPr>
                <w:rFonts w:ascii="Times New Roman" w:hAnsi="Times New Roman" w:cs="Times New Roman"/>
                <w:b/>
                <w:strike/>
                <w:sz w:val="24"/>
                <w:szCs w:val="24"/>
              </w:rPr>
              <w:t>за исключением субъекта, применяющего режим, установленный статьей 277-1 настоящего Кодекса</w:t>
            </w:r>
            <w:r w:rsidRPr="00D92AEE">
              <w:rPr>
                <w:rFonts w:ascii="Times New Roman" w:hAnsi="Times New Roman" w:cs="Times New Roman"/>
                <w:sz w:val="24"/>
                <w:szCs w:val="24"/>
              </w:rPr>
              <w:t>, уплачивает налог по ставкам в зависимости от видов деятельности в следующих размерах:</w:t>
            </w:r>
          </w:p>
          <w:p w14:paraId="605C45FC"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для переработки сельскохозяйственной продукции, для производственно</w:t>
            </w:r>
            <w:r w:rsidRPr="00D92AEE">
              <w:rPr>
                <w:rFonts w:ascii="Times New Roman" w:hAnsi="Times New Roman" w:cs="Times New Roman"/>
                <w:sz w:val="24"/>
                <w:szCs w:val="24"/>
              </w:rPr>
              <w:lastRenderedPageBreak/>
              <w:t>й сферы, для торговли:</w:t>
            </w:r>
          </w:p>
          <w:p w14:paraId="4EF5CEE7"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а) 4 процента - в наличной форме;</w:t>
            </w:r>
          </w:p>
          <w:p w14:paraId="470F6582"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б) 2 процента - в безналичной форме;</w:t>
            </w:r>
          </w:p>
          <w:p w14:paraId="34B61427"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для остальных видов деятельности:</w:t>
            </w:r>
          </w:p>
          <w:p w14:paraId="482FF389"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а) 6 процентов - в наличной форме;</w:t>
            </w:r>
          </w:p>
          <w:p w14:paraId="729EA0AA"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б) 3 процента - в безналичной форме.</w:t>
            </w:r>
          </w:p>
          <w:p w14:paraId="4A86880D"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1-1. Субъект, применяющий режим, установленный статьей 277-1 настоящего Кодекса, уплачивает налог в размере 3 процентов.</w:t>
            </w:r>
          </w:p>
          <w:p w14:paraId="112AC0C7" w14:textId="77777777" w:rsidR="00443E52" w:rsidRPr="00D92AEE" w:rsidRDefault="00443E52" w:rsidP="00C37336">
            <w:pPr>
              <w:pStyle w:val="tkTekst"/>
              <w:spacing w:after="0"/>
              <w:rPr>
                <w:rFonts w:ascii="Times New Roman" w:hAnsi="Times New Roman" w:cs="Times New Roman"/>
                <w:b/>
                <w:sz w:val="24"/>
                <w:szCs w:val="24"/>
              </w:rPr>
            </w:pPr>
          </w:p>
          <w:p w14:paraId="16C1E4AD" w14:textId="77777777" w:rsidR="00443E52" w:rsidRPr="00D92AEE" w:rsidRDefault="00443E52" w:rsidP="00C37336">
            <w:pPr>
              <w:pStyle w:val="tkTekst"/>
              <w:spacing w:after="0"/>
              <w:rPr>
                <w:rFonts w:ascii="Times New Roman" w:hAnsi="Times New Roman" w:cs="Times New Roman"/>
                <w:b/>
                <w:sz w:val="24"/>
                <w:szCs w:val="24"/>
              </w:rPr>
            </w:pPr>
          </w:p>
          <w:p w14:paraId="5603A835" w14:textId="77777777" w:rsidR="00443E52" w:rsidRPr="00D92AEE" w:rsidRDefault="00443E52" w:rsidP="00C37336">
            <w:pPr>
              <w:pStyle w:val="tkTekst"/>
              <w:spacing w:after="0"/>
              <w:rPr>
                <w:rFonts w:ascii="Times New Roman" w:hAnsi="Times New Roman" w:cs="Times New Roman"/>
                <w:b/>
                <w:sz w:val="24"/>
                <w:szCs w:val="24"/>
              </w:rPr>
            </w:pPr>
          </w:p>
          <w:p w14:paraId="1DE317A8" w14:textId="77777777" w:rsidR="00443E52" w:rsidRPr="00D92AEE" w:rsidRDefault="00443E52" w:rsidP="00C37336">
            <w:pPr>
              <w:pStyle w:val="tkTekst"/>
              <w:spacing w:after="0"/>
              <w:rPr>
                <w:rFonts w:ascii="Times New Roman" w:hAnsi="Times New Roman" w:cs="Times New Roman"/>
                <w:b/>
                <w:sz w:val="24"/>
                <w:szCs w:val="24"/>
              </w:rPr>
            </w:pPr>
          </w:p>
          <w:p w14:paraId="62EE736B" w14:textId="77777777" w:rsidR="00443E52" w:rsidRPr="00D92AEE" w:rsidRDefault="00443E52" w:rsidP="00C37336">
            <w:pPr>
              <w:pStyle w:val="tkTekst"/>
              <w:spacing w:after="0"/>
              <w:rPr>
                <w:rFonts w:ascii="Times New Roman" w:hAnsi="Times New Roman" w:cs="Times New Roman"/>
                <w:b/>
                <w:sz w:val="24"/>
                <w:szCs w:val="24"/>
              </w:rPr>
            </w:pPr>
          </w:p>
          <w:p w14:paraId="456B049B" w14:textId="77777777" w:rsidR="00443E52" w:rsidRPr="00D92AEE" w:rsidRDefault="00443E52" w:rsidP="00C37336">
            <w:pPr>
              <w:pStyle w:val="tkTekst"/>
              <w:spacing w:after="0"/>
              <w:rPr>
                <w:rFonts w:ascii="Times New Roman" w:hAnsi="Times New Roman" w:cs="Times New Roman"/>
                <w:b/>
                <w:sz w:val="24"/>
                <w:szCs w:val="24"/>
              </w:rPr>
            </w:pPr>
          </w:p>
          <w:p w14:paraId="509031F1" w14:textId="77777777" w:rsidR="00443E52" w:rsidRPr="00D92AEE" w:rsidRDefault="00443E52" w:rsidP="00C37336">
            <w:pPr>
              <w:pStyle w:val="tkTekst"/>
              <w:spacing w:after="0"/>
              <w:rPr>
                <w:rFonts w:ascii="Times New Roman" w:hAnsi="Times New Roman" w:cs="Times New Roman"/>
                <w:b/>
                <w:sz w:val="24"/>
                <w:szCs w:val="24"/>
              </w:rPr>
            </w:pPr>
          </w:p>
          <w:p w14:paraId="261E42F3" w14:textId="106BAC3D"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lastRenderedPageBreak/>
              <w:t xml:space="preserve">2. Налогоплательщик, за исключением субъекта, применяющего режим, установленный статьей </w:t>
            </w:r>
            <w:r w:rsidRPr="00D92AEE">
              <w:rPr>
                <w:rFonts w:ascii="Times New Roman" w:hAnsi="Times New Roman" w:cs="Times New Roman"/>
                <w:b/>
                <w:sz w:val="24"/>
                <w:szCs w:val="24"/>
              </w:rPr>
              <w:t>277-1</w:t>
            </w:r>
            <w:r w:rsidRPr="00D92AEE">
              <w:rPr>
                <w:rFonts w:ascii="Times New Roman" w:hAnsi="Times New Roman" w:cs="Times New Roman"/>
                <w:sz w:val="24"/>
                <w:szCs w:val="24"/>
              </w:rPr>
              <w:t xml:space="preserve"> настоящего Кодекса, осуществляющий несколько видов деятельности, исчисляет и уплачивает налог отдельно по каждому виду деятельности по ставкам, установленным для этих видов деятельности.</w:t>
            </w:r>
          </w:p>
          <w:p w14:paraId="1F0501E4" w14:textId="7F143E8E" w:rsidR="00443E52" w:rsidRPr="00D92AEE" w:rsidRDefault="00443E52" w:rsidP="00C37336">
            <w:pPr>
              <w:pStyle w:val="tkZagolovok5"/>
              <w:spacing w:before="0" w:after="0"/>
              <w:jc w:val="both"/>
              <w:rPr>
                <w:rFonts w:ascii="Times New Roman" w:hAnsi="Times New Roman" w:cs="Times New Roman"/>
                <w:sz w:val="24"/>
                <w:szCs w:val="24"/>
              </w:rPr>
            </w:pPr>
          </w:p>
        </w:tc>
        <w:tc>
          <w:tcPr>
            <w:tcW w:w="7301" w:type="dxa"/>
            <w:shd w:val="clear" w:color="auto" w:fill="auto"/>
          </w:tcPr>
          <w:p w14:paraId="6DA07EFC" w14:textId="597218FD"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lastRenderedPageBreak/>
              <w:t>Статья 423. Ставки налога</w:t>
            </w:r>
          </w:p>
          <w:p w14:paraId="41348E78" w14:textId="77777777"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sz w:val="24"/>
                <w:szCs w:val="24"/>
              </w:rPr>
              <w:t xml:space="preserve">1. </w:t>
            </w:r>
            <w:r w:rsidRPr="00D92AEE">
              <w:rPr>
                <w:rFonts w:ascii="Times New Roman" w:hAnsi="Times New Roman" w:cs="Times New Roman"/>
                <w:b/>
                <w:sz w:val="24"/>
                <w:szCs w:val="24"/>
              </w:rPr>
              <w:t>Если иное не предусмотрено настоящей статьей</w:t>
            </w:r>
            <w:r w:rsidRPr="00D92AEE">
              <w:rPr>
                <w:rFonts w:ascii="Times New Roman" w:hAnsi="Times New Roman" w:cs="Times New Roman"/>
                <w:sz w:val="24"/>
                <w:szCs w:val="24"/>
              </w:rPr>
              <w:t>, налогоплательщик уплачивает налог по ставкам в зависимости от видов деятельности в следующих размерах:</w:t>
            </w:r>
          </w:p>
          <w:p w14:paraId="691A5BCB" w14:textId="77777777" w:rsidR="00443E52" w:rsidRPr="00D92AEE" w:rsidRDefault="00443E52" w:rsidP="00C37336">
            <w:pPr>
              <w:ind w:firstLine="567"/>
              <w:jc w:val="both"/>
              <w:rPr>
                <w:rFonts w:ascii="Times New Roman" w:hAnsi="Times New Roman" w:cs="Times New Roman"/>
                <w:sz w:val="24"/>
                <w:szCs w:val="24"/>
              </w:rPr>
            </w:pPr>
          </w:p>
          <w:p w14:paraId="184A746D"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1) для переработки сельскохозяйственной продукции, для производственной сферы, для торговли:</w:t>
            </w:r>
          </w:p>
          <w:p w14:paraId="7B614379"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а) 4 процента - в наличной форме;</w:t>
            </w:r>
          </w:p>
          <w:p w14:paraId="5D667CE7" w14:textId="42E84190"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б) 2 процента - в безналичной форме;</w:t>
            </w:r>
          </w:p>
          <w:p w14:paraId="3FD2A52D"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2) для остальных видов деятельности:</w:t>
            </w:r>
          </w:p>
          <w:p w14:paraId="0F178179"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а) 6 процентов - в наличной форме;</w:t>
            </w:r>
          </w:p>
          <w:p w14:paraId="13CEB56F" w14:textId="76C90A53"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б) 4 процента - в безналичной форме.</w:t>
            </w:r>
          </w:p>
          <w:p w14:paraId="7C1318D2" w14:textId="0D88C685"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2. Субъект, применяющий режим, установленный статьей </w:t>
            </w:r>
            <w:r w:rsidRPr="00D92AEE">
              <w:rPr>
                <w:rFonts w:ascii="Times New Roman" w:hAnsi="Times New Roman" w:cs="Times New Roman"/>
                <w:b/>
                <w:sz w:val="24"/>
                <w:szCs w:val="24"/>
              </w:rPr>
              <w:t xml:space="preserve">318 </w:t>
            </w:r>
            <w:r w:rsidRPr="00D92AEE">
              <w:rPr>
                <w:rFonts w:ascii="Times New Roman" w:hAnsi="Times New Roman" w:cs="Times New Roman"/>
                <w:sz w:val="24"/>
                <w:szCs w:val="24"/>
              </w:rPr>
              <w:t>настоящего Кодекса, уплачивает налог в размере 3 процента.</w:t>
            </w:r>
          </w:p>
          <w:p w14:paraId="03AC24A8" w14:textId="2637863E" w:rsidR="00443E52" w:rsidRPr="00D92AEE" w:rsidRDefault="00443E52" w:rsidP="00C37336">
            <w:pPr>
              <w:ind w:firstLine="567"/>
              <w:jc w:val="both"/>
              <w:rPr>
                <w:rFonts w:ascii="Times New Roman" w:hAnsi="Times New Roman" w:cs="Times New Roman"/>
                <w:b/>
                <w:bCs/>
                <w:sz w:val="24"/>
                <w:szCs w:val="24"/>
              </w:rPr>
            </w:pPr>
            <w:r w:rsidRPr="00D92AEE">
              <w:rPr>
                <w:rFonts w:ascii="Times New Roman" w:hAnsi="Times New Roman" w:cs="Times New Roman"/>
                <w:b/>
                <w:bCs/>
                <w:sz w:val="24"/>
                <w:szCs w:val="24"/>
              </w:rPr>
              <w:t>3. Субъект швейного и/или текстильного производств уплачивает налог в размере 1 процент в течение периода до 1 января 2027 года.</w:t>
            </w:r>
          </w:p>
          <w:p w14:paraId="0DF29132" w14:textId="305F9840"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b/>
                <w:bCs/>
                <w:sz w:val="24"/>
                <w:szCs w:val="24"/>
              </w:rPr>
              <w:t xml:space="preserve">4. </w:t>
            </w:r>
            <w:r w:rsidRPr="00D92AEE">
              <w:rPr>
                <w:rFonts w:ascii="Times New Roman" w:hAnsi="Times New Roman" w:cs="Times New Roman"/>
                <w:b/>
                <w:sz w:val="24"/>
                <w:szCs w:val="24"/>
              </w:rPr>
              <w:t>Налогоплательщик, оказывающий услуги общественного питания, саун, бань, за исключением муниципальных бань, и бильярда, уплачивает налог в размере 8 процентов.</w:t>
            </w:r>
          </w:p>
          <w:p w14:paraId="7E06F7F3" w14:textId="30317A3E"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lastRenderedPageBreak/>
              <w:t xml:space="preserve">5. Налогоплательщик, за исключением субъекта, применяющего режим, установленный статьей </w:t>
            </w:r>
            <w:r w:rsidRPr="00D92AEE">
              <w:rPr>
                <w:rFonts w:ascii="Times New Roman" w:hAnsi="Times New Roman" w:cs="Times New Roman"/>
                <w:b/>
                <w:sz w:val="24"/>
                <w:szCs w:val="24"/>
              </w:rPr>
              <w:t>318</w:t>
            </w:r>
            <w:r w:rsidRPr="00D92AEE">
              <w:rPr>
                <w:rFonts w:ascii="Times New Roman" w:hAnsi="Times New Roman" w:cs="Times New Roman"/>
                <w:sz w:val="24"/>
                <w:szCs w:val="24"/>
              </w:rPr>
              <w:t xml:space="preserve"> настоящего Кодекса, осуществляющий несколько видов деятельности, исчисляет и уплачивает налог отдельно по каждому виду деятельности по ставкам, установленным для этих видов деятельности.</w:t>
            </w:r>
          </w:p>
          <w:p w14:paraId="6C632AF2" w14:textId="46D9CDB4"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t>6. Индивидуальный предприниматель, осуществляющий реализацию товаров, работ, услуг населению, уплачивает налог по ставкам в следующем размере:</w:t>
            </w:r>
          </w:p>
          <w:p w14:paraId="337387EA" w14:textId="20D13243"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1) в 2022 году - 0 процентов;</w:t>
            </w:r>
          </w:p>
          <w:p w14:paraId="7231FB8A" w14:textId="65D4C234"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2) в 2023 году - 1 процент;</w:t>
            </w:r>
          </w:p>
          <w:p w14:paraId="028BCDAE" w14:textId="5BB6E1D6"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3) в 2024 году - 2 процента;</w:t>
            </w:r>
          </w:p>
          <w:p w14:paraId="485E3918" w14:textId="0E0F6B04"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4) с 2025 года по ставкам, установленным частью 1 настоящей статьи.</w:t>
            </w:r>
          </w:p>
          <w:p w14:paraId="61C11FFE" w14:textId="5E08A156"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7. Ставки, установленные частью 6 настоящей статьи, применяются в случае, когда:</w:t>
            </w:r>
          </w:p>
          <w:p w14:paraId="48F52EB0" w14:textId="77777777"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1) индивидуальный предприниматель вновь зарегистрирован или перешел с иного налогового режима на упрощенную систему налогообложения в указанные периоды;</w:t>
            </w:r>
          </w:p>
          <w:p w14:paraId="010CE07F" w14:textId="07FCD614"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2) размер выручки не превышает 8 000 000 сомов за последние 12 месяцев, следующих подряд;</w:t>
            </w:r>
          </w:p>
          <w:p w14:paraId="559D8243" w14:textId="77777777"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3) исполняется требование по обязательному применению ККМ в порядке, установленном настоящим Кодексом.</w:t>
            </w:r>
          </w:p>
          <w:p w14:paraId="1E265A7A" w14:textId="067F1D8E" w:rsidR="00443E52" w:rsidRPr="00D92AEE" w:rsidRDefault="00443E52" w:rsidP="00C37336">
            <w:pPr>
              <w:ind w:firstLine="567"/>
              <w:jc w:val="both"/>
              <w:rPr>
                <w:rFonts w:ascii="Times New Roman" w:hAnsi="Times New Roman" w:cs="Times New Roman"/>
                <w:sz w:val="24"/>
                <w:szCs w:val="24"/>
              </w:rPr>
            </w:pPr>
          </w:p>
        </w:tc>
      </w:tr>
      <w:tr w:rsidR="00D92AEE" w:rsidRPr="00D92AEE" w14:paraId="6F6E5E6C" w14:textId="77777777" w:rsidTr="00D92AEE">
        <w:trPr>
          <w:trHeight w:val="1380"/>
        </w:trPr>
        <w:tc>
          <w:tcPr>
            <w:tcW w:w="7300" w:type="dxa"/>
            <w:shd w:val="clear" w:color="auto" w:fill="auto"/>
          </w:tcPr>
          <w:p w14:paraId="5127982A" w14:textId="77777777" w:rsidR="00443E52" w:rsidRPr="00D92AEE" w:rsidRDefault="00443E52"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Статья 363. Налоговый период</w:t>
            </w:r>
          </w:p>
          <w:p w14:paraId="770575D2"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Налоговым периодом является:</w:t>
            </w:r>
          </w:p>
          <w:p w14:paraId="2785EF14"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для субъектов малого предпринимательства - один квартал;</w:t>
            </w:r>
          </w:p>
          <w:p w14:paraId="01FDF801" w14:textId="77777777" w:rsidR="00443E52" w:rsidRPr="00D92AEE" w:rsidRDefault="00443E52" w:rsidP="00C37336">
            <w:pPr>
              <w:pStyle w:val="tkTekst"/>
              <w:spacing w:after="0"/>
              <w:rPr>
                <w:rFonts w:ascii="Times New Roman" w:hAnsi="Times New Roman" w:cs="Times New Roman"/>
                <w:sz w:val="24"/>
                <w:szCs w:val="24"/>
              </w:rPr>
            </w:pPr>
          </w:p>
          <w:p w14:paraId="58319A6C"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для субъектов, применяющих режим, установленный статьей </w:t>
            </w:r>
            <w:r w:rsidRPr="00D92AEE">
              <w:rPr>
                <w:rFonts w:ascii="Times New Roman" w:hAnsi="Times New Roman" w:cs="Times New Roman"/>
                <w:b/>
                <w:strike/>
                <w:sz w:val="24"/>
                <w:szCs w:val="24"/>
              </w:rPr>
              <w:t>277-1</w:t>
            </w:r>
            <w:r w:rsidRPr="00D92AEE">
              <w:rPr>
                <w:rFonts w:ascii="Times New Roman" w:hAnsi="Times New Roman" w:cs="Times New Roman"/>
                <w:sz w:val="24"/>
                <w:szCs w:val="24"/>
              </w:rPr>
              <w:t xml:space="preserve"> настоящего Кодекса, - календарный месяц.</w:t>
            </w:r>
          </w:p>
          <w:p w14:paraId="360FCF81" w14:textId="5AC4F63E" w:rsidR="00443E52" w:rsidRPr="00D92AEE" w:rsidRDefault="00443E52" w:rsidP="00C37336">
            <w:pPr>
              <w:pStyle w:val="tkZagolovok5"/>
              <w:spacing w:before="0" w:after="0"/>
              <w:jc w:val="both"/>
              <w:rPr>
                <w:rFonts w:ascii="Times New Roman" w:hAnsi="Times New Roman" w:cs="Times New Roman"/>
                <w:sz w:val="24"/>
                <w:szCs w:val="24"/>
              </w:rPr>
            </w:pPr>
          </w:p>
        </w:tc>
        <w:tc>
          <w:tcPr>
            <w:tcW w:w="7301" w:type="dxa"/>
            <w:shd w:val="clear" w:color="auto" w:fill="auto"/>
          </w:tcPr>
          <w:p w14:paraId="1EB5743F" w14:textId="676E3D2A"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Статья 424. Налоговый период</w:t>
            </w:r>
          </w:p>
          <w:p w14:paraId="32394E0F" w14:textId="77777777"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sz w:val="24"/>
                <w:szCs w:val="24"/>
              </w:rPr>
              <w:t>Налоговым периодом является:</w:t>
            </w:r>
          </w:p>
          <w:p w14:paraId="5B745FA0"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1) для субъектов малого </w:t>
            </w:r>
            <w:r w:rsidRPr="00D92AEE">
              <w:rPr>
                <w:rFonts w:ascii="Times New Roman" w:hAnsi="Times New Roman" w:cs="Times New Roman"/>
                <w:b/>
                <w:sz w:val="24"/>
                <w:szCs w:val="24"/>
              </w:rPr>
              <w:t>и среднего</w:t>
            </w:r>
            <w:r w:rsidRPr="00D92AEE">
              <w:rPr>
                <w:rFonts w:ascii="Times New Roman" w:hAnsi="Times New Roman" w:cs="Times New Roman"/>
                <w:sz w:val="24"/>
                <w:szCs w:val="24"/>
              </w:rPr>
              <w:t xml:space="preserve"> предпринимательства - один квартал;</w:t>
            </w:r>
          </w:p>
          <w:p w14:paraId="667DD266"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2) для субъектов, применяющих режим, установленный статьей </w:t>
            </w:r>
            <w:r w:rsidRPr="00D92AEE">
              <w:rPr>
                <w:rFonts w:ascii="Times New Roman" w:hAnsi="Times New Roman" w:cs="Times New Roman"/>
                <w:b/>
                <w:sz w:val="24"/>
                <w:szCs w:val="24"/>
              </w:rPr>
              <w:t>318</w:t>
            </w:r>
            <w:r w:rsidRPr="00D92AEE">
              <w:rPr>
                <w:rFonts w:ascii="Times New Roman" w:hAnsi="Times New Roman" w:cs="Times New Roman"/>
                <w:sz w:val="24"/>
                <w:szCs w:val="24"/>
              </w:rPr>
              <w:t xml:space="preserve"> настоящего Кодекса, - календарный месяц.</w:t>
            </w:r>
          </w:p>
          <w:p w14:paraId="17984708" w14:textId="6CD29A7E" w:rsidR="004640B9" w:rsidRPr="00D92AEE" w:rsidRDefault="004640B9" w:rsidP="00C37336">
            <w:pPr>
              <w:ind w:firstLine="567"/>
              <w:jc w:val="both"/>
              <w:rPr>
                <w:rFonts w:ascii="Times New Roman" w:hAnsi="Times New Roman" w:cs="Times New Roman"/>
                <w:b/>
                <w:sz w:val="24"/>
                <w:szCs w:val="24"/>
              </w:rPr>
            </w:pPr>
          </w:p>
        </w:tc>
      </w:tr>
      <w:tr w:rsidR="00D92AEE" w:rsidRPr="00D92AEE" w14:paraId="1D20A72B" w14:textId="77777777" w:rsidTr="00D92AEE">
        <w:trPr>
          <w:trHeight w:val="920"/>
        </w:trPr>
        <w:tc>
          <w:tcPr>
            <w:tcW w:w="7300" w:type="dxa"/>
            <w:shd w:val="clear" w:color="auto" w:fill="auto"/>
          </w:tcPr>
          <w:p w14:paraId="6F05A91C" w14:textId="77777777" w:rsidR="00443E52" w:rsidRPr="00D92AEE" w:rsidRDefault="00443E52" w:rsidP="00C37336">
            <w:pPr>
              <w:pStyle w:val="tkZagolovok5"/>
              <w:spacing w:before="0" w:after="0"/>
              <w:ind w:firstLine="572"/>
              <w:jc w:val="both"/>
              <w:rPr>
                <w:rFonts w:ascii="Times New Roman" w:hAnsi="Times New Roman" w:cs="Times New Roman"/>
                <w:sz w:val="24"/>
                <w:szCs w:val="24"/>
              </w:rPr>
            </w:pPr>
            <w:r w:rsidRPr="00D92AEE">
              <w:rPr>
                <w:rFonts w:ascii="Times New Roman" w:hAnsi="Times New Roman" w:cs="Times New Roman"/>
                <w:sz w:val="24"/>
                <w:szCs w:val="24"/>
              </w:rPr>
              <w:t>Статья 364. Порядок исчисления налога</w:t>
            </w:r>
          </w:p>
          <w:p w14:paraId="528DFDF6" w14:textId="47357C53" w:rsidR="00443E52" w:rsidRPr="00D92AEE" w:rsidRDefault="00443E52" w:rsidP="00C37336">
            <w:pPr>
              <w:pStyle w:val="tkZagolovok5"/>
              <w:spacing w:before="0" w:after="0"/>
              <w:ind w:firstLine="572"/>
              <w:jc w:val="both"/>
              <w:rPr>
                <w:rFonts w:ascii="Times New Roman" w:hAnsi="Times New Roman" w:cs="Times New Roman"/>
                <w:b w:val="0"/>
                <w:sz w:val="24"/>
                <w:szCs w:val="24"/>
              </w:rPr>
            </w:pPr>
            <w:r w:rsidRPr="00D92AEE">
              <w:rPr>
                <w:rFonts w:ascii="Times New Roman" w:hAnsi="Times New Roman" w:cs="Times New Roman"/>
                <w:b w:val="0"/>
                <w:sz w:val="24"/>
                <w:szCs w:val="24"/>
              </w:rPr>
              <w:t xml:space="preserve">Налогоплательщик исчисляет налог самостоятельно в соответствии с порядком, установленным статьей </w:t>
            </w:r>
            <w:r w:rsidRPr="00D92AEE">
              <w:rPr>
                <w:rFonts w:ascii="Times New Roman" w:hAnsi="Times New Roman" w:cs="Times New Roman"/>
                <w:strike/>
                <w:sz w:val="24"/>
                <w:szCs w:val="24"/>
              </w:rPr>
              <w:t>37</w:t>
            </w:r>
            <w:r w:rsidRPr="00D92AEE">
              <w:rPr>
                <w:rFonts w:ascii="Times New Roman" w:hAnsi="Times New Roman" w:cs="Times New Roman"/>
                <w:b w:val="0"/>
                <w:sz w:val="24"/>
                <w:szCs w:val="24"/>
              </w:rPr>
              <w:t xml:space="preserve"> настоящего Кодекса.</w:t>
            </w:r>
          </w:p>
        </w:tc>
        <w:tc>
          <w:tcPr>
            <w:tcW w:w="7301" w:type="dxa"/>
            <w:shd w:val="clear" w:color="auto" w:fill="auto"/>
          </w:tcPr>
          <w:p w14:paraId="69F744A1" w14:textId="683E9708" w:rsidR="00443E52" w:rsidRPr="00D92AEE" w:rsidRDefault="00443E52" w:rsidP="00C37336">
            <w:pPr>
              <w:ind w:firstLine="572"/>
              <w:jc w:val="both"/>
              <w:rPr>
                <w:rFonts w:ascii="Times New Roman" w:hAnsi="Times New Roman" w:cs="Times New Roman"/>
                <w:sz w:val="24"/>
                <w:szCs w:val="24"/>
              </w:rPr>
            </w:pPr>
            <w:r w:rsidRPr="00D92AEE">
              <w:rPr>
                <w:rFonts w:ascii="Times New Roman" w:hAnsi="Times New Roman" w:cs="Times New Roman"/>
                <w:b/>
                <w:sz w:val="24"/>
                <w:szCs w:val="24"/>
              </w:rPr>
              <w:t>Статья 425. Порядок исчисления налога</w:t>
            </w:r>
          </w:p>
          <w:p w14:paraId="5BA53AEE" w14:textId="77777777" w:rsidR="00443E52" w:rsidRPr="00D92AEE" w:rsidRDefault="00443E52" w:rsidP="00C37336">
            <w:pPr>
              <w:ind w:firstLine="572"/>
              <w:jc w:val="both"/>
              <w:rPr>
                <w:rFonts w:ascii="Times New Roman" w:hAnsi="Times New Roman" w:cs="Times New Roman"/>
                <w:sz w:val="24"/>
                <w:szCs w:val="24"/>
              </w:rPr>
            </w:pPr>
            <w:r w:rsidRPr="00D92AEE">
              <w:rPr>
                <w:rFonts w:ascii="Times New Roman" w:hAnsi="Times New Roman" w:cs="Times New Roman"/>
                <w:sz w:val="24"/>
                <w:szCs w:val="24"/>
              </w:rPr>
              <w:t xml:space="preserve">Налогоплательщик исчисляет налог самостоятельно в соответствии с порядком, установленным статьей </w:t>
            </w:r>
            <w:r w:rsidRPr="00D92AEE">
              <w:rPr>
                <w:rFonts w:ascii="Times New Roman" w:hAnsi="Times New Roman" w:cs="Times New Roman"/>
                <w:b/>
                <w:sz w:val="24"/>
                <w:szCs w:val="24"/>
              </w:rPr>
              <w:t>42</w:t>
            </w:r>
            <w:r w:rsidRPr="00D92AEE">
              <w:rPr>
                <w:rFonts w:ascii="Times New Roman" w:hAnsi="Times New Roman" w:cs="Times New Roman"/>
                <w:sz w:val="24"/>
                <w:szCs w:val="24"/>
              </w:rPr>
              <w:t xml:space="preserve"> настоящего Кодекса.</w:t>
            </w:r>
          </w:p>
          <w:p w14:paraId="2C54AA06" w14:textId="51E5100A" w:rsidR="004640B9" w:rsidRPr="00D92AEE" w:rsidRDefault="004640B9" w:rsidP="00C37336">
            <w:pPr>
              <w:ind w:firstLine="572"/>
              <w:jc w:val="both"/>
              <w:rPr>
                <w:rFonts w:ascii="Times New Roman" w:hAnsi="Times New Roman" w:cs="Times New Roman"/>
                <w:sz w:val="24"/>
                <w:szCs w:val="24"/>
              </w:rPr>
            </w:pPr>
          </w:p>
        </w:tc>
      </w:tr>
      <w:tr w:rsidR="00D92AEE" w:rsidRPr="00D92AEE" w14:paraId="24AA1FAF" w14:textId="77777777" w:rsidTr="00D92AEE">
        <w:trPr>
          <w:trHeight w:val="2404"/>
        </w:trPr>
        <w:tc>
          <w:tcPr>
            <w:tcW w:w="7300" w:type="dxa"/>
            <w:shd w:val="clear" w:color="auto" w:fill="auto"/>
          </w:tcPr>
          <w:p w14:paraId="3EB2B78D" w14:textId="77777777" w:rsidR="00443E52" w:rsidRPr="00D92AEE" w:rsidRDefault="00443E52"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365. Представление налоговой отчетности. Порядок и срок уплаты налога</w:t>
            </w:r>
          </w:p>
          <w:p w14:paraId="69387995"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Если иное не предусмотрено настоящей статьей, налогоплательщик обязан представлять:</w:t>
            </w:r>
          </w:p>
          <w:p w14:paraId="369D2F68" w14:textId="47E18C1B"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ежеквартальный налоговый отчет не позднее дня, следующего за 20 числом м</w:t>
            </w:r>
            <w:r w:rsidRPr="00D92AEE">
              <w:rPr>
                <w:rFonts w:ascii="Times New Roman" w:hAnsi="Times New Roman" w:cs="Times New Roman"/>
                <w:sz w:val="24"/>
                <w:szCs w:val="24"/>
              </w:rPr>
              <w:lastRenderedPageBreak/>
              <w:t>есяца, следующего за отчетным кварталом;</w:t>
            </w:r>
          </w:p>
          <w:p w14:paraId="4730804C"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единую налоговую декларацию в сроки, установленные статьей </w:t>
            </w:r>
            <w:r w:rsidRPr="00D92AEE">
              <w:rPr>
                <w:rFonts w:ascii="Times New Roman" w:hAnsi="Times New Roman" w:cs="Times New Roman"/>
                <w:b/>
                <w:strike/>
                <w:sz w:val="24"/>
                <w:szCs w:val="24"/>
              </w:rPr>
              <w:t>92</w:t>
            </w:r>
            <w:r w:rsidRPr="00D92AEE">
              <w:rPr>
                <w:rFonts w:ascii="Times New Roman" w:hAnsi="Times New Roman" w:cs="Times New Roman"/>
                <w:sz w:val="24"/>
                <w:szCs w:val="24"/>
              </w:rPr>
              <w:t xml:space="preserve"> настоящего Кодекса.</w:t>
            </w:r>
          </w:p>
          <w:p w14:paraId="2AB6C372"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Если иное не предусмотрено настоящей статьей, субъект малого предпринимательства обязан производить уплату единого налога ежеквартально не позднее </w:t>
            </w:r>
            <w:r w:rsidRPr="00D92AEE">
              <w:rPr>
                <w:rFonts w:ascii="Times New Roman" w:hAnsi="Times New Roman" w:cs="Times New Roman"/>
                <w:b/>
                <w:sz w:val="24"/>
                <w:szCs w:val="24"/>
              </w:rPr>
              <w:t>дня, следующего за 20 числом месяца,</w:t>
            </w:r>
            <w:r w:rsidRPr="00D92AEE">
              <w:rPr>
                <w:rFonts w:ascii="Times New Roman" w:hAnsi="Times New Roman" w:cs="Times New Roman"/>
                <w:sz w:val="24"/>
                <w:szCs w:val="24"/>
              </w:rPr>
              <w:t xml:space="preserve"> следующего за кварталом.</w:t>
            </w:r>
          </w:p>
          <w:p w14:paraId="32C8B4FD" w14:textId="49E90AD9" w:rsidR="00443E52" w:rsidRPr="00D92AEE" w:rsidRDefault="00443E52"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Отсутствует</w:t>
            </w:r>
          </w:p>
          <w:p w14:paraId="58D4104C" w14:textId="77777777" w:rsidR="00443E52" w:rsidRPr="00D92AEE" w:rsidRDefault="00443E52" w:rsidP="00C37336">
            <w:pPr>
              <w:pStyle w:val="tkTekst"/>
              <w:spacing w:after="0"/>
              <w:rPr>
                <w:rFonts w:ascii="Times New Roman" w:hAnsi="Times New Roman" w:cs="Times New Roman"/>
                <w:sz w:val="24"/>
                <w:szCs w:val="24"/>
              </w:rPr>
            </w:pPr>
          </w:p>
          <w:p w14:paraId="5A820AE6" w14:textId="77777777" w:rsidR="00443E52" w:rsidRPr="00D92AEE" w:rsidRDefault="00443E52" w:rsidP="00C37336">
            <w:pPr>
              <w:pStyle w:val="tkTekst"/>
              <w:spacing w:after="0"/>
              <w:rPr>
                <w:rFonts w:ascii="Times New Roman" w:hAnsi="Times New Roman" w:cs="Times New Roman"/>
                <w:sz w:val="24"/>
                <w:szCs w:val="24"/>
              </w:rPr>
            </w:pPr>
          </w:p>
          <w:p w14:paraId="4074AC1A"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3.</w:t>
            </w:r>
            <w:r w:rsidRPr="00D92AEE">
              <w:rPr>
                <w:rFonts w:ascii="Times New Roman" w:hAnsi="Times New Roman" w:cs="Times New Roman"/>
                <w:sz w:val="24"/>
                <w:szCs w:val="24"/>
              </w:rPr>
              <w:t xml:space="preserve"> Субъект, применяющий режим, установленный статьей </w:t>
            </w:r>
            <w:r w:rsidRPr="00D92AEE">
              <w:rPr>
                <w:rFonts w:ascii="Times New Roman" w:hAnsi="Times New Roman" w:cs="Times New Roman"/>
                <w:b/>
                <w:strike/>
                <w:sz w:val="24"/>
                <w:szCs w:val="24"/>
              </w:rPr>
              <w:t>277-1</w:t>
            </w:r>
            <w:r w:rsidRPr="00D92AEE">
              <w:rPr>
                <w:rFonts w:ascii="Times New Roman" w:hAnsi="Times New Roman" w:cs="Times New Roman"/>
                <w:sz w:val="24"/>
                <w:szCs w:val="24"/>
              </w:rPr>
              <w:t xml:space="preserve"> настоящего Кодекса, обязан представлять налоговый </w:t>
            </w:r>
            <w:r w:rsidRPr="00D92AEE">
              <w:rPr>
                <w:rFonts w:ascii="Times New Roman" w:hAnsi="Times New Roman" w:cs="Times New Roman"/>
                <w:sz w:val="24"/>
                <w:szCs w:val="24"/>
              </w:rPr>
              <w:lastRenderedPageBreak/>
              <w:t>отчет и уплачивать единый налог не позднее дня, следующего за 20 числом месяца, следующего за отчетным месяцем.</w:t>
            </w:r>
          </w:p>
          <w:p w14:paraId="3EDFAFF4" w14:textId="77777777" w:rsidR="00443E52" w:rsidRPr="00D92AEE" w:rsidRDefault="00443E52" w:rsidP="00C37336">
            <w:pPr>
              <w:pStyle w:val="tkTekst"/>
              <w:spacing w:after="0"/>
              <w:rPr>
                <w:rFonts w:ascii="Times New Roman" w:hAnsi="Times New Roman" w:cs="Times New Roman"/>
                <w:b/>
                <w:sz w:val="24"/>
                <w:szCs w:val="24"/>
              </w:rPr>
            </w:pPr>
            <w:r w:rsidRPr="00D92AEE">
              <w:rPr>
                <w:rFonts w:ascii="Times New Roman" w:hAnsi="Times New Roman" w:cs="Times New Roman"/>
                <w:b/>
                <w:sz w:val="24"/>
                <w:szCs w:val="24"/>
              </w:rPr>
              <w:t>Отсутствует</w:t>
            </w:r>
          </w:p>
          <w:p w14:paraId="3F04BF7E" w14:textId="1AA81ECF" w:rsidR="00443E52" w:rsidRPr="00D92AEE" w:rsidRDefault="00443E52" w:rsidP="00C37336">
            <w:pPr>
              <w:ind w:firstLine="725"/>
              <w:jc w:val="both"/>
              <w:rPr>
                <w:rFonts w:ascii="Times New Roman" w:hAnsi="Times New Roman" w:cs="Times New Roman"/>
                <w:sz w:val="24"/>
                <w:szCs w:val="24"/>
              </w:rPr>
            </w:pPr>
          </w:p>
        </w:tc>
        <w:tc>
          <w:tcPr>
            <w:tcW w:w="7301" w:type="dxa"/>
            <w:shd w:val="clear" w:color="auto" w:fill="auto"/>
          </w:tcPr>
          <w:p w14:paraId="215A28FD" w14:textId="30338F45"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t>Статья 426. Представление налоговой отчетности. Порядок и срок уплаты налога</w:t>
            </w:r>
          </w:p>
          <w:p w14:paraId="45D2CD34" w14:textId="65508A48" w:rsidR="00443E52" w:rsidRPr="00D92AEE" w:rsidRDefault="00443E52" w:rsidP="00C37336">
            <w:pPr>
              <w:ind w:firstLine="725"/>
              <w:jc w:val="both"/>
              <w:rPr>
                <w:rFonts w:ascii="Times New Roman" w:hAnsi="Times New Roman" w:cs="Times New Roman"/>
                <w:b/>
                <w:sz w:val="24"/>
                <w:szCs w:val="24"/>
              </w:rPr>
            </w:pPr>
            <w:r w:rsidRPr="00D92AEE">
              <w:rPr>
                <w:rFonts w:ascii="Times New Roman" w:hAnsi="Times New Roman" w:cs="Times New Roman"/>
                <w:b/>
                <w:sz w:val="24"/>
                <w:szCs w:val="24"/>
              </w:rPr>
              <w:t>1. Если иное не предусмотрено настоящей статьей, отчет по единому налогу подлежит представлению по месту текущего налогового учета не позднее 20 числ</w:t>
            </w:r>
            <w:r w:rsidR="00576CE9" w:rsidRPr="00D92AEE">
              <w:rPr>
                <w:rFonts w:ascii="Times New Roman" w:hAnsi="Times New Roman" w:cs="Times New Roman"/>
                <w:b/>
                <w:sz w:val="24"/>
                <w:szCs w:val="24"/>
              </w:rPr>
              <w:t>а</w:t>
            </w:r>
            <w:r w:rsidRPr="00D92AEE">
              <w:rPr>
                <w:rFonts w:ascii="Times New Roman" w:hAnsi="Times New Roman" w:cs="Times New Roman"/>
                <w:b/>
                <w:sz w:val="24"/>
                <w:szCs w:val="24"/>
              </w:rPr>
              <w:t xml:space="preserve"> месяца, следующего:</w:t>
            </w:r>
          </w:p>
          <w:p w14:paraId="431711AB" w14:textId="5CC28C57" w:rsidR="00443E52" w:rsidRPr="00D92AEE" w:rsidRDefault="00443E52" w:rsidP="00C37336">
            <w:pPr>
              <w:ind w:firstLine="725"/>
              <w:jc w:val="both"/>
              <w:rPr>
                <w:rFonts w:ascii="Times New Roman" w:hAnsi="Times New Roman" w:cs="Times New Roman"/>
                <w:b/>
                <w:sz w:val="24"/>
                <w:szCs w:val="24"/>
              </w:rPr>
            </w:pPr>
            <w:r w:rsidRPr="00D92AEE">
              <w:rPr>
                <w:rFonts w:ascii="Times New Roman" w:hAnsi="Times New Roman" w:cs="Times New Roman"/>
                <w:b/>
                <w:sz w:val="24"/>
                <w:szCs w:val="24"/>
              </w:rPr>
              <w:t>1) за отчетным месяцем - субъектом, применяющим режим, установленный статьей 318 настоящего Кодекса;</w:t>
            </w:r>
          </w:p>
          <w:p w14:paraId="670D956D" w14:textId="77777777" w:rsidR="00443E52" w:rsidRPr="00D92AEE" w:rsidRDefault="00443E52" w:rsidP="00C37336">
            <w:pPr>
              <w:ind w:firstLine="725"/>
              <w:jc w:val="both"/>
              <w:rPr>
                <w:rFonts w:ascii="Times New Roman" w:hAnsi="Times New Roman" w:cs="Times New Roman"/>
                <w:b/>
                <w:sz w:val="24"/>
                <w:szCs w:val="24"/>
              </w:rPr>
            </w:pPr>
            <w:r w:rsidRPr="00D92AEE">
              <w:rPr>
                <w:rFonts w:ascii="Times New Roman" w:hAnsi="Times New Roman" w:cs="Times New Roman"/>
                <w:b/>
                <w:sz w:val="24"/>
                <w:szCs w:val="24"/>
              </w:rPr>
              <w:t>2) за отчетным налоговым периодом – другими налогоплательщиками.</w:t>
            </w:r>
          </w:p>
          <w:p w14:paraId="0F2A5B4E" w14:textId="5FAC49E7" w:rsidR="00443E52" w:rsidRPr="00D92AEE" w:rsidRDefault="00443E52" w:rsidP="00C37336">
            <w:pPr>
              <w:ind w:firstLine="725"/>
              <w:jc w:val="both"/>
              <w:rPr>
                <w:rFonts w:ascii="Times New Roman" w:hAnsi="Times New Roman" w:cs="Times New Roman"/>
                <w:b/>
                <w:sz w:val="24"/>
                <w:szCs w:val="24"/>
              </w:rPr>
            </w:pPr>
            <w:r w:rsidRPr="00D92AEE">
              <w:rPr>
                <w:rFonts w:ascii="Times New Roman" w:hAnsi="Times New Roman" w:cs="Times New Roman"/>
                <w:b/>
                <w:sz w:val="24"/>
                <w:szCs w:val="24"/>
              </w:rPr>
              <w:t>2. Единый налог подлежит уплате по месту текущего налогового учета не позднее 20 числ</w:t>
            </w:r>
            <w:r w:rsidR="00990482" w:rsidRPr="00D92AEE">
              <w:rPr>
                <w:rFonts w:ascii="Times New Roman" w:hAnsi="Times New Roman" w:cs="Times New Roman"/>
                <w:b/>
                <w:sz w:val="24"/>
                <w:szCs w:val="24"/>
              </w:rPr>
              <w:t>а</w:t>
            </w:r>
            <w:r w:rsidRPr="00D92AEE">
              <w:rPr>
                <w:rFonts w:ascii="Times New Roman" w:hAnsi="Times New Roman" w:cs="Times New Roman"/>
                <w:b/>
                <w:sz w:val="24"/>
                <w:szCs w:val="24"/>
              </w:rPr>
              <w:t xml:space="preserve"> месяца, следующего:</w:t>
            </w:r>
          </w:p>
          <w:p w14:paraId="66FD779B" w14:textId="77777777" w:rsidR="00443E52" w:rsidRPr="00D92AEE" w:rsidRDefault="00443E52" w:rsidP="00C37336">
            <w:pPr>
              <w:ind w:firstLine="725"/>
              <w:jc w:val="both"/>
              <w:rPr>
                <w:rFonts w:ascii="Times New Roman" w:hAnsi="Times New Roman" w:cs="Times New Roman"/>
                <w:b/>
                <w:sz w:val="24"/>
                <w:szCs w:val="24"/>
              </w:rPr>
            </w:pPr>
            <w:r w:rsidRPr="00D92AEE">
              <w:rPr>
                <w:rFonts w:ascii="Times New Roman" w:hAnsi="Times New Roman" w:cs="Times New Roman"/>
                <w:b/>
                <w:sz w:val="24"/>
                <w:szCs w:val="24"/>
              </w:rPr>
              <w:t xml:space="preserve">1) за налоговым периодом - субъектом малого предпринимательства и индивидуальным предпринимателем, указанным в части 7 статьи 421 настоящего Кодекса; </w:t>
            </w:r>
          </w:p>
          <w:p w14:paraId="24E25EF6" w14:textId="52E06947" w:rsidR="00443E52" w:rsidRPr="00D92AEE" w:rsidRDefault="00443E52" w:rsidP="00C37336">
            <w:pPr>
              <w:ind w:firstLine="725"/>
              <w:jc w:val="both"/>
              <w:rPr>
                <w:rFonts w:ascii="Times New Roman" w:hAnsi="Times New Roman" w:cs="Times New Roman"/>
                <w:b/>
                <w:sz w:val="24"/>
                <w:szCs w:val="24"/>
              </w:rPr>
            </w:pPr>
            <w:r w:rsidRPr="00D92AEE">
              <w:rPr>
                <w:rFonts w:ascii="Times New Roman" w:hAnsi="Times New Roman" w:cs="Times New Roman"/>
                <w:b/>
                <w:sz w:val="24"/>
                <w:szCs w:val="24"/>
              </w:rPr>
              <w:t>2) за отчетным месяцем – субъектом среднего предпринимательства и субъектом, применяющим режим, установленный статьей 318 настоящего Кодекса.</w:t>
            </w:r>
          </w:p>
          <w:p w14:paraId="1B61BB31" w14:textId="6D3E4DE5" w:rsidR="00443E52" w:rsidRPr="00D92AEE" w:rsidRDefault="00443E52" w:rsidP="00C37336">
            <w:pPr>
              <w:ind w:firstLine="725"/>
              <w:jc w:val="both"/>
              <w:rPr>
                <w:rFonts w:ascii="Times New Roman" w:hAnsi="Times New Roman" w:cs="Times New Roman"/>
                <w:b/>
                <w:sz w:val="24"/>
                <w:szCs w:val="24"/>
              </w:rPr>
            </w:pPr>
            <w:r w:rsidRPr="00D92AEE">
              <w:rPr>
                <w:rFonts w:ascii="Times New Roman" w:hAnsi="Times New Roman" w:cs="Times New Roman"/>
                <w:b/>
                <w:sz w:val="24"/>
                <w:szCs w:val="24"/>
              </w:rPr>
              <w:t>3. Индивидуальный предприниматель, указанный в части 6 статьи 421 настоящего Кодекса, освобождается от представления отчета по единому налогу за налоговые периоды с 2022 по 2024 года.</w:t>
            </w:r>
          </w:p>
          <w:p w14:paraId="0F5706A5" w14:textId="77777777" w:rsidR="00443E52" w:rsidRPr="00D92AEE" w:rsidRDefault="00443E52" w:rsidP="00C37336">
            <w:pPr>
              <w:ind w:firstLine="725"/>
              <w:jc w:val="both"/>
              <w:rPr>
                <w:rFonts w:ascii="Times New Roman" w:hAnsi="Times New Roman" w:cs="Times New Roman"/>
                <w:b/>
                <w:sz w:val="24"/>
                <w:szCs w:val="24"/>
              </w:rPr>
            </w:pPr>
            <w:r w:rsidRPr="00D92AEE">
              <w:rPr>
                <w:rFonts w:ascii="Times New Roman" w:hAnsi="Times New Roman" w:cs="Times New Roman"/>
                <w:b/>
                <w:sz w:val="24"/>
                <w:szCs w:val="24"/>
              </w:rPr>
              <w:t>Расчет налогового обязательства по единому налогу такого индивидуального предпринимателя за налоговые периоды, предусмотренные настоящей частью, производится налоговым органом на основании данных автоматизированной информационной системы уполномоченного налогового органа.</w:t>
            </w:r>
          </w:p>
          <w:p w14:paraId="18A69221" w14:textId="6D688F01" w:rsidR="00443E52" w:rsidRPr="00D92AEE" w:rsidRDefault="00443E52" w:rsidP="00C37336">
            <w:pPr>
              <w:ind w:firstLine="725"/>
              <w:jc w:val="both"/>
              <w:rPr>
                <w:rFonts w:ascii="Times New Roman" w:hAnsi="Times New Roman" w:cs="Times New Roman"/>
                <w:b/>
                <w:sz w:val="24"/>
                <w:szCs w:val="24"/>
              </w:rPr>
            </w:pPr>
            <w:r w:rsidRPr="00D92AEE">
              <w:rPr>
                <w:rFonts w:ascii="Times New Roman" w:hAnsi="Times New Roman" w:cs="Times New Roman"/>
                <w:b/>
                <w:sz w:val="24"/>
                <w:szCs w:val="24"/>
              </w:rPr>
              <w:t xml:space="preserve">Порядок извещения налогоплательщика о начисленной </w:t>
            </w:r>
            <w:r w:rsidRPr="00D92AEE">
              <w:rPr>
                <w:rFonts w:ascii="Times New Roman" w:hAnsi="Times New Roman" w:cs="Times New Roman"/>
                <w:b/>
                <w:sz w:val="24"/>
                <w:szCs w:val="24"/>
              </w:rPr>
              <w:lastRenderedPageBreak/>
              <w:t>сумме налогового обязательства устанавливается уполномоченным налоговым органом.</w:t>
            </w:r>
          </w:p>
          <w:p w14:paraId="4940B994" w14:textId="77777777" w:rsidR="00443E52" w:rsidRPr="00D92AEE" w:rsidRDefault="00443E52" w:rsidP="00C37336">
            <w:pPr>
              <w:ind w:firstLine="740"/>
              <w:jc w:val="both"/>
              <w:rPr>
                <w:rFonts w:ascii="Times New Roman" w:hAnsi="Times New Roman" w:cs="Times New Roman"/>
                <w:b/>
                <w:sz w:val="24"/>
                <w:szCs w:val="24"/>
              </w:rPr>
            </w:pPr>
            <w:r w:rsidRPr="00D92AEE">
              <w:rPr>
                <w:rFonts w:ascii="Times New Roman" w:hAnsi="Times New Roman" w:cs="Times New Roman"/>
                <w:b/>
                <w:sz w:val="24"/>
                <w:szCs w:val="24"/>
              </w:rPr>
              <w:t>4. Индивидуальный предприниматель, указанный в части 3 настоящей статьи, в течение налоговых периодов, предусмотренных частью 3 настоящей статьи, взамен исчисления и уплаты подоходного налога с заработной платы наемных работников обязан приобретать патент на каждого наемного работника в соответствии с настоящим Кодексом.</w:t>
            </w:r>
          </w:p>
          <w:p w14:paraId="5A57200F" w14:textId="77777777"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5. Налогоплательщик единого налога обязан представлять единую налоговую декларацию в сроки, установленные статьей 103 настоящего Кодекса.</w:t>
            </w:r>
          </w:p>
          <w:p w14:paraId="34332BF3" w14:textId="169B2E97" w:rsidR="00443E52" w:rsidRPr="00D92AEE" w:rsidRDefault="00443E52" w:rsidP="00C37336">
            <w:pPr>
              <w:ind w:firstLine="567"/>
              <w:jc w:val="both"/>
              <w:rPr>
                <w:rFonts w:ascii="Times New Roman" w:hAnsi="Times New Roman" w:cs="Times New Roman"/>
                <w:sz w:val="24"/>
                <w:szCs w:val="24"/>
              </w:rPr>
            </w:pPr>
          </w:p>
        </w:tc>
      </w:tr>
      <w:tr w:rsidR="00D92AEE" w:rsidRPr="00D92AEE" w14:paraId="7D41DE6C" w14:textId="77777777" w:rsidTr="00D92AEE">
        <w:trPr>
          <w:trHeight w:val="470"/>
        </w:trPr>
        <w:tc>
          <w:tcPr>
            <w:tcW w:w="7300" w:type="dxa"/>
            <w:shd w:val="clear" w:color="auto" w:fill="auto"/>
          </w:tcPr>
          <w:p w14:paraId="560FBDD6" w14:textId="0354BD81"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Глава 56. Налоги на основе налогового контракта</w:t>
            </w:r>
          </w:p>
        </w:tc>
        <w:tc>
          <w:tcPr>
            <w:tcW w:w="7301" w:type="dxa"/>
            <w:shd w:val="clear" w:color="auto" w:fill="auto"/>
          </w:tcPr>
          <w:p w14:paraId="34F294E2" w14:textId="3843EA41" w:rsidR="00443E52" w:rsidRPr="00D92AEE" w:rsidRDefault="00443E52" w:rsidP="00C37336">
            <w:pPr>
              <w:ind w:firstLine="572"/>
              <w:jc w:val="both"/>
              <w:rPr>
                <w:rFonts w:ascii="Times New Roman" w:hAnsi="Times New Roman" w:cs="Times New Roman"/>
                <w:b/>
                <w:sz w:val="24"/>
                <w:szCs w:val="24"/>
              </w:rPr>
            </w:pPr>
          </w:p>
        </w:tc>
      </w:tr>
      <w:tr w:rsidR="00D92AEE" w:rsidRPr="00D92AEE" w14:paraId="2CAC2D7D" w14:textId="77777777" w:rsidTr="00D92AEE">
        <w:trPr>
          <w:trHeight w:val="3910"/>
        </w:trPr>
        <w:tc>
          <w:tcPr>
            <w:tcW w:w="7300" w:type="dxa"/>
            <w:shd w:val="clear" w:color="auto" w:fill="auto"/>
          </w:tcPr>
          <w:p w14:paraId="3F79E84F"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366. Общие положения</w:t>
            </w:r>
          </w:p>
          <w:p w14:paraId="42D1FB89"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1. Организации и индивидуальные предприниматели, осуществляющие предпринимательскую деятельность, имеют право уплачивать налоги на основе налогового контракта (далее - контракт).</w:t>
            </w:r>
          </w:p>
          <w:p w14:paraId="0CAB92A3"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2. Контракт определяет согласованное между налогоплательщиком и органом налоговой службы налоговое обязательство налогоплательщика в размере фиксированных сумм следующих налогов:</w:t>
            </w:r>
          </w:p>
          <w:p w14:paraId="2D251EDA"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1) налога на прибыль;</w:t>
            </w:r>
          </w:p>
          <w:p w14:paraId="041D6E69"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2) НДС на облагаемые поставки;</w:t>
            </w:r>
          </w:p>
          <w:p w14:paraId="7821641E"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3) налога с продаж.</w:t>
            </w:r>
          </w:p>
          <w:p w14:paraId="74F1623D" w14:textId="340AD905"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3. Организации и индивидуальные предприниматели, уплачивающие налоги на основе контракта (далее в настоящей главе - налогоплательщики), уплачивают налоги, установленные настоящим Кодексом, за исключением налогов, указанных в части 2 настоящей статьи.</w:t>
            </w:r>
          </w:p>
        </w:tc>
        <w:tc>
          <w:tcPr>
            <w:tcW w:w="7301" w:type="dxa"/>
            <w:shd w:val="clear" w:color="auto" w:fill="auto"/>
          </w:tcPr>
          <w:p w14:paraId="6B52AABB" w14:textId="28C87A28" w:rsidR="00443E52" w:rsidRPr="00D92AEE" w:rsidRDefault="00443E52" w:rsidP="00C37336">
            <w:pPr>
              <w:ind w:firstLine="572"/>
              <w:jc w:val="both"/>
              <w:rPr>
                <w:rFonts w:ascii="Times New Roman" w:hAnsi="Times New Roman" w:cs="Times New Roman"/>
                <w:b/>
                <w:strike/>
                <w:sz w:val="24"/>
                <w:szCs w:val="24"/>
              </w:rPr>
            </w:pPr>
          </w:p>
        </w:tc>
      </w:tr>
      <w:tr w:rsidR="00D92AEE" w:rsidRPr="00D92AEE" w14:paraId="30EDAAEC" w14:textId="77777777" w:rsidTr="00D92AEE">
        <w:trPr>
          <w:trHeight w:val="920"/>
        </w:trPr>
        <w:tc>
          <w:tcPr>
            <w:tcW w:w="7300" w:type="dxa"/>
            <w:shd w:val="clear" w:color="auto" w:fill="auto"/>
          </w:tcPr>
          <w:p w14:paraId="6FD17B77"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367. Налогоплательщики на основе налогового контракта</w:t>
            </w:r>
          </w:p>
          <w:p w14:paraId="2A7E809D" w14:textId="527A712D"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Налогоплательщиками на основе контракта могут являться субъекты курортно-оздоровительной сферы, общественного питания и застройщики жилья.</w:t>
            </w:r>
          </w:p>
        </w:tc>
        <w:tc>
          <w:tcPr>
            <w:tcW w:w="7301" w:type="dxa"/>
            <w:shd w:val="clear" w:color="auto" w:fill="auto"/>
          </w:tcPr>
          <w:p w14:paraId="5218D9FB" w14:textId="517B9C9A" w:rsidR="00443E52" w:rsidRPr="00D92AEE" w:rsidRDefault="00443E52" w:rsidP="00C37336">
            <w:pPr>
              <w:ind w:firstLine="572"/>
              <w:jc w:val="both"/>
              <w:rPr>
                <w:rFonts w:ascii="Times New Roman" w:hAnsi="Times New Roman" w:cs="Times New Roman"/>
                <w:strike/>
                <w:sz w:val="24"/>
                <w:szCs w:val="24"/>
              </w:rPr>
            </w:pPr>
          </w:p>
        </w:tc>
      </w:tr>
      <w:tr w:rsidR="00D92AEE" w:rsidRPr="00D92AEE" w14:paraId="787D7A03" w14:textId="77777777" w:rsidTr="00D92AEE">
        <w:trPr>
          <w:trHeight w:val="4106"/>
        </w:trPr>
        <w:tc>
          <w:tcPr>
            <w:tcW w:w="7300" w:type="dxa"/>
            <w:shd w:val="clear" w:color="auto" w:fill="auto"/>
          </w:tcPr>
          <w:p w14:paraId="55BE3796"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368. Налоговый период</w:t>
            </w:r>
          </w:p>
          <w:p w14:paraId="7D6755C6"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Налоговым периодом для ис</w:t>
            </w:r>
            <w:r w:rsidRPr="00D92AEE">
              <w:rPr>
                <w:rFonts w:ascii="Times New Roman" w:hAnsi="Times New Roman" w:cs="Times New Roman"/>
                <w:strike/>
                <w:sz w:val="24"/>
                <w:szCs w:val="24"/>
              </w:rPr>
              <w:lastRenderedPageBreak/>
              <w:t>полнения налоговых обязательств на основе контракта является один календарный год, за исключением случаев, предусмотренных настоящей статьей.</w:t>
            </w:r>
          </w:p>
          <w:p w14:paraId="0052766F"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Для субъектов общественного питания и курортно-оздоровительной сферы, переходящих на уплату налога на основе налогового контракта в течение года, налоговым периодом будет являться период, начиная с месяца, в котором налогоплательщик перешел на уплату налога на основе налогового контракта, и до конца данного года.</w:t>
            </w:r>
          </w:p>
          <w:p w14:paraId="76962A35"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Для застройщиков жилья, переходящих на уплату налога на основе налогового контракта, налоговым периодом будет являться период, предусмотренный частью 3 статьи 369 настоящего Кодекса.</w:t>
            </w:r>
          </w:p>
          <w:p w14:paraId="79DE21B2"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1. Налогоплательщик, за исключением застройщиков жилья, намеренный перезаключить контракт, обязан подать заявление в орган</w:t>
            </w:r>
            <w:r w:rsidRPr="00D92AEE">
              <w:rPr>
                <w:rFonts w:ascii="Times New Roman" w:hAnsi="Times New Roman" w:cs="Times New Roman"/>
                <w:strike/>
                <w:sz w:val="24"/>
                <w:szCs w:val="24"/>
              </w:rPr>
              <w:lastRenderedPageBreak/>
              <w:t xml:space="preserve"> налоговой службы как плательщик налогов на основе налогового контракта не позднее дня, следующего за 1 ноября года, предшествующего году заключения или перезаключения контракта соответственно.</w:t>
            </w:r>
          </w:p>
          <w:p w14:paraId="59BFAE36"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Субъекты общественного питания и курортно-оздоровительной сферы, осуществляющие деятельность более 3 месяцев, имеют право заключать налоговый контракт в любом месяце.</w:t>
            </w:r>
          </w:p>
          <w:p w14:paraId="298B33E5"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 xml:space="preserve">2. Заявление об исполнении налоговых обязательств на основе контракта подается налоговому органу по месту </w:t>
            </w:r>
            <w:r w:rsidRPr="00D92AEE">
              <w:rPr>
                <w:rFonts w:ascii="Times New Roman" w:hAnsi="Times New Roman" w:cs="Times New Roman"/>
                <w:strike/>
                <w:sz w:val="24"/>
                <w:szCs w:val="24"/>
              </w:rPr>
              <w:lastRenderedPageBreak/>
              <w:t>налоговой регистрации.</w:t>
            </w:r>
          </w:p>
          <w:p w14:paraId="5C52AFB5"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В заявлении должна быть указана следующая информация:</w:t>
            </w:r>
          </w:p>
          <w:p w14:paraId="6B2B9296"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1) наименование налогоплательщика;</w:t>
            </w:r>
          </w:p>
          <w:p w14:paraId="01A36A8C"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2) юридический адрес налогоплательщика;</w:t>
            </w:r>
          </w:p>
          <w:p w14:paraId="753B3F9E"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3) идентификационный налоговый номер;</w:t>
            </w:r>
          </w:p>
          <w:p w14:paraId="7D048A88"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4) результаты финансовой деятельности;</w:t>
            </w:r>
          </w:p>
          <w:p w14:paraId="32436BA2"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5) (утратил силу в соответствии с Законом КР от 18 апреля 2020 года N 44)</w:t>
            </w:r>
          </w:p>
          <w:p w14:paraId="5F84F2CD"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6) базовые показатели для контракта.</w:t>
            </w:r>
          </w:p>
          <w:p w14:paraId="0A639138"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3. Решение о возможности применения налогоплательщиком режима на основе контракта или мотивированный отказ в его применении выносятся налоговым органом в течение 15 дней со дня, следующего за днем подачи заявления.</w:t>
            </w:r>
          </w:p>
          <w:p w14:paraId="28C6D6A7"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В случае принятия решения о возможности применения налогоплательщиком режима на основе налогового контракта налоговый орган, по согласованию с уполномоченным налоговым органом, заключает с налогоплательщиком контракт в течение 15 рабочих дней со дня, следующего за днем принятия решения.</w:t>
            </w:r>
          </w:p>
          <w:p w14:paraId="6F259F2E"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Контракт с застройщиками жилья заключается на срок не более чем 36 последовательных месяцев по каждому объекту жилого сооружения в отдельности с ежегодным уточнением налоговых обязательств согласно акту сверки с налоговыми органами.</w:t>
            </w:r>
          </w:p>
          <w:p w14:paraId="115891BD"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Контракт заключается на один календарный год по форме, установленной Правительством Кыргызской Республики, и может ежегодно перезаключаться. Перезаключение контракта производится в соответствии с положениями настоящей статьи.</w:t>
            </w:r>
          </w:p>
          <w:p w14:paraId="0DDBB40A"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 xml:space="preserve">Уполномоченный налоговый орган вправе отказать в возможности применения режима на основе контракта или </w:t>
            </w:r>
            <w:r w:rsidRPr="00D92AEE">
              <w:rPr>
                <w:rFonts w:ascii="Times New Roman" w:hAnsi="Times New Roman" w:cs="Times New Roman"/>
                <w:strike/>
                <w:sz w:val="24"/>
                <w:szCs w:val="24"/>
              </w:rPr>
              <w:lastRenderedPageBreak/>
              <w:t>перезаключить, приостановить, расторгнуть контракт в порядке, определяемом Правительством Кыргызской Республики в случаях:</w:t>
            </w:r>
          </w:p>
          <w:p w14:paraId="409695D6"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1) несоответствия условиям, установленным настоящей главой;</w:t>
            </w:r>
          </w:p>
          <w:p w14:paraId="6BFF010A"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2) несоответствия условиям, предусмотренным в контракте;</w:t>
            </w:r>
          </w:p>
          <w:p w14:paraId="30D7D5B8"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3) наличия условий, имеющих предпосылки к уклонению от налогообложения;</w:t>
            </w:r>
          </w:p>
          <w:p w14:paraId="632EBBB3"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4) возникновения обстоятельств непреодолимой силы.</w:t>
            </w:r>
          </w:p>
          <w:p w14:paraId="12E3A34A"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4. За период действия контракта по налогам, включенным в сумму контракта, выездная налоговая проверка, за исключением встречной проверки, не проводится. Остальные формы налогового контроля осуществляются в соответствии с настоящим Кодексом.</w:t>
            </w:r>
          </w:p>
          <w:p w14:paraId="41FBF884"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5. При реорганизации налогоплательщика действие контракта прекращается.</w:t>
            </w:r>
          </w:p>
          <w:p w14:paraId="18112CD9" w14:textId="7A79C75A"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6. В течение календарного года застройщики жилья имеют право применять режим уплаты налога на основе контракта, а также заключать и перезаключать контракт.</w:t>
            </w:r>
          </w:p>
        </w:tc>
        <w:tc>
          <w:tcPr>
            <w:tcW w:w="7301" w:type="dxa"/>
            <w:shd w:val="clear" w:color="auto" w:fill="auto"/>
          </w:tcPr>
          <w:p w14:paraId="65F23DD2" w14:textId="7059DAC1" w:rsidR="00443E52" w:rsidRPr="00D92AEE" w:rsidRDefault="00443E52" w:rsidP="00C37336">
            <w:pPr>
              <w:ind w:firstLine="572"/>
              <w:jc w:val="both"/>
              <w:rPr>
                <w:rFonts w:ascii="Times New Roman" w:hAnsi="Times New Roman" w:cs="Times New Roman"/>
                <w:strike/>
                <w:sz w:val="24"/>
                <w:szCs w:val="24"/>
              </w:rPr>
            </w:pPr>
          </w:p>
        </w:tc>
      </w:tr>
      <w:tr w:rsidR="00D92AEE" w:rsidRPr="00D92AEE" w14:paraId="052A5B30" w14:textId="77777777" w:rsidTr="00D92AEE">
        <w:trPr>
          <w:trHeight w:val="1554"/>
        </w:trPr>
        <w:tc>
          <w:tcPr>
            <w:tcW w:w="7300" w:type="dxa"/>
            <w:shd w:val="clear" w:color="auto" w:fill="auto"/>
          </w:tcPr>
          <w:p w14:paraId="0548E231"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370. Исчисление суммы налогового обязательства по контракту</w:t>
            </w:r>
          </w:p>
          <w:p w14:paraId="581A31CA"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1. (Утратила силу в соответствии с Законом КР от 18 апреля 2020 года N 44)</w:t>
            </w:r>
          </w:p>
          <w:p w14:paraId="7FF4F0DD"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2. Сумма налогового обязательства по контракту для субъектов общественного питания и курортно-оздоровительной сферы определяется на основании результатов налогового поста.</w:t>
            </w:r>
          </w:p>
          <w:p w14:paraId="72C9505C"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2-1. Сумма налогового обязательства для застройщиков жилья определяется по общей реализуемой площади жилых помещений.</w:t>
            </w:r>
          </w:p>
          <w:p w14:paraId="301CBFDA"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 xml:space="preserve">Исчисление суммы налогового обязательства по контракту </w:t>
            </w:r>
            <w:r w:rsidRPr="00D92AEE">
              <w:rPr>
                <w:rFonts w:ascii="Times New Roman" w:hAnsi="Times New Roman" w:cs="Times New Roman"/>
                <w:strike/>
                <w:sz w:val="24"/>
                <w:szCs w:val="24"/>
              </w:rPr>
              <w:lastRenderedPageBreak/>
              <w:t>для застройщиков жилья производится по формуле:</w:t>
            </w:r>
          </w:p>
          <w:p w14:paraId="59F8CD5C"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СН = П х Сф х Кз, где:</w:t>
            </w:r>
          </w:p>
          <w:p w14:paraId="38EB20FB"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СН - сумма налогового обязательства по контракту;</w:t>
            </w:r>
          </w:p>
          <w:p w14:paraId="2F5D1FDE"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П - общая реализуемая площадь жилых помещений в квадратных метрах;</w:t>
            </w:r>
          </w:p>
          <w:p w14:paraId="229C4398"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Сф - ставка фиксированного налога, равная 900 сомам за один квадратный метр;</w:t>
            </w:r>
          </w:p>
          <w:p w14:paraId="5FD9DDAE"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Кз - зональный коэффициент, устанавливаемый местными кенешами.</w:t>
            </w:r>
          </w:p>
          <w:p w14:paraId="206FCFD3" w14:textId="441A56A5"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3. При последующих перезаключениях контракта сумма налогового обязательства принимается в размере, превышающем сумму налогового обязательства за предшествующий календарный год не менее чем на 10 проценто</w:t>
            </w:r>
            <w:r w:rsidRPr="00D92AEE">
              <w:rPr>
                <w:rFonts w:ascii="Times New Roman" w:hAnsi="Times New Roman" w:cs="Times New Roman"/>
                <w:strike/>
                <w:sz w:val="24"/>
                <w:szCs w:val="24"/>
              </w:rPr>
              <w:lastRenderedPageBreak/>
              <w:t>в, за исключением застройщиков жилья.</w:t>
            </w:r>
          </w:p>
        </w:tc>
        <w:tc>
          <w:tcPr>
            <w:tcW w:w="7301" w:type="dxa"/>
            <w:shd w:val="clear" w:color="auto" w:fill="auto"/>
          </w:tcPr>
          <w:p w14:paraId="7C8493E3" w14:textId="77777777" w:rsidR="00443E52" w:rsidRPr="00D92AEE" w:rsidRDefault="00443E52" w:rsidP="00C37336">
            <w:pPr>
              <w:ind w:firstLine="572"/>
              <w:jc w:val="both"/>
              <w:rPr>
                <w:rFonts w:ascii="Times New Roman" w:hAnsi="Times New Roman" w:cs="Times New Roman"/>
                <w:strike/>
                <w:sz w:val="24"/>
                <w:szCs w:val="24"/>
              </w:rPr>
            </w:pPr>
          </w:p>
        </w:tc>
      </w:tr>
      <w:tr w:rsidR="00D92AEE" w:rsidRPr="00D92AEE" w14:paraId="135FEF21" w14:textId="77777777" w:rsidTr="00D92AEE">
        <w:trPr>
          <w:trHeight w:val="703"/>
        </w:trPr>
        <w:tc>
          <w:tcPr>
            <w:tcW w:w="7300" w:type="dxa"/>
            <w:shd w:val="clear" w:color="auto" w:fill="auto"/>
          </w:tcPr>
          <w:p w14:paraId="62E1FF32"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371. Исполнение налогового обязательства по контракту и налоговая отчетность</w:t>
            </w:r>
          </w:p>
          <w:p w14:paraId="13080F76"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1. Исполнение налогового обязательства по контракту осуществляется ежемесячно до дня, следующего за 15 числом каждого месяца, в размерах, определенных условиями контракта.</w:t>
            </w:r>
          </w:p>
          <w:p w14:paraId="3745E3BB"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2. По деятельности застройщиков жилья исполнение налогового обязательства по контракту, если иное не предусмотрено настоящей статьей, осуществляется ежемесячно равными долями:</w:t>
            </w:r>
          </w:p>
          <w:p w14:paraId="0F3E49D0"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1) в течение первых 12 последовательных месяцев - в размере не менее 20 процентов от общей суммы налогового обязательства по контракту;</w:t>
            </w:r>
          </w:p>
          <w:p w14:paraId="63A271F9"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2) в течение последующих 12 последовательных месяцев - в размере не менее 30 процентов от общей суммы налогового обязательства по контракту.</w:t>
            </w:r>
          </w:p>
          <w:p w14:paraId="69FB4D3F"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Застройщики жилья имеют право на досрочное исполнение налогового обязательства по контракту.</w:t>
            </w:r>
          </w:p>
          <w:p w14:paraId="2682E769" w14:textId="68CF6A63"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lastRenderedPageBreak/>
              <w:t>3. Налогоплательщики, заключившие контракт, обязаны предоставлять единую налоговую декларацию, в том числе и по деятельности, по которой исполнение обязательств осуществляется на основе контракта.</w:t>
            </w:r>
          </w:p>
        </w:tc>
        <w:tc>
          <w:tcPr>
            <w:tcW w:w="7301" w:type="dxa"/>
            <w:shd w:val="clear" w:color="auto" w:fill="auto"/>
          </w:tcPr>
          <w:p w14:paraId="06F46291" w14:textId="073F4F0A" w:rsidR="00443E52" w:rsidRPr="00D92AEE" w:rsidRDefault="00443E52" w:rsidP="00C37336">
            <w:pPr>
              <w:ind w:firstLine="572"/>
              <w:jc w:val="both"/>
              <w:rPr>
                <w:rFonts w:ascii="Times New Roman" w:hAnsi="Times New Roman" w:cs="Times New Roman"/>
                <w:strike/>
                <w:sz w:val="24"/>
                <w:szCs w:val="24"/>
              </w:rPr>
            </w:pPr>
          </w:p>
        </w:tc>
      </w:tr>
      <w:tr w:rsidR="00D92AEE" w:rsidRPr="00D92AEE" w14:paraId="03B5D799" w14:textId="77777777" w:rsidTr="00D92AEE">
        <w:trPr>
          <w:trHeight w:val="470"/>
        </w:trPr>
        <w:tc>
          <w:tcPr>
            <w:tcW w:w="7300" w:type="dxa"/>
            <w:shd w:val="clear" w:color="auto" w:fill="auto"/>
          </w:tcPr>
          <w:p w14:paraId="157D4EDF" w14:textId="06235785" w:rsidR="00443E52" w:rsidRPr="00D92AEE" w:rsidRDefault="00443E52" w:rsidP="00C37336">
            <w:pPr>
              <w:pStyle w:val="tkZagolovok5"/>
              <w:spacing w:before="0" w:after="0"/>
              <w:ind w:firstLine="0"/>
              <w:jc w:val="both"/>
              <w:rPr>
                <w:rFonts w:ascii="Times New Roman" w:hAnsi="Times New Roman" w:cs="Times New Roman"/>
                <w:sz w:val="24"/>
                <w:szCs w:val="24"/>
              </w:rPr>
            </w:pPr>
            <w:r w:rsidRPr="00D92AEE">
              <w:rPr>
                <w:rFonts w:ascii="Times New Roman" w:hAnsi="Times New Roman" w:cs="Times New Roman"/>
                <w:sz w:val="24"/>
                <w:szCs w:val="24"/>
              </w:rPr>
              <w:t>Глава 57. Налогов</w:t>
            </w:r>
            <w:r w:rsidRPr="00D92AEE">
              <w:rPr>
                <w:rFonts w:ascii="Times New Roman" w:hAnsi="Times New Roman" w:cs="Times New Roman"/>
                <w:sz w:val="24"/>
                <w:szCs w:val="24"/>
              </w:rPr>
              <w:lastRenderedPageBreak/>
              <w:t>ый режим в свободных экономических зонах</w:t>
            </w:r>
          </w:p>
        </w:tc>
        <w:tc>
          <w:tcPr>
            <w:tcW w:w="7301" w:type="dxa"/>
            <w:shd w:val="clear" w:color="auto" w:fill="auto"/>
          </w:tcPr>
          <w:p w14:paraId="6FE9C9D0" w14:textId="2BF34670" w:rsidR="00443E52" w:rsidRPr="00D92AEE" w:rsidRDefault="00DA73BA" w:rsidP="00C37336">
            <w:pPr>
              <w:jc w:val="both"/>
              <w:rPr>
                <w:rFonts w:ascii="Times New Roman" w:hAnsi="Times New Roman" w:cs="Times New Roman"/>
                <w:b/>
                <w:sz w:val="24"/>
                <w:szCs w:val="24"/>
              </w:rPr>
            </w:pPr>
            <w:r w:rsidRPr="00D92AEE">
              <w:rPr>
                <w:rFonts w:ascii="Times New Roman" w:hAnsi="Times New Roman" w:cs="Times New Roman"/>
                <w:b/>
                <w:sz w:val="24"/>
                <w:szCs w:val="24"/>
              </w:rPr>
              <w:t>Глава 58</w:t>
            </w:r>
            <w:r w:rsidR="00443E52" w:rsidRPr="00D92AEE">
              <w:rPr>
                <w:rFonts w:ascii="Times New Roman" w:hAnsi="Times New Roman" w:cs="Times New Roman"/>
                <w:b/>
                <w:sz w:val="24"/>
                <w:szCs w:val="24"/>
              </w:rPr>
              <w:t>. Налоговый режим в свободных экономических зонах</w:t>
            </w:r>
          </w:p>
          <w:p w14:paraId="034787F9" w14:textId="5EAEB886" w:rsidR="00443E52" w:rsidRPr="00D92AEE" w:rsidRDefault="00443E52" w:rsidP="00C37336">
            <w:pPr>
              <w:jc w:val="both"/>
              <w:rPr>
                <w:rFonts w:ascii="Times New Roman" w:hAnsi="Times New Roman" w:cs="Times New Roman"/>
                <w:strike/>
                <w:sz w:val="24"/>
                <w:szCs w:val="24"/>
              </w:rPr>
            </w:pPr>
          </w:p>
        </w:tc>
      </w:tr>
      <w:tr w:rsidR="00D92AEE" w:rsidRPr="00D92AEE" w14:paraId="62C7E8F5" w14:textId="77777777" w:rsidTr="00D92AEE">
        <w:trPr>
          <w:trHeight w:val="3220"/>
        </w:trPr>
        <w:tc>
          <w:tcPr>
            <w:tcW w:w="7300" w:type="dxa"/>
            <w:shd w:val="clear" w:color="auto" w:fill="auto"/>
          </w:tcPr>
          <w:p w14:paraId="346E898F" w14:textId="77777777" w:rsidR="00443E52" w:rsidRPr="00D92AEE" w:rsidRDefault="00443E52"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Статья 372. Общие положения</w:t>
            </w:r>
          </w:p>
          <w:p w14:paraId="0F9FF677" w14:textId="7C209632"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Налоговый режим, предусмотренный настоящей главой, применяется только в отношении деятельности субъектов СЭЗ, осуществляющих деятельность в соответствии с требованиями, предъявляемыми законодательством Кыргызской Республики о свободных экономических зонах в Кыргызской Республике, за исключением производства и реализации подакцизных товаров, кроме предприятий, осуществляющих деятельность по производству и реализации табачной продукции, облагаемой акцизом и НДС при ввозе на остальную территорию Кыргызской Республики, зарегистрированных до 2000 года.</w:t>
            </w:r>
          </w:p>
          <w:p w14:paraId="092EFC85" w14:textId="77777777" w:rsidR="00443E52" w:rsidRPr="00D92AEE" w:rsidRDefault="00443E52" w:rsidP="00C37336">
            <w:pPr>
              <w:pStyle w:val="tkTekst"/>
              <w:spacing w:after="0"/>
              <w:rPr>
                <w:rFonts w:ascii="Times New Roman" w:hAnsi="Times New Roman" w:cs="Times New Roman"/>
                <w:sz w:val="24"/>
                <w:szCs w:val="24"/>
              </w:rPr>
            </w:pPr>
          </w:p>
          <w:p w14:paraId="06BED999"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В отношении деятельности субъектов СЭЗ на остальной территории Кыргызской Республики применяется общий налоговый режим.</w:t>
            </w:r>
          </w:p>
          <w:p w14:paraId="3E59082A" w14:textId="41F022A9" w:rsidR="00443E52" w:rsidRPr="00D92AEE" w:rsidRDefault="00443E52" w:rsidP="00C37336">
            <w:pPr>
              <w:pStyle w:val="tkZagolovok5"/>
              <w:spacing w:before="0" w:after="0"/>
              <w:jc w:val="both"/>
              <w:rPr>
                <w:rFonts w:ascii="Times New Roman" w:hAnsi="Times New Roman" w:cs="Times New Roman"/>
                <w:b w:val="0"/>
                <w:sz w:val="24"/>
                <w:szCs w:val="24"/>
              </w:rPr>
            </w:pPr>
          </w:p>
        </w:tc>
        <w:tc>
          <w:tcPr>
            <w:tcW w:w="7301" w:type="dxa"/>
            <w:shd w:val="clear" w:color="auto" w:fill="auto"/>
          </w:tcPr>
          <w:p w14:paraId="3A4A8FCC" w14:textId="11D372BE"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Статья 427. Общие положения</w:t>
            </w:r>
          </w:p>
          <w:p w14:paraId="597B4625" w14:textId="77777777"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sz w:val="24"/>
                <w:szCs w:val="24"/>
              </w:rPr>
              <w:t>1. Налоговый режим, предусмотренный настоящей главой, применяется только в отношении деятельности субъектов СЭЗ, осуществляющих деятельность в соответствии с треб</w:t>
            </w:r>
            <w:r w:rsidRPr="00D92AEE">
              <w:rPr>
                <w:rFonts w:ascii="Times New Roman" w:hAnsi="Times New Roman" w:cs="Times New Roman"/>
                <w:sz w:val="24"/>
                <w:szCs w:val="24"/>
              </w:rPr>
              <w:lastRenderedPageBreak/>
              <w:t xml:space="preserve">ованиями, предъявляемыми законодательством Кыргызской Республики о свободных экономических зонах в Кыргызской Республике, за исключением </w:t>
            </w:r>
            <w:r w:rsidRPr="00D92AEE">
              <w:rPr>
                <w:rFonts w:ascii="Times New Roman" w:hAnsi="Times New Roman" w:cs="Times New Roman"/>
                <w:b/>
                <w:sz w:val="24"/>
                <w:szCs w:val="24"/>
              </w:rPr>
              <w:t>субъектов, осуществляющих деятельность по майнингу</w:t>
            </w:r>
            <w:r w:rsidRPr="00D92AEE">
              <w:rPr>
                <w:rFonts w:ascii="Times New Roman" w:hAnsi="Times New Roman" w:cs="Times New Roman"/>
                <w:sz w:val="24"/>
                <w:szCs w:val="24"/>
              </w:rPr>
              <w:t>, производства и реализации подакцизных товаров, кроме предприятий, осуществляющих деятельность по производству и реализации табачной продукции, облагаемой акцизом и НДС при ввозе на остальную территорию Кыргызской Республики, зарегистрированных до 2000 года.</w:t>
            </w:r>
          </w:p>
          <w:p w14:paraId="7646CFA3"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2. В отношении деятельности субъектов СЭЗ на остальной территории Кыргызской Республики применяется общий налоговый режим.</w:t>
            </w:r>
          </w:p>
          <w:p w14:paraId="789AFDCF" w14:textId="76F0284B" w:rsidR="00443E52" w:rsidRPr="00D92AEE" w:rsidRDefault="00443E52" w:rsidP="00C37336">
            <w:pPr>
              <w:ind w:firstLine="567"/>
              <w:jc w:val="both"/>
              <w:rPr>
                <w:rFonts w:ascii="Times New Roman" w:hAnsi="Times New Roman" w:cs="Times New Roman"/>
                <w:b/>
                <w:sz w:val="24"/>
                <w:szCs w:val="24"/>
              </w:rPr>
            </w:pPr>
          </w:p>
        </w:tc>
      </w:tr>
      <w:tr w:rsidR="00D92AEE" w:rsidRPr="00D92AEE" w14:paraId="5F6F7A65" w14:textId="77777777" w:rsidTr="00D92AEE">
        <w:trPr>
          <w:trHeight w:val="1840"/>
        </w:trPr>
        <w:tc>
          <w:tcPr>
            <w:tcW w:w="7300" w:type="dxa"/>
            <w:shd w:val="clear" w:color="auto" w:fill="auto"/>
          </w:tcPr>
          <w:p w14:paraId="684BE1FF" w14:textId="77777777" w:rsidR="00443E52" w:rsidRPr="00D92AEE" w:rsidRDefault="00443E52"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373. Субъект СЭЗ</w:t>
            </w:r>
          </w:p>
          <w:p w14:paraId="587D5A2B" w14:textId="20EE1489"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Субъект СЭЗ - юридическое лицо, зарегистрированное (перерегистрированное) уполномоченным государственным органом и прошедшее учетную регистрацию в генеральной дирекции СЭЗ, а также филиалы (представительства), ранее зарегистрированные в генеральной дирекции СЭЗ, до вступления в силу Закона Кыргызской Республики «О свободных экономических зонах в Кыргызской Республике» от 11 января 2014 года № 6.</w:t>
            </w:r>
          </w:p>
        </w:tc>
        <w:tc>
          <w:tcPr>
            <w:tcW w:w="7301" w:type="dxa"/>
            <w:shd w:val="clear" w:color="auto" w:fill="auto"/>
          </w:tcPr>
          <w:p w14:paraId="7CBEFFF4" w14:textId="5071EADC"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t>Статья 428. Субъект СЭЗ</w:t>
            </w:r>
          </w:p>
          <w:p w14:paraId="18639C3F"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Субъект СЭЗ - юридическое лицо, зарегистрированное (перерегистрированное) уполномоченным государственным органом и прошедшее учетную регистрацию в генеральной дирекции СЭЗ, а также филиалы (представительства), ранее зарегистрированные в генеральной дирекции СЭЗ, до вступления в силу Закона Кыргызской Республики «О свободных экономических зонах в Кыргызской Республике» от 11 января 2014 года № 6.</w:t>
            </w:r>
          </w:p>
          <w:p w14:paraId="5BF918F5" w14:textId="15988CF0" w:rsidR="00443E52" w:rsidRPr="00D92AEE" w:rsidRDefault="00443E52" w:rsidP="00C37336">
            <w:pPr>
              <w:ind w:firstLine="567"/>
              <w:jc w:val="both"/>
              <w:rPr>
                <w:rFonts w:ascii="Times New Roman" w:hAnsi="Times New Roman" w:cs="Times New Roman"/>
                <w:sz w:val="24"/>
                <w:szCs w:val="24"/>
              </w:rPr>
            </w:pPr>
          </w:p>
        </w:tc>
      </w:tr>
      <w:tr w:rsidR="00D92AEE" w:rsidRPr="00D92AEE" w14:paraId="23D0E5B0" w14:textId="77777777" w:rsidTr="00D92AEE">
        <w:trPr>
          <w:trHeight w:val="690"/>
        </w:trPr>
        <w:tc>
          <w:tcPr>
            <w:tcW w:w="7300" w:type="dxa"/>
            <w:shd w:val="clear" w:color="auto" w:fill="auto"/>
          </w:tcPr>
          <w:p w14:paraId="61C25803" w14:textId="77777777" w:rsidR="00443E52" w:rsidRPr="00D92AEE" w:rsidRDefault="00443E52"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Статья 374. Налоговая регистрация</w:t>
            </w:r>
          </w:p>
          <w:p w14:paraId="1443F3E7" w14:textId="04731039"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Субъект СЭЗ обязан пройти налоговую регистрацию в порядке, предусмотренном настоящим Кодексом.</w:t>
            </w:r>
          </w:p>
        </w:tc>
        <w:tc>
          <w:tcPr>
            <w:tcW w:w="7301" w:type="dxa"/>
            <w:shd w:val="clear" w:color="auto" w:fill="auto"/>
          </w:tcPr>
          <w:p w14:paraId="719871A7" w14:textId="0DDE6B1E"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t>Статья 429. Налоговая регистрация</w:t>
            </w:r>
          </w:p>
          <w:p w14:paraId="6AFD0654"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Субъект СЭЗ обязан пройти налоговую регистрацию в порядке, предусмотренном настоящим Кодексом.</w:t>
            </w:r>
          </w:p>
          <w:p w14:paraId="0DF0ADFA" w14:textId="28C00E9B" w:rsidR="00443E52" w:rsidRPr="00D92AEE" w:rsidRDefault="00443E52" w:rsidP="00C37336">
            <w:pPr>
              <w:ind w:firstLine="567"/>
              <w:jc w:val="both"/>
              <w:rPr>
                <w:rFonts w:ascii="Times New Roman" w:hAnsi="Times New Roman" w:cs="Times New Roman"/>
                <w:sz w:val="24"/>
                <w:szCs w:val="24"/>
              </w:rPr>
            </w:pPr>
          </w:p>
        </w:tc>
      </w:tr>
      <w:tr w:rsidR="00D92AEE" w:rsidRPr="00D92AEE" w14:paraId="30806637" w14:textId="77777777" w:rsidTr="00D92AEE">
        <w:trPr>
          <w:trHeight w:val="1414"/>
        </w:trPr>
        <w:tc>
          <w:tcPr>
            <w:tcW w:w="7300" w:type="dxa"/>
            <w:shd w:val="clear" w:color="auto" w:fill="auto"/>
          </w:tcPr>
          <w:p w14:paraId="7A2BE4E8" w14:textId="77777777" w:rsidR="00443E52" w:rsidRPr="00D92AEE" w:rsidRDefault="00443E52"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Статья 375. Особенность налогообложения субъектов СЭЗ</w:t>
            </w:r>
          </w:p>
          <w:p w14:paraId="00F9865B" w14:textId="53C8D86A"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Если иное не предусмотрено настоящей главой и Законом Кыргызской Республики «О свободных экономических зонах в Кыргызской Республике», деятельность субъекта СЭЗ, отвечающая требованиям части 1 статьи 372 настоящего Кодекса, освобождается от всех видов налогов.</w:t>
            </w:r>
          </w:p>
          <w:p w14:paraId="7FA3FE16"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2. Поставка товаров, работ и услуг, предназначенных для использования в производстве, с территории Кыргызской Республики субъектом, не являющимся субъектом СЭЗ, субъекту СЭЗ облагается НДС по ставке, установленной частью 2 статьи </w:t>
            </w:r>
            <w:r w:rsidRPr="00D92AEE">
              <w:rPr>
                <w:rFonts w:ascii="Times New Roman" w:hAnsi="Times New Roman" w:cs="Times New Roman"/>
                <w:b/>
                <w:strike/>
                <w:sz w:val="24"/>
                <w:szCs w:val="24"/>
              </w:rPr>
              <w:t>227</w:t>
            </w:r>
            <w:r w:rsidRPr="00D92AEE">
              <w:rPr>
                <w:rFonts w:ascii="Times New Roman" w:hAnsi="Times New Roman" w:cs="Times New Roman"/>
                <w:sz w:val="24"/>
                <w:szCs w:val="24"/>
              </w:rPr>
              <w:t xml:space="preserve"> настоящего Кодекса.</w:t>
            </w:r>
          </w:p>
          <w:p w14:paraId="51579890" w14:textId="47BE9655"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3. Деятельность субъекта СЭЗ, не отвечающая требованиям статьи </w:t>
            </w:r>
            <w:r w:rsidRPr="00D92AEE">
              <w:rPr>
                <w:rFonts w:ascii="Times New Roman" w:hAnsi="Times New Roman" w:cs="Times New Roman"/>
                <w:b/>
                <w:strike/>
                <w:sz w:val="24"/>
                <w:szCs w:val="24"/>
              </w:rPr>
              <w:t>372</w:t>
            </w:r>
            <w:r w:rsidRPr="00D92AEE">
              <w:rPr>
                <w:rFonts w:ascii="Times New Roman" w:hAnsi="Times New Roman" w:cs="Times New Roman"/>
                <w:sz w:val="24"/>
                <w:szCs w:val="24"/>
              </w:rPr>
              <w:t xml:space="preserve"> настоящего Кодекса и Закона Кыргызской Республики «О свободных экономических зонах в Кыргызской Республике», подлежит н</w:t>
            </w:r>
            <w:r w:rsidRPr="00D92AEE">
              <w:rPr>
                <w:rFonts w:ascii="Times New Roman" w:hAnsi="Times New Roman" w:cs="Times New Roman"/>
                <w:sz w:val="24"/>
                <w:szCs w:val="24"/>
              </w:rPr>
              <w:lastRenderedPageBreak/>
              <w:t>алогообложению в соответствии с общим налоговым режимом.</w:t>
            </w:r>
          </w:p>
          <w:p w14:paraId="2884BA62"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При вывозе товаров с территории СЭЗ для поставки на остальную территорию Кыргызской Республики, в том числе при отчуждении их в пользу лиц, не являющихся субъектами СЭЗ, товары облагаются НДС в соответствии с настоящим Кодексом.</w:t>
            </w:r>
          </w:p>
          <w:p w14:paraId="06EF14ED"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4. Администрирование налогов, взимаемых при перемещении товаров через границу СЭЗ, осуществляется в соответствии с законодательством Евразийского экономического союза, законодательством Кыргызской Республики в сфере таможенного дела и законодательством о СЭЗ Кыргызской Республики.</w:t>
            </w:r>
          </w:p>
          <w:p w14:paraId="1D027AFA"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4-1.</w:t>
            </w:r>
            <w:r w:rsidRPr="00D92AEE">
              <w:rPr>
                <w:rFonts w:ascii="Times New Roman" w:hAnsi="Times New Roman" w:cs="Times New Roman"/>
                <w:sz w:val="24"/>
                <w:szCs w:val="24"/>
              </w:rPr>
              <w:t xml:space="preserve"> Вывоз товаров, произведенных на территории СЭЗ, в целях поставки на территорию государств-членов Евразийского экономического союза, за исключением территории Кыргызской </w:t>
            </w:r>
            <w:r w:rsidRPr="00D92AEE">
              <w:rPr>
                <w:rFonts w:ascii="Times New Roman" w:hAnsi="Times New Roman" w:cs="Times New Roman"/>
                <w:sz w:val="24"/>
                <w:szCs w:val="24"/>
              </w:rPr>
              <w:lastRenderedPageBreak/>
              <w:t>Республики, освобождается от уплаты НДС.</w:t>
            </w:r>
          </w:p>
          <w:p w14:paraId="0334891D"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В случае неподтверждения ввоза товаров на территорию государств-членов Евразийского экономического союза и уплаты косвенных налогов в сроки и порядке, установленные Договором о Евразийском экономическом союзе, сумма НДС подлежит уплате.</w:t>
            </w:r>
          </w:p>
          <w:p w14:paraId="117CCB2B"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5.</w:t>
            </w:r>
            <w:r w:rsidRPr="00D92AEE">
              <w:rPr>
                <w:rFonts w:ascii="Times New Roman" w:hAnsi="Times New Roman" w:cs="Times New Roman"/>
                <w:sz w:val="24"/>
                <w:szCs w:val="24"/>
              </w:rPr>
              <w:t xml:space="preserve"> Услуги, работы, оказываемые субъектами СЭЗ для потребления на внутреннем рынке Кыргызской Республики, облагаются налогами в соответствии с общим налоговым режимом. Услугами, работами для потребления на внутреннем рынке Кыргызской Республики являются услуги, работы, приобретаемые любыми организациями и физическими лицами - не субъектами СЭЗ, на территориях СЭЗ и на остальной территории Кыргызской Республики.</w:t>
            </w:r>
          </w:p>
          <w:p w14:paraId="7B8AFBD9"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6.</w:t>
            </w:r>
            <w:r w:rsidRPr="00D92AEE">
              <w:rPr>
                <w:rFonts w:ascii="Times New Roman" w:hAnsi="Times New Roman" w:cs="Times New Roman"/>
                <w:sz w:val="24"/>
                <w:szCs w:val="24"/>
              </w:rPr>
              <w:t xml:space="preserve"> Доходы, подлежащие исчислению, удержанию и уплате у источника выплаты доходов, подлежат налогообложению в соответствии с настоящим Кодексом.</w:t>
            </w:r>
          </w:p>
          <w:p w14:paraId="42A8448A"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b/>
                <w:strike/>
                <w:sz w:val="24"/>
                <w:szCs w:val="24"/>
              </w:rPr>
              <w:t>9.</w:t>
            </w:r>
            <w:r w:rsidRPr="00D92AEE">
              <w:rPr>
                <w:rFonts w:ascii="Times New Roman" w:hAnsi="Times New Roman" w:cs="Times New Roman"/>
                <w:sz w:val="24"/>
                <w:szCs w:val="24"/>
              </w:rPr>
              <w:t xml:space="preserve"> Если субъект СЭЗ осуществляет деятельность на территории СЭЗ, а также на остальной территории Кыргызской Республики и за ее пределами, то такой субъект СЭЗ обязан вести раздельный учет в соответствии с настоящим Кодексом.</w:t>
            </w:r>
          </w:p>
          <w:p w14:paraId="05C9FED3" w14:textId="58D5FDBF" w:rsidR="00443E52" w:rsidRPr="00D92AEE" w:rsidRDefault="00443E52" w:rsidP="00C37336">
            <w:pPr>
              <w:pStyle w:val="tkZagolovok5"/>
              <w:spacing w:before="0" w:after="0"/>
              <w:jc w:val="both"/>
              <w:rPr>
                <w:rFonts w:ascii="Times New Roman" w:hAnsi="Times New Roman" w:cs="Times New Roman"/>
                <w:b w:val="0"/>
                <w:sz w:val="24"/>
                <w:szCs w:val="24"/>
              </w:rPr>
            </w:pPr>
          </w:p>
        </w:tc>
        <w:tc>
          <w:tcPr>
            <w:tcW w:w="7301" w:type="dxa"/>
            <w:shd w:val="clear" w:color="auto" w:fill="auto"/>
          </w:tcPr>
          <w:p w14:paraId="60AE5B11" w14:textId="7192F4E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lastRenderedPageBreak/>
              <w:t>Статья 430. Особенность налогообложения субъектов СЭЗ</w:t>
            </w:r>
          </w:p>
          <w:p w14:paraId="1BE8808E" w14:textId="0C3F6796"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sz w:val="24"/>
                <w:szCs w:val="24"/>
              </w:rPr>
              <w:t>1. Если иное не предусмотрено настоящей главой и Законом Кыргызской Республики «О свободных экономических зонах в Кыргызской Республике», деятельность субъекта СЭЗ, отвечающая требованиям части 1 статьи 425 настоящего Кодекса, освобождается от всех видов налогов.</w:t>
            </w:r>
          </w:p>
          <w:p w14:paraId="41989836"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2. Поставка товаров, работ и услуг, предназначенных для использования в производстве, с территории Кыргызской Республики субъектом, не являющимся субъектом СЭЗ, субъекту СЭЗ облагается НДС по ставке, установленной частью 2 статьи </w:t>
            </w:r>
            <w:r w:rsidRPr="00D92AEE">
              <w:rPr>
                <w:rFonts w:ascii="Times New Roman" w:hAnsi="Times New Roman" w:cs="Times New Roman"/>
                <w:b/>
                <w:sz w:val="24"/>
                <w:szCs w:val="24"/>
              </w:rPr>
              <w:t>252</w:t>
            </w:r>
            <w:r w:rsidRPr="00D92AEE">
              <w:rPr>
                <w:rFonts w:ascii="Times New Roman" w:hAnsi="Times New Roman" w:cs="Times New Roman"/>
                <w:sz w:val="24"/>
                <w:szCs w:val="24"/>
              </w:rPr>
              <w:t xml:space="preserve"> настоящего Кодекса.</w:t>
            </w:r>
          </w:p>
          <w:p w14:paraId="1614142E" w14:textId="19409E4F"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3. Деятельность субъекта СЭЗ, не отвечающая требованиям статьи </w:t>
            </w:r>
            <w:r w:rsidRPr="00D92AEE">
              <w:rPr>
                <w:rFonts w:ascii="Times New Roman" w:hAnsi="Times New Roman" w:cs="Times New Roman"/>
                <w:b/>
                <w:sz w:val="24"/>
                <w:szCs w:val="24"/>
              </w:rPr>
              <w:t>425</w:t>
            </w:r>
            <w:r w:rsidRPr="00D92AEE">
              <w:rPr>
                <w:rFonts w:ascii="Times New Roman" w:hAnsi="Times New Roman" w:cs="Times New Roman"/>
                <w:sz w:val="24"/>
                <w:szCs w:val="24"/>
              </w:rPr>
              <w:t xml:space="preserve"> настоящего Кодекса и Закона Кыргызской Республики «О свободных экономических зонах в Кыргызской Республике», подлежит налогообложению в соответствии с общим налоговым режимом.</w:t>
            </w:r>
          </w:p>
          <w:p w14:paraId="1B56E3E8"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При вывозе товаров с территории СЭЗ для поставки на остальную территорию Кыргызской Республики, в том числе при отчуждении их в пользу лиц, не являющихся субъектами СЭЗ, товары облагаются НДС в соответствии с настоящим Кодексом.</w:t>
            </w:r>
          </w:p>
          <w:p w14:paraId="6F7201C9"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4. Администрирование налогов, взимаемых при перемещении товаров через границу СЭЗ, осуществляется в соответствии с законодательством Евразийского экономического ЕАЭС, законодательством Кыргызской Республики в сфере таможенного дела и законодательством о СЭЗ Кыргызской Республики.</w:t>
            </w:r>
          </w:p>
          <w:p w14:paraId="03BB794E"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t>5.</w:t>
            </w:r>
            <w:r w:rsidRPr="00D92AEE">
              <w:rPr>
                <w:rFonts w:ascii="Times New Roman" w:hAnsi="Times New Roman" w:cs="Times New Roman"/>
                <w:sz w:val="24"/>
                <w:szCs w:val="24"/>
              </w:rPr>
              <w:t xml:space="preserve"> Вывоз товаров, произведенных на территории СЭЗ, в целях поставки на территорию государств-членов Евразийского экономического ЕАЭС, за исключением территории Кыргызской </w:t>
            </w:r>
            <w:r w:rsidRPr="00D92AEE">
              <w:rPr>
                <w:rFonts w:ascii="Times New Roman" w:hAnsi="Times New Roman" w:cs="Times New Roman"/>
                <w:sz w:val="24"/>
                <w:szCs w:val="24"/>
              </w:rPr>
              <w:lastRenderedPageBreak/>
              <w:t>Республики, освобождается от уплаты НДС.</w:t>
            </w:r>
          </w:p>
          <w:p w14:paraId="4A294D6C"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В случае неподтверждения ввоза товаров на территорию государств-членов Евразийского экономического ЕАЭС и уплаты косвенных налогов в сроки и порядке, установленные Договором о Евразийском экономическом союзе, сумма НДС подлежит уплате.</w:t>
            </w:r>
          </w:p>
          <w:p w14:paraId="2D8C08E5"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t>6.</w:t>
            </w:r>
            <w:r w:rsidRPr="00D92AEE">
              <w:rPr>
                <w:rFonts w:ascii="Times New Roman" w:hAnsi="Times New Roman" w:cs="Times New Roman"/>
                <w:sz w:val="24"/>
                <w:szCs w:val="24"/>
              </w:rPr>
              <w:t xml:space="preserve"> Услуги, работы, оказываемые субъектами СЭЗ для потребления на внутреннем рынке Кыргызской Республики, облагаются налогами в соответствии с общим налоговым режимом. Услугами, работами для потребления на внутреннем рынке Кыргызской Республики являются услуги, работы, приобретаемые любыми организациями и физическими лицами - не субъектами СЭЗ, на территориях СЭЗ и на остальной территории Кыргызской Республики.</w:t>
            </w:r>
          </w:p>
          <w:p w14:paraId="703DF8CE"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t>7.</w:t>
            </w:r>
            <w:r w:rsidRPr="00D92AEE">
              <w:rPr>
                <w:rFonts w:ascii="Times New Roman" w:hAnsi="Times New Roman" w:cs="Times New Roman"/>
                <w:sz w:val="24"/>
                <w:szCs w:val="24"/>
              </w:rPr>
              <w:t xml:space="preserve"> Доходы, подлежащие исчислению, удержанию и уплате у источника выплаты доходов, подлежат налогообложению в соответствии с настоящим Кодексом.</w:t>
            </w:r>
          </w:p>
          <w:p w14:paraId="1197E0BF"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t>8.</w:t>
            </w:r>
            <w:r w:rsidRPr="00D92AEE">
              <w:rPr>
                <w:rFonts w:ascii="Times New Roman" w:hAnsi="Times New Roman" w:cs="Times New Roman"/>
                <w:sz w:val="24"/>
                <w:szCs w:val="24"/>
              </w:rPr>
              <w:t xml:space="preserve"> Если субъект СЭЗ осуществляет деятельность на территории СЭЗ, а также на остальной территории Кыргызской Республики и за ее пределами, то такой субъект СЭЗ обязан вести раздельный учет в соответствии с настоящим Кодексом.</w:t>
            </w:r>
          </w:p>
          <w:p w14:paraId="3141A58B" w14:textId="6AF69AA7" w:rsidR="00DA73BA" w:rsidRPr="00D92AEE" w:rsidRDefault="00DA73BA" w:rsidP="00C37336">
            <w:pPr>
              <w:ind w:firstLine="567"/>
              <w:jc w:val="both"/>
              <w:rPr>
                <w:rFonts w:ascii="Times New Roman" w:hAnsi="Times New Roman" w:cs="Times New Roman"/>
                <w:sz w:val="24"/>
                <w:szCs w:val="24"/>
              </w:rPr>
            </w:pPr>
          </w:p>
        </w:tc>
      </w:tr>
      <w:tr w:rsidR="00D92AEE" w:rsidRPr="00D92AEE" w14:paraId="46C964A4" w14:textId="77777777" w:rsidTr="00D92AEE">
        <w:trPr>
          <w:trHeight w:val="1015"/>
        </w:trPr>
        <w:tc>
          <w:tcPr>
            <w:tcW w:w="7300" w:type="dxa"/>
            <w:shd w:val="clear" w:color="auto" w:fill="auto"/>
          </w:tcPr>
          <w:p w14:paraId="3F2FFBB4" w14:textId="77777777" w:rsidR="00443E52" w:rsidRPr="00D92AEE" w:rsidRDefault="00443E52" w:rsidP="00C37336">
            <w:pPr>
              <w:pStyle w:val="tkZagolovok5"/>
              <w:spacing w:before="0" w:after="0"/>
              <w:ind w:firstLine="572"/>
              <w:jc w:val="both"/>
              <w:rPr>
                <w:rFonts w:ascii="Times New Roman" w:hAnsi="Times New Roman" w:cs="Times New Roman"/>
                <w:sz w:val="24"/>
                <w:szCs w:val="24"/>
              </w:rPr>
            </w:pPr>
            <w:r w:rsidRPr="00D92AEE">
              <w:rPr>
                <w:rFonts w:ascii="Times New Roman" w:hAnsi="Times New Roman" w:cs="Times New Roman"/>
                <w:sz w:val="24"/>
                <w:szCs w:val="24"/>
              </w:rPr>
              <w:t>Статья 376. Налоговая отчетность</w:t>
            </w:r>
          </w:p>
          <w:p w14:paraId="2ED80886" w14:textId="77777777" w:rsidR="00443E52" w:rsidRPr="00D92AEE" w:rsidRDefault="00443E52" w:rsidP="00C37336">
            <w:pPr>
              <w:pStyle w:val="tkTekst"/>
              <w:spacing w:after="0"/>
              <w:ind w:firstLine="572"/>
              <w:rPr>
                <w:rFonts w:ascii="Times New Roman" w:hAnsi="Times New Roman" w:cs="Times New Roman"/>
                <w:sz w:val="24"/>
                <w:szCs w:val="24"/>
              </w:rPr>
            </w:pPr>
            <w:r w:rsidRPr="00D92AEE">
              <w:rPr>
                <w:rFonts w:ascii="Times New Roman" w:hAnsi="Times New Roman" w:cs="Times New Roman"/>
                <w:sz w:val="24"/>
                <w:szCs w:val="24"/>
              </w:rPr>
              <w:t>Субъект СЭЗ представляет налоговую отчетность в органы налоговой службы в соответствии с настоящим Кодексом.</w:t>
            </w:r>
          </w:p>
          <w:p w14:paraId="5EBA8E92" w14:textId="7AD28B6A" w:rsidR="00443E52" w:rsidRPr="00D92AEE" w:rsidRDefault="00443E52" w:rsidP="00C37336">
            <w:pPr>
              <w:pStyle w:val="tkTekst"/>
              <w:spacing w:after="0"/>
              <w:ind w:firstLine="572"/>
              <w:rPr>
                <w:rFonts w:ascii="Times New Roman" w:hAnsi="Times New Roman" w:cs="Times New Roman"/>
                <w:sz w:val="24"/>
                <w:szCs w:val="24"/>
              </w:rPr>
            </w:pPr>
            <w:r w:rsidRPr="00D92AEE">
              <w:rPr>
                <w:rFonts w:ascii="Times New Roman" w:hAnsi="Times New Roman" w:cs="Times New Roman"/>
                <w:sz w:val="24"/>
                <w:szCs w:val="24"/>
              </w:rPr>
              <w:t>Субъект СЭЗ обязан представлять единую налоговую декларацию.</w:t>
            </w:r>
          </w:p>
        </w:tc>
        <w:tc>
          <w:tcPr>
            <w:tcW w:w="7301" w:type="dxa"/>
            <w:shd w:val="clear" w:color="auto" w:fill="auto"/>
          </w:tcPr>
          <w:p w14:paraId="6607EDC3" w14:textId="129DE142" w:rsidR="00443E52" w:rsidRPr="00D92AEE" w:rsidRDefault="00443E52" w:rsidP="00C37336">
            <w:pPr>
              <w:ind w:firstLine="572"/>
              <w:jc w:val="both"/>
              <w:rPr>
                <w:rFonts w:ascii="Times New Roman" w:hAnsi="Times New Roman" w:cs="Times New Roman"/>
                <w:sz w:val="24"/>
                <w:szCs w:val="24"/>
              </w:rPr>
            </w:pPr>
            <w:r w:rsidRPr="00D92AEE">
              <w:rPr>
                <w:rFonts w:ascii="Times New Roman" w:hAnsi="Times New Roman" w:cs="Times New Roman"/>
                <w:b/>
                <w:sz w:val="24"/>
                <w:szCs w:val="24"/>
              </w:rPr>
              <w:t>Статья 431. Налоговая отчетность</w:t>
            </w:r>
          </w:p>
          <w:p w14:paraId="59393BF0" w14:textId="77777777" w:rsidR="00443E52" w:rsidRPr="00D92AEE" w:rsidRDefault="00443E52" w:rsidP="00C37336">
            <w:pPr>
              <w:ind w:firstLine="572"/>
              <w:jc w:val="both"/>
              <w:rPr>
                <w:rFonts w:ascii="Times New Roman" w:hAnsi="Times New Roman" w:cs="Times New Roman"/>
                <w:b/>
                <w:sz w:val="24"/>
                <w:szCs w:val="24"/>
              </w:rPr>
            </w:pPr>
            <w:r w:rsidRPr="00D92AEE">
              <w:rPr>
                <w:rFonts w:ascii="Times New Roman" w:hAnsi="Times New Roman" w:cs="Times New Roman"/>
                <w:sz w:val="24"/>
                <w:szCs w:val="24"/>
              </w:rPr>
              <w:t>Субъект СЭЗ представляет налоговую отчетность в органы налоговой службы в соответствии с настоящим Кодексом.</w:t>
            </w:r>
          </w:p>
          <w:p w14:paraId="42717B5B" w14:textId="77777777" w:rsidR="00443E52" w:rsidRPr="00D92AEE" w:rsidRDefault="00443E52" w:rsidP="00C37336">
            <w:pPr>
              <w:ind w:firstLine="572"/>
              <w:jc w:val="both"/>
              <w:rPr>
                <w:rFonts w:ascii="Times New Roman" w:hAnsi="Times New Roman" w:cs="Times New Roman"/>
                <w:sz w:val="24"/>
                <w:szCs w:val="24"/>
              </w:rPr>
            </w:pPr>
            <w:r w:rsidRPr="00D92AEE">
              <w:rPr>
                <w:rFonts w:ascii="Times New Roman" w:hAnsi="Times New Roman" w:cs="Times New Roman"/>
                <w:sz w:val="24"/>
                <w:szCs w:val="24"/>
              </w:rPr>
              <w:t>Субъект СЭЗ обязан представлять единую налоговую декларацию.</w:t>
            </w:r>
          </w:p>
          <w:p w14:paraId="35FC681B" w14:textId="2DCA3C21" w:rsidR="00443E52" w:rsidRPr="00D92AEE" w:rsidRDefault="00443E52" w:rsidP="00C37336">
            <w:pPr>
              <w:ind w:firstLine="572"/>
              <w:jc w:val="both"/>
              <w:rPr>
                <w:rFonts w:ascii="Times New Roman" w:hAnsi="Times New Roman" w:cs="Times New Roman"/>
                <w:sz w:val="24"/>
                <w:szCs w:val="24"/>
              </w:rPr>
            </w:pPr>
          </w:p>
        </w:tc>
      </w:tr>
      <w:tr w:rsidR="00D92AEE" w:rsidRPr="00D92AEE" w14:paraId="42EE7001" w14:textId="77777777" w:rsidTr="00D92AEE">
        <w:trPr>
          <w:trHeight w:val="920"/>
        </w:trPr>
        <w:tc>
          <w:tcPr>
            <w:tcW w:w="7300" w:type="dxa"/>
            <w:shd w:val="clear" w:color="auto" w:fill="auto"/>
          </w:tcPr>
          <w:p w14:paraId="110D0482" w14:textId="54FE261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Глава 58. Налог на специальные средства</w:t>
            </w:r>
          </w:p>
          <w:p w14:paraId="4CCEFE1F" w14:textId="3B72A999"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(Утратила силу в соответствии с Законом КР от 3 декабря 2012 года N 191)</w:t>
            </w:r>
          </w:p>
        </w:tc>
        <w:tc>
          <w:tcPr>
            <w:tcW w:w="7301" w:type="dxa"/>
            <w:shd w:val="clear" w:color="auto" w:fill="auto"/>
          </w:tcPr>
          <w:p w14:paraId="3BF7C28E" w14:textId="169622D6" w:rsidR="00443E52" w:rsidRPr="00D92AEE" w:rsidRDefault="00443E52" w:rsidP="00C37336">
            <w:pPr>
              <w:ind w:firstLine="572"/>
              <w:jc w:val="both"/>
              <w:rPr>
                <w:rFonts w:ascii="Times New Roman" w:hAnsi="Times New Roman" w:cs="Times New Roman"/>
                <w:b/>
                <w:sz w:val="24"/>
                <w:szCs w:val="24"/>
              </w:rPr>
            </w:pPr>
          </w:p>
        </w:tc>
      </w:tr>
      <w:tr w:rsidR="00D92AEE" w:rsidRPr="00D92AEE" w14:paraId="69FE140A" w14:textId="77777777" w:rsidTr="00D92AEE">
        <w:trPr>
          <w:trHeight w:val="470"/>
        </w:trPr>
        <w:tc>
          <w:tcPr>
            <w:tcW w:w="7300" w:type="dxa"/>
            <w:shd w:val="clear" w:color="auto" w:fill="auto"/>
          </w:tcPr>
          <w:p w14:paraId="11A7385A" w14:textId="1516503C" w:rsidR="00443E52" w:rsidRPr="00D92AEE" w:rsidRDefault="00443E52" w:rsidP="00C37336">
            <w:pPr>
              <w:pStyle w:val="tkZagolovok5"/>
              <w:spacing w:before="0" w:after="0"/>
              <w:ind w:firstLine="0"/>
              <w:jc w:val="both"/>
              <w:rPr>
                <w:rFonts w:ascii="Times New Roman" w:hAnsi="Times New Roman" w:cs="Times New Roman"/>
                <w:sz w:val="24"/>
                <w:szCs w:val="24"/>
              </w:rPr>
            </w:pPr>
            <w:r w:rsidRPr="00D92AEE">
              <w:rPr>
                <w:rFonts w:ascii="Times New Roman" w:hAnsi="Times New Roman" w:cs="Times New Roman"/>
                <w:sz w:val="24"/>
                <w:szCs w:val="24"/>
              </w:rPr>
              <w:t>Глава 59. Налоговый режим в Парке высоких технологий</w:t>
            </w:r>
          </w:p>
        </w:tc>
        <w:tc>
          <w:tcPr>
            <w:tcW w:w="7301" w:type="dxa"/>
            <w:shd w:val="clear" w:color="auto" w:fill="auto"/>
          </w:tcPr>
          <w:p w14:paraId="63885871" w14:textId="2F3118C8" w:rsidR="00443E52" w:rsidRPr="00D92AEE" w:rsidRDefault="00443E52" w:rsidP="00C37336">
            <w:pPr>
              <w:jc w:val="both"/>
              <w:rPr>
                <w:rFonts w:ascii="Times New Roman" w:hAnsi="Times New Roman" w:cs="Times New Roman"/>
                <w:b/>
                <w:sz w:val="24"/>
                <w:szCs w:val="24"/>
              </w:rPr>
            </w:pPr>
            <w:r w:rsidRPr="00D92AEE">
              <w:rPr>
                <w:rFonts w:ascii="Times New Roman" w:hAnsi="Times New Roman" w:cs="Times New Roman"/>
                <w:b/>
                <w:sz w:val="24"/>
                <w:szCs w:val="24"/>
              </w:rPr>
              <w:t>Глава 5</w:t>
            </w:r>
            <w:r w:rsidR="00DA73BA" w:rsidRPr="00D92AEE">
              <w:rPr>
                <w:rFonts w:ascii="Times New Roman" w:hAnsi="Times New Roman" w:cs="Times New Roman"/>
                <w:b/>
                <w:sz w:val="24"/>
                <w:szCs w:val="24"/>
              </w:rPr>
              <w:t>9</w:t>
            </w:r>
            <w:r w:rsidRPr="00D92AEE">
              <w:rPr>
                <w:rFonts w:ascii="Times New Roman" w:hAnsi="Times New Roman" w:cs="Times New Roman"/>
                <w:b/>
                <w:sz w:val="24"/>
                <w:szCs w:val="24"/>
              </w:rPr>
              <w:t>. Налоговый режим в Парке высоких технологий</w:t>
            </w:r>
          </w:p>
          <w:p w14:paraId="57297CC8" w14:textId="1410CCAA" w:rsidR="00443E52" w:rsidRPr="00D92AEE" w:rsidRDefault="00443E52" w:rsidP="00C37336">
            <w:pPr>
              <w:jc w:val="both"/>
              <w:rPr>
                <w:rFonts w:ascii="Times New Roman" w:hAnsi="Times New Roman" w:cs="Times New Roman"/>
                <w:sz w:val="24"/>
                <w:szCs w:val="24"/>
              </w:rPr>
            </w:pPr>
          </w:p>
        </w:tc>
      </w:tr>
      <w:tr w:rsidR="00D92AEE" w:rsidRPr="00D92AEE" w14:paraId="3A53661D" w14:textId="77777777" w:rsidTr="00D92AEE">
        <w:trPr>
          <w:trHeight w:val="1610"/>
        </w:trPr>
        <w:tc>
          <w:tcPr>
            <w:tcW w:w="7300" w:type="dxa"/>
            <w:shd w:val="clear" w:color="auto" w:fill="auto"/>
          </w:tcPr>
          <w:p w14:paraId="7ABDBB62" w14:textId="77777777" w:rsidR="00443E52" w:rsidRPr="00D92AEE" w:rsidRDefault="00443E52"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Статья 386. Общие положения</w:t>
            </w:r>
          </w:p>
          <w:p w14:paraId="5BCAA625"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Налоговый режим, предусмотренный настоящей главой, применяется только в отношении резидентов Парка высоких технологий, осуществляющих хозяйственную или внешнеэкономическую деятельность, при условии соответствия требованиям, установленным законодательством Кыргызской Республики о Парке высоких технологий.</w:t>
            </w:r>
          </w:p>
          <w:p w14:paraId="4CAEF388" w14:textId="55F38838" w:rsidR="00443E52" w:rsidRPr="00D92AEE" w:rsidRDefault="00443E52" w:rsidP="00C37336">
            <w:pPr>
              <w:pStyle w:val="tkZagolovok5"/>
              <w:spacing w:before="0" w:after="0"/>
              <w:jc w:val="both"/>
              <w:rPr>
                <w:rFonts w:ascii="Times New Roman" w:hAnsi="Times New Roman" w:cs="Times New Roman"/>
                <w:b w:val="0"/>
                <w:sz w:val="24"/>
                <w:szCs w:val="24"/>
              </w:rPr>
            </w:pPr>
          </w:p>
        </w:tc>
        <w:tc>
          <w:tcPr>
            <w:tcW w:w="7301" w:type="dxa"/>
            <w:shd w:val="clear" w:color="auto" w:fill="auto"/>
          </w:tcPr>
          <w:p w14:paraId="0704C85B" w14:textId="5C1CD1CA"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Статья 432. Общие положения</w:t>
            </w:r>
          </w:p>
          <w:p w14:paraId="5B8150C9"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Налоговый режим, предусм</w:t>
            </w:r>
            <w:r w:rsidRPr="00D92AEE">
              <w:rPr>
                <w:rFonts w:ascii="Times New Roman" w:hAnsi="Times New Roman" w:cs="Times New Roman"/>
                <w:sz w:val="24"/>
                <w:szCs w:val="24"/>
              </w:rPr>
              <w:lastRenderedPageBreak/>
              <w:t>отренный настоящей главой, применяется только в отношении резидентов Парка высоких технологий, осуществляющих хозяйственную или внешнеэкономическую деятельность, при условии соответствия требованиям, установленным законодательством Кыргызской Республики о Парке высоких технологий.</w:t>
            </w:r>
          </w:p>
          <w:p w14:paraId="6EC18072" w14:textId="00B5DA38" w:rsidR="00443E52" w:rsidRPr="00D92AEE" w:rsidRDefault="00443E52" w:rsidP="00C37336">
            <w:pPr>
              <w:ind w:firstLine="567"/>
              <w:jc w:val="both"/>
              <w:rPr>
                <w:rFonts w:ascii="Times New Roman" w:hAnsi="Times New Roman" w:cs="Times New Roman"/>
                <w:b/>
                <w:sz w:val="24"/>
                <w:szCs w:val="24"/>
              </w:rPr>
            </w:pPr>
          </w:p>
        </w:tc>
      </w:tr>
      <w:tr w:rsidR="00D92AEE" w:rsidRPr="00D92AEE" w14:paraId="4BDD26BD" w14:textId="77777777" w:rsidTr="00D92AEE">
        <w:trPr>
          <w:trHeight w:val="2760"/>
        </w:trPr>
        <w:tc>
          <w:tcPr>
            <w:tcW w:w="7300" w:type="dxa"/>
            <w:shd w:val="clear" w:color="auto" w:fill="auto"/>
          </w:tcPr>
          <w:p w14:paraId="6C335BA6" w14:textId="77777777" w:rsidR="00443E52" w:rsidRPr="00D92AEE" w:rsidRDefault="00443E52"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Статья 387. Налоговая регистрация</w:t>
            </w:r>
          </w:p>
          <w:p w14:paraId="094FD669"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Резидент Парка высоких технологий обязан пройти учетную налоговую регистрацию в качестве резидента Парка высоких технологий путем представления заявления в соответствующий налоговый орган по месту регистрации с обязательным приложением нотариально удостоверенной копии документа, подтверждающего регистрацию в кач</w:t>
            </w:r>
            <w:r w:rsidRPr="00D92AEE">
              <w:rPr>
                <w:rFonts w:ascii="Times New Roman" w:hAnsi="Times New Roman" w:cs="Times New Roman"/>
                <w:sz w:val="24"/>
                <w:szCs w:val="24"/>
              </w:rPr>
              <w:lastRenderedPageBreak/>
              <w:t>естве резидента Парка высоких технологий, в течение 5 рабочих дней со дня такой регистрации.</w:t>
            </w:r>
          </w:p>
          <w:p w14:paraId="274BFD38" w14:textId="2723853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Учетная регистрация вступает в силу с первого дня месяца, следующего за месяцем, в котором субъект подал заявление о регистрации.</w:t>
            </w:r>
          </w:p>
        </w:tc>
        <w:tc>
          <w:tcPr>
            <w:tcW w:w="7301" w:type="dxa"/>
            <w:shd w:val="clear" w:color="auto" w:fill="auto"/>
          </w:tcPr>
          <w:p w14:paraId="407AF64B" w14:textId="6A9C9D7A"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t>Статья 433. Налоговая регистрация</w:t>
            </w:r>
          </w:p>
          <w:p w14:paraId="4847613B" w14:textId="77777777"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sz w:val="24"/>
                <w:szCs w:val="24"/>
              </w:rPr>
              <w:t>Резидент Парка высоких технологий обязан пройти учетную налоговую регистрацию в качестве резидента Парка высоких технологий путем представления заявления в соответствующий налоговый орган по месту регистрации с обязательным приложением нотариально удостоверенной копии документа, подтверждающего регистрацию в качестве резидента Парка высоких технологий, в течение 5 рабочих дней со дня такой регистрации.</w:t>
            </w:r>
          </w:p>
          <w:p w14:paraId="10032AE4"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Учетная регистрация вступает в силу с первого дня месяца, следующего за месяцем, в котором субъект подал заявление о регистрации.</w:t>
            </w:r>
          </w:p>
          <w:p w14:paraId="293E1773" w14:textId="155243E3" w:rsidR="00443E52" w:rsidRPr="00D92AEE" w:rsidRDefault="00443E52" w:rsidP="00C37336">
            <w:pPr>
              <w:ind w:firstLine="567"/>
              <w:jc w:val="both"/>
              <w:rPr>
                <w:rFonts w:ascii="Times New Roman" w:hAnsi="Times New Roman" w:cs="Times New Roman"/>
                <w:sz w:val="24"/>
                <w:szCs w:val="24"/>
              </w:rPr>
            </w:pPr>
          </w:p>
        </w:tc>
      </w:tr>
      <w:tr w:rsidR="00D92AEE" w:rsidRPr="00D92AEE" w14:paraId="46295FD4" w14:textId="77777777" w:rsidTr="00D92AEE">
        <w:trPr>
          <w:trHeight w:val="2760"/>
        </w:trPr>
        <w:tc>
          <w:tcPr>
            <w:tcW w:w="7300" w:type="dxa"/>
            <w:shd w:val="clear" w:color="auto" w:fill="auto"/>
          </w:tcPr>
          <w:p w14:paraId="301F89EA" w14:textId="77777777" w:rsidR="00443E52" w:rsidRPr="00D92AEE" w:rsidRDefault="00443E52"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388. Особенности налогообложения субъектов Парка высоких технологий</w:t>
            </w:r>
          </w:p>
          <w:p w14:paraId="44FAA129"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1. Если иное не предусмотрено настоящей главой, деятельность резидента Парка высоких технологий, отвечающая требованиям статьи 386 настоящего Кодекса, на срок, определяемый в соответствии с законодательством Кыргызской Республики о Парке высоких технологий, освобождается от следующих налогов: налог на прибыль, налог с продаж, налог на добавленную стоимость. Срок действия налогообложения резидентов Парка высоких технологий в соответствии с настоящей главой в любом случае не может превышать срок действия режима Парка высоких </w:t>
            </w:r>
            <w:r w:rsidRPr="00D92AEE">
              <w:rPr>
                <w:rFonts w:ascii="Times New Roman" w:hAnsi="Times New Roman" w:cs="Times New Roman"/>
                <w:sz w:val="24"/>
                <w:szCs w:val="24"/>
              </w:rPr>
              <w:lastRenderedPageBreak/>
              <w:t>технологий.</w:t>
            </w:r>
          </w:p>
          <w:p w14:paraId="5E0582DA"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Ставка подоходного налога для работников резидента Парка высоких технологий, резидентов Парка высоких технологий - индивидуальных предпринимателей, его дирекции (кроме работников, осуществляющих обслуживание и охрану зданий, помещений, земельных участков) устанавливается в размере 5 процентов.</w:t>
            </w:r>
          </w:p>
          <w:p w14:paraId="1479C0B0"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Исчисление и уплата налога с доходов из источника в Кыргызской Республике подлежат налогообложению в соответствии с настоящим Кодексом.</w:t>
            </w:r>
          </w:p>
          <w:p w14:paraId="44BC407A" w14:textId="1DE1CB19" w:rsidR="00443E52" w:rsidRPr="00D92AEE" w:rsidRDefault="00443E52"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3. При лишении статуса резидента Парка высоких технологий налогообложение производится на общих основаниях в соответствии с настоящим Кодексом с момента лишения этого статуса, если иное не предусмотрено законодательством Кыргызской Республики.</w:t>
            </w:r>
          </w:p>
        </w:tc>
        <w:tc>
          <w:tcPr>
            <w:tcW w:w="7301" w:type="dxa"/>
            <w:shd w:val="clear" w:color="auto" w:fill="auto"/>
          </w:tcPr>
          <w:p w14:paraId="7A394988" w14:textId="74BCA9F0"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lastRenderedPageBreak/>
              <w:t>Статья 434. Особенности налогообложения субъектов Парка высоких технологий</w:t>
            </w:r>
          </w:p>
          <w:p w14:paraId="02C6E33E" w14:textId="1DB78C3F"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sz w:val="24"/>
                <w:szCs w:val="24"/>
              </w:rPr>
              <w:t xml:space="preserve">1. Если иное не предусмотрено настоящей главой, деятельность резидента Парка высоких технологий, отвечающая требованиям статьи 431 настоящего Кодекса, на срок, определяемый в соответствии с законодательством Кыргызской Республики о Парке высоких технологий, освобождается от следующих налогов: налог на прибыль, налог с продаж, налог на добавленную стоимость. Срок действия налогообложения резидента Парка высоких технологий в соответствии с настоящей главой в любом случае не может превышать срок действия режима Парка высоких </w:t>
            </w:r>
            <w:r w:rsidRPr="00D92AEE">
              <w:rPr>
                <w:rFonts w:ascii="Times New Roman" w:hAnsi="Times New Roman" w:cs="Times New Roman"/>
                <w:sz w:val="24"/>
                <w:szCs w:val="24"/>
              </w:rPr>
              <w:lastRenderedPageBreak/>
              <w:t>технологий.</w:t>
            </w:r>
          </w:p>
          <w:p w14:paraId="23086651" w14:textId="2D674F02"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t>2. Резидент Парка высоких технологий обязан уплачивать налоги, не указанные в части 1 настоящей статьи, в соответствии с настоящим Кодексом.</w:t>
            </w:r>
          </w:p>
          <w:p w14:paraId="1449EC06" w14:textId="77777777" w:rsidR="00443E52" w:rsidRPr="00D92AEE" w:rsidRDefault="00443E52" w:rsidP="00C37336">
            <w:pPr>
              <w:ind w:firstLine="567"/>
              <w:jc w:val="both"/>
              <w:rPr>
                <w:rFonts w:ascii="Times New Roman" w:hAnsi="Times New Roman" w:cs="Times New Roman"/>
                <w:sz w:val="24"/>
                <w:szCs w:val="24"/>
              </w:rPr>
            </w:pPr>
          </w:p>
          <w:p w14:paraId="72F06E4E" w14:textId="77777777" w:rsidR="00443E52" w:rsidRPr="00D92AEE" w:rsidRDefault="00443E52" w:rsidP="00C37336">
            <w:pPr>
              <w:ind w:firstLine="567"/>
              <w:jc w:val="both"/>
              <w:rPr>
                <w:rFonts w:ascii="Times New Roman" w:hAnsi="Times New Roman" w:cs="Times New Roman"/>
                <w:sz w:val="24"/>
                <w:szCs w:val="24"/>
              </w:rPr>
            </w:pPr>
          </w:p>
          <w:p w14:paraId="0CC49529" w14:textId="77777777" w:rsidR="00443E52" w:rsidRPr="00D92AEE" w:rsidRDefault="00443E52" w:rsidP="00C37336">
            <w:pPr>
              <w:ind w:firstLine="567"/>
              <w:jc w:val="both"/>
              <w:rPr>
                <w:rFonts w:ascii="Times New Roman" w:hAnsi="Times New Roman" w:cs="Times New Roman"/>
                <w:sz w:val="24"/>
                <w:szCs w:val="24"/>
              </w:rPr>
            </w:pPr>
          </w:p>
          <w:p w14:paraId="6C9AEBE1" w14:textId="26C55BAE" w:rsidR="00443E52" w:rsidRPr="00D92AEE" w:rsidRDefault="00443E52" w:rsidP="00C37336">
            <w:pPr>
              <w:ind w:firstLine="567"/>
              <w:jc w:val="both"/>
              <w:rPr>
                <w:rFonts w:ascii="Times New Roman" w:hAnsi="Times New Roman" w:cs="Times New Roman"/>
                <w:sz w:val="24"/>
                <w:szCs w:val="24"/>
              </w:rPr>
            </w:pPr>
          </w:p>
          <w:p w14:paraId="7C5AE5B8" w14:textId="77777777" w:rsidR="00443E52" w:rsidRPr="00D92AEE" w:rsidRDefault="00443E52" w:rsidP="00C37336">
            <w:pPr>
              <w:ind w:firstLine="567"/>
              <w:jc w:val="both"/>
              <w:rPr>
                <w:rFonts w:ascii="Times New Roman" w:hAnsi="Times New Roman" w:cs="Times New Roman"/>
                <w:sz w:val="24"/>
                <w:szCs w:val="24"/>
              </w:rPr>
            </w:pPr>
          </w:p>
          <w:p w14:paraId="0E581A77" w14:textId="77777777" w:rsidR="00443E52" w:rsidRPr="00D92AEE" w:rsidRDefault="00443E52" w:rsidP="00C37336">
            <w:pPr>
              <w:ind w:firstLine="567"/>
              <w:jc w:val="both"/>
              <w:rPr>
                <w:rFonts w:ascii="Times New Roman" w:hAnsi="Times New Roman" w:cs="Times New Roman"/>
                <w:sz w:val="24"/>
                <w:szCs w:val="24"/>
              </w:rPr>
            </w:pPr>
          </w:p>
          <w:p w14:paraId="44F74238"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3. При лишении статуса резидента Парка высоких технологий налогообложение производится на общих основаниях в соответствии с настоящим Кодексом с момента лишения этого статуса, если иное не предусмотрено законодательством Кыргызской Республики.</w:t>
            </w:r>
          </w:p>
          <w:p w14:paraId="05025952" w14:textId="04D04517" w:rsidR="00443E52" w:rsidRPr="00D92AEE" w:rsidRDefault="00443E52" w:rsidP="00C37336">
            <w:pPr>
              <w:ind w:firstLine="567"/>
              <w:jc w:val="both"/>
              <w:rPr>
                <w:rFonts w:ascii="Times New Roman" w:hAnsi="Times New Roman" w:cs="Times New Roman"/>
                <w:b/>
                <w:sz w:val="24"/>
                <w:szCs w:val="24"/>
              </w:rPr>
            </w:pPr>
          </w:p>
        </w:tc>
      </w:tr>
      <w:tr w:rsidR="00D92AEE" w:rsidRPr="00D92AEE" w14:paraId="63429AD3" w14:textId="77777777" w:rsidTr="00D92AEE">
        <w:trPr>
          <w:trHeight w:val="920"/>
        </w:trPr>
        <w:tc>
          <w:tcPr>
            <w:tcW w:w="7300" w:type="dxa"/>
            <w:shd w:val="clear" w:color="auto" w:fill="auto"/>
          </w:tcPr>
          <w:p w14:paraId="69D91B04" w14:textId="77777777" w:rsidR="00443E52" w:rsidRPr="00D92AEE" w:rsidRDefault="00443E52" w:rsidP="00C37336">
            <w:pPr>
              <w:pStyle w:val="tkZagolovok5"/>
              <w:spacing w:before="0" w:after="0"/>
              <w:rPr>
                <w:rFonts w:ascii="Times New Roman" w:hAnsi="Times New Roman" w:cs="Times New Roman"/>
                <w:sz w:val="24"/>
                <w:szCs w:val="24"/>
              </w:rPr>
            </w:pPr>
            <w:r w:rsidRPr="00D92AEE">
              <w:rPr>
                <w:rFonts w:ascii="Times New Roman" w:hAnsi="Times New Roman" w:cs="Times New Roman"/>
                <w:sz w:val="24"/>
                <w:szCs w:val="24"/>
              </w:rPr>
              <w:t>Статья 389. Налоговая отчетность</w:t>
            </w:r>
          </w:p>
          <w:p w14:paraId="7D414905" w14:textId="7EBEA649"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Резидент Парка высоких технологий представляет налоговую отчетность в органы налоговой службы в соответствии с настоящим Кодексом.</w:t>
            </w:r>
          </w:p>
        </w:tc>
        <w:tc>
          <w:tcPr>
            <w:tcW w:w="7301" w:type="dxa"/>
            <w:shd w:val="clear" w:color="auto" w:fill="auto"/>
          </w:tcPr>
          <w:p w14:paraId="3D780E9B" w14:textId="526FB551"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t>Статья 435. Налоговая отчетность</w:t>
            </w:r>
          </w:p>
          <w:p w14:paraId="6903065C"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Резидент Парка высоких технологий представляет налоговую отчетность в органы налоговой службы в соответствии с настоящим Кодексом.</w:t>
            </w:r>
          </w:p>
          <w:p w14:paraId="4C9B3043" w14:textId="228BD1F9" w:rsidR="00443E52" w:rsidRPr="00D92AEE" w:rsidRDefault="00443E52" w:rsidP="00C37336">
            <w:pPr>
              <w:ind w:firstLine="567"/>
              <w:jc w:val="both"/>
              <w:rPr>
                <w:rFonts w:ascii="Times New Roman" w:hAnsi="Times New Roman" w:cs="Times New Roman"/>
                <w:sz w:val="24"/>
                <w:szCs w:val="24"/>
              </w:rPr>
            </w:pPr>
          </w:p>
        </w:tc>
      </w:tr>
      <w:tr w:rsidR="00D92AEE" w:rsidRPr="00D92AEE" w14:paraId="4F39E6BC" w14:textId="77777777" w:rsidTr="00D92AEE">
        <w:tc>
          <w:tcPr>
            <w:tcW w:w="7300" w:type="dxa"/>
            <w:shd w:val="clear" w:color="auto" w:fill="auto"/>
          </w:tcPr>
          <w:p w14:paraId="2F2EB0C4" w14:textId="7B559E53"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Глава 60. Упрощенная система налогообложения на основе налога с розничных продаж</w:t>
            </w:r>
          </w:p>
        </w:tc>
        <w:tc>
          <w:tcPr>
            <w:tcW w:w="7301" w:type="dxa"/>
            <w:shd w:val="clear" w:color="auto" w:fill="auto"/>
          </w:tcPr>
          <w:p w14:paraId="2D401663" w14:textId="3417ED83" w:rsidR="00443E52" w:rsidRPr="00D92AEE" w:rsidRDefault="00443E52" w:rsidP="00C37336">
            <w:pPr>
              <w:ind w:firstLine="572"/>
              <w:jc w:val="both"/>
              <w:rPr>
                <w:rFonts w:ascii="Times New Roman" w:hAnsi="Times New Roman" w:cs="Times New Roman"/>
                <w:b/>
                <w:bCs/>
                <w:sz w:val="24"/>
                <w:szCs w:val="24"/>
              </w:rPr>
            </w:pPr>
          </w:p>
        </w:tc>
      </w:tr>
      <w:tr w:rsidR="00D92AEE" w:rsidRPr="00D92AEE" w14:paraId="2A262903" w14:textId="77777777" w:rsidTr="00D92AEE">
        <w:tc>
          <w:tcPr>
            <w:tcW w:w="7300" w:type="dxa"/>
            <w:shd w:val="clear" w:color="auto" w:fill="auto"/>
          </w:tcPr>
          <w:p w14:paraId="4E950CB1"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390. Общие положения</w:t>
            </w:r>
          </w:p>
          <w:p w14:paraId="4714D28B"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1. Индивидуальный предприниматель вправе уплачивать налоги в соответствии с упрошенной системой налогообложения на основе налога с розничных продаж (далее в настоящей главе - налогоплательщик).</w:t>
            </w:r>
          </w:p>
          <w:p w14:paraId="04DDFC16"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2. Налогоплательщик уплачивает налоги, установленные настоящим Кодексом, за исключением следующих видов налогов:</w:t>
            </w:r>
          </w:p>
          <w:p w14:paraId="531C8672"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1) налога на прибыль;</w:t>
            </w:r>
          </w:p>
          <w:p w14:paraId="085EB4EF"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lastRenderedPageBreak/>
              <w:t>2) налога с продаж.</w:t>
            </w:r>
          </w:p>
          <w:p w14:paraId="344FEF6B"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3. Не имеют право на применение упрощенной системы налогообложения на основе налога с розничных продаж:</w:t>
            </w:r>
          </w:p>
          <w:p w14:paraId="79A0B75B"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1) индивидуальный предприниматель, являющийся налогоплательщиком НДС и/или у которого объем дохода за последние 12 месяцев п</w:t>
            </w:r>
            <w:r w:rsidRPr="00D92AEE">
              <w:rPr>
                <w:rFonts w:ascii="Times New Roman" w:hAnsi="Times New Roman" w:cs="Times New Roman"/>
                <w:strike/>
                <w:sz w:val="24"/>
                <w:szCs w:val="24"/>
              </w:rPr>
              <w:lastRenderedPageBreak/>
              <w:t>ревышает размер регистрационного порога по НДС;</w:t>
            </w:r>
          </w:p>
          <w:p w14:paraId="25A715F2"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2) организации.</w:t>
            </w:r>
          </w:p>
          <w:p w14:paraId="1ED8F8C4" w14:textId="1601B05F"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4. Налогоплательщик взамен исчисления и уплаты подоходного налога с заработной платы наемных работников обязан приобретать добровольный патент на каждого наемного работника с уплатой налога, исчисленного исходя из минимального расчетного дохода, определяемого в соответствии со статьей 163 настоящего Кодекса.</w:t>
            </w:r>
          </w:p>
        </w:tc>
        <w:tc>
          <w:tcPr>
            <w:tcW w:w="7301" w:type="dxa"/>
            <w:shd w:val="clear" w:color="auto" w:fill="auto"/>
          </w:tcPr>
          <w:p w14:paraId="04CC3BFE" w14:textId="77777777" w:rsidR="00443E52" w:rsidRPr="00D92AEE" w:rsidRDefault="00443E52" w:rsidP="00C37336">
            <w:pPr>
              <w:ind w:firstLine="572"/>
              <w:jc w:val="both"/>
              <w:rPr>
                <w:rFonts w:ascii="Times New Roman" w:hAnsi="Times New Roman" w:cs="Times New Roman"/>
                <w:b/>
                <w:bCs/>
                <w:sz w:val="24"/>
                <w:szCs w:val="24"/>
              </w:rPr>
            </w:pPr>
          </w:p>
        </w:tc>
      </w:tr>
      <w:tr w:rsidR="00D92AEE" w:rsidRPr="00D92AEE" w14:paraId="334B0847" w14:textId="77777777" w:rsidTr="00D92AEE">
        <w:trPr>
          <w:trHeight w:val="690"/>
        </w:trPr>
        <w:tc>
          <w:tcPr>
            <w:tcW w:w="7300" w:type="dxa"/>
            <w:shd w:val="clear" w:color="auto" w:fill="auto"/>
          </w:tcPr>
          <w:p w14:paraId="6FC2D108"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391. Объект налогообложения</w:t>
            </w:r>
          </w:p>
          <w:p w14:paraId="0B0BE58C" w14:textId="1FDA00CA"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Объектом налогообложения является предпринимательская деятельность, осуществляемая налогоплательщиком.</w:t>
            </w:r>
          </w:p>
        </w:tc>
        <w:tc>
          <w:tcPr>
            <w:tcW w:w="7301" w:type="dxa"/>
            <w:shd w:val="clear" w:color="auto" w:fill="auto"/>
          </w:tcPr>
          <w:p w14:paraId="6271E853" w14:textId="594D574A" w:rsidR="00443E52" w:rsidRPr="00D92AEE" w:rsidRDefault="00443E52" w:rsidP="00C37336">
            <w:pPr>
              <w:ind w:firstLine="572"/>
              <w:jc w:val="both"/>
              <w:rPr>
                <w:rFonts w:ascii="Times New Roman" w:hAnsi="Times New Roman" w:cs="Times New Roman"/>
                <w:strike/>
                <w:sz w:val="24"/>
                <w:szCs w:val="24"/>
              </w:rPr>
            </w:pPr>
          </w:p>
        </w:tc>
      </w:tr>
      <w:tr w:rsidR="00D92AEE" w:rsidRPr="00D92AEE" w14:paraId="30DCD666" w14:textId="77777777" w:rsidTr="00D92AEE">
        <w:trPr>
          <w:trHeight w:val="765"/>
        </w:trPr>
        <w:tc>
          <w:tcPr>
            <w:tcW w:w="7300" w:type="dxa"/>
            <w:shd w:val="clear" w:color="auto" w:fill="auto"/>
          </w:tcPr>
          <w:p w14:paraId="21D18B8B"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392. Налоговый период</w:t>
            </w:r>
          </w:p>
          <w:p w14:paraId="5176E3FC" w14:textId="7EE3167A"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Налоговым периодом для упрощенной системы налогообложения на основе налога с розничных продаж является календарный месяц.</w:t>
            </w:r>
          </w:p>
        </w:tc>
        <w:tc>
          <w:tcPr>
            <w:tcW w:w="7301" w:type="dxa"/>
            <w:shd w:val="clear" w:color="auto" w:fill="auto"/>
          </w:tcPr>
          <w:p w14:paraId="59152C83" w14:textId="217A5DDB" w:rsidR="00443E52" w:rsidRPr="00D92AEE" w:rsidRDefault="00443E52" w:rsidP="00C37336">
            <w:pPr>
              <w:ind w:firstLine="572"/>
              <w:jc w:val="both"/>
              <w:rPr>
                <w:rFonts w:ascii="Times New Roman" w:hAnsi="Times New Roman" w:cs="Times New Roman"/>
                <w:strike/>
                <w:sz w:val="24"/>
                <w:szCs w:val="24"/>
              </w:rPr>
            </w:pPr>
          </w:p>
        </w:tc>
      </w:tr>
      <w:tr w:rsidR="00D92AEE" w:rsidRPr="00D92AEE" w14:paraId="6FDBE409" w14:textId="77777777" w:rsidTr="00D92AEE">
        <w:trPr>
          <w:trHeight w:val="920"/>
        </w:trPr>
        <w:tc>
          <w:tcPr>
            <w:tcW w:w="7300" w:type="dxa"/>
            <w:shd w:val="clear" w:color="auto" w:fill="auto"/>
          </w:tcPr>
          <w:p w14:paraId="47969BF1"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393. Налоговая база</w:t>
            </w:r>
          </w:p>
          <w:p w14:paraId="72DC3F6E" w14:textId="77E95A64"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Налоговой базой по упрощенной системе налогообложения на основе налога с розничных продаж является выручка от реализации товаров, услуг и работ.</w:t>
            </w:r>
          </w:p>
        </w:tc>
        <w:tc>
          <w:tcPr>
            <w:tcW w:w="7301" w:type="dxa"/>
            <w:shd w:val="clear" w:color="auto" w:fill="auto"/>
          </w:tcPr>
          <w:p w14:paraId="067A4192" w14:textId="3F0EA112" w:rsidR="00443E52" w:rsidRPr="00D92AEE" w:rsidRDefault="00443E52" w:rsidP="00C37336">
            <w:pPr>
              <w:ind w:firstLine="572"/>
              <w:jc w:val="both"/>
              <w:rPr>
                <w:rFonts w:ascii="Times New Roman" w:hAnsi="Times New Roman" w:cs="Times New Roman"/>
                <w:strike/>
                <w:sz w:val="24"/>
                <w:szCs w:val="24"/>
              </w:rPr>
            </w:pPr>
          </w:p>
        </w:tc>
      </w:tr>
      <w:tr w:rsidR="00D92AEE" w:rsidRPr="00D92AEE" w14:paraId="608B1BB8" w14:textId="77777777" w:rsidTr="00D92AEE">
        <w:trPr>
          <w:trHeight w:val="920"/>
        </w:trPr>
        <w:tc>
          <w:tcPr>
            <w:tcW w:w="7300" w:type="dxa"/>
            <w:shd w:val="clear" w:color="auto" w:fill="auto"/>
          </w:tcPr>
          <w:p w14:paraId="2662ED1F"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394. Ставка налога</w:t>
            </w:r>
          </w:p>
          <w:p w14:paraId="3C2F9002"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1. Для деятельности по упрощенной системе налогообложения на основе налога с розничных продаж ставка налога устанавливается в размере:</w:t>
            </w:r>
          </w:p>
          <w:p w14:paraId="07B47D17"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1) в первом году деятельности со дня применения данного налогового режима 0 процентов;</w:t>
            </w:r>
          </w:p>
          <w:p w14:paraId="322F7F19"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lastRenderedPageBreak/>
              <w:t>2) во втором году деятельности со дня применения данного налогового режима при оплате:</w:t>
            </w:r>
          </w:p>
          <w:p w14:paraId="632BAE35"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а) в наличной форме 1 процент;</w:t>
            </w:r>
          </w:p>
          <w:p w14:paraId="1DC71613"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б) в безналичной форме 0,5 процентов;</w:t>
            </w:r>
          </w:p>
          <w:p w14:paraId="79A6A32D"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3) в третьем году деятельности со дня применения данного налогового режима при оплате:</w:t>
            </w:r>
          </w:p>
          <w:p w14:paraId="08CEF21B"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а) в наличной форме 2 процента;</w:t>
            </w:r>
          </w:p>
          <w:p w14:paraId="062AB9EC"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б) в безналичной форме 1 про</w:t>
            </w:r>
            <w:r w:rsidRPr="00D92AEE">
              <w:rPr>
                <w:rFonts w:ascii="Times New Roman" w:hAnsi="Times New Roman" w:cs="Times New Roman"/>
                <w:strike/>
                <w:sz w:val="24"/>
                <w:szCs w:val="24"/>
              </w:rPr>
              <w:lastRenderedPageBreak/>
              <w:t>цент;</w:t>
            </w:r>
          </w:p>
          <w:p w14:paraId="302B4A7B"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4) с четвертого года деятельности со дня применения данного налогового режима при оплате:</w:t>
            </w:r>
          </w:p>
          <w:p w14:paraId="07D52FEC"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а) в наличной форме 3 процента;</w:t>
            </w:r>
          </w:p>
          <w:p w14:paraId="189C1F0B"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б) в безналичной форме 1,5 процента.</w:t>
            </w:r>
          </w:p>
          <w:p w14:paraId="6D139670" w14:textId="385FA63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2. Порядок применения, сроки и условия перехода на упрощенную систему налогообложения на основе налога с розничных продаж определяются Правительством Кыргызской Республики.</w:t>
            </w:r>
          </w:p>
        </w:tc>
        <w:tc>
          <w:tcPr>
            <w:tcW w:w="7301" w:type="dxa"/>
            <w:shd w:val="clear" w:color="auto" w:fill="auto"/>
          </w:tcPr>
          <w:p w14:paraId="237F2A6B" w14:textId="77777777" w:rsidR="00443E52" w:rsidRPr="00D92AEE" w:rsidRDefault="00443E52" w:rsidP="00C37336">
            <w:pPr>
              <w:ind w:firstLine="572"/>
              <w:jc w:val="both"/>
              <w:rPr>
                <w:rFonts w:ascii="Times New Roman" w:hAnsi="Times New Roman" w:cs="Times New Roman"/>
                <w:strike/>
                <w:sz w:val="24"/>
                <w:szCs w:val="24"/>
              </w:rPr>
            </w:pPr>
          </w:p>
        </w:tc>
      </w:tr>
      <w:tr w:rsidR="00D92AEE" w:rsidRPr="00D92AEE" w14:paraId="1BF4A6F0" w14:textId="77777777" w:rsidTr="00D92AEE">
        <w:trPr>
          <w:trHeight w:val="920"/>
        </w:trPr>
        <w:tc>
          <w:tcPr>
            <w:tcW w:w="7300" w:type="dxa"/>
            <w:shd w:val="clear" w:color="auto" w:fill="auto"/>
          </w:tcPr>
          <w:p w14:paraId="7247906B"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395. Постановка на учет, исполнение налогового обязательства и налоговая отчетность</w:t>
            </w:r>
          </w:p>
          <w:p w14:paraId="3E7C3FE6"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1. Постановка на учет индивидуального предпринимателя по упрощенной системе налогообложения на основе налога с розничных продаж производится в порядке, установленном Правительством Кыргызской Республики.</w:t>
            </w:r>
          </w:p>
          <w:p w14:paraId="3FAC2B1A"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2. Расчет налогового обязательства индивидуального предпринимателя за налоговый период производится налоговым органом на основании данных автоматизированной информационной системы уполномоченного налогового органа.</w:t>
            </w:r>
          </w:p>
          <w:p w14:paraId="4AFE6866"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3. Порядок уведомления налогоплательщика налоговыми органами о начисленной сумме налогового обязательства за налоговый период устанавливается Правительством Кыргызской Республики.</w:t>
            </w:r>
          </w:p>
          <w:p w14:paraId="1CF7F6BC"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 xml:space="preserve">4. Налогоплательщик обязан производить уплату по упрощенной системе налогообложения на основе налога с </w:t>
            </w:r>
            <w:r w:rsidRPr="00D92AEE">
              <w:rPr>
                <w:rFonts w:ascii="Times New Roman" w:hAnsi="Times New Roman" w:cs="Times New Roman"/>
                <w:strike/>
                <w:sz w:val="24"/>
                <w:szCs w:val="24"/>
              </w:rPr>
              <w:lastRenderedPageBreak/>
              <w:t>розничных продаж ежемесячно не позднее дня, следующего за 20 числом месяца, следующего за отчетным месяцем.</w:t>
            </w:r>
          </w:p>
          <w:p w14:paraId="6FC1506D" w14:textId="77777777"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5. Налогоплательщик, уплачивающий налоги по упрощенной системе налогообложения на основе налога с розничных продаж, о</w:t>
            </w:r>
            <w:r w:rsidRPr="00D92AEE">
              <w:rPr>
                <w:rFonts w:ascii="Times New Roman" w:hAnsi="Times New Roman" w:cs="Times New Roman"/>
                <w:strike/>
                <w:sz w:val="24"/>
                <w:szCs w:val="24"/>
              </w:rPr>
              <w:lastRenderedPageBreak/>
              <w:t>свобождается от предоставления налоговой отчетности, за исключением единой налоговой декларации.</w:t>
            </w:r>
          </w:p>
          <w:p w14:paraId="72C58C52" w14:textId="66376666" w:rsidR="00443E52" w:rsidRPr="00D92AEE" w:rsidRDefault="00443E52" w:rsidP="00C37336">
            <w:pPr>
              <w:pStyle w:val="tkZagolovok5"/>
              <w:spacing w:before="0" w:after="0"/>
              <w:ind w:firstLine="572"/>
              <w:jc w:val="both"/>
              <w:rPr>
                <w:rFonts w:ascii="Times New Roman" w:hAnsi="Times New Roman" w:cs="Times New Roman"/>
                <w:strike/>
                <w:sz w:val="24"/>
                <w:szCs w:val="24"/>
              </w:rPr>
            </w:pPr>
            <w:r w:rsidRPr="00D92AEE">
              <w:rPr>
                <w:rFonts w:ascii="Times New Roman" w:hAnsi="Times New Roman" w:cs="Times New Roman"/>
                <w:strike/>
                <w:sz w:val="24"/>
                <w:szCs w:val="24"/>
              </w:rPr>
              <w:t>6. Деятельность, осуществляемая налогоплательщиком по упрощенной системе налогообложения на основе налога с розничных продаж, не подлежит выездной налоговой проверке, кроме встречных проверок. Остальные формы налогового контроля осуществляются в соответствии с настоящим Кодексом.</w:t>
            </w:r>
          </w:p>
        </w:tc>
        <w:tc>
          <w:tcPr>
            <w:tcW w:w="7301" w:type="dxa"/>
            <w:shd w:val="clear" w:color="auto" w:fill="auto"/>
          </w:tcPr>
          <w:p w14:paraId="1FA51A74" w14:textId="77777777" w:rsidR="00443E52" w:rsidRPr="00D92AEE" w:rsidRDefault="00443E52" w:rsidP="00C37336">
            <w:pPr>
              <w:ind w:firstLine="572"/>
              <w:jc w:val="both"/>
              <w:rPr>
                <w:rFonts w:ascii="Times New Roman" w:hAnsi="Times New Roman" w:cs="Times New Roman"/>
                <w:strike/>
                <w:sz w:val="24"/>
                <w:szCs w:val="24"/>
              </w:rPr>
            </w:pPr>
          </w:p>
        </w:tc>
      </w:tr>
      <w:tr w:rsidR="00D92AEE" w:rsidRPr="00D92AEE" w14:paraId="2B3924BB" w14:textId="77777777" w:rsidTr="00D92AEE">
        <w:tc>
          <w:tcPr>
            <w:tcW w:w="7300" w:type="dxa"/>
            <w:shd w:val="clear" w:color="auto" w:fill="auto"/>
          </w:tcPr>
          <w:p w14:paraId="7D4077FF" w14:textId="4A42D341" w:rsidR="00443E52" w:rsidRPr="00D92AEE" w:rsidRDefault="00443E52" w:rsidP="00C37336">
            <w:pPr>
              <w:pStyle w:val="tkZagolovok5"/>
              <w:spacing w:before="0" w:after="0"/>
              <w:ind w:firstLine="0"/>
              <w:jc w:val="both"/>
              <w:rPr>
                <w:rFonts w:ascii="Times New Roman" w:hAnsi="Times New Roman" w:cs="Times New Roman"/>
                <w:sz w:val="24"/>
                <w:szCs w:val="24"/>
              </w:rPr>
            </w:pPr>
            <w:r w:rsidRPr="00D92AEE">
              <w:rPr>
                <w:rFonts w:ascii="Times New Roman" w:hAnsi="Times New Roman" w:cs="Times New Roman"/>
                <w:sz w:val="24"/>
                <w:szCs w:val="24"/>
              </w:rPr>
              <w:t>Глава 61. Налог на майнинг</w:t>
            </w:r>
          </w:p>
        </w:tc>
        <w:tc>
          <w:tcPr>
            <w:tcW w:w="7301" w:type="dxa"/>
            <w:shd w:val="clear" w:color="auto" w:fill="auto"/>
          </w:tcPr>
          <w:p w14:paraId="27B54243" w14:textId="6CDBAF49" w:rsidR="00443E52" w:rsidRPr="00D92AEE" w:rsidRDefault="00443E52" w:rsidP="00C37336">
            <w:pPr>
              <w:jc w:val="both"/>
              <w:rPr>
                <w:rFonts w:ascii="Times New Roman" w:hAnsi="Times New Roman" w:cs="Times New Roman"/>
                <w:b/>
                <w:sz w:val="24"/>
                <w:szCs w:val="24"/>
              </w:rPr>
            </w:pPr>
            <w:r w:rsidRPr="00D92AEE">
              <w:rPr>
                <w:rFonts w:ascii="Times New Roman" w:hAnsi="Times New Roman" w:cs="Times New Roman"/>
                <w:b/>
                <w:sz w:val="24"/>
                <w:szCs w:val="24"/>
              </w:rPr>
              <w:t xml:space="preserve">Глава </w:t>
            </w:r>
            <w:r w:rsidR="00DA73BA" w:rsidRPr="00D92AEE">
              <w:rPr>
                <w:rFonts w:ascii="Times New Roman" w:hAnsi="Times New Roman" w:cs="Times New Roman"/>
                <w:b/>
                <w:sz w:val="24"/>
                <w:szCs w:val="24"/>
              </w:rPr>
              <w:t>60</w:t>
            </w:r>
            <w:r w:rsidRPr="00D92AEE">
              <w:rPr>
                <w:rFonts w:ascii="Times New Roman" w:hAnsi="Times New Roman" w:cs="Times New Roman"/>
                <w:b/>
                <w:sz w:val="24"/>
                <w:szCs w:val="24"/>
              </w:rPr>
              <w:t>. Налог на майнинг</w:t>
            </w:r>
          </w:p>
          <w:p w14:paraId="2D487EA7" w14:textId="14FF7842" w:rsidR="00443E52" w:rsidRPr="00D92AEE" w:rsidRDefault="00443E52" w:rsidP="00C37336">
            <w:pPr>
              <w:jc w:val="both"/>
              <w:rPr>
                <w:rFonts w:ascii="Times New Roman" w:hAnsi="Times New Roman" w:cs="Times New Roman"/>
                <w:strike/>
                <w:sz w:val="24"/>
                <w:szCs w:val="24"/>
              </w:rPr>
            </w:pPr>
          </w:p>
        </w:tc>
      </w:tr>
      <w:tr w:rsidR="00D92AEE" w:rsidRPr="00D92AEE" w14:paraId="024E5E27" w14:textId="77777777" w:rsidTr="00D92AEE">
        <w:trPr>
          <w:trHeight w:val="1129"/>
        </w:trPr>
        <w:tc>
          <w:tcPr>
            <w:tcW w:w="7300" w:type="dxa"/>
            <w:shd w:val="clear" w:color="auto" w:fill="auto"/>
          </w:tcPr>
          <w:p w14:paraId="7CB3ED22" w14:textId="77777777" w:rsidR="00443E52" w:rsidRPr="00D92AEE" w:rsidRDefault="00443E52" w:rsidP="00C37336">
            <w:pPr>
              <w:pStyle w:val="tkZagolovok5"/>
              <w:spacing w:before="0" w:after="0"/>
              <w:jc w:val="both"/>
              <w:rPr>
                <w:rFonts w:ascii="Times New Roman" w:hAnsi="Times New Roman" w:cs="Times New Roman"/>
                <w:strike/>
                <w:sz w:val="24"/>
                <w:szCs w:val="24"/>
              </w:rPr>
            </w:pPr>
            <w:r w:rsidRPr="00D92AEE">
              <w:rPr>
                <w:rFonts w:ascii="Times New Roman" w:hAnsi="Times New Roman" w:cs="Times New Roman"/>
                <w:strike/>
                <w:sz w:val="24"/>
                <w:szCs w:val="24"/>
              </w:rPr>
              <w:t>Статья 396. Понятия и термины, используемые в настоящей главе</w:t>
            </w:r>
          </w:p>
          <w:p w14:paraId="1D9D2CFC" w14:textId="77777777"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В настоящей главе используются следующие понятия и термины:</w:t>
            </w:r>
          </w:p>
          <w:p w14:paraId="31D38E4C" w14:textId="346128C6"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1) «</w:t>
            </w:r>
            <w:r w:rsidRPr="00D92AEE">
              <w:rPr>
                <w:rFonts w:ascii="Times New Roman" w:hAnsi="Times New Roman" w:cs="Times New Roman"/>
                <w:b/>
                <w:bCs/>
                <w:strike/>
                <w:sz w:val="24"/>
                <w:szCs w:val="24"/>
              </w:rPr>
              <w:t>Виртуальный актив</w:t>
            </w:r>
            <w:r w:rsidRPr="00D92AEE">
              <w:rPr>
                <w:rFonts w:ascii="Times New Roman" w:hAnsi="Times New Roman" w:cs="Times New Roman"/>
                <w:b/>
                <w:strike/>
                <w:sz w:val="24"/>
                <w:szCs w:val="24"/>
              </w:rPr>
              <w:t>» - цифровое выражение стоимости, которая создается, хранится и обращается в электронной (цифровой) форме в качестве объекта гражданских прав и не является денежным средством (валютой), ценной бумагой или электронными деньгами, эмитируемыми в установленном порядке.</w:t>
            </w:r>
          </w:p>
          <w:p w14:paraId="1C06CFC8" w14:textId="61392B96" w:rsidR="00443E52" w:rsidRPr="00D92AEE" w:rsidRDefault="00443E52" w:rsidP="00C37336">
            <w:pPr>
              <w:pStyle w:val="tkTekst"/>
              <w:spacing w:after="0"/>
              <w:rPr>
                <w:rFonts w:ascii="Times New Roman" w:hAnsi="Times New Roman" w:cs="Times New Roman"/>
                <w:b/>
                <w:strike/>
                <w:sz w:val="24"/>
                <w:szCs w:val="24"/>
              </w:rPr>
            </w:pPr>
            <w:r w:rsidRPr="00D92AEE">
              <w:rPr>
                <w:rFonts w:ascii="Times New Roman" w:hAnsi="Times New Roman" w:cs="Times New Roman"/>
                <w:b/>
                <w:strike/>
                <w:sz w:val="24"/>
                <w:szCs w:val="24"/>
              </w:rPr>
              <w:t>2) «</w:t>
            </w:r>
            <w:r w:rsidRPr="00D92AEE">
              <w:rPr>
                <w:rFonts w:ascii="Times New Roman" w:hAnsi="Times New Roman" w:cs="Times New Roman"/>
                <w:b/>
                <w:bCs/>
                <w:strike/>
                <w:sz w:val="24"/>
                <w:szCs w:val="24"/>
              </w:rPr>
              <w:t>Майнинг</w:t>
            </w:r>
            <w:r w:rsidRPr="00D92AEE">
              <w:rPr>
                <w:rFonts w:ascii="Times New Roman" w:hAnsi="Times New Roman" w:cs="Times New Roman"/>
                <w:b/>
                <w:strike/>
                <w:sz w:val="24"/>
                <w:szCs w:val="24"/>
              </w:rPr>
              <w:t xml:space="preserve">» - деятельность по осуществлению с помощью программно-технических средств вычислительных операций, обеспечивающих функционирование реестра блоков транзакций (блокчейна) посредством внесения в распределенный реестр (согласно заранее определенным правилам и принципам) информации о совершенных между пользователями операциях, требующая обеспечения непрерывным электроснабжением. Майнинг может </w:t>
            </w:r>
            <w:r w:rsidRPr="00D92AEE">
              <w:rPr>
                <w:rFonts w:ascii="Times New Roman" w:hAnsi="Times New Roman" w:cs="Times New Roman"/>
                <w:b/>
                <w:strike/>
                <w:sz w:val="24"/>
                <w:szCs w:val="24"/>
              </w:rPr>
              <w:lastRenderedPageBreak/>
              <w:t>сопровождаться созданием виртуального актива, поступающего во владение лица, осуществляющего майнинг, в качестве вознаграждения за подтверждение совер</w:t>
            </w:r>
            <w:r w:rsidRPr="00D92AEE">
              <w:rPr>
                <w:rFonts w:ascii="Times New Roman" w:hAnsi="Times New Roman" w:cs="Times New Roman"/>
                <w:b/>
                <w:strike/>
                <w:sz w:val="24"/>
                <w:szCs w:val="24"/>
              </w:rPr>
              <w:lastRenderedPageBreak/>
              <w:t>шения операций в распределенном реестре.</w:t>
            </w:r>
          </w:p>
          <w:p w14:paraId="034B6A22" w14:textId="6237408B" w:rsidR="00443E52" w:rsidRPr="00D92AEE" w:rsidRDefault="00443E52" w:rsidP="00C37336">
            <w:pPr>
              <w:pStyle w:val="tkRedakcijaTekst"/>
              <w:spacing w:after="0"/>
              <w:rPr>
                <w:rFonts w:ascii="Times New Roman" w:hAnsi="Times New Roman" w:cs="Times New Roman"/>
                <w:b/>
                <w:strike/>
                <w:sz w:val="24"/>
                <w:szCs w:val="24"/>
              </w:rPr>
            </w:pPr>
          </w:p>
        </w:tc>
        <w:tc>
          <w:tcPr>
            <w:tcW w:w="7301" w:type="dxa"/>
            <w:shd w:val="clear" w:color="auto" w:fill="auto"/>
          </w:tcPr>
          <w:p w14:paraId="7F333CD1" w14:textId="2B659041" w:rsidR="00443E52" w:rsidRPr="00D92AEE" w:rsidRDefault="00443E52" w:rsidP="00C37336">
            <w:pPr>
              <w:ind w:firstLine="567"/>
              <w:jc w:val="both"/>
              <w:rPr>
                <w:rFonts w:ascii="Times New Roman" w:hAnsi="Times New Roman" w:cs="Times New Roman"/>
                <w:b/>
                <w:sz w:val="24"/>
                <w:szCs w:val="24"/>
              </w:rPr>
            </w:pPr>
          </w:p>
        </w:tc>
      </w:tr>
      <w:tr w:rsidR="00D92AEE" w:rsidRPr="00D92AEE" w14:paraId="50E9D7C4" w14:textId="77777777" w:rsidTr="00D92AEE">
        <w:trPr>
          <w:trHeight w:val="913"/>
        </w:trPr>
        <w:tc>
          <w:tcPr>
            <w:tcW w:w="7300" w:type="dxa"/>
            <w:shd w:val="clear" w:color="auto" w:fill="auto"/>
          </w:tcPr>
          <w:p w14:paraId="0C1849D1" w14:textId="77777777" w:rsidR="00443E52" w:rsidRPr="00D92AEE" w:rsidRDefault="00443E52"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397. Общие положения</w:t>
            </w:r>
          </w:p>
          <w:p w14:paraId="4B0974CF" w14:textId="77777777" w:rsidR="00443E52" w:rsidRPr="00D92AEE" w:rsidRDefault="00443E52" w:rsidP="00C37336">
            <w:pPr>
              <w:pStyle w:val="tkTekst"/>
              <w:spacing w:after="0"/>
              <w:rPr>
                <w:rFonts w:ascii="Times New Roman" w:hAnsi="Times New Roman" w:cs="Times New Roman"/>
                <w:sz w:val="24"/>
                <w:szCs w:val="24"/>
              </w:rPr>
            </w:pPr>
          </w:p>
          <w:p w14:paraId="6F929802" w14:textId="77777777" w:rsidR="00443E52" w:rsidRPr="00D92AEE" w:rsidRDefault="00443E52" w:rsidP="00C37336">
            <w:pPr>
              <w:pStyle w:val="tkTekst"/>
              <w:spacing w:after="0"/>
              <w:rPr>
                <w:rFonts w:ascii="Times New Roman" w:hAnsi="Times New Roman" w:cs="Times New Roman"/>
                <w:sz w:val="24"/>
                <w:szCs w:val="24"/>
              </w:rPr>
            </w:pPr>
          </w:p>
          <w:p w14:paraId="2179946C" w14:textId="77777777" w:rsidR="00443E52" w:rsidRPr="00D92AEE" w:rsidRDefault="00443E52" w:rsidP="00C37336">
            <w:pPr>
              <w:pStyle w:val="tkTekst"/>
              <w:spacing w:after="0"/>
              <w:rPr>
                <w:rFonts w:ascii="Times New Roman" w:hAnsi="Times New Roman" w:cs="Times New Roman"/>
                <w:sz w:val="24"/>
                <w:szCs w:val="24"/>
              </w:rPr>
            </w:pPr>
          </w:p>
          <w:p w14:paraId="3658755E" w14:textId="77777777" w:rsidR="00443E52" w:rsidRPr="00D92AEE" w:rsidRDefault="00443E52" w:rsidP="00C37336">
            <w:pPr>
              <w:pStyle w:val="tkTekst"/>
              <w:spacing w:after="0"/>
              <w:rPr>
                <w:rFonts w:ascii="Times New Roman" w:hAnsi="Times New Roman" w:cs="Times New Roman"/>
                <w:sz w:val="24"/>
                <w:szCs w:val="24"/>
              </w:rPr>
            </w:pPr>
          </w:p>
          <w:p w14:paraId="348776E8" w14:textId="77777777" w:rsidR="00443E52" w:rsidRPr="00D92AEE" w:rsidRDefault="00443E52" w:rsidP="00C37336">
            <w:pPr>
              <w:pStyle w:val="tkTekst"/>
              <w:spacing w:after="0"/>
              <w:rPr>
                <w:rFonts w:ascii="Times New Roman" w:hAnsi="Times New Roman" w:cs="Times New Roman"/>
                <w:sz w:val="24"/>
                <w:szCs w:val="24"/>
              </w:rPr>
            </w:pPr>
          </w:p>
          <w:p w14:paraId="5729047C" w14:textId="77777777" w:rsidR="00443E52" w:rsidRPr="00D92AEE" w:rsidRDefault="00443E52" w:rsidP="00C37336">
            <w:pPr>
              <w:pStyle w:val="tkTekst"/>
              <w:spacing w:after="0"/>
              <w:rPr>
                <w:rFonts w:ascii="Times New Roman" w:hAnsi="Times New Roman" w:cs="Times New Roman"/>
                <w:sz w:val="24"/>
                <w:szCs w:val="24"/>
              </w:rPr>
            </w:pPr>
          </w:p>
          <w:p w14:paraId="54AE1DC5" w14:textId="77777777" w:rsidR="00443E52" w:rsidRPr="00D92AEE" w:rsidRDefault="00443E52" w:rsidP="00C37336">
            <w:pPr>
              <w:pStyle w:val="tkTekst"/>
              <w:spacing w:after="0"/>
              <w:rPr>
                <w:rFonts w:ascii="Times New Roman" w:hAnsi="Times New Roman" w:cs="Times New Roman"/>
                <w:sz w:val="24"/>
                <w:szCs w:val="24"/>
              </w:rPr>
            </w:pPr>
          </w:p>
          <w:p w14:paraId="72F17ED3" w14:textId="3FB5BE7B" w:rsidR="00443E52" w:rsidRPr="00D92AEE" w:rsidRDefault="00443E52" w:rsidP="00C37336">
            <w:pPr>
              <w:pStyle w:val="tkTekst"/>
              <w:spacing w:after="0"/>
              <w:rPr>
                <w:rFonts w:ascii="Times New Roman" w:hAnsi="Times New Roman" w:cs="Times New Roman"/>
                <w:sz w:val="24"/>
                <w:szCs w:val="24"/>
              </w:rPr>
            </w:pPr>
          </w:p>
          <w:p w14:paraId="3A595C76" w14:textId="113CE44D" w:rsidR="00443E52" w:rsidRPr="00D92AEE" w:rsidRDefault="00443E52" w:rsidP="00C37336">
            <w:pPr>
              <w:pStyle w:val="tkTekst"/>
              <w:spacing w:after="0"/>
              <w:rPr>
                <w:rFonts w:ascii="Times New Roman" w:hAnsi="Times New Roman" w:cs="Times New Roman"/>
                <w:sz w:val="24"/>
                <w:szCs w:val="24"/>
              </w:rPr>
            </w:pPr>
          </w:p>
          <w:p w14:paraId="680F11BF" w14:textId="77777777" w:rsidR="00443E52" w:rsidRPr="00D92AEE" w:rsidRDefault="00443E52" w:rsidP="00C37336">
            <w:pPr>
              <w:pStyle w:val="tkTekst"/>
              <w:spacing w:after="0"/>
              <w:rPr>
                <w:rFonts w:ascii="Times New Roman" w:hAnsi="Times New Roman" w:cs="Times New Roman"/>
                <w:sz w:val="24"/>
                <w:szCs w:val="24"/>
              </w:rPr>
            </w:pPr>
          </w:p>
          <w:p w14:paraId="2328D1F3" w14:textId="77777777" w:rsidR="00443E52" w:rsidRPr="00D92AEE" w:rsidRDefault="00443E52" w:rsidP="00C37336">
            <w:pPr>
              <w:pStyle w:val="tkTekst"/>
              <w:spacing w:after="0"/>
              <w:rPr>
                <w:rFonts w:ascii="Times New Roman" w:hAnsi="Times New Roman" w:cs="Times New Roman"/>
                <w:sz w:val="24"/>
                <w:szCs w:val="24"/>
              </w:rPr>
            </w:pPr>
          </w:p>
          <w:p w14:paraId="74602BFF" w14:textId="77777777" w:rsidR="00443E52" w:rsidRPr="00D92AEE" w:rsidRDefault="00443E52" w:rsidP="00C37336">
            <w:pPr>
              <w:pStyle w:val="tkTekst"/>
              <w:spacing w:after="0"/>
              <w:rPr>
                <w:rFonts w:ascii="Times New Roman" w:hAnsi="Times New Roman" w:cs="Times New Roman"/>
                <w:sz w:val="24"/>
                <w:szCs w:val="24"/>
              </w:rPr>
            </w:pPr>
          </w:p>
          <w:p w14:paraId="087D0858" w14:textId="77777777" w:rsidR="00443E52" w:rsidRPr="00D92AEE" w:rsidRDefault="00443E52" w:rsidP="00C37336">
            <w:pPr>
              <w:pStyle w:val="tkTekst"/>
              <w:spacing w:after="0"/>
              <w:rPr>
                <w:rFonts w:ascii="Times New Roman" w:hAnsi="Times New Roman" w:cs="Times New Roman"/>
                <w:sz w:val="24"/>
                <w:szCs w:val="24"/>
              </w:rPr>
            </w:pPr>
          </w:p>
          <w:p w14:paraId="1AD49438" w14:textId="2884C4C2"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 на майнинг предусматривает обязанность уплачивать данный налог в отношении деятельности, подлежащей обложению согласно настоящей главе, взамен:</w:t>
            </w:r>
          </w:p>
          <w:p w14:paraId="6846F225"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налога на прибыль;</w:t>
            </w:r>
          </w:p>
          <w:p w14:paraId="04C4726D"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НДС на облагаемые поставки;</w:t>
            </w:r>
          </w:p>
          <w:p w14:paraId="7F66722C"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налога с продаж.</w:t>
            </w:r>
          </w:p>
          <w:p w14:paraId="1836F321"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Организации и индивидуальные предприниматели, уплачивающие налог на майнинг (далее в настоящей главе - налогоплательщики), обязаны уплачивать налоги, не указанные в части 1 настоящей статьи, в соответствии с настоящим Кодексом.</w:t>
            </w:r>
          </w:p>
          <w:p w14:paraId="0F19F742"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3. Налогоплательщик не освобождается от обязанностей налоговых агентов в случаях, установленных настоящим Кодексом.</w:t>
            </w:r>
          </w:p>
          <w:p w14:paraId="722F5047"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 xml:space="preserve">4. Налогоплательщики, занимающиеся иными видами </w:t>
            </w:r>
            <w:r w:rsidRPr="00D92AEE">
              <w:rPr>
                <w:rFonts w:ascii="Times New Roman" w:hAnsi="Times New Roman" w:cs="Times New Roman"/>
                <w:sz w:val="24"/>
                <w:szCs w:val="24"/>
              </w:rPr>
              <w:lastRenderedPageBreak/>
              <w:t>деятельности, обязаны вести раздельный учет, представлять отчетность и уплачивать налоги по данным видам деятельности в порядке, установленном настоящим Кодексом. При этом расходы, произведенные по майнингу, не относятся на вычеты из совокупного годового дохода по другим видам деятельности.</w:t>
            </w:r>
          </w:p>
          <w:p w14:paraId="3ADC5968" w14:textId="67E928CC"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5. Налогоплательщик обязан подать заявление в налоговый орган ка</w:t>
            </w:r>
            <w:r w:rsidRPr="00D92AEE">
              <w:rPr>
                <w:rFonts w:ascii="Times New Roman" w:hAnsi="Times New Roman" w:cs="Times New Roman"/>
                <w:sz w:val="24"/>
                <w:szCs w:val="24"/>
              </w:rPr>
              <w:lastRenderedPageBreak/>
              <w:t>к плательщик данного налога на майнинг по месту налоговой регистрации.</w:t>
            </w:r>
          </w:p>
        </w:tc>
        <w:tc>
          <w:tcPr>
            <w:tcW w:w="7301" w:type="dxa"/>
            <w:shd w:val="clear" w:color="auto" w:fill="auto"/>
          </w:tcPr>
          <w:p w14:paraId="6D0F9A99" w14:textId="07B5112A"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lastRenderedPageBreak/>
              <w:t>Статья 436. Общие положения</w:t>
            </w:r>
          </w:p>
          <w:p w14:paraId="46DCE6A0" w14:textId="3902618F"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1. В настоящей главе под майнингом понимается деятельность по осуществлению с помощью программно-технических средств вычислительных операций, обеспечивающих функционирование реестра блоков транзакций (блокчейна) посредством внесения в распределенный реестр (согласно заранее определенным правилам и принципам) информации о совершенных между пользователями операциях, требующая обеспечения непрерывным электроснабжением. Майнинг может сопровождаться созданием виртуального актива, поступающего во владение лица, осуществляющего майнинг, в качестве вознаграждения за подтверждение совершения операций в распределенном реестре.</w:t>
            </w:r>
          </w:p>
          <w:p w14:paraId="0AAAC2A4" w14:textId="485E3ABF"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sz w:val="24"/>
                <w:szCs w:val="24"/>
              </w:rPr>
              <w:t>2. Налог на майнинг предусматривает обязанность уплачивать данный налог в отношении деятельности, подлежащей обложению согласно настоящей главе, взамен:</w:t>
            </w:r>
          </w:p>
          <w:p w14:paraId="53F9C626"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1) налога на прибыль;</w:t>
            </w:r>
          </w:p>
          <w:p w14:paraId="30337EF7"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2) НДС на облагаемые поставки;</w:t>
            </w:r>
          </w:p>
          <w:p w14:paraId="429A976E"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3) налога с продаж.</w:t>
            </w:r>
          </w:p>
          <w:p w14:paraId="3FB03EA9" w14:textId="2671CEBB"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3. Организации и индивидуальные предприниматели, уплачивающие налог на майнинг (далее в настоящей главе - налогоплательщики), обязаны уплачивать налоги, не указанные в части 1 настоящей статьи, в соответствии с настоящим Кодексом.</w:t>
            </w:r>
          </w:p>
          <w:p w14:paraId="6760C238" w14:textId="74E29C2B"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4. Налогоплательщик не освобождается от обязанностей налоговых агентов в случаях, установленных настоящим Кодексом.</w:t>
            </w:r>
          </w:p>
          <w:p w14:paraId="0607BC9B" w14:textId="6741F6E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5. Налогоплательщики, занимающиеся иными видами </w:t>
            </w:r>
            <w:r w:rsidRPr="00D92AEE">
              <w:rPr>
                <w:rFonts w:ascii="Times New Roman" w:hAnsi="Times New Roman" w:cs="Times New Roman"/>
                <w:sz w:val="24"/>
                <w:szCs w:val="24"/>
              </w:rPr>
              <w:lastRenderedPageBreak/>
              <w:t>деятельности, обязаны вести раздельный учет, представлять отчетность и уплачивать налоги по данным видам деятельности в порядке, установленном настоящим Кодексом. При этом расходы, произведенные по майнингу, не относятся на вычеты из совокупного годового дохода по другим видам деятельности.</w:t>
            </w:r>
          </w:p>
          <w:p w14:paraId="2A4FD5EE" w14:textId="2E503D65" w:rsidR="00443E52" w:rsidRPr="00D92AEE" w:rsidRDefault="009A682A"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6</w:t>
            </w:r>
            <w:r w:rsidR="00443E52" w:rsidRPr="00D92AEE">
              <w:rPr>
                <w:rFonts w:ascii="Times New Roman" w:hAnsi="Times New Roman" w:cs="Times New Roman"/>
                <w:sz w:val="24"/>
                <w:szCs w:val="24"/>
              </w:rPr>
              <w:t xml:space="preserve">. Налогоплательщик обязан подать заявление в налоговый орган как плательщик данного налога на майнинг по месту </w:t>
            </w:r>
            <w:r w:rsidR="00443E52" w:rsidRPr="00D92AEE">
              <w:rPr>
                <w:rFonts w:ascii="Times New Roman" w:hAnsi="Times New Roman" w:cs="Times New Roman"/>
                <w:b/>
                <w:sz w:val="24"/>
                <w:szCs w:val="24"/>
              </w:rPr>
              <w:t>текущего налогового учета</w:t>
            </w:r>
            <w:r w:rsidR="00443E52" w:rsidRPr="00D92AEE">
              <w:rPr>
                <w:rFonts w:ascii="Times New Roman" w:hAnsi="Times New Roman" w:cs="Times New Roman"/>
                <w:sz w:val="24"/>
                <w:szCs w:val="24"/>
              </w:rPr>
              <w:t>.</w:t>
            </w:r>
          </w:p>
          <w:p w14:paraId="325EAF58" w14:textId="48601D46" w:rsidR="00443E52" w:rsidRPr="00D92AEE" w:rsidRDefault="00443E52" w:rsidP="00C37336">
            <w:pPr>
              <w:ind w:firstLine="567"/>
              <w:jc w:val="both"/>
              <w:rPr>
                <w:rFonts w:ascii="Times New Roman" w:hAnsi="Times New Roman" w:cs="Times New Roman"/>
                <w:sz w:val="24"/>
                <w:szCs w:val="24"/>
              </w:rPr>
            </w:pPr>
          </w:p>
        </w:tc>
      </w:tr>
      <w:tr w:rsidR="00D92AEE" w:rsidRPr="00D92AEE" w14:paraId="786AC4C5" w14:textId="77777777" w:rsidTr="00D92AEE">
        <w:trPr>
          <w:trHeight w:val="470"/>
        </w:trPr>
        <w:tc>
          <w:tcPr>
            <w:tcW w:w="7300" w:type="dxa"/>
            <w:shd w:val="clear" w:color="auto" w:fill="auto"/>
          </w:tcPr>
          <w:p w14:paraId="720B3EE0" w14:textId="77777777" w:rsidR="00443E52" w:rsidRPr="00D92AEE" w:rsidRDefault="00443E52" w:rsidP="00C37336">
            <w:pPr>
              <w:pStyle w:val="tkZagolovok5"/>
              <w:spacing w:before="0" w:after="0"/>
              <w:ind w:firstLine="572"/>
              <w:jc w:val="both"/>
              <w:rPr>
                <w:rFonts w:ascii="Times New Roman" w:hAnsi="Times New Roman" w:cs="Times New Roman"/>
                <w:sz w:val="24"/>
                <w:szCs w:val="24"/>
              </w:rPr>
            </w:pPr>
            <w:r w:rsidRPr="00D92AEE">
              <w:rPr>
                <w:rFonts w:ascii="Times New Roman" w:hAnsi="Times New Roman" w:cs="Times New Roman"/>
                <w:sz w:val="24"/>
                <w:szCs w:val="24"/>
              </w:rPr>
              <w:t>Статья 398. Объект налогообложения</w:t>
            </w:r>
          </w:p>
          <w:p w14:paraId="03D4D45E" w14:textId="3477FB7B" w:rsidR="00443E52" w:rsidRPr="00D92AEE" w:rsidRDefault="00443E52" w:rsidP="00C37336">
            <w:pPr>
              <w:pStyle w:val="tkZagolovok5"/>
              <w:spacing w:before="0" w:after="0"/>
              <w:ind w:firstLine="572"/>
              <w:jc w:val="both"/>
              <w:rPr>
                <w:rFonts w:ascii="Times New Roman" w:hAnsi="Times New Roman" w:cs="Times New Roman"/>
                <w:b w:val="0"/>
                <w:sz w:val="24"/>
                <w:szCs w:val="24"/>
              </w:rPr>
            </w:pPr>
            <w:r w:rsidRPr="00D92AEE">
              <w:rPr>
                <w:rFonts w:ascii="Times New Roman" w:hAnsi="Times New Roman" w:cs="Times New Roman"/>
                <w:b w:val="0"/>
                <w:sz w:val="24"/>
                <w:szCs w:val="24"/>
              </w:rPr>
              <w:t>Объектом обложения налогом на майнинг является майнинг.</w:t>
            </w:r>
          </w:p>
        </w:tc>
        <w:tc>
          <w:tcPr>
            <w:tcW w:w="7301" w:type="dxa"/>
            <w:shd w:val="clear" w:color="auto" w:fill="auto"/>
          </w:tcPr>
          <w:p w14:paraId="40A26021" w14:textId="5EAE48F7" w:rsidR="00443E52" w:rsidRPr="00D92AEE" w:rsidRDefault="00443E52" w:rsidP="00C37336">
            <w:pPr>
              <w:ind w:firstLine="572"/>
              <w:jc w:val="both"/>
              <w:rPr>
                <w:rFonts w:ascii="Times New Roman" w:hAnsi="Times New Roman" w:cs="Times New Roman"/>
                <w:sz w:val="24"/>
                <w:szCs w:val="24"/>
              </w:rPr>
            </w:pPr>
            <w:r w:rsidRPr="00D92AEE">
              <w:rPr>
                <w:rFonts w:ascii="Times New Roman" w:hAnsi="Times New Roman" w:cs="Times New Roman"/>
                <w:b/>
                <w:sz w:val="24"/>
                <w:szCs w:val="24"/>
              </w:rPr>
              <w:t>Статья 437. Объект налогообложения</w:t>
            </w:r>
          </w:p>
          <w:p w14:paraId="1EC72FCC" w14:textId="77777777" w:rsidR="00443E52" w:rsidRPr="00D92AEE" w:rsidRDefault="00443E52" w:rsidP="00C37336">
            <w:pPr>
              <w:ind w:firstLine="572"/>
              <w:jc w:val="both"/>
              <w:rPr>
                <w:rFonts w:ascii="Times New Roman" w:hAnsi="Times New Roman" w:cs="Times New Roman"/>
                <w:sz w:val="24"/>
                <w:szCs w:val="24"/>
              </w:rPr>
            </w:pPr>
            <w:r w:rsidRPr="00D92AEE">
              <w:rPr>
                <w:rFonts w:ascii="Times New Roman" w:hAnsi="Times New Roman" w:cs="Times New Roman"/>
                <w:sz w:val="24"/>
                <w:szCs w:val="24"/>
              </w:rPr>
              <w:t>Объектом обложения налогом на майнинг является майнинг.</w:t>
            </w:r>
          </w:p>
          <w:p w14:paraId="16E3C1CA" w14:textId="5F32111B" w:rsidR="00443E52" w:rsidRPr="00D92AEE" w:rsidRDefault="00443E52" w:rsidP="00C37336">
            <w:pPr>
              <w:ind w:firstLine="572"/>
              <w:jc w:val="both"/>
              <w:rPr>
                <w:rFonts w:ascii="Times New Roman" w:hAnsi="Times New Roman" w:cs="Times New Roman"/>
                <w:sz w:val="24"/>
                <w:szCs w:val="24"/>
              </w:rPr>
            </w:pPr>
          </w:p>
        </w:tc>
      </w:tr>
      <w:tr w:rsidR="00D92AEE" w:rsidRPr="00D92AEE" w14:paraId="7F7222F0" w14:textId="77777777" w:rsidTr="00D92AEE">
        <w:trPr>
          <w:trHeight w:val="279"/>
        </w:trPr>
        <w:tc>
          <w:tcPr>
            <w:tcW w:w="7300" w:type="dxa"/>
            <w:shd w:val="clear" w:color="auto" w:fill="auto"/>
          </w:tcPr>
          <w:p w14:paraId="4A7FF647" w14:textId="77777777" w:rsidR="00443E52" w:rsidRPr="00D92AEE" w:rsidRDefault="00443E52"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399. Налоговая база</w:t>
            </w:r>
          </w:p>
          <w:p w14:paraId="2A17E958"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Базой обложения налогом на майнинг являются начисленные суммы за электроэнергию, потребленную при майнинге, включая НДС и налог с продаж.</w:t>
            </w:r>
          </w:p>
          <w:p w14:paraId="43616EC0" w14:textId="32FDB7C6" w:rsidR="00443E52" w:rsidRPr="00D92AEE" w:rsidRDefault="00443E52" w:rsidP="00C37336">
            <w:pPr>
              <w:pStyle w:val="tkZagolovok5"/>
              <w:spacing w:before="0" w:after="0"/>
              <w:jc w:val="both"/>
              <w:rPr>
                <w:rFonts w:ascii="Times New Roman" w:hAnsi="Times New Roman" w:cs="Times New Roman"/>
                <w:b w:val="0"/>
                <w:sz w:val="24"/>
                <w:szCs w:val="24"/>
              </w:rPr>
            </w:pPr>
          </w:p>
        </w:tc>
        <w:tc>
          <w:tcPr>
            <w:tcW w:w="7301" w:type="dxa"/>
            <w:shd w:val="clear" w:color="auto" w:fill="auto"/>
          </w:tcPr>
          <w:p w14:paraId="498656DA" w14:textId="31BFA6AE"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t>Статья 438. Налоговая база</w:t>
            </w:r>
          </w:p>
          <w:p w14:paraId="41BED3F8" w14:textId="77777777"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Если иное не предусмотрено настоящей статьей,</w:t>
            </w:r>
            <w:r w:rsidRPr="00D92AEE">
              <w:rPr>
                <w:rFonts w:ascii="Times New Roman" w:hAnsi="Times New Roman" w:cs="Times New Roman"/>
                <w:sz w:val="24"/>
                <w:szCs w:val="24"/>
              </w:rPr>
              <w:t xml:space="preserve"> базой обложения налогом на майнинг являются начисленные суммы за электроэнергию, потребленную при майнинге, включая НДС и налог с продаж.</w:t>
            </w:r>
          </w:p>
          <w:p w14:paraId="238294C3" w14:textId="77777777"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b/>
                <w:sz w:val="24"/>
                <w:szCs w:val="24"/>
              </w:rPr>
              <w:t>При использовании собственной электроэнергии базой обложения, является сумма произведения объема потребленной электроэнергии на тариф, установленный на электроэнергию для майнинга.</w:t>
            </w:r>
          </w:p>
          <w:p w14:paraId="0BE2A660" w14:textId="206A27B9" w:rsidR="00443E52" w:rsidRPr="00D92AEE" w:rsidRDefault="00443E52" w:rsidP="00C37336">
            <w:pPr>
              <w:ind w:firstLine="567"/>
              <w:jc w:val="both"/>
              <w:rPr>
                <w:rFonts w:ascii="Times New Roman" w:hAnsi="Times New Roman" w:cs="Times New Roman"/>
                <w:sz w:val="24"/>
                <w:szCs w:val="24"/>
              </w:rPr>
            </w:pPr>
          </w:p>
        </w:tc>
      </w:tr>
      <w:tr w:rsidR="00D92AEE" w:rsidRPr="00D92AEE" w14:paraId="2C6E6AE1" w14:textId="77777777" w:rsidTr="00D92AEE">
        <w:trPr>
          <w:trHeight w:val="470"/>
        </w:trPr>
        <w:tc>
          <w:tcPr>
            <w:tcW w:w="7300" w:type="dxa"/>
            <w:shd w:val="clear" w:color="auto" w:fill="auto"/>
          </w:tcPr>
          <w:p w14:paraId="10925440" w14:textId="77777777" w:rsidR="00443E52" w:rsidRPr="00D92AEE" w:rsidRDefault="00443E52" w:rsidP="00C37336">
            <w:pPr>
              <w:pStyle w:val="tkZagolovok5"/>
              <w:spacing w:before="0" w:after="0"/>
              <w:ind w:firstLine="572"/>
              <w:jc w:val="both"/>
              <w:rPr>
                <w:rFonts w:ascii="Times New Roman" w:hAnsi="Times New Roman" w:cs="Times New Roman"/>
                <w:sz w:val="24"/>
                <w:szCs w:val="24"/>
              </w:rPr>
            </w:pPr>
            <w:r w:rsidRPr="00D92AEE">
              <w:rPr>
                <w:rFonts w:ascii="Times New Roman" w:hAnsi="Times New Roman" w:cs="Times New Roman"/>
                <w:sz w:val="24"/>
                <w:szCs w:val="24"/>
              </w:rPr>
              <w:t>Статья 400. Ставки налога</w:t>
            </w:r>
          </w:p>
          <w:p w14:paraId="1FE2175F" w14:textId="58B6D2EC" w:rsidR="00443E52" w:rsidRPr="00D92AEE" w:rsidRDefault="00443E52" w:rsidP="00C37336">
            <w:pPr>
              <w:pStyle w:val="tkZagolovok5"/>
              <w:spacing w:before="0" w:after="0"/>
              <w:ind w:firstLine="572"/>
              <w:jc w:val="both"/>
              <w:rPr>
                <w:rFonts w:ascii="Times New Roman" w:hAnsi="Times New Roman" w:cs="Times New Roman"/>
                <w:b w:val="0"/>
                <w:sz w:val="24"/>
                <w:szCs w:val="24"/>
              </w:rPr>
            </w:pPr>
            <w:r w:rsidRPr="00D92AEE">
              <w:rPr>
                <w:rFonts w:ascii="Times New Roman" w:hAnsi="Times New Roman" w:cs="Times New Roman"/>
                <w:b w:val="0"/>
                <w:sz w:val="24"/>
                <w:szCs w:val="24"/>
              </w:rPr>
              <w:t>Ставка налога устанавливается в размере 15 процентов.</w:t>
            </w:r>
          </w:p>
        </w:tc>
        <w:tc>
          <w:tcPr>
            <w:tcW w:w="7301" w:type="dxa"/>
            <w:shd w:val="clear" w:color="auto" w:fill="auto"/>
          </w:tcPr>
          <w:p w14:paraId="7F73165A" w14:textId="46D7B21C" w:rsidR="00443E52" w:rsidRPr="00D92AEE" w:rsidRDefault="00443E52" w:rsidP="00C37336">
            <w:pPr>
              <w:ind w:firstLine="572"/>
              <w:jc w:val="both"/>
              <w:rPr>
                <w:rFonts w:ascii="Times New Roman" w:hAnsi="Times New Roman" w:cs="Times New Roman"/>
                <w:b/>
                <w:sz w:val="24"/>
                <w:szCs w:val="24"/>
              </w:rPr>
            </w:pPr>
            <w:r w:rsidRPr="00D92AEE">
              <w:rPr>
                <w:rFonts w:ascii="Times New Roman" w:hAnsi="Times New Roman" w:cs="Times New Roman"/>
                <w:b/>
                <w:sz w:val="24"/>
                <w:szCs w:val="24"/>
              </w:rPr>
              <w:t>Статья 439. Ставки налога</w:t>
            </w:r>
          </w:p>
          <w:p w14:paraId="2507948A" w14:textId="77777777" w:rsidR="00443E52" w:rsidRPr="00D92AEE" w:rsidRDefault="00443E52" w:rsidP="00C37336">
            <w:pPr>
              <w:ind w:firstLine="572"/>
              <w:jc w:val="both"/>
              <w:rPr>
                <w:rFonts w:ascii="Times New Roman" w:hAnsi="Times New Roman" w:cs="Times New Roman"/>
                <w:sz w:val="24"/>
                <w:szCs w:val="24"/>
              </w:rPr>
            </w:pPr>
            <w:r w:rsidRPr="00D92AEE">
              <w:rPr>
                <w:rFonts w:ascii="Times New Roman" w:hAnsi="Times New Roman" w:cs="Times New Roman"/>
                <w:sz w:val="24"/>
                <w:szCs w:val="24"/>
              </w:rPr>
              <w:t>Ставка налога устанавливается в размере 15 процентов.</w:t>
            </w:r>
          </w:p>
          <w:p w14:paraId="3FA74C1D" w14:textId="5BD8BE40" w:rsidR="00443E52" w:rsidRPr="00D92AEE" w:rsidRDefault="00443E52" w:rsidP="00C37336">
            <w:pPr>
              <w:ind w:firstLine="572"/>
              <w:jc w:val="both"/>
              <w:rPr>
                <w:rFonts w:ascii="Times New Roman" w:hAnsi="Times New Roman" w:cs="Times New Roman"/>
                <w:b/>
                <w:sz w:val="24"/>
                <w:szCs w:val="24"/>
              </w:rPr>
            </w:pPr>
          </w:p>
        </w:tc>
      </w:tr>
      <w:tr w:rsidR="00D92AEE" w:rsidRPr="00D92AEE" w14:paraId="6D1EC19B" w14:textId="77777777" w:rsidTr="00D92AEE">
        <w:trPr>
          <w:trHeight w:val="690"/>
        </w:trPr>
        <w:tc>
          <w:tcPr>
            <w:tcW w:w="7300" w:type="dxa"/>
            <w:shd w:val="clear" w:color="auto" w:fill="auto"/>
          </w:tcPr>
          <w:p w14:paraId="1349EFB4" w14:textId="77777777" w:rsidR="00443E52" w:rsidRPr="00D92AEE" w:rsidRDefault="00443E52" w:rsidP="00C37336">
            <w:pPr>
              <w:pStyle w:val="tkZagolovok5"/>
              <w:spacing w:before="0" w:after="0"/>
              <w:ind w:firstLine="572"/>
              <w:jc w:val="both"/>
              <w:rPr>
                <w:rFonts w:ascii="Times New Roman" w:hAnsi="Times New Roman" w:cs="Times New Roman"/>
                <w:sz w:val="24"/>
                <w:szCs w:val="24"/>
              </w:rPr>
            </w:pPr>
            <w:r w:rsidRPr="00D92AEE">
              <w:rPr>
                <w:rFonts w:ascii="Times New Roman" w:hAnsi="Times New Roman" w:cs="Times New Roman"/>
                <w:sz w:val="24"/>
                <w:szCs w:val="24"/>
              </w:rPr>
              <w:t>Статья 401. Налоговый период</w:t>
            </w:r>
          </w:p>
          <w:p w14:paraId="31466A3B" w14:textId="167D9A2B" w:rsidR="00443E52" w:rsidRPr="00D92AEE" w:rsidRDefault="00443E52" w:rsidP="00C37336">
            <w:pPr>
              <w:pStyle w:val="tkZagolovok5"/>
              <w:spacing w:before="0" w:after="0"/>
              <w:ind w:firstLine="572"/>
              <w:jc w:val="both"/>
              <w:rPr>
                <w:rFonts w:ascii="Times New Roman" w:hAnsi="Times New Roman" w:cs="Times New Roman"/>
                <w:b w:val="0"/>
                <w:sz w:val="24"/>
                <w:szCs w:val="24"/>
              </w:rPr>
            </w:pPr>
            <w:r w:rsidRPr="00D92AEE">
              <w:rPr>
                <w:rFonts w:ascii="Times New Roman" w:hAnsi="Times New Roman" w:cs="Times New Roman"/>
                <w:b w:val="0"/>
                <w:sz w:val="24"/>
                <w:szCs w:val="24"/>
              </w:rPr>
              <w:t>Налоговым периодом для налога на майнинг является один календарный месяц.</w:t>
            </w:r>
          </w:p>
        </w:tc>
        <w:tc>
          <w:tcPr>
            <w:tcW w:w="7301" w:type="dxa"/>
            <w:shd w:val="clear" w:color="auto" w:fill="auto"/>
          </w:tcPr>
          <w:p w14:paraId="34689228" w14:textId="0E58E689" w:rsidR="00443E52" w:rsidRPr="00D92AEE" w:rsidRDefault="00443E52" w:rsidP="00C37336">
            <w:pPr>
              <w:ind w:firstLine="572"/>
              <w:jc w:val="both"/>
              <w:rPr>
                <w:rFonts w:ascii="Times New Roman" w:hAnsi="Times New Roman" w:cs="Times New Roman"/>
                <w:sz w:val="24"/>
                <w:szCs w:val="24"/>
              </w:rPr>
            </w:pPr>
            <w:r w:rsidRPr="00D92AEE">
              <w:rPr>
                <w:rFonts w:ascii="Times New Roman" w:hAnsi="Times New Roman" w:cs="Times New Roman"/>
                <w:b/>
                <w:sz w:val="24"/>
                <w:szCs w:val="24"/>
              </w:rPr>
              <w:t>Статья 44</w:t>
            </w:r>
            <w:r w:rsidRPr="00D92AEE">
              <w:rPr>
                <w:rFonts w:ascii="Times New Roman" w:hAnsi="Times New Roman" w:cs="Times New Roman"/>
                <w:b/>
                <w:sz w:val="24"/>
                <w:szCs w:val="24"/>
              </w:rPr>
              <w:lastRenderedPageBreak/>
              <w:t>0. Налоговый период</w:t>
            </w:r>
          </w:p>
          <w:p w14:paraId="654E7E81" w14:textId="77777777" w:rsidR="00443E52" w:rsidRPr="00D92AEE" w:rsidRDefault="00443E52" w:rsidP="00C37336">
            <w:pPr>
              <w:ind w:firstLine="572"/>
              <w:jc w:val="both"/>
              <w:rPr>
                <w:rFonts w:ascii="Times New Roman" w:hAnsi="Times New Roman" w:cs="Times New Roman"/>
                <w:sz w:val="24"/>
                <w:szCs w:val="24"/>
              </w:rPr>
            </w:pPr>
            <w:r w:rsidRPr="00D92AEE">
              <w:rPr>
                <w:rFonts w:ascii="Times New Roman" w:hAnsi="Times New Roman" w:cs="Times New Roman"/>
                <w:sz w:val="24"/>
                <w:szCs w:val="24"/>
              </w:rPr>
              <w:t>Налоговым периодом для налога на майнинг является один календарный месяц.</w:t>
            </w:r>
          </w:p>
          <w:p w14:paraId="75662675" w14:textId="0390CE7F" w:rsidR="00443E52" w:rsidRPr="00D92AEE" w:rsidRDefault="00443E52" w:rsidP="00C37336">
            <w:pPr>
              <w:ind w:firstLine="572"/>
              <w:jc w:val="both"/>
              <w:rPr>
                <w:rFonts w:ascii="Times New Roman" w:hAnsi="Times New Roman" w:cs="Times New Roman"/>
                <w:sz w:val="24"/>
                <w:szCs w:val="24"/>
              </w:rPr>
            </w:pPr>
          </w:p>
        </w:tc>
      </w:tr>
      <w:tr w:rsidR="00D92AEE" w:rsidRPr="00D92AEE" w14:paraId="7A6E550F" w14:textId="77777777" w:rsidTr="00D92AEE">
        <w:trPr>
          <w:trHeight w:val="562"/>
        </w:trPr>
        <w:tc>
          <w:tcPr>
            <w:tcW w:w="7300" w:type="dxa"/>
            <w:shd w:val="clear" w:color="auto" w:fill="auto"/>
          </w:tcPr>
          <w:p w14:paraId="651771B8" w14:textId="77777777" w:rsidR="00443E52" w:rsidRPr="00D92AEE" w:rsidRDefault="00443E52" w:rsidP="00C37336">
            <w:pPr>
              <w:pStyle w:val="tkZagolovok5"/>
              <w:spacing w:before="0" w:after="0"/>
              <w:ind w:firstLine="572"/>
              <w:jc w:val="both"/>
              <w:rPr>
                <w:rFonts w:ascii="Times New Roman" w:hAnsi="Times New Roman" w:cs="Times New Roman"/>
                <w:sz w:val="24"/>
                <w:szCs w:val="24"/>
              </w:rPr>
            </w:pPr>
            <w:r w:rsidRPr="00D92AEE">
              <w:rPr>
                <w:rFonts w:ascii="Times New Roman" w:hAnsi="Times New Roman" w:cs="Times New Roman"/>
                <w:sz w:val="24"/>
                <w:szCs w:val="24"/>
              </w:rPr>
              <w:t>Статья 402. Порядок исчисления налога</w:t>
            </w:r>
          </w:p>
          <w:p w14:paraId="4A0A1155" w14:textId="4F728E83" w:rsidR="00443E52" w:rsidRPr="00D92AEE" w:rsidRDefault="00443E52" w:rsidP="00C37336">
            <w:pPr>
              <w:pStyle w:val="tkZagolovok5"/>
              <w:spacing w:before="0" w:after="0"/>
              <w:ind w:firstLine="572"/>
              <w:jc w:val="both"/>
              <w:rPr>
                <w:rFonts w:ascii="Times New Roman" w:hAnsi="Times New Roman" w:cs="Times New Roman"/>
                <w:b w:val="0"/>
                <w:sz w:val="24"/>
                <w:szCs w:val="24"/>
              </w:rPr>
            </w:pPr>
            <w:r w:rsidRPr="00D92AEE">
              <w:rPr>
                <w:rFonts w:ascii="Times New Roman" w:hAnsi="Times New Roman" w:cs="Times New Roman"/>
                <w:b w:val="0"/>
                <w:sz w:val="24"/>
                <w:szCs w:val="24"/>
              </w:rPr>
              <w:t xml:space="preserve">Налогоплательщик исчисляет налог самостоятельно в соответствии с порядком, установленным статьей </w:t>
            </w:r>
            <w:r w:rsidRPr="00D92AEE">
              <w:rPr>
                <w:rFonts w:ascii="Times New Roman" w:hAnsi="Times New Roman" w:cs="Times New Roman"/>
                <w:strike/>
                <w:sz w:val="24"/>
                <w:szCs w:val="24"/>
              </w:rPr>
              <w:t>37</w:t>
            </w:r>
            <w:r w:rsidRPr="00D92AEE">
              <w:rPr>
                <w:rFonts w:ascii="Times New Roman" w:hAnsi="Times New Roman" w:cs="Times New Roman"/>
                <w:b w:val="0"/>
                <w:sz w:val="24"/>
                <w:szCs w:val="24"/>
              </w:rPr>
              <w:t xml:space="preserve"> настоящего </w:t>
            </w:r>
            <w:r w:rsidRPr="00D92AEE">
              <w:rPr>
                <w:rFonts w:ascii="Times New Roman" w:hAnsi="Times New Roman" w:cs="Times New Roman"/>
                <w:b w:val="0"/>
                <w:sz w:val="24"/>
                <w:szCs w:val="24"/>
              </w:rPr>
              <w:lastRenderedPageBreak/>
              <w:t>Кодекса.</w:t>
            </w:r>
          </w:p>
        </w:tc>
        <w:tc>
          <w:tcPr>
            <w:tcW w:w="7301" w:type="dxa"/>
            <w:shd w:val="clear" w:color="auto" w:fill="auto"/>
          </w:tcPr>
          <w:p w14:paraId="37D3C230" w14:textId="49DBD7F6" w:rsidR="00443E52" w:rsidRPr="00D92AEE" w:rsidRDefault="00443E52" w:rsidP="00C37336">
            <w:pPr>
              <w:ind w:firstLine="572"/>
              <w:jc w:val="both"/>
              <w:rPr>
                <w:rFonts w:ascii="Times New Roman" w:hAnsi="Times New Roman" w:cs="Times New Roman"/>
                <w:sz w:val="24"/>
                <w:szCs w:val="24"/>
              </w:rPr>
            </w:pPr>
            <w:r w:rsidRPr="00D92AEE">
              <w:rPr>
                <w:rFonts w:ascii="Times New Roman" w:hAnsi="Times New Roman" w:cs="Times New Roman"/>
                <w:b/>
                <w:sz w:val="24"/>
                <w:szCs w:val="24"/>
              </w:rPr>
              <w:lastRenderedPageBreak/>
              <w:t>Статья 441. Порядок исчисления налога</w:t>
            </w:r>
          </w:p>
          <w:p w14:paraId="11E16A37" w14:textId="77777777" w:rsidR="00443E52" w:rsidRPr="00D92AEE" w:rsidRDefault="00443E52" w:rsidP="00C37336">
            <w:pPr>
              <w:ind w:firstLine="572"/>
              <w:jc w:val="both"/>
              <w:rPr>
                <w:rFonts w:ascii="Times New Roman" w:hAnsi="Times New Roman" w:cs="Times New Roman"/>
                <w:sz w:val="24"/>
                <w:szCs w:val="24"/>
              </w:rPr>
            </w:pPr>
            <w:r w:rsidRPr="00D92AEE">
              <w:rPr>
                <w:rFonts w:ascii="Times New Roman" w:hAnsi="Times New Roman" w:cs="Times New Roman"/>
                <w:sz w:val="24"/>
                <w:szCs w:val="24"/>
              </w:rPr>
              <w:t xml:space="preserve">Налогоплательщик исчисляет налог самостоятельно в соответствии с порядком, установленным статьей </w:t>
            </w:r>
            <w:r w:rsidRPr="00D92AEE">
              <w:rPr>
                <w:rFonts w:ascii="Times New Roman" w:hAnsi="Times New Roman" w:cs="Times New Roman"/>
                <w:b/>
                <w:sz w:val="24"/>
                <w:szCs w:val="24"/>
              </w:rPr>
              <w:t>42</w:t>
            </w:r>
            <w:r w:rsidRPr="00D92AEE">
              <w:rPr>
                <w:rFonts w:ascii="Times New Roman" w:hAnsi="Times New Roman" w:cs="Times New Roman"/>
                <w:sz w:val="24"/>
                <w:szCs w:val="24"/>
              </w:rPr>
              <w:t xml:space="preserve"> настоящего </w:t>
            </w:r>
            <w:r w:rsidRPr="00D92AEE">
              <w:rPr>
                <w:rFonts w:ascii="Times New Roman" w:hAnsi="Times New Roman" w:cs="Times New Roman"/>
                <w:sz w:val="24"/>
                <w:szCs w:val="24"/>
              </w:rPr>
              <w:lastRenderedPageBreak/>
              <w:t>Кодекса.</w:t>
            </w:r>
          </w:p>
          <w:p w14:paraId="7F47C763" w14:textId="11F8D3C8" w:rsidR="00443E52" w:rsidRPr="00D92AEE" w:rsidRDefault="00443E52" w:rsidP="00C37336">
            <w:pPr>
              <w:ind w:firstLine="572"/>
              <w:jc w:val="both"/>
              <w:rPr>
                <w:rFonts w:ascii="Times New Roman" w:hAnsi="Times New Roman" w:cs="Times New Roman"/>
                <w:sz w:val="24"/>
                <w:szCs w:val="24"/>
              </w:rPr>
            </w:pPr>
          </w:p>
        </w:tc>
      </w:tr>
      <w:tr w:rsidR="00D92AEE" w:rsidRPr="00D92AEE" w14:paraId="0B0B6E5B" w14:textId="77777777" w:rsidTr="00D92AEE">
        <w:trPr>
          <w:trHeight w:val="487"/>
        </w:trPr>
        <w:tc>
          <w:tcPr>
            <w:tcW w:w="7300" w:type="dxa"/>
            <w:shd w:val="clear" w:color="auto" w:fill="auto"/>
          </w:tcPr>
          <w:p w14:paraId="018A38B3" w14:textId="77777777" w:rsidR="00443E52" w:rsidRPr="00D92AEE" w:rsidRDefault="00443E52" w:rsidP="00C37336">
            <w:pPr>
              <w:pStyle w:val="tkZagolovok5"/>
              <w:spacing w:before="0" w:after="0"/>
              <w:jc w:val="both"/>
              <w:rPr>
                <w:rFonts w:ascii="Times New Roman" w:hAnsi="Times New Roman" w:cs="Times New Roman"/>
                <w:sz w:val="24"/>
                <w:szCs w:val="24"/>
              </w:rPr>
            </w:pPr>
            <w:r w:rsidRPr="00D92AEE">
              <w:rPr>
                <w:rFonts w:ascii="Times New Roman" w:hAnsi="Times New Roman" w:cs="Times New Roman"/>
                <w:sz w:val="24"/>
                <w:szCs w:val="24"/>
              </w:rPr>
              <w:t>Статья 403. Представление налоговой отчетности. Порядок и срок уплаты налога</w:t>
            </w:r>
          </w:p>
          <w:p w14:paraId="2EADE09B"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Налогоплательщик обязан представлять:</w:t>
            </w:r>
          </w:p>
          <w:p w14:paraId="5F8E5FE9"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1) налоговый отчет не позднее дня, следующего за 20 числом месяца, следующего за отчетным месяцем;</w:t>
            </w:r>
          </w:p>
          <w:p w14:paraId="740250E2"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единую налоговую декларацию в сроки, установленные статьей 92 настоящего Кодекса.</w:t>
            </w:r>
          </w:p>
          <w:p w14:paraId="17E5F187" w14:textId="77777777" w:rsidR="00443E52" w:rsidRPr="00D92AEE" w:rsidRDefault="00443E52" w:rsidP="00C37336">
            <w:pPr>
              <w:pStyle w:val="tkTekst"/>
              <w:spacing w:after="0"/>
              <w:rPr>
                <w:rFonts w:ascii="Times New Roman" w:hAnsi="Times New Roman" w:cs="Times New Roman"/>
                <w:sz w:val="24"/>
                <w:szCs w:val="24"/>
              </w:rPr>
            </w:pPr>
            <w:r w:rsidRPr="00D92AEE">
              <w:rPr>
                <w:rFonts w:ascii="Times New Roman" w:hAnsi="Times New Roman" w:cs="Times New Roman"/>
                <w:sz w:val="24"/>
                <w:szCs w:val="24"/>
              </w:rPr>
              <w:t>2. Налогоплательщик обязан производить уплату налога ежемесячно, не позднее дня, следующего за 20 числом месяца, следующего за отчетным месяцем.</w:t>
            </w:r>
          </w:p>
          <w:p w14:paraId="61A89E43" w14:textId="01CBC67C" w:rsidR="00443E52" w:rsidRPr="00D92AEE" w:rsidRDefault="00443E52" w:rsidP="00C37336">
            <w:pPr>
              <w:pStyle w:val="tkZagolovok5"/>
              <w:spacing w:before="0" w:after="0"/>
              <w:jc w:val="both"/>
              <w:rPr>
                <w:rFonts w:ascii="Times New Roman" w:hAnsi="Times New Roman" w:cs="Times New Roman"/>
                <w:sz w:val="24"/>
                <w:szCs w:val="24"/>
              </w:rPr>
            </w:pPr>
          </w:p>
        </w:tc>
        <w:tc>
          <w:tcPr>
            <w:tcW w:w="7301" w:type="dxa"/>
            <w:shd w:val="clear" w:color="auto" w:fill="auto"/>
          </w:tcPr>
          <w:p w14:paraId="47A05250" w14:textId="4D5CE9B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b/>
                <w:sz w:val="24"/>
                <w:szCs w:val="24"/>
              </w:rPr>
              <w:t>Статья 442. Представление налоговой отчетности. Порядок и срок уплаты налога</w:t>
            </w:r>
          </w:p>
          <w:p w14:paraId="6C829AAE" w14:textId="77777777" w:rsidR="00443E52" w:rsidRPr="00D92AEE" w:rsidRDefault="00443E52" w:rsidP="00C37336">
            <w:pPr>
              <w:ind w:firstLine="567"/>
              <w:jc w:val="both"/>
              <w:rPr>
                <w:rFonts w:ascii="Times New Roman" w:hAnsi="Times New Roman" w:cs="Times New Roman"/>
                <w:b/>
                <w:sz w:val="24"/>
                <w:szCs w:val="24"/>
              </w:rPr>
            </w:pPr>
            <w:r w:rsidRPr="00D92AEE">
              <w:rPr>
                <w:rFonts w:ascii="Times New Roman" w:hAnsi="Times New Roman" w:cs="Times New Roman"/>
                <w:sz w:val="24"/>
                <w:szCs w:val="24"/>
              </w:rPr>
              <w:t>1. Налогоплательщик обязан представлять:</w:t>
            </w:r>
          </w:p>
          <w:p w14:paraId="6974FA52" w14:textId="6F817958"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1) </w:t>
            </w:r>
            <w:r w:rsidRPr="00D92AEE">
              <w:rPr>
                <w:rFonts w:ascii="Times New Roman" w:hAnsi="Times New Roman" w:cs="Times New Roman"/>
                <w:b/>
                <w:sz w:val="24"/>
                <w:szCs w:val="24"/>
              </w:rPr>
              <w:t>отчет по налогу на майнинг</w:t>
            </w:r>
            <w:r w:rsidRPr="00D92AEE">
              <w:rPr>
                <w:rFonts w:ascii="Times New Roman" w:hAnsi="Times New Roman" w:cs="Times New Roman"/>
                <w:sz w:val="24"/>
                <w:szCs w:val="24"/>
              </w:rPr>
              <w:t xml:space="preserve"> не позднее 20 числ</w:t>
            </w:r>
            <w:r w:rsidR="00576CE9" w:rsidRPr="00D92AEE">
              <w:rPr>
                <w:rFonts w:ascii="Times New Roman" w:hAnsi="Times New Roman" w:cs="Times New Roman"/>
                <w:sz w:val="24"/>
                <w:szCs w:val="24"/>
              </w:rPr>
              <w:t>а</w:t>
            </w:r>
            <w:r w:rsidRPr="00D92AEE">
              <w:rPr>
                <w:rFonts w:ascii="Times New Roman" w:hAnsi="Times New Roman" w:cs="Times New Roman"/>
                <w:sz w:val="24"/>
                <w:szCs w:val="24"/>
              </w:rPr>
              <w:t xml:space="preserve"> месяца, следующего за отчетным </w:t>
            </w:r>
            <w:r w:rsidRPr="00D92AEE">
              <w:rPr>
                <w:rFonts w:ascii="Times New Roman" w:hAnsi="Times New Roman" w:cs="Times New Roman"/>
                <w:b/>
                <w:sz w:val="24"/>
                <w:szCs w:val="24"/>
              </w:rPr>
              <w:t>налоговым периодом</w:t>
            </w:r>
            <w:r w:rsidRPr="00D92AEE">
              <w:rPr>
                <w:rFonts w:ascii="Times New Roman" w:hAnsi="Times New Roman" w:cs="Times New Roman"/>
                <w:sz w:val="24"/>
                <w:szCs w:val="24"/>
              </w:rPr>
              <w:t>;</w:t>
            </w:r>
          </w:p>
          <w:p w14:paraId="47B41865" w14:textId="77777777"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2) единую налоговую декларацию в сроки, установленные статьей 103 настоящего Кодекса.</w:t>
            </w:r>
          </w:p>
          <w:p w14:paraId="2BEF9504" w14:textId="39E88C81" w:rsidR="00443E52" w:rsidRPr="00D92AEE" w:rsidRDefault="00443E52" w:rsidP="00C37336">
            <w:pPr>
              <w:ind w:firstLine="567"/>
              <w:jc w:val="both"/>
              <w:rPr>
                <w:rFonts w:ascii="Times New Roman" w:hAnsi="Times New Roman" w:cs="Times New Roman"/>
                <w:sz w:val="24"/>
                <w:szCs w:val="24"/>
              </w:rPr>
            </w:pPr>
            <w:r w:rsidRPr="00D92AEE">
              <w:rPr>
                <w:rFonts w:ascii="Times New Roman" w:hAnsi="Times New Roman" w:cs="Times New Roman"/>
                <w:sz w:val="24"/>
                <w:szCs w:val="24"/>
              </w:rPr>
              <w:t xml:space="preserve">2. Налогоплательщик обязан производить уплату налога ежемесячно, не позднее </w:t>
            </w:r>
            <w:r w:rsidR="00576CE9" w:rsidRPr="00D92AEE">
              <w:rPr>
                <w:rFonts w:ascii="Times New Roman" w:hAnsi="Times New Roman" w:cs="Times New Roman"/>
                <w:sz w:val="24"/>
                <w:szCs w:val="24"/>
              </w:rPr>
              <w:t>20 числа</w:t>
            </w:r>
            <w:r w:rsidRPr="00D92AEE">
              <w:rPr>
                <w:rFonts w:ascii="Times New Roman" w:hAnsi="Times New Roman" w:cs="Times New Roman"/>
                <w:sz w:val="24"/>
                <w:szCs w:val="24"/>
              </w:rPr>
              <w:t xml:space="preserve"> месяца, следующего за отчетным месяцем.</w:t>
            </w:r>
          </w:p>
          <w:p w14:paraId="1CCC501A" w14:textId="5C00F623" w:rsidR="00443E52" w:rsidRPr="00D92AEE" w:rsidRDefault="00443E52" w:rsidP="00C37336">
            <w:pPr>
              <w:ind w:firstLine="567"/>
              <w:jc w:val="both"/>
              <w:rPr>
                <w:rFonts w:ascii="Times New Roman" w:hAnsi="Times New Roman" w:cs="Times New Roman"/>
                <w:sz w:val="24"/>
                <w:szCs w:val="24"/>
              </w:rPr>
            </w:pPr>
          </w:p>
        </w:tc>
      </w:tr>
      <w:tr w:rsidR="00D92AEE" w:rsidRPr="00D92AEE" w14:paraId="42B87467" w14:textId="77777777" w:rsidTr="00D92AEE">
        <w:tc>
          <w:tcPr>
            <w:tcW w:w="7300" w:type="dxa"/>
            <w:shd w:val="clear" w:color="auto" w:fill="auto"/>
          </w:tcPr>
          <w:p w14:paraId="7CBC17DD" w14:textId="4C499535" w:rsidR="00443E52" w:rsidRPr="00D92AEE" w:rsidRDefault="00443E52" w:rsidP="00C37336">
            <w:pPr>
              <w:pStyle w:val="tkZagolovok5"/>
              <w:spacing w:before="0" w:after="0"/>
              <w:ind w:firstLine="572"/>
              <w:jc w:val="both"/>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0EDE5BDC" w14:textId="77777777" w:rsidR="00443E52" w:rsidRPr="00D92AEE" w:rsidRDefault="00DA73BA" w:rsidP="00C37336">
            <w:pPr>
              <w:ind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Глава 61</w:t>
            </w:r>
            <w:r w:rsidR="00443E52" w:rsidRPr="00D92AEE">
              <w:rPr>
                <w:rFonts w:ascii="Times New Roman" w:eastAsia="Times New Roman" w:hAnsi="Times New Roman" w:cs="Times New Roman"/>
                <w:b/>
                <w:sz w:val="24"/>
                <w:szCs w:val="24"/>
              </w:rPr>
              <w:t>. Налог на деятельность в сфере электронной коммерции</w:t>
            </w:r>
          </w:p>
          <w:p w14:paraId="56EC6D93" w14:textId="51784AE7" w:rsidR="00990482" w:rsidRPr="00D92AEE" w:rsidRDefault="00990482" w:rsidP="00C37336">
            <w:pPr>
              <w:ind w:firstLine="572"/>
              <w:jc w:val="both"/>
              <w:rPr>
                <w:rFonts w:ascii="Times New Roman" w:hAnsi="Times New Roman" w:cs="Times New Roman"/>
                <w:sz w:val="24"/>
                <w:szCs w:val="24"/>
              </w:rPr>
            </w:pPr>
          </w:p>
        </w:tc>
      </w:tr>
      <w:tr w:rsidR="00D92AEE" w:rsidRPr="00D92AEE" w14:paraId="66A30BF3" w14:textId="77777777" w:rsidTr="00D92AEE">
        <w:tc>
          <w:tcPr>
            <w:tcW w:w="7300" w:type="dxa"/>
            <w:shd w:val="clear" w:color="auto" w:fill="auto"/>
          </w:tcPr>
          <w:p w14:paraId="4781E78D" w14:textId="280E90D1" w:rsidR="00443E52" w:rsidRPr="00D92AEE" w:rsidRDefault="00443E52" w:rsidP="00C37336">
            <w:pPr>
              <w:pStyle w:val="tkZagolovok5"/>
              <w:spacing w:before="0" w:after="0"/>
              <w:ind w:firstLine="572"/>
              <w:jc w:val="both"/>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7E20B77F" w14:textId="6B0DA1DA" w:rsidR="00443E52" w:rsidRPr="00D92AEE" w:rsidRDefault="00443E52" w:rsidP="00C37336">
            <w:pPr>
              <w:ind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Статья 443. Общие положения</w:t>
            </w:r>
          </w:p>
          <w:p w14:paraId="482C7DDE" w14:textId="77777777" w:rsidR="00443E52" w:rsidRPr="00D92AEE" w:rsidRDefault="00443E52" w:rsidP="00C37336">
            <w:pPr>
              <w:ind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1. Положения настоящей</w:t>
            </w:r>
            <w:r w:rsidRPr="00D92AEE">
              <w:rPr>
                <w:rFonts w:ascii="Times New Roman" w:eastAsia="Times New Roman" w:hAnsi="Times New Roman" w:cs="Times New Roman"/>
                <w:b/>
                <w:sz w:val="24"/>
                <w:szCs w:val="24"/>
              </w:rPr>
              <w:lastRenderedPageBreak/>
              <w:t xml:space="preserve"> главы применяются в отношении деятельности организаций и индивидуальных предпринимателей, указанных в пункте 11 части 2 статьи 25 и пункте 8 статьи 27</w:t>
            </w:r>
            <w:r w:rsidRPr="00D92AEE">
              <w:rPr>
                <w:rFonts w:ascii="Times New Roman" w:eastAsia="Times New Roman" w:hAnsi="Times New Roman" w:cs="Times New Roman"/>
                <w:b/>
                <w:sz w:val="24"/>
                <w:szCs w:val="24"/>
                <w:vertAlign w:val="superscript"/>
              </w:rPr>
              <w:t>1</w:t>
            </w:r>
            <w:r w:rsidRPr="00D92AEE">
              <w:rPr>
                <w:rFonts w:ascii="Times New Roman" w:eastAsia="Times New Roman" w:hAnsi="Times New Roman" w:cs="Times New Roman"/>
                <w:b/>
                <w:sz w:val="24"/>
                <w:szCs w:val="24"/>
              </w:rPr>
              <w:t xml:space="preserve"> настоящего Кодекса (далее – налогоплательщик).</w:t>
            </w:r>
          </w:p>
          <w:p w14:paraId="6DE59BDE" w14:textId="77777777" w:rsidR="00443E52" w:rsidRPr="00D92AEE" w:rsidRDefault="00443E52" w:rsidP="00C37336">
            <w:pPr>
              <w:ind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2. Налогоплательщики, уплачивающие налог на деятельность в сфере электронной коммерции, обязаны осуществлять расчеты по всем операциям по данной деятельности через специально открытый счет в банке, в том числе посредством электронного кошелька и других виртуальных платежных инструментов, привязанных к такому счету.</w:t>
            </w:r>
          </w:p>
          <w:p w14:paraId="1C9974E8" w14:textId="77777777" w:rsidR="00443E52" w:rsidRPr="00D92AEE" w:rsidRDefault="00443E52" w:rsidP="00C37336">
            <w:pPr>
              <w:ind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3. Налог на деятельность в сфере электронной коммерции предусматривает уплату налога в отношении деятельности в сфере электронной коммерции взамен:</w:t>
            </w:r>
          </w:p>
          <w:p w14:paraId="4626B96E" w14:textId="77777777" w:rsidR="00443E52" w:rsidRPr="00D92AEE" w:rsidRDefault="00443E52" w:rsidP="00C37336">
            <w:pPr>
              <w:ind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lastRenderedPageBreak/>
              <w:t>1) налога на прибыль;</w:t>
            </w:r>
          </w:p>
          <w:p w14:paraId="56A47FEF" w14:textId="77777777" w:rsidR="00443E52" w:rsidRPr="00D92AEE" w:rsidRDefault="00443E52" w:rsidP="00C37336">
            <w:pPr>
              <w:ind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2) НДС на облагаемые поставки;</w:t>
            </w:r>
          </w:p>
          <w:p w14:paraId="7FCCDEE5" w14:textId="77777777" w:rsidR="00443E52" w:rsidRPr="00D92AEE" w:rsidRDefault="00443E52" w:rsidP="00C37336">
            <w:pPr>
              <w:ind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 xml:space="preserve">3) налога с продаж. </w:t>
            </w:r>
          </w:p>
          <w:p w14:paraId="718FE6AF" w14:textId="77777777" w:rsidR="00443E52" w:rsidRPr="00D92AEE" w:rsidRDefault="00443E52" w:rsidP="00C37336">
            <w:pPr>
              <w:ind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4. Налогоплательщики, уплачивающие налог в сфере электронной коммерции, уплачивают налоги, не указанные в части 3 настоящей статьи в соответствии с настоящим Кодексом.</w:t>
            </w:r>
          </w:p>
          <w:p w14:paraId="7AB1D052" w14:textId="77777777" w:rsidR="00443E52" w:rsidRPr="00D92AEE" w:rsidRDefault="00443E52" w:rsidP="00C37336">
            <w:pPr>
              <w:ind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5. Налогоплательщики, осуществляющие деятельность в сфере электронной коммерции, не соответствующие требованиям настоящей статьи, уплачивают налоги в общеустановленном порядке.</w:t>
            </w:r>
          </w:p>
          <w:p w14:paraId="5D9CE250" w14:textId="05070E07" w:rsidR="00443E52" w:rsidRPr="00D92AEE" w:rsidRDefault="00443E52" w:rsidP="00C37336">
            <w:pPr>
              <w:ind w:firstLine="572"/>
              <w:jc w:val="both"/>
              <w:rPr>
                <w:rFonts w:ascii="Times New Roman" w:eastAsia="Times New Roman" w:hAnsi="Times New Roman" w:cs="Times New Roman"/>
                <w:b/>
                <w:sz w:val="24"/>
                <w:szCs w:val="24"/>
              </w:rPr>
            </w:pPr>
          </w:p>
        </w:tc>
      </w:tr>
      <w:tr w:rsidR="00D92AEE" w:rsidRPr="00D92AEE" w14:paraId="64B07CC8" w14:textId="77777777" w:rsidTr="00D92AEE">
        <w:trPr>
          <w:trHeight w:val="1150"/>
        </w:trPr>
        <w:tc>
          <w:tcPr>
            <w:tcW w:w="7300" w:type="dxa"/>
            <w:shd w:val="clear" w:color="auto" w:fill="auto"/>
          </w:tcPr>
          <w:p w14:paraId="35649C97" w14:textId="51D672FF" w:rsidR="00443E52" w:rsidRPr="00D92AEE" w:rsidRDefault="00443E52" w:rsidP="00C37336">
            <w:pPr>
              <w:pStyle w:val="tkZagolovok5"/>
              <w:spacing w:before="0" w:after="0"/>
              <w:ind w:firstLine="572"/>
              <w:jc w:val="both"/>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4912F8DF" w14:textId="004AD843" w:rsidR="00443E52" w:rsidRPr="00D92AEE" w:rsidRDefault="00443E52" w:rsidP="00C37336">
            <w:pPr>
              <w:ind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Статья 444. Объект налогообложения</w:t>
            </w:r>
          </w:p>
          <w:p w14:paraId="788CEF84" w14:textId="77777777" w:rsidR="00443E52" w:rsidRPr="00D92AEE" w:rsidRDefault="00443E52" w:rsidP="00C37336">
            <w:pPr>
              <w:ind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Объектом налогообложения налогом на деятельность в сфере электронной коммерции является предпринимательская деятельность, осуществляемая налогоплательщиком в сфере электронной коммерции.</w:t>
            </w:r>
          </w:p>
          <w:p w14:paraId="6FD82545" w14:textId="52574207" w:rsidR="00443E52" w:rsidRPr="00D92AEE" w:rsidRDefault="00443E52" w:rsidP="00C37336">
            <w:pPr>
              <w:ind w:firstLine="572"/>
              <w:jc w:val="both"/>
              <w:rPr>
                <w:rFonts w:ascii="Times New Roman" w:eastAsia="Times New Roman" w:hAnsi="Times New Roman" w:cs="Times New Roman"/>
                <w:b/>
                <w:sz w:val="24"/>
                <w:szCs w:val="24"/>
              </w:rPr>
            </w:pPr>
          </w:p>
        </w:tc>
      </w:tr>
      <w:tr w:rsidR="00D92AEE" w:rsidRPr="00D92AEE" w14:paraId="0EEAB60A" w14:textId="77777777" w:rsidTr="00D92AEE">
        <w:trPr>
          <w:trHeight w:val="1150"/>
        </w:trPr>
        <w:tc>
          <w:tcPr>
            <w:tcW w:w="7300" w:type="dxa"/>
            <w:shd w:val="clear" w:color="auto" w:fill="auto"/>
          </w:tcPr>
          <w:p w14:paraId="02B1B9C3" w14:textId="2B068F02" w:rsidR="00443E52" w:rsidRPr="00D92AEE" w:rsidRDefault="00443E52" w:rsidP="00C37336">
            <w:pPr>
              <w:pStyle w:val="tkZagolovok5"/>
              <w:spacing w:before="0" w:after="0"/>
              <w:ind w:firstLine="572"/>
              <w:jc w:val="both"/>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7045B554" w14:textId="1806E17C" w:rsidR="00443E52" w:rsidRPr="00D92AEE" w:rsidRDefault="00443E52" w:rsidP="00C37336">
            <w:pPr>
              <w:ind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Статья 445. Налоговая база</w:t>
            </w:r>
          </w:p>
          <w:p w14:paraId="3D4A4AD5" w14:textId="77777777" w:rsidR="00443E52" w:rsidRPr="00D92AEE" w:rsidRDefault="00443E52" w:rsidP="00C37336">
            <w:pPr>
              <w:ind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 xml:space="preserve">Для оператора торговой платформы – участника электронной коммерции базой налогообложения налогом на деятельность в сфере электронной коммерции является: </w:t>
            </w:r>
          </w:p>
          <w:p w14:paraId="662595D5" w14:textId="79D78563" w:rsidR="00443E52" w:rsidRPr="00D92AEE" w:rsidRDefault="00443E52" w:rsidP="00C37336">
            <w:pPr>
              <w:ind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1) выручка от оказания услуг в электронной форме;</w:t>
            </w:r>
          </w:p>
          <w:p w14:paraId="4AF1FF05" w14:textId="48BE4B3C" w:rsidR="00443E52" w:rsidRPr="00D92AEE" w:rsidRDefault="00443E52" w:rsidP="00C37336">
            <w:pPr>
              <w:ind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2) выручка от реализации товаров.</w:t>
            </w:r>
          </w:p>
          <w:p w14:paraId="6A7DF9AD" w14:textId="77777777" w:rsidR="00443E52" w:rsidRPr="00D92AEE" w:rsidRDefault="00443E52" w:rsidP="00C37336">
            <w:pPr>
              <w:ind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 xml:space="preserve">В случае если реализуемые товары не являются собственностью оператора торговой платформы, то налоговая база, указанная в пункте 1 настоящей статьи, не может быть ниже разницы между выручкой, полученной от покупателя за реализованные товары, и денежными средствами, выплаченными собственнику/полученными собственником за реализованные товары и услуги. </w:t>
            </w:r>
          </w:p>
          <w:p w14:paraId="77303192" w14:textId="5B05042C" w:rsidR="00443E52" w:rsidRPr="00D92AEE" w:rsidRDefault="00443E52" w:rsidP="00C37336">
            <w:pPr>
              <w:ind w:firstLine="572"/>
              <w:jc w:val="both"/>
              <w:rPr>
                <w:rFonts w:ascii="Times New Roman" w:eastAsia="Times New Roman" w:hAnsi="Times New Roman" w:cs="Times New Roman"/>
                <w:b/>
                <w:sz w:val="24"/>
                <w:szCs w:val="24"/>
              </w:rPr>
            </w:pPr>
          </w:p>
        </w:tc>
      </w:tr>
      <w:tr w:rsidR="00D92AEE" w:rsidRPr="00D92AEE" w14:paraId="5094CD2D" w14:textId="77777777" w:rsidTr="00D92AEE">
        <w:trPr>
          <w:trHeight w:val="1610"/>
        </w:trPr>
        <w:tc>
          <w:tcPr>
            <w:tcW w:w="7300" w:type="dxa"/>
            <w:shd w:val="clear" w:color="auto" w:fill="auto"/>
          </w:tcPr>
          <w:p w14:paraId="121B9916" w14:textId="35A9088F" w:rsidR="00443E52" w:rsidRPr="00D92AEE" w:rsidRDefault="00443E52" w:rsidP="00C37336">
            <w:pPr>
              <w:pStyle w:val="tkZagolovok5"/>
              <w:spacing w:before="0" w:after="0"/>
              <w:ind w:firstLine="572"/>
              <w:jc w:val="both"/>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44334CD9" w14:textId="23AB6392" w:rsidR="00443E52" w:rsidRPr="00D92AEE" w:rsidRDefault="00443E52" w:rsidP="00C37336">
            <w:pPr>
              <w:ind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Статья 446. Ставки налога</w:t>
            </w:r>
          </w:p>
          <w:p w14:paraId="7F17F487" w14:textId="77777777" w:rsidR="00443E52" w:rsidRPr="00D92AEE" w:rsidRDefault="00443E52" w:rsidP="00C37336">
            <w:pPr>
              <w:ind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1. Ставка налога на деятельность в сфере электронной коммерции устанавливается в размере 2 процента.</w:t>
            </w:r>
          </w:p>
          <w:p w14:paraId="00F9857D" w14:textId="77777777" w:rsidR="00443E52" w:rsidRPr="00D92AEE" w:rsidRDefault="00443E52" w:rsidP="00C37336">
            <w:pPr>
              <w:ind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2. Налогопла</w:t>
            </w:r>
            <w:r w:rsidRPr="00D92AEE">
              <w:rPr>
                <w:rFonts w:ascii="Times New Roman" w:eastAsia="Times New Roman" w:hAnsi="Times New Roman" w:cs="Times New Roman"/>
                <w:b/>
                <w:sz w:val="24"/>
                <w:szCs w:val="24"/>
              </w:rPr>
              <w:lastRenderedPageBreak/>
              <w:t>тельщик, осуществляющий несколько видов деятельности, исчисляет и уплачивает налог отдельно по каждому виду деятельности по ставкам, установленным для этих видов деятельности.</w:t>
            </w:r>
          </w:p>
          <w:p w14:paraId="47CC9CA3" w14:textId="0117969C" w:rsidR="00443E52" w:rsidRPr="00D92AEE" w:rsidRDefault="00443E52" w:rsidP="00C37336">
            <w:pPr>
              <w:ind w:firstLine="572"/>
              <w:jc w:val="both"/>
              <w:rPr>
                <w:rFonts w:ascii="Times New Roman" w:eastAsia="Times New Roman" w:hAnsi="Times New Roman" w:cs="Times New Roman"/>
                <w:b/>
                <w:sz w:val="24"/>
                <w:szCs w:val="24"/>
              </w:rPr>
            </w:pPr>
          </w:p>
        </w:tc>
      </w:tr>
      <w:tr w:rsidR="00D92AEE" w:rsidRPr="00D92AEE" w14:paraId="16CFB9D2" w14:textId="77777777" w:rsidTr="00D92AEE">
        <w:trPr>
          <w:trHeight w:val="690"/>
        </w:trPr>
        <w:tc>
          <w:tcPr>
            <w:tcW w:w="7300" w:type="dxa"/>
            <w:shd w:val="clear" w:color="auto" w:fill="auto"/>
          </w:tcPr>
          <w:p w14:paraId="5D69F141" w14:textId="30BA1EB5" w:rsidR="00443E52" w:rsidRPr="00D92AEE" w:rsidRDefault="00443E52" w:rsidP="00C37336">
            <w:pPr>
              <w:pStyle w:val="tkZagolovok5"/>
              <w:spacing w:before="0" w:after="0"/>
              <w:ind w:firstLine="572"/>
              <w:jc w:val="both"/>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115A78E5" w14:textId="66E4F955" w:rsidR="00443E52" w:rsidRPr="00D92AEE" w:rsidRDefault="00443E52" w:rsidP="00C37336">
            <w:pPr>
              <w:ind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Статья 447. Налоговый период</w:t>
            </w:r>
          </w:p>
          <w:p w14:paraId="5D48B885" w14:textId="77777777" w:rsidR="00443E52" w:rsidRPr="00D92AEE" w:rsidRDefault="00443E52" w:rsidP="00C37336">
            <w:pPr>
              <w:ind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Налоговым периодом для налога на деятельность в сфере электронной коммерции является один квартал.</w:t>
            </w:r>
          </w:p>
          <w:p w14:paraId="44592CC5" w14:textId="793E1215" w:rsidR="00443E52" w:rsidRPr="00D92AEE" w:rsidRDefault="00443E52" w:rsidP="00C37336">
            <w:pPr>
              <w:ind w:firstLine="572"/>
              <w:jc w:val="both"/>
              <w:rPr>
                <w:rFonts w:ascii="Times New Roman" w:eastAsia="Times New Roman" w:hAnsi="Times New Roman" w:cs="Times New Roman"/>
                <w:b/>
                <w:sz w:val="24"/>
                <w:szCs w:val="24"/>
              </w:rPr>
            </w:pPr>
          </w:p>
        </w:tc>
      </w:tr>
      <w:tr w:rsidR="00D92AEE" w:rsidRPr="00D92AEE" w14:paraId="151D1865" w14:textId="77777777" w:rsidTr="00D92AEE">
        <w:trPr>
          <w:trHeight w:val="920"/>
        </w:trPr>
        <w:tc>
          <w:tcPr>
            <w:tcW w:w="7300" w:type="dxa"/>
            <w:shd w:val="clear" w:color="auto" w:fill="auto"/>
          </w:tcPr>
          <w:p w14:paraId="6B858046" w14:textId="6F38C78A" w:rsidR="00443E52" w:rsidRPr="00D92AEE" w:rsidRDefault="00443E52" w:rsidP="00C37336">
            <w:pPr>
              <w:pStyle w:val="tkZagolovok5"/>
              <w:spacing w:before="0" w:after="0"/>
              <w:ind w:firstLine="572"/>
              <w:jc w:val="both"/>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102860C4" w14:textId="4760D42C" w:rsidR="00443E52" w:rsidRPr="00D92AEE" w:rsidRDefault="00443E52" w:rsidP="00C37336">
            <w:pPr>
              <w:ind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Статья 448. Порядок исчисления налога</w:t>
            </w:r>
          </w:p>
          <w:p w14:paraId="078451B7" w14:textId="77777777" w:rsidR="00443E52" w:rsidRPr="00D92AEE" w:rsidRDefault="00443E52" w:rsidP="00C37336">
            <w:pPr>
              <w:ind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Налогоплательщик исчисляет налог самостоятельно в соответствии с порядком, установленным статьей 37 настоящего Кодекса.</w:t>
            </w:r>
          </w:p>
          <w:p w14:paraId="7B96FF6D" w14:textId="68B87599" w:rsidR="00443E52" w:rsidRPr="00D92AEE" w:rsidRDefault="00443E52" w:rsidP="00C37336">
            <w:pPr>
              <w:ind w:firstLine="572"/>
              <w:jc w:val="both"/>
              <w:rPr>
                <w:rFonts w:ascii="Times New Roman" w:eastAsia="Times New Roman" w:hAnsi="Times New Roman" w:cs="Times New Roman"/>
                <w:b/>
                <w:sz w:val="24"/>
                <w:szCs w:val="24"/>
              </w:rPr>
            </w:pPr>
          </w:p>
        </w:tc>
      </w:tr>
      <w:tr w:rsidR="00D92AEE" w:rsidRPr="00D92AEE" w14:paraId="010B4005" w14:textId="77777777" w:rsidTr="00D92AEE">
        <w:trPr>
          <w:trHeight w:val="2300"/>
        </w:trPr>
        <w:tc>
          <w:tcPr>
            <w:tcW w:w="7300" w:type="dxa"/>
            <w:shd w:val="clear" w:color="auto" w:fill="auto"/>
          </w:tcPr>
          <w:p w14:paraId="68726AEC" w14:textId="704BE567" w:rsidR="00443E52" w:rsidRPr="00D92AEE" w:rsidRDefault="00443E52" w:rsidP="00C37336">
            <w:pPr>
              <w:pStyle w:val="tkZagolovok5"/>
              <w:spacing w:before="0" w:after="0"/>
              <w:ind w:firstLine="572"/>
              <w:jc w:val="both"/>
              <w:rPr>
                <w:rFonts w:ascii="Times New Roman" w:hAnsi="Times New Roman" w:cs="Times New Roman"/>
                <w:sz w:val="24"/>
                <w:szCs w:val="24"/>
              </w:rPr>
            </w:pPr>
            <w:r w:rsidRPr="00D92AEE">
              <w:rPr>
                <w:rFonts w:ascii="Times New Roman" w:hAnsi="Times New Roman" w:cs="Times New Roman"/>
                <w:sz w:val="24"/>
                <w:szCs w:val="24"/>
              </w:rPr>
              <w:t>Отсутствует</w:t>
            </w:r>
          </w:p>
        </w:tc>
        <w:tc>
          <w:tcPr>
            <w:tcW w:w="7301" w:type="dxa"/>
            <w:shd w:val="clear" w:color="auto" w:fill="auto"/>
          </w:tcPr>
          <w:p w14:paraId="6A56EC33" w14:textId="6F9C1255" w:rsidR="00443E52" w:rsidRPr="00D92AEE" w:rsidRDefault="00443E52" w:rsidP="00C37336">
            <w:pPr>
              <w:ind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Статья 449. Представление налоговой отчетности. Порядок и срок уплаты налога</w:t>
            </w:r>
          </w:p>
          <w:p w14:paraId="23B0453C" w14:textId="77777777" w:rsidR="00443E52" w:rsidRPr="00D92AEE" w:rsidRDefault="00443E52" w:rsidP="00C37336">
            <w:pPr>
              <w:ind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1. Налогоплательщик обязан представлять:</w:t>
            </w:r>
          </w:p>
          <w:p w14:paraId="3C5CC712" w14:textId="7B13DA97" w:rsidR="00443E52" w:rsidRPr="00D92AEE" w:rsidRDefault="00443E52" w:rsidP="00C37336">
            <w:pPr>
              <w:ind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1) ежеквартальный налоговый отчет не позднее 20 числ</w:t>
            </w:r>
            <w:r w:rsidR="00576CE9" w:rsidRPr="00D92AEE">
              <w:rPr>
                <w:rFonts w:ascii="Times New Roman" w:eastAsia="Times New Roman" w:hAnsi="Times New Roman" w:cs="Times New Roman"/>
                <w:b/>
                <w:sz w:val="24"/>
                <w:szCs w:val="24"/>
              </w:rPr>
              <w:t>а</w:t>
            </w:r>
            <w:r w:rsidRPr="00D92AEE">
              <w:rPr>
                <w:rFonts w:ascii="Times New Roman" w:eastAsia="Times New Roman" w:hAnsi="Times New Roman" w:cs="Times New Roman"/>
                <w:b/>
                <w:sz w:val="24"/>
                <w:szCs w:val="24"/>
              </w:rPr>
              <w:t xml:space="preserve"> месяца, следующего за отчетным кварталом;</w:t>
            </w:r>
          </w:p>
          <w:p w14:paraId="4E4DC0D3" w14:textId="74EE610A" w:rsidR="00443E52" w:rsidRPr="00D92AEE" w:rsidRDefault="00443E52" w:rsidP="00C37336">
            <w:pPr>
              <w:ind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2) единую налоговую декларацию в срок, установленный статьей 103 настоящего Кодекса.</w:t>
            </w:r>
          </w:p>
          <w:p w14:paraId="15E21493" w14:textId="780D5457" w:rsidR="00443E52" w:rsidRPr="00D92AEE" w:rsidRDefault="00443E52" w:rsidP="00C37336">
            <w:pPr>
              <w:ind w:firstLine="572"/>
              <w:jc w:val="both"/>
              <w:rPr>
                <w:rFonts w:ascii="Times New Roman" w:eastAsia="Times New Roman" w:hAnsi="Times New Roman" w:cs="Times New Roman"/>
                <w:b/>
                <w:sz w:val="24"/>
                <w:szCs w:val="24"/>
              </w:rPr>
            </w:pPr>
            <w:r w:rsidRPr="00D92AEE">
              <w:rPr>
                <w:rFonts w:ascii="Times New Roman" w:eastAsia="Times New Roman" w:hAnsi="Times New Roman" w:cs="Times New Roman"/>
                <w:b/>
                <w:sz w:val="24"/>
                <w:szCs w:val="24"/>
              </w:rPr>
              <w:t>2. Налогоплательщик обязан производить уплату налога ежекварталь</w:t>
            </w:r>
            <w:r w:rsidRPr="00D92AEE">
              <w:rPr>
                <w:rFonts w:ascii="Times New Roman" w:eastAsia="Times New Roman" w:hAnsi="Times New Roman" w:cs="Times New Roman"/>
                <w:b/>
                <w:sz w:val="24"/>
                <w:szCs w:val="24"/>
              </w:rPr>
              <w:lastRenderedPageBreak/>
              <w:t>но не позднее 20 числ</w:t>
            </w:r>
            <w:r w:rsidR="00576CE9" w:rsidRPr="00D92AEE">
              <w:rPr>
                <w:rFonts w:ascii="Times New Roman" w:eastAsia="Times New Roman" w:hAnsi="Times New Roman" w:cs="Times New Roman"/>
                <w:b/>
                <w:sz w:val="24"/>
                <w:szCs w:val="24"/>
              </w:rPr>
              <w:t>а</w:t>
            </w:r>
            <w:r w:rsidRPr="00D92AEE">
              <w:rPr>
                <w:rFonts w:ascii="Times New Roman" w:eastAsia="Times New Roman" w:hAnsi="Times New Roman" w:cs="Times New Roman"/>
                <w:b/>
                <w:sz w:val="24"/>
                <w:szCs w:val="24"/>
              </w:rPr>
              <w:t xml:space="preserve"> месяца, следующего за отчетным кварталом.</w:t>
            </w:r>
          </w:p>
          <w:p w14:paraId="087CE184" w14:textId="2E51DEEE" w:rsidR="00443E52" w:rsidRPr="00D92AEE" w:rsidRDefault="00443E52" w:rsidP="00C37336">
            <w:pPr>
              <w:ind w:firstLine="572"/>
              <w:jc w:val="both"/>
              <w:rPr>
                <w:rFonts w:ascii="Times New Roman" w:eastAsia="Times New Roman" w:hAnsi="Times New Roman" w:cs="Times New Roman"/>
                <w:b/>
                <w:sz w:val="24"/>
                <w:szCs w:val="24"/>
              </w:rPr>
            </w:pPr>
          </w:p>
        </w:tc>
      </w:tr>
    </w:tbl>
    <w:p w14:paraId="49FFD817" w14:textId="6C46B05A" w:rsidR="0039112B" w:rsidRPr="00C37336" w:rsidRDefault="0039112B" w:rsidP="00C37336">
      <w:pPr>
        <w:spacing w:after="0" w:line="240" w:lineRule="auto"/>
        <w:rPr>
          <w:rFonts w:ascii="Times New Roman" w:hAnsi="Times New Roman" w:cs="Times New Roman"/>
          <w:sz w:val="24"/>
          <w:szCs w:val="24"/>
        </w:rPr>
      </w:pPr>
    </w:p>
    <w:p w14:paraId="6EE8566B" w14:textId="77777777" w:rsidR="00C55ED7" w:rsidRPr="00C37336" w:rsidRDefault="00C55ED7" w:rsidP="00C37336">
      <w:pPr>
        <w:spacing w:after="0" w:line="240" w:lineRule="auto"/>
        <w:rPr>
          <w:rFonts w:ascii="Times New Roman" w:hAnsi="Times New Roman" w:cs="Times New Roman"/>
          <w:sz w:val="24"/>
          <w:szCs w:val="24"/>
        </w:rPr>
      </w:pPr>
    </w:p>
    <w:sectPr w:rsidR="00C55ED7" w:rsidRPr="00C37336" w:rsidSect="00F047C3">
      <w:pgSz w:w="16838" w:h="11906" w:orient="landscape"/>
      <w:pgMar w:top="1701" w:right="1134" w:bottom="1134" w:left="1134" w:header="709" w:footer="709" w:gutter="43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1C4"/>
    <w:multiLevelType w:val="hybridMultilevel"/>
    <w:tmpl w:val="E37EDD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B60A0"/>
    <w:multiLevelType w:val="hybridMultilevel"/>
    <w:tmpl w:val="2B4C7584"/>
    <w:lvl w:ilvl="0" w:tplc="04190011">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15:restartNumberingAfterBreak="0">
    <w:nsid w:val="0D4F2F12"/>
    <w:multiLevelType w:val="hybridMultilevel"/>
    <w:tmpl w:val="B80E7286"/>
    <w:lvl w:ilvl="0" w:tplc="71D2094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15:restartNumberingAfterBreak="0">
    <w:nsid w:val="114C500C"/>
    <w:multiLevelType w:val="hybridMultilevel"/>
    <w:tmpl w:val="61DC8A0C"/>
    <w:lvl w:ilvl="0" w:tplc="3536D95A">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158665BE"/>
    <w:multiLevelType w:val="hybridMultilevel"/>
    <w:tmpl w:val="F74E0A2E"/>
    <w:lvl w:ilvl="0" w:tplc="486E0C7A">
      <w:start w:val="5"/>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5" w15:restartNumberingAfterBreak="0">
    <w:nsid w:val="1D89569C"/>
    <w:multiLevelType w:val="hybridMultilevel"/>
    <w:tmpl w:val="6A84D8C6"/>
    <w:lvl w:ilvl="0" w:tplc="FA507940">
      <w:start w:val="1"/>
      <w:numFmt w:val="decimal"/>
      <w:lvlText w:val="%1)"/>
      <w:lvlJc w:val="left"/>
      <w:pPr>
        <w:ind w:left="786" w:hanging="360"/>
      </w:pPr>
      <w:rPr>
        <w:rFonts w:hint="default"/>
      </w:rPr>
    </w:lvl>
    <w:lvl w:ilvl="1" w:tplc="E28A68CE">
      <w:start w:val="1"/>
      <w:numFmt w:val="decimal"/>
      <w:lvlText w:val="%2."/>
      <w:lvlJc w:val="left"/>
      <w:pPr>
        <w:ind w:left="1851" w:hanging="705"/>
      </w:pPr>
      <w:rPr>
        <w:rFonts w:hint="default"/>
        <w:color w:val="000000"/>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5A61084"/>
    <w:multiLevelType w:val="hybridMultilevel"/>
    <w:tmpl w:val="61DC8A0C"/>
    <w:lvl w:ilvl="0" w:tplc="3536D95A">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15:restartNumberingAfterBreak="0">
    <w:nsid w:val="28C42FC4"/>
    <w:multiLevelType w:val="hybridMultilevel"/>
    <w:tmpl w:val="D26E41E2"/>
    <w:lvl w:ilvl="0" w:tplc="1930CD48">
      <w:start w:val="1"/>
      <w:numFmt w:val="decimal"/>
      <w:lvlText w:val="%1)"/>
      <w:lvlJc w:val="left"/>
      <w:pPr>
        <w:ind w:left="1353"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 w15:restartNumberingAfterBreak="0">
    <w:nsid w:val="28CB3085"/>
    <w:multiLevelType w:val="hybridMultilevel"/>
    <w:tmpl w:val="228A5C86"/>
    <w:lvl w:ilvl="0" w:tplc="04190011">
      <w:start w:val="1"/>
      <w:numFmt w:val="decimal"/>
      <w:lvlText w:val="%1)"/>
      <w:lvlJc w:val="left"/>
      <w:pPr>
        <w:ind w:left="11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AAD6FF8"/>
    <w:multiLevelType w:val="hybridMultilevel"/>
    <w:tmpl w:val="ACC6BEDA"/>
    <w:lvl w:ilvl="0" w:tplc="3536D95A">
      <w:start w:val="1"/>
      <w:numFmt w:val="russianLower"/>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0" w15:restartNumberingAfterBreak="0">
    <w:nsid w:val="302F49D8"/>
    <w:multiLevelType w:val="hybridMultilevel"/>
    <w:tmpl w:val="5C8E26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908BF"/>
    <w:multiLevelType w:val="hybridMultilevel"/>
    <w:tmpl w:val="ABB23704"/>
    <w:lvl w:ilvl="0" w:tplc="BEDCA5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56F1883"/>
    <w:multiLevelType w:val="hybridMultilevel"/>
    <w:tmpl w:val="2314FA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9238EB"/>
    <w:multiLevelType w:val="hybridMultilevel"/>
    <w:tmpl w:val="DD6E5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F22A6"/>
    <w:multiLevelType w:val="hybridMultilevel"/>
    <w:tmpl w:val="EB76B5A2"/>
    <w:lvl w:ilvl="0" w:tplc="1AD2650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5" w15:restartNumberingAfterBreak="0">
    <w:nsid w:val="3FE16CD4"/>
    <w:multiLevelType w:val="hybridMultilevel"/>
    <w:tmpl w:val="AFE8FB9C"/>
    <w:lvl w:ilvl="0" w:tplc="297493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644034"/>
    <w:multiLevelType w:val="hybridMultilevel"/>
    <w:tmpl w:val="9ED60D0A"/>
    <w:lvl w:ilvl="0" w:tplc="7242E512">
      <w:start w:val="1"/>
      <w:numFmt w:val="russianLower"/>
      <w:lvlText w:val="%1)"/>
      <w:lvlJc w:val="left"/>
      <w:pPr>
        <w:ind w:left="393" w:hanging="360"/>
      </w:pPr>
      <w:rPr>
        <w:rFonts w:hint="default"/>
      </w:rPr>
    </w:lvl>
    <w:lvl w:ilvl="1" w:tplc="04190019">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7" w15:restartNumberingAfterBreak="0">
    <w:nsid w:val="4AD04141"/>
    <w:multiLevelType w:val="hybridMultilevel"/>
    <w:tmpl w:val="6BE22CDC"/>
    <w:lvl w:ilvl="0" w:tplc="CC64C4E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8" w15:restartNumberingAfterBreak="0">
    <w:nsid w:val="4EE3320A"/>
    <w:multiLevelType w:val="hybridMultilevel"/>
    <w:tmpl w:val="B2A84F4E"/>
    <w:lvl w:ilvl="0" w:tplc="88325574">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15:restartNumberingAfterBreak="0">
    <w:nsid w:val="50A642F7"/>
    <w:multiLevelType w:val="hybridMultilevel"/>
    <w:tmpl w:val="399EC742"/>
    <w:lvl w:ilvl="0" w:tplc="57061C6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15:restartNumberingAfterBreak="0">
    <w:nsid w:val="56611899"/>
    <w:multiLevelType w:val="hybridMultilevel"/>
    <w:tmpl w:val="C256FDAC"/>
    <w:lvl w:ilvl="0" w:tplc="88325574">
      <w:start w:val="1"/>
      <w:numFmt w:val="decimal"/>
      <w:lvlText w:val="%1."/>
      <w:lvlJc w:val="center"/>
      <w:pPr>
        <w:ind w:left="1120" w:hanging="360"/>
      </w:pPr>
      <w:rPr>
        <w:rFonts w:hint="default"/>
      </w:rPr>
    </w:lvl>
    <w:lvl w:ilvl="1" w:tplc="88325574">
      <w:start w:val="1"/>
      <w:numFmt w:val="decimal"/>
      <w:lvlText w:val="%2."/>
      <w:lvlJc w:val="center"/>
      <w:pPr>
        <w:ind w:left="1840" w:hanging="360"/>
      </w:pPr>
      <w:rPr>
        <w:rFonts w:hint="default"/>
      </w:r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1" w15:restartNumberingAfterBreak="0">
    <w:nsid w:val="662C72A4"/>
    <w:multiLevelType w:val="hybridMultilevel"/>
    <w:tmpl w:val="5C8E26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5D70A6"/>
    <w:multiLevelType w:val="hybridMultilevel"/>
    <w:tmpl w:val="E4C016B4"/>
    <w:lvl w:ilvl="0" w:tplc="39DCF7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4665020"/>
    <w:multiLevelType w:val="hybridMultilevel"/>
    <w:tmpl w:val="4E184C0A"/>
    <w:lvl w:ilvl="0" w:tplc="04190011">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4" w15:restartNumberingAfterBreak="0">
    <w:nsid w:val="7B216327"/>
    <w:multiLevelType w:val="hybridMultilevel"/>
    <w:tmpl w:val="4C782F44"/>
    <w:lvl w:ilvl="0" w:tplc="3536D95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22"/>
  </w:num>
  <w:num w:numId="2">
    <w:abstractNumId w:val="14"/>
  </w:num>
  <w:num w:numId="3">
    <w:abstractNumId w:val="24"/>
  </w:num>
  <w:num w:numId="4">
    <w:abstractNumId w:val="1"/>
  </w:num>
  <w:num w:numId="5">
    <w:abstractNumId w:val="9"/>
  </w:num>
  <w:num w:numId="6">
    <w:abstractNumId w:val="18"/>
  </w:num>
  <w:num w:numId="7">
    <w:abstractNumId w:val="23"/>
  </w:num>
  <w:num w:numId="8">
    <w:abstractNumId w:val="16"/>
  </w:num>
  <w:num w:numId="9">
    <w:abstractNumId w:val="12"/>
  </w:num>
  <w:num w:numId="10">
    <w:abstractNumId w:val="17"/>
  </w:num>
  <w:num w:numId="11">
    <w:abstractNumId w:val="0"/>
  </w:num>
  <w:num w:numId="12">
    <w:abstractNumId w:val="5"/>
  </w:num>
  <w:num w:numId="13">
    <w:abstractNumId w:val="20"/>
  </w:num>
  <w:num w:numId="14">
    <w:abstractNumId w:val="3"/>
  </w:num>
  <w:num w:numId="15">
    <w:abstractNumId w:val="7"/>
  </w:num>
  <w:num w:numId="16">
    <w:abstractNumId w:val="1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1"/>
  </w:num>
  <w:num w:numId="20">
    <w:abstractNumId w:val="13"/>
  </w:num>
  <w:num w:numId="21">
    <w:abstractNumId w:val="15"/>
  </w:num>
  <w:num w:numId="22">
    <w:abstractNumId w:val="4"/>
  </w:num>
  <w:num w:numId="23">
    <w:abstractNumId w:val="2"/>
  </w:num>
  <w:num w:numId="24">
    <w:abstractNumId w:val="21"/>
  </w:num>
  <w:num w:numId="2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E3"/>
    <w:rsid w:val="00004D0A"/>
    <w:rsid w:val="000062C4"/>
    <w:rsid w:val="000115C2"/>
    <w:rsid w:val="00013250"/>
    <w:rsid w:val="00013662"/>
    <w:rsid w:val="00016F5F"/>
    <w:rsid w:val="00016FBE"/>
    <w:rsid w:val="00020967"/>
    <w:rsid w:val="00021962"/>
    <w:rsid w:val="000233A7"/>
    <w:rsid w:val="00023D8B"/>
    <w:rsid w:val="00023F75"/>
    <w:rsid w:val="00024BB9"/>
    <w:rsid w:val="00026C17"/>
    <w:rsid w:val="00026FA8"/>
    <w:rsid w:val="00030C0E"/>
    <w:rsid w:val="00030F1B"/>
    <w:rsid w:val="00031834"/>
    <w:rsid w:val="00031B98"/>
    <w:rsid w:val="00032D18"/>
    <w:rsid w:val="00036710"/>
    <w:rsid w:val="00036C32"/>
    <w:rsid w:val="00036EFB"/>
    <w:rsid w:val="00040BC2"/>
    <w:rsid w:val="00042346"/>
    <w:rsid w:val="0004418D"/>
    <w:rsid w:val="0005072E"/>
    <w:rsid w:val="00050774"/>
    <w:rsid w:val="00051ED9"/>
    <w:rsid w:val="0005309E"/>
    <w:rsid w:val="000535AE"/>
    <w:rsid w:val="00054734"/>
    <w:rsid w:val="00057139"/>
    <w:rsid w:val="0006099D"/>
    <w:rsid w:val="00062BF5"/>
    <w:rsid w:val="00071252"/>
    <w:rsid w:val="0007575B"/>
    <w:rsid w:val="00076112"/>
    <w:rsid w:val="000767C5"/>
    <w:rsid w:val="0008130F"/>
    <w:rsid w:val="000820BA"/>
    <w:rsid w:val="00083FD7"/>
    <w:rsid w:val="00084081"/>
    <w:rsid w:val="000936A1"/>
    <w:rsid w:val="00095290"/>
    <w:rsid w:val="00096255"/>
    <w:rsid w:val="000A0FA2"/>
    <w:rsid w:val="000A1403"/>
    <w:rsid w:val="000A2A45"/>
    <w:rsid w:val="000A2A72"/>
    <w:rsid w:val="000A3D73"/>
    <w:rsid w:val="000A5784"/>
    <w:rsid w:val="000A6C0F"/>
    <w:rsid w:val="000B04D0"/>
    <w:rsid w:val="000B37D8"/>
    <w:rsid w:val="000B447E"/>
    <w:rsid w:val="000B4BE0"/>
    <w:rsid w:val="000B4E5F"/>
    <w:rsid w:val="000B5939"/>
    <w:rsid w:val="000B6D4D"/>
    <w:rsid w:val="000C086F"/>
    <w:rsid w:val="000C19D1"/>
    <w:rsid w:val="000C2519"/>
    <w:rsid w:val="000C55AE"/>
    <w:rsid w:val="000C566D"/>
    <w:rsid w:val="000C5B2C"/>
    <w:rsid w:val="000C5CCF"/>
    <w:rsid w:val="000C708E"/>
    <w:rsid w:val="000C7CBD"/>
    <w:rsid w:val="000D099B"/>
    <w:rsid w:val="000D353E"/>
    <w:rsid w:val="000D363E"/>
    <w:rsid w:val="000D4217"/>
    <w:rsid w:val="000D7B53"/>
    <w:rsid w:val="000E0291"/>
    <w:rsid w:val="000E2A72"/>
    <w:rsid w:val="000E4161"/>
    <w:rsid w:val="000E4DD4"/>
    <w:rsid w:val="000E6A49"/>
    <w:rsid w:val="000E7CD2"/>
    <w:rsid w:val="000F19D5"/>
    <w:rsid w:val="000F2A86"/>
    <w:rsid w:val="000F45D6"/>
    <w:rsid w:val="000F5CF1"/>
    <w:rsid w:val="000F7CC7"/>
    <w:rsid w:val="00100842"/>
    <w:rsid w:val="0010196D"/>
    <w:rsid w:val="00101B8F"/>
    <w:rsid w:val="001024E9"/>
    <w:rsid w:val="00106F0B"/>
    <w:rsid w:val="00113960"/>
    <w:rsid w:val="00113E30"/>
    <w:rsid w:val="0011535A"/>
    <w:rsid w:val="00115918"/>
    <w:rsid w:val="00117958"/>
    <w:rsid w:val="0012001C"/>
    <w:rsid w:val="00121097"/>
    <w:rsid w:val="0012170D"/>
    <w:rsid w:val="001217EA"/>
    <w:rsid w:val="00122373"/>
    <w:rsid w:val="0012249C"/>
    <w:rsid w:val="00134327"/>
    <w:rsid w:val="00135751"/>
    <w:rsid w:val="001358E4"/>
    <w:rsid w:val="00135BC0"/>
    <w:rsid w:val="0013743D"/>
    <w:rsid w:val="00137B20"/>
    <w:rsid w:val="00140697"/>
    <w:rsid w:val="001421A1"/>
    <w:rsid w:val="00142689"/>
    <w:rsid w:val="00142D96"/>
    <w:rsid w:val="00150D12"/>
    <w:rsid w:val="00152AE7"/>
    <w:rsid w:val="00153696"/>
    <w:rsid w:val="001610CD"/>
    <w:rsid w:val="001610CE"/>
    <w:rsid w:val="0016151B"/>
    <w:rsid w:val="001643B8"/>
    <w:rsid w:val="0016478F"/>
    <w:rsid w:val="00165582"/>
    <w:rsid w:val="00166434"/>
    <w:rsid w:val="001670CF"/>
    <w:rsid w:val="00167433"/>
    <w:rsid w:val="00172F59"/>
    <w:rsid w:val="0018008E"/>
    <w:rsid w:val="0018176C"/>
    <w:rsid w:val="00181C0D"/>
    <w:rsid w:val="00181C2F"/>
    <w:rsid w:val="001827FE"/>
    <w:rsid w:val="00182871"/>
    <w:rsid w:val="00182D19"/>
    <w:rsid w:val="00183F66"/>
    <w:rsid w:val="00186D2B"/>
    <w:rsid w:val="00186F9E"/>
    <w:rsid w:val="00187599"/>
    <w:rsid w:val="00194591"/>
    <w:rsid w:val="0019503E"/>
    <w:rsid w:val="001A331C"/>
    <w:rsid w:val="001A440C"/>
    <w:rsid w:val="001A7C8F"/>
    <w:rsid w:val="001B21A6"/>
    <w:rsid w:val="001B4235"/>
    <w:rsid w:val="001B59D9"/>
    <w:rsid w:val="001B5E5A"/>
    <w:rsid w:val="001B7DEB"/>
    <w:rsid w:val="001C09B7"/>
    <w:rsid w:val="001C1244"/>
    <w:rsid w:val="001C23E5"/>
    <w:rsid w:val="001C2C48"/>
    <w:rsid w:val="001C6BE3"/>
    <w:rsid w:val="001C768A"/>
    <w:rsid w:val="001D1CCA"/>
    <w:rsid w:val="001D2462"/>
    <w:rsid w:val="001D272B"/>
    <w:rsid w:val="001D2DD9"/>
    <w:rsid w:val="001D3935"/>
    <w:rsid w:val="001D3F23"/>
    <w:rsid w:val="001D4560"/>
    <w:rsid w:val="001D62E3"/>
    <w:rsid w:val="001E043F"/>
    <w:rsid w:val="001E5492"/>
    <w:rsid w:val="001E5FA1"/>
    <w:rsid w:val="001F168D"/>
    <w:rsid w:val="001F1DE7"/>
    <w:rsid w:val="001F5B51"/>
    <w:rsid w:val="001F5E53"/>
    <w:rsid w:val="001F608C"/>
    <w:rsid w:val="001F6667"/>
    <w:rsid w:val="00200374"/>
    <w:rsid w:val="0020239B"/>
    <w:rsid w:val="00203F11"/>
    <w:rsid w:val="002062F7"/>
    <w:rsid w:val="00206DBA"/>
    <w:rsid w:val="002101AC"/>
    <w:rsid w:val="0021261B"/>
    <w:rsid w:val="00212CCE"/>
    <w:rsid w:val="00213250"/>
    <w:rsid w:val="00215558"/>
    <w:rsid w:val="00216DE0"/>
    <w:rsid w:val="00217F2A"/>
    <w:rsid w:val="0022055F"/>
    <w:rsid w:val="002213AE"/>
    <w:rsid w:val="0022148A"/>
    <w:rsid w:val="00221EB0"/>
    <w:rsid w:val="002224AD"/>
    <w:rsid w:val="002236AC"/>
    <w:rsid w:val="0022490A"/>
    <w:rsid w:val="00224A7D"/>
    <w:rsid w:val="00230447"/>
    <w:rsid w:val="002311A8"/>
    <w:rsid w:val="0023251C"/>
    <w:rsid w:val="00235FF4"/>
    <w:rsid w:val="0023654B"/>
    <w:rsid w:val="002376D2"/>
    <w:rsid w:val="00237BCE"/>
    <w:rsid w:val="00237C82"/>
    <w:rsid w:val="00240121"/>
    <w:rsid w:val="00244EBD"/>
    <w:rsid w:val="00247036"/>
    <w:rsid w:val="0024794B"/>
    <w:rsid w:val="00250FB0"/>
    <w:rsid w:val="0025279D"/>
    <w:rsid w:val="002542ED"/>
    <w:rsid w:val="00254C6B"/>
    <w:rsid w:val="00254DC0"/>
    <w:rsid w:val="00262AC1"/>
    <w:rsid w:val="002630E0"/>
    <w:rsid w:val="0026503E"/>
    <w:rsid w:val="002652EF"/>
    <w:rsid w:val="00265941"/>
    <w:rsid w:val="002663E8"/>
    <w:rsid w:val="00266D00"/>
    <w:rsid w:val="0027055D"/>
    <w:rsid w:val="002707C0"/>
    <w:rsid w:val="00271750"/>
    <w:rsid w:val="00272396"/>
    <w:rsid w:val="00274E53"/>
    <w:rsid w:val="002767B8"/>
    <w:rsid w:val="0027682C"/>
    <w:rsid w:val="00276EEF"/>
    <w:rsid w:val="00280B00"/>
    <w:rsid w:val="002811B0"/>
    <w:rsid w:val="00283300"/>
    <w:rsid w:val="002836DC"/>
    <w:rsid w:val="00283C65"/>
    <w:rsid w:val="002845DA"/>
    <w:rsid w:val="0028478C"/>
    <w:rsid w:val="0028532C"/>
    <w:rsid w:val="00285DB4"/>
    <w:rsid w:val="00287CA8"/>
    <w:rsid w:val="002909F1"/>
    <w:rsid w:val="00293FD8"/>
    <w:rsid w:val="002969D8"/>
    <w:rsid w:val="00296C38"/>
    <w:rsid w:val="002971C4"/>
    <w:rsid w:val="0029728B"/>
    <w:rsid w:val="002A5F77"/>
    <w:rsid w:val="002A76A5"/>
    <w:rsid w:val="002A7887"/>
    <w:rsid w:val="002B03BB"/>
    <w:rsid w:val="002B1359"/>
    <w:rsid w:val="002B39DF"/>
    <w:rsid w:val="002B4D5E"/>
    <w:rsid w:val="002B5558"/>
    <w:rsid w:val="002B586B"/>
    <w:rsid w:val="002C0112"/>
    <w:rsid w:val="002C4578"/>
    <w:rsid w:val="002C55ED"/>
    <w:rsid w:val="002C570E"/>
    <w:rsid w:val="002C5712"/>
    <w:rsid w:val="002C611F"/>
    <w:rsid w:val="002C61E9"/>
    <w:rsid w:val="002C6973"/>
    <w:rsid w:val="002C6AAA"/>
    <w:rsid w:val="002C6CE7"/>
    <w:rsid w:val="002C70A1"/>
    <w:rsid w:val="002E0C44"/>
    <w:rsid w:val="002E3A00"/>
    <w:rsid w:val="002E3C15"/>
    <w:rsid w:val="002E427B"/>
    <w:rsid w:val="002F1D90"/>
    <w:rsid w:val="002F1DF0"/>
    <w:rsid w:val="002F20B8"/>
    <w:rsid w:val="002F28FC"/>
    <w:rsid w:val="002F2D45"/>
    <w:rsid w:val="002F30D4"/>
    <w:rsid w:val="002F491C"/>
    <w:rsid w:val="002F6ED7"/>
    <w:rsid w:val="002F712A"/>
    <w:rsid w:val="00300527"/>
    <w:rsid w:val="0030074C"/>
    <w:rsid w:val="003027E9"/>
    <w:rsid w:val="00303337"/>
    <w:rsid w:val="00305573"/>
    <w:rsid w:val="0030607F"/>
    <w:rsid w:val="00306951"/>
    <w:rsid w:val="003075BC"/>
    <w:rsid w:val="00310106"/>
    <w:rsid w:val="00310CEE"/>
    <w:rsid w:val="00311988"/>
    <w:rsid w:val="00313E15"/>
    <w:rsid w:val="00314C57"/>
    <w:rsid w:val="00315563"/>
    <w:rsid w:val="003163B4"/>
    <w:rsid w:val="0031692E"/>
    <w:rsid w:val="00316E47"/>
    <w:rsid w:val="00316F35"/>
    <w:rsid w:val="00317451"/>
    <w:rsid w:val="00317F06"/>
    <w:rsid w:val="00320994"/>
    <w:rsid w:val="00320F5C"/>
    <w:rsid w:val="00322EA6"/>
    <w:rsid w:val="003258FC"/>
    <w:rsid w:val="00330EEC"/>
    <w:rsid w:val="00336CB0"/>
    <w:rsid w:val="003379D5"/>
    <w:rsid w:val="003400A4"/>
    <w:rsid w:val="003434A7"/>
    <w:rsid w:val="00343CE2"/>
    <w:rsid w:val="003456D0"/>
    <w:rsid w:val="0034675E"/>
    <w:rsid w:val="00350B86"/>
    <w:rsid w:val="00352B11"/>
    <w:rsid w:val="00364A72"/>
    <w:rsid w:val="00365239"/>
    <w:rsid w:val="00367EEE"/>
    <w:rsid w:val="00367FF5"/>
    <w:rsid w:val="00372565"/>
    <w:rsid w:val="00372BDB"/>
    <w:rsid w:val="00372CF2"/>
    <w:rsid w:val="003743CF"/>
    <w:rsid w:val="00374673"/>
    <w:rsid w:val="003746B8"/>
    <w:rsid w:val="00374882"/>
    <w:rsid w:val="003754DF"/>
    <w:rsid w:val="003763F8"/>
    <w:rsid w:val="003768E1"/>
    <w:rsid w:val="00377049"/>
    <w:rsid w:val="00380E07"/>
    <w:rsid w:val="003818AD"/>
    <w:rsid w:val="00383E58"/>
    <w:rsid w:val="00384997"/>
    <w:rsid w:val="00386E4D"/>
    <w:rsid w:val="0038722A"/>
    <w:rsid w:val="003905F2"/>
    <w:rsid w:val="0039095C"/>
    <w:rsid w:val="00390B5A"/>
    <w:rsid w:val="00390B93"/>
    <w:rsid w:val="0039112B"/>
    <w:rsid w:val="003944A9"/>
    <w:rsid w:val="0039503D"/>
    <w:rsid w:val="00395B48"/>
    <w:rsid w:val="00396079"/>
    <w:rsid w:val="0039657E"/>
    <w:rsid w:val="003A1A43"/>
    <w:rsid w:val="003A3B6D"/>
    <w:rsid w:val="003A6120"/>
    <w:rsid w:val="003A7477"/>
    <w:rsid w:val="003A7C6E"/>
    <w:rsid w:val="003A7EDF"/>
    <w:rsid w:val="003B0053"/>
    <w:rsid w:val="003B23A6"/>
    <w:rsid w:val="003B2683"/>
    <w:rsid w:val="003B26B4"/>
    <w:rsid w:val="003B27DA"/>
    <w:rsid w:val="003B3C77"/>
    <w:rsid w:val="003B4CEB"/>
    <w:rsid w:val="003C1995"/>
    <w:rsid w:val="003C3274"/>
    <w:rsid w:val="003C403B"/>
    <w:rsid w:val="003C4289"/>
    <w:rsid w:val="003C4FBB"/>
    <w:rsid w:val="003C65BE"/>
    <w:rsid w:val="003C698A"/>
    <w:rsid w:val="003D0724"/>
    <w:rsid w:val="003D20FE"/>
    <w:rsid w:val="003D2342"/>
    <w:rsid w:val="003D29C8"/>
    <w:rsid w:val="003D4A18"/>
    <w:rsid w:val="003D57D4"/>
    <w:rsid w:val="003E0E3F"/>
    <w:rsid w:val="003E163D"/>
    <w:rsid w:val="003E292C"/>
    <w:rsid w:val="003E2B5C"/>
    <w:rsid w:val="003E4D50"/>
    <w:rsid w:val="003E4EB6"/>
    <w:rsid w:val="003E7F96"/>
    <w:rsid w:val="003F1849"/>
    <w:rsid w:val="003F1D70"/>
    <w:rsid w:val="003F3AD9"/>
    <w:rsid w:val="003F4F53"/>
    <w:rsid w:val="003F6012"/>
    <w:rsid w:val="003F7B68"/>
    <w:rsid w:val="004006FA"/>
    <w:rsid w:val="00400DDB"/>
    <w:rsid w:val="00400DED"/>
    <w:rsid w:val="00400DFE"/>
    <w:rsid w:val="00401ADD"/>
    <w:rsid w:val="004033AE"/>
    <w:rsid w:val="0040355C"/>
    <w:rsid w:val="00405896"/>
    <w:rsid w:val="00410C72"/>
    <w:rsid w:val="004111E4"/>
    <w:rsid w:val="00415CBB"/>
    <w:rsid w:val="004160B8"/>
    <w:rsid w:val="0041694D"/>
    <w:rsid w:val="0042366B"/>
    <w:rsid w:val="00423852"/>
    <w:rsid w:val="0042404B"/>
    <w:rsid w:val="00424387"/>
    <w:rsid w:val="00426AF7"/>
    <w:rsid w:val="00427CCD"/>
    <w:rsid w:val="00427ECF"/>
    <w:rsid w:val="00430033"/>
    <w:rsid w:val="004304BB"/>
    <w:rsid w:val="004306F2"/>
    <w:rsid w:val="0043148C"/>
    <w:rsid w:val="0043227F"/>
    <w:rsid w:val="00432585"/>
    <w:rsid w:val="0043260F"/>
    <w:rsid w:val="00433BB8"/>
    <w:rsid w:val="00435289"/>
    <w:rsid w:val="004374FD"/>
    <w:rsid w:val="00437601"/>
    <w:rsid w:val="00440F86"/>
    <w:rsid w:val="00442EC6"/>
    <w:rsid w:val="00443E52"/>
    <w:rsid w:val="0044438D"/>
    <w:rsid w:val="00444412"/>
    <w:rsid w:val="00444598"/>
    <w:rsid w:val="00444A6B"/>
    <w:rsid w:val="00444CE7"/>
    <w:rsid w:val="0044761E"/>
    <w:rsid w:val="004479AD"/>
    <w:rsid w:val="004554F9"/>
    <w:rsid w:val="00455C8E"/>
    <w:rsid w:val="00456404"/>
    <w:rsid w:val="004576F2"/>
    <w:rsid w:val="00460B7C"/>
    <w:rsid w:val="00460EEA"/>
    <w:rsid w:val="004630E9"/>
    <w:rsid w:val="004640B9"/>
    <w:rsid w:val="00464B39"/>
    <w:rsid w:val="004650EF"/>
    <w:rsid w:val="00467AB9"/>
    <w:rsid w:val="00471732"/>
    <w:rsid w:val="00480CF8"/>
    <w:rsid w:val="00481161"/>
    <w:rsid w:val="00483222"/>
    <w:rsid w:val="004837AD"/>
    <w:rsid w:val="00484CB1"/>
    <w:rsid w:val="00487E12"/>
    <w:rsid w:val="00490D5D"/>
    <w:rsid w:val="00493178"/>
    <w:rsid w:val="0049323C"/>
    <w:rsid w:val="0049640D"/>
    <w:rsid w:val="004967B4"/>
    <w:rsid w:val="004977C1"/>
    <w:rsid w:val="004A0B47"/>
    <w:rsid w:val="004A2017"/>
    <w:rsid w:val="004A4A02"/>
    <w:rsid w:val="004A61A3"/>
    <w:rsid w:val="004A7AAA"/>
    <w:rsid w:val="004A7CE0"/>
    <w:rsid w:val="004B3D33"/>
    <w:rsid w:val="004B4155"/>
    <w:rsid w:val="004B4DED"/>
    <w:rsid w:val="004B56F3"/>
    <w:rsid w:val="004B69D0"/>
    <w:rsid w:val="004B735E"/>
    <w:rsid w:val="004B7824"/>
    <w:rsid w:val="004C1C4F"/>
    <w:rsid w:val="004C1D52"/>
    <w:rsid w:val="004C376F"/>
    <w:rsid w:val="004C4152"/>
    <w:rsid w:val="004C527F"/>
    <w:rsid w:val="004C5CF3"/>
    <w:rsid w:val="004D17DB"/>
    <w:rsid w:val="004D2B2E"/>
    <w:rsid w:val="004D3D14"/>
    <w:rsid w:val="004D47FB"/>
    <w:rsid w:val="004D51A0"/>
    <w:rsid w:val="004D5F4C"/>
    <w:rsid w:val="004D6E24"/>
    <w:rsid w:val="004E06D6"/>
    <w:rsid w:val="004E1031"/>
    <w:rsid w:val="004E19E1"/>
    <w:rsid w:val="004E2B98"/>
    <w:rsid w:val="004E32FB"/>
    <w:rsid w:val="004E3B1F"/>
    <w:rsid w:val="004E4C4E"/>
    <w:rsid w:val="004E60FE"/>
    <w:rsid w:val="004E7EFC"/>
    <w:rsid w:val="004F2A3B"/>
    <w:rsid w:val="004F2B18"/>
    <w:rsid w:val="004F6AFD"/>
    <w:rsid w:val="004F7AB4"/>
    <w:rsid w:val="00500BF1"/>
    <w:rsid w:val="00500D29"/>
    <w:rsid w:val="00501296"/>
    <w:rsid w:val="0050263E"/>
    <w:rsid w:val="00502DA3"/>
    <w:rsid w:val="0050445D"/>
    <w:rsid w:val="00505A2B"/>
    <w:rsid w:val="00511B36"/>
    <w:rsid w:val="0051290F"/>
    <w:rsid w:val="0051357C"/>
    <w:rsid w:val="00513D08"/>
    <w:rsid w:val="00515608"/>
    <w:rsid w:val="00521A1D"/>
    <w:rsid w:val="005220BA"/>
    <w:rsid w:val="005251B7"/>
    <w:rsid w:val="005261B0"/>
    <w:rsid w:val="005322D0"/>
    <w:rsid w:val="00532451"/>
    <w:rsid w:val="00533804"/>
    <w:rsid w:val="005342EA"/>
    <w:rsid w:val="00536156"/>
    <w:rsid w:val="005364D7"/>
    <w:rsid w:val="00536C05"/>
    <w:rsid w:val="0053714D"/>
    <w:rsid w:val="0053747E"/>
    <w:rsid w:val="0054091F"/>
    <w:rsid w:val="00540F82"/>
    <w:rsid w:val="0054114D"/>
    <w:rsid w:val="0054160E"/>
    <w:rsid w:val="00542912"/>
    <w:rsid w:val="00545615"/>
    <w:rsid w:val="00545861"/>
    <w:rsid w:val="00546025"/>
    <w:rsid w:val="00546A91"/>
    <w:rsid w:val="005502D0"/>
    <w:rsid w:val="00550ED9"/>
    <w:rsid w:val="00551CA8"/>
    <w:rsid w:val="00551F62"/>
    <w:rsid w:val="00553A16"/>
    <w:rsid w:val="0055566E"/>
    <w:rsid w:val="00555B72"/>
    <w:rsid w:val="00556281"/>
    <w:rsid w:val="00561313"/>
    <w:rsid w:val="00561636"/>
    <w:rsid w:val="00561697"/>
    <w:rsid w:val="00562604"/>
    <w:rsid w:val="00563A45"/>
    <w:rsid w:val="0056404D"/>
    <w:rsid w:val="00565E9B"/>
    <w:rsid w:val="00566320"/>
    <w:rsid w:val="005677FA"/>
    <w:rsid w:val="00571FA6"/>
    <w:rsid w:val="005731FD"/>
    <w:rsid w:val="00573748"/>
    <w:rsid w:val="0057458F"/>
    <w:rsid w:val="00574F70"/>
    <w:rsid w:val="00576CE9"/>
    <w:rsid w:val="00584040"/>
    <w:rsid w:val="00585219"/>
    <w:rsid w:val="00586203"/>
    <w:rsid w:val="00586225"/>
    <w:rsid w:val="005935DF"/>
    <w:rsid w:val="00594B8E"/>
    <w:rsid w:val="00594ED9"/>
    <w:rsid w:val="00595030"/>
    <w:rsid w:val="00595967"/>
    <w:rsid w:val="00596B64"/>
    <w:rsid w:val="00596D1C"/>
    <w:rsid w:val="0059798F"/>
    <w:rsid w:val="005A043D"/>
    <w:rsid w:val="005A0E17"/>
    <w:rsid w:val="005A32F8"/>
    <w:rsid w:val="005A59DC"/>
    <w:rsid w:val="005A7B9E"/>
    <w:rsid w:val="005B7F9C"/>
    <w:rsid w:val="005C0D82"/>
    <w:rsid w:val="005C10D0"/>
    <w:rsid w:val="005C36AC"/>
    <w:rsid w:val="005C4AB1"/>
    <w:rsid w:val="005C7FFE"/>
    <w:rsid w:val="005D0DDF"/>
    <w:rsid w:val="005D169E"/>
    <w:rsid w:val="005D1E2E"/>
    <w:rsid w:val="005D4B54"/>
    <w:rsid w:val="005D556A"/>
    <w:rsid w:val="005D57A8"/>
    <w:rsid w:val="005D6B84"/>
    <w:rsid w:val="005E01BE"/>
    <w:rsid w:val="005E3D90"/>
    <w:rsid w:val="005E4F26"/>
    <w:rsid w:val="005E61D9"/>
    <w:rsid w:val="005E6F87"/>
    <w:rsid w:val="005F2316"/>
    <w:rsid w:val="005F50D0"/>
    <w:rsid w:val="005F59C4"/>
    <w:rsid w:val="005F6038"/>
    <w:rsid w:val="005F6911"/>
    <w:rsid w:val="0060025F"/>
    <w:rsid w:val="00600889"/>
    <w:rsid w:val="00603823"/>
    <w:rsid w:val="00605230"/>
    <w:rsid w:val="006072C1"/>
    <w:rsid w:val="00610FBD"/>
    <w:rsid w:val="00611A95"/>
    <w:rsid w:val="00614860"/>
    <w:rsid w:val="006157D3"/>
    <w:rsid w:val="006174B2"/>
    <w:rsid w:val="00620182"/>
    <w:rsid w:val="0062131F"/>
    <w:rsid w:val="00621DA0"/>
    <w:rsid w:val="00622104"/>
    <w:rsid w:val="00623366"/>
    <w:rsid w:val="0062365B"/>
    <w:rsid w:val="00623C82"/>
    <w:rsid w:val="00625405"/>
    <w:rsid w:val="00626710"/>
    <w:rsid w:val="00626ADC"/>
    <w:rsid w:val="00630CC5"/>
    <w:rsid w:val="00631A48"/>
    <w:rsid w:val="00644E2D"/>
    <w:rsid w:val="0064695E"/>
    <w:rsid w:val="006502E7"/>
    <w:rsid w:val="00650DD9"/>
    <w:rsid w:val="00651078"/>
    <w:rsid w:val="006516B8"/>
    <w:rsid w:val="00653D70"/>
    <w:rsid w:val="00653F86"/>
    <w:rsid w:val="0065421B"/>
    <w:rsid w:val="00654541"/>
    <w:rsid w:val="00661C95"/>
    <w:rsid w:val="00664F3F"/>
    <w:rsid w:val="0066799F"/>
    <w:rsid w:val="00670AB1"/>
    <w:rsid w:val="00671C30"/>
    <w:rsid w:val="00675352"/>
    <w:rsid w:val="0068052B"/>
    <w:rsid w:val="00681EFC"/>
    <w:rsid w:val="00683F8B"/>
    <w:rsid w:val="00684716"/>
    <w:rsid w:val="006849E4"/>
    <w:rsid w:val="00685351"/>
    <w:rsid w:val="00687356"/>
    <w:rsid w:val="00690124"/>
    <w:rsid w:val="00693EDB"/>
    <w:rsid w:val="0069444C"/>
    <w:rsid w:val="00694BCF"/>
    <w:rsid w:val="00695EE0"/>
    <w:rsid w:val="00696230"/>
    <w:rsid w:val="00697383"/>
    <w:rsid w:val="00697746"/>
    <w:rsid w:val="006A034A"/>
    <w:rsid w:val="006A0C83"/>
    <w:rsid w:val="006A3F35"/>
    <w:rsid w:val="006A503E"/>
    <w:rsid w:val="006A60F0"/>
    <w:rsid w:val="006A6E4F"/>
    <w:rsid w:val="006A6F85"/>
    <w:rsid w:val="006B15B5"/>
    <w:rsid w:val="006B3BA9"/>
    <w:rsid w:val="006B3EEE"/>
    <w:rsid w:val="006B44B2"/>
    <w:rsid w:val="006B6821"/>
    <w:rsid w:val="006B7F3E"/>
    <w:rsid w:val="006C0011"/>
    <w:rsid w:val="006C01AD"/>
    <w:rsid w:val="006C0DD5"/>
    <w:rsid w:val="006C1711"/>
    <w:rsid w:val="006C3187"/>
    <w:rsid w:val="006C364B"/>
    <w:rsid w:val="006C474C"/>
    <w:rsid w:val="006C4F82"/>
    <w:rsid w:val="006C57B1"/>
    <w:rsid w:val="006D294C"/>
    <w:rsid w:val="006D48D9"/>
    <w:rsid w:val="006D524E"/>
    <w:rsid w:val="006D5ADB"/>
    <w:rsid w:val="006D6C73"/>
    <w:rsid w:val="006D707C"/>
    <w:rsid w:val="006E46D6"/>
    <w:rsid w:val="006E4922"/>
    <w:rsid w:val="006E49A5"/>
    <w:rsid w:val="006E4E07"/>
    <w:rsid w:val="006E5F70"/>
    <w:rsid w:val="006E64A8"/>
    <w:rsid w:val="006E6657"/>
    <w:rsid w:val="006F0F29"/>
    <w:rsid w:val="006F18B2"/>
    <w:rsid w:val="006F24C9"/>
    <w:rsid w:val="006F65B0"/>
    <w:rsid w:val="006F6C54"/>
    <w:rsid w:val="00701858"/>
    <w:rsid w:val="00701AA5"/>
    <w:rsid w:val="007022D6"/>
    <w:rsid w:val="00703FBE"/>
    <w:rsid w:val="00707194"/>
    <w:rsid w:val="007107AB"/>
    <w:rsid w:val="007116AC"/>
    <w:rsid w:val="00712561"/>
    <w:rsid w:val="00714189"/>
    <w:rsid w:val="00715262"/>
    <w:rsid w:val="00715DC0"/>
    <w:rsid w:val="00716B6F"/>
    <w:rsid w:val="00717674"/>
    <w:rsid w:val="00721526"/>
    <w:rsid w:val="0072162D"/>
    <w:rsid w:val="00723676"/>
    <w:rsid w:val="0072642A"/>
    <w:rsid w:val="00726A05"/>
    <w:rsid w:val="00727188"/>
    <w:rsid w:val="007275B5"/>
    <w:rsid w:val="00733218"/>
    <w:rsid w:val="00733BA5"/>
    <w:rsid w:val="00737AE9"/>
    <w:rsid w:val="007438FF"/>
    <w:rsid w:val="00744AC1"/>
    <w:rsid w:val="007455DF"/>
    <w:rsid w:val="00746774"/>
    <w:rsid w:val="00750B04"/>
    <w:rsid w:val="00751A3E"/>
    <w:rsid w:val="00753034"/>
    <w:rsid w:val="007546B3"/>
    <w:rsid w:val="00754B26"/>
    <w:rsid w:val="00755E27"/>
    <w:rsid w:val="0075671D"/>
    <w:rsid w:val="007576DA"/>
    <w:rsid w:val="00757BEA"/>
    <w:rsid w:val="00761824"/>
    <w:rsid w:val="00762292"/>
    <w:rsid w:val="00762625"/>
    <w:rsid w:val="00766ECF"/>
    <w:rsid w:val="007679E3"/>
    <w:rsid w:val="00767ED8"/>
    <w:rsid w:val="00771B46"/>
    <w:rsid w:val="00773D58"/>
    <w:rsid w:val="00774BAE"/>
    <w:rsid w:val="00774D8F"/>
    <w:rsid w:val="00775036"/>
    <w:rsid w:val="00777106"/>
    <w:rsid w:val="00777681"/>
    <w:rsid w:val="00780666"/>
    <w:rsid w:val="007816FF"/>
    <w:rsid w:val="00783F8D"/>
    <w:rsid w:val="00784791"/>
    <w:rsid w:val="00785BB5"/>
    <w:rsid w:val="0078667D"/>
    <w:rsid w:val="00790BAA"/>
    <w:rsid w:val="00790FB2"/>
    <w:rsid w:val="007910C6"/>
    <w:rsid w:val="007910F8"/>
    <w:rsid w:val="00793D41"/>
    <w:rsid w:val="00793D72"/>
    <w:rsid w:val="00794319"/>
    <w:rsid w:val="00794D7B"/>
    <w:rsid w:val="00795524"/>
    <w:rsid w:val="007979E8"/>
    <w:rsid w:val="007A2289"/>
    <w:rsid w:val="007A56FD"/>
    <w:rsid w:val="007A5942"/>
    <w:rsid w:val="007A5E11"/>
    <w:rsid w:val="007B4A3D"/>
    <w:rsid w:val="007B4B6E"/>
    <w:rsid w:val="007B5247"/>
    <w:rsid w:val="007B5A17"/>
    <w:rsid w:val="007B6617"/>
    <w:rsid w:val="007C1558"/>
    <w:rsid w:val="007C18FC"/>
    <w:rsid w:val="007C1C37"/>
    <w:rsid w:val="007C4B47"/>
    <w:rsid w:val="007C4F8F"/>
    <w:rsid w:val="007C58EF"/>
    <w:rsid w:val="007C6BB9"/>
    <w:rsid w:val="007C771E"/>
    <w:rsid w:val="007C7B27"/>
    <w:rsid w:val="007D10EE"/>
    <w:rsid w:val="007D3D42"/>
    <w:rsid w:val="007D4396"/>
    <w:rsid w:val="007D58D1"/>
    <w:rsid w:val="007D74CF"/>
    <w:rsid w:val="007E0609"/>
    <w:rsid w:val="007E09F6"/>
    <w:rsid w:val="007E1ED4"/>
    <w:rsid w:val="007E276F"/>
    <w:rsid w:val="007E2C40"/>
    <w:rsid w:val="007E2CDB"/>
    <w:rsid w:val="007E3DDF"/>
    <w:rsid w:val="007E40D5"/>
    <w:rsid w:val="007E46C5"/>
    <w:rsid w:val="007E65AC"/>
    <w:rsid w:val="007E7E27"/>
    <w:rsid w:val="007F3677"/>
    <w:rsid w:val="007F3735"/>
    <w:rsid w:val="007F44F6"/>
    <w:rsid w:val="007F6CA8"/>
    <w:rsid w:val="007F6CD2"/>
    <w:rsid w:val="00801CCB"/>
    <w:rsid w:val="008026AB"/>
    <w:rsid w:val="00807F19"/>
    <w:rsid w:val="008144AE"/>
    <w:rsid w:val="0081744A"/>
    <w:rsid w:val="00821494"/>
    <w:rsid w:val="00822573"/>
    <w:rsid w:val="00822E00"/>
    <w:rsid w:val="00823808"/>
    <w:rsid w:val="00823A1E"/>
    <w:rsid w:val="00824905"/>
    <w:rsid w:val="00827ACC"/>
    <w:rsid w:val="00830BAE"/>
    <w:rsid w:val="008318BE"/>
    <w:rsid w:val="008327EB"/>
    <w:rsid w:val="008362C3"/>
    <w:rsid w:val="008364C8"/>
    <w:rsid w:val="00837A66"/>
    <w:rsid w:val="0084086B"/>
    <w:rsid w:val="00843CEF"/>
    <w:rsid w:val="00851DB6"/>
    <w:rsid w:val="00852F82"/>
    <w:rsid w:val="00855D07"/>
    <w:rsid w:val="0085605F"/>
    <w:rsid w:val="00856127"/>
    <w:rsid w:val="00856364"/>
    <w:rsid w:val="0085707C"/>
    <w:rsid w:val="00857589"/>
    <w:rsid w:val="0086079D"/>
    <w:rsid w:val="00861B1E"/>
    <w:rsid w:val="00862A7D"/>
    <w:rsid w:val="00863599"/>
    <w:rsid w:val="00863E25"/>
    <w:rsid w:val="00865A17"/>
    <w:rsid w:val="00866A26"/>
    <w:rsid w:val="00866E4E"/>
    <w:rsid w:val="0087172E"/>
    <w:rsid w:val="00871FD8"/>
    <w:rsid w:val="00872C06"/>
    <w:rsid w:val="00873067"/>
    <w:rsid w:val="008744C5"/>
    <w:rsid w:val="00877CFB"/>
    <w:rsid w:val="00881578"/>
    <w:rsid w:val="0088263F"/>
    <w:rsid w:val="008840D3"/>
    <w:rsid w:val="00884A75"/>
    <w:rsid w:val="00886E85"/>
    <w:rsid w:val="0089216F"/>
    <w:rsid w:val="00893363"/>
    <w:rsid w:val="00896370"/>
    <w:rsid w:val="0089657B"/>
    <w:rsid w:val="008A1484"/>
    <w:rsid w:val="008A2C46"/>
    <w:rsid w:val="008A344C"/>
    <w:rsid w:val="008A5DD3"/>
    <w:rsid w:val="008A6434"/>
    <w:rsid w:val="008A69A5"/>
    <w:rsid w:val="008B03CF"/>
    <w:rsid w:val="008B7902"/>
    <w:rsid w:val="008B794C"/>
    <w:rsid w:val="008C4243"/>
    <w:rsid w:val="008C7907"/>
    <w:rsid w:val="008D0BD8"/>
    <w:rsid w:val="008D390A"/>
    <w:rsid w:val="008D3FB7"/>
    <w:rsid w:val="008D6D64"/>
    <w:rsid w:val="008D70A5"/>
    <w:rsid w:val="008E5A3B"/>
    <w:rsid w:val="008F0B71"/>
    <w:rsid w:val="008F1756"/>
    <w:rsid w:val="008F1B46"/>
    <w:rsid w:val="008F3095"/>
    <w:rsid w:val="008F5ADA"/>
    <w:rsid w:val="008F5E87"/>
    <w:rsid w:val="00900752"/>
    <w:rsid w:val="00902D68"/>
    <w:rsid w:val="009030AD"/>
    <w:rsid w:val="00904B37"/>
    <w:rsid w:val="009052AF"/>
    <w:rsid w:val="00906C44"/>
    <w:rsid w:val="00911C77"/>
    <w:rsid w:val="0091517D"/>
    <w:rsid w:val="009167C3"/>
    <w:rsid w:val="00917639"/>
    <w:rsid w:val="0092010F"/>
    <w:rsid w:val="009205A7"/>
    <w:rsid w:val="00931A7F"/>
    <w:rsid w:val="00931B0E"/>
    <w:rsid w:val="00932656"/>
    <w:rsid w:val="0093454F"/>
    <w:rsid w:val="00943BD2"/>
    <w:rsid w:val="00946EAE"/>
    <w:rsid w:val="00947584"/>
    <w:rsid w:val="00952C0B"/>
    <w:rsid w:val="00953440"/>
    <w:rsid w:val="00953CAF"/>
    <w:rsid w:val="00954E7D"/>
    <w:rsid w:val="009561BD"/>
    <w:rsid w:val="0096133F"/>
    <w:rsid w:val="00961924"/>
    <w:rsid w:val="009645F5"/>
    <w:rsid w:val="009661DF"/>
    <w:rsid w:val="009720E7"/>
    <w:rsid w:val="00973E51"/>
    <w:rsid w:val="00974CF0"/>
    <w:rsid w:val="00976DD5"/>
    <w:rsid w:val="00976E2D"/>
    <w:rsid w:val="009809E9"/>
    <w:rsid w:val="00984077"/>
    <w:rsid w:val="0098484A"/>
    <w:rsid w:val="00984BAD"/>
    <w:rsid w:val="009879FB"/>
    <w:rsid w:val="00990482"/>
    <w:rsid w:val="00990CE4"/>
    <w:rsid w:val="00990EE9"/>
    <w:rsid w:val="00990F18"/>
    <w:rsid w:val="009915C2"/>
    <w:rsid w:val="00992463"/>
    <w:rsid w:val="00993B18"/>
    <w:rsid w:val="00993C63"/>
    <w:rsid w:val="00993E15"/>
    <w:rsid w:val="0099491A"/>
    <w:rsid w:val="00994D24"/>
    <w:rsid w:val="00995E93"/>
    <w:rsid w:val="009A26D6"/>
    <w:rsid w:val="009A2B87"/>
    <w:rsid w:val="009A2F16"/>
    <w:rsid w:val="009A4284"/>
    <w:rsid w:val="009A47D4"/>
    <w:rsid w:val="009A49A1"/>
    <w:rsid w:val="009A682A"/>
    <w:rsid w:val="009A6B25"/>
    <w:rsid w:val="009B1C62"/>
    <w:rsid w:val="009B3789"/>
    <w:rsid w:val="009C0316"/>
    <w:rsid w:val="009C03C7"/>
    <w:rsid w:val="009C2162"/>
    <w:rsid w:val="009C7F6C"/>
    <w:rsid w:val="009D0D1F"/>
    <w:rsid w:val="009D1C91"/>
    <w:rsid w:val="009D4CD1"/>
    <w:rsid w:val="009D6016"/>
    <w:rsid w:val="009D6D23"/>
    <w:rsid w:val="009D73E3"/>
    <w:rsid w:val="009E12B9"/>
    <w:rsid w:val="009E1834"/>
    <w:rsid w:val="009E1E46"/>
    <w:rsid w:val="009E4CF8"/>
    <w:rsid w:val="009F1B5D"/>
    <w:rsid w:val="009F35AB"/>
    <w:rsid w:val="009F37E9"/>
    <w:rsid w:val="009F4137"/>
    <w:rsid w:val="009F5CA6"/>
    <w:rsid w:val="009F5E11"/>
    <w:rsid w:val="009F6507"/>
    <w:rsid w:val="009F70BC"/>
    <w:rsid w:val="009F751B"/>
    <w:rsid w:val="00A01478"/>
    <w:rsid w:val="00A04CD8"/>
    <w:rsid w:val="00A10F39"/>
    <w:rsid w:val="00A10FB3"/>
    <w:rsid w:val="00A11F89"/>
    <w:rsid w:val="00A12FE9"/>
    <w:rsid w:val="00A14EC1"/>
    <w:rsid w:val="00A151B4"/>
    <w:rsid w:val="00A1571B"/>
    <w:rsid w:val="00A20BB3"/>
    <w:rsid w:val="00A20F07"/>
    <w:rsid w:val="00A20F9A"/>
    <w:rsid w:val="00A21D39"/>
    <w:rsid w:val="00A2404A"/>
    <w:rsid w:val="00A250C2"/>
    <w:rsid w:val="00A264C3"/>
    <w:rsid w:val="00A2705E"/>
    <w:rsid w:val="00A30E8F"/>
    <w:rsid w:val="00A3368A"/>
    <w:rsid w:val="00A34529"/>
    <w:rsid w:val="00A35C60"/>
    <w:rsid w:val="00A374F3"/>
    <w:rsid w:val="00A37BFC"/>
    <w:rsid w:val="00A41B18"/>
    <w:rsid w:val="00A43F35"/>
    <w:rsid w:val="00A45366"/>
    <w:rsid w:val="00A45745"/>
    <w:rsid w:val="00A45DB0"/>
    <w:rsid w:val="00A47530"/>
    <w:rsid w:val="00A4791A"/>
    <w:rsid w:val="00A507B9"/>
    <w:rsid w:val="00A517D9"/>
    <w:rsid w:val="00A53A32"/>
    <w:rsid w:val="00A53E12"/>
    <w:rsid w:val="00A54F07"/>
    <w:rsid w:val="00A564E4"/>
    <w:rsid w:val="00A57E2B"/>
    <w:rsid w:val="00A604E9"/>
    <w:rsid w:val="00A623F2"/>
    <w:rsid w:val="00A631DF"/>
    <w:rsid w:val="00A642ED"/>
    <w:rsid w:val="00A65CC6"/>
    <w:rsid w:val="00A6641B"/>
    <w:rsid w:val="00A66728"/>
    <w:rsid w:val="00A66AF5"/>
    <w:rsid w:val="00A66C17"/>
    <w:rsid w:val="00A72E52"/>
    <w:rsid w:val="00A73632"/>
    <w:rsid w:val="00A7394E"/>
    <w:rsid w:val="00A751EC"/>
    <w:rsid w:val="00A806EB"/>
    <w:rsid w:val="00A82325"/>
    <w:rsid w:val="00A83D86"/>
    <w:rsid w:val="00A83E32"/>
    <w:rsid w:val="00A84629"/>
    <w:rsid w:val="00A90B61"/>
    <w:rsid w:val="00A90BEB"/>
    <w:rsid w:val="00A927A2"/>
    <w:rsid w:val="00A92DCC"/>
    <w:rsid w:val="00A93170"/>
    <w:rsid w:val="00A936C5"/>
    <w:rsid w:val="00A944E2"/>
    <w:rsid w:val="00A94EBC"/>
    <w:rsid w:val="00A956E4"/>
    <w:rsid w:val="00A96F03"/>
    <w:rsid w:val="00A97060"/>
    <w:rsid w:val="00AA0AC4"/>
    <w:rsid w:val="00AA3540"/>
    <w:rsid w:val="00AA3AF1"/>
    <w:rsid w:val="00AA5F09"/>
    <w:rsid w:val="00AA7AAE"/>
    <w:rsid w:val="00AA7DF6"/>
    <w:rsid w:val="00AB0839"/>
    <w:rsid w:val="00AB61B9"/>
    <w:rsid w:val="00AB79A1"/>
    <w:rsid w:val="00AC0CC4"/>
    <w:rsid w:val="00AC2987"/>
    <w:rsid w:val="00AC5696"/>
    <w:rsid w:val="00AC56F8"/>
    <w:rsid w:val="00AC57EF"/>
    <w:rsid w:val="00AD0535"/>
    <w:rsid w:val="00AD0EBF"/>
    <w:rsid w:val="00AD2239"/>
    <w:rsid w:val="00AD371E"/>
    <w:rsid w:val="00AD3776"/>
    <w:rsid w:val="00AD4C5D"/>
    <w:rsid w:val="00AD5627"/>
    <w:rsid w:val="00AE3C7A"/>
    <w:rsid w:val="00AE6964"/>
    <w:rsid w:val="00AE7E1B"/>
    <w:rsid w:val="00AF033D"/>
    <w:rsid w:val="00AF0668"/>
    <w:rsid w:val="00AF24D3"/>
    <w:rsid w:val="00AF24D7"/>
    <w:rsid w:val="00AF2EEA"/>
    <w:rsid w:val="00AF5816"/>
    <w:rsid w:val="00AF5856"/>
    <w:rsid w:val="00AF5DA2"/>
    <w:rsid w:val="00B00AFE"/>
    <w:rsid w:val="00B00D83"/>
    <w:rsid w:val="00B013AC"/>
    <w:rsid w:val="00B02E58"/>
    <w:rsid w:val="00B03980"/>
    <w:rsid w:val="00B06939"/>
    <w:rsid w:val="00B06DFE"/>
    <w:rsid w:val="00B06E4F"/>
    <w:rsid w:val="00B1079D"/>
    <w:rsid w:val="00B11005"/>
    <w:rsid w:val="00B118D1"/>
    <w:rsid w:val="00B11900"/>
    <w:rsid w:val="00B127C4"/>
    <w:rsid w:val="00B1347A"/>
    <w:rsid w:val="00B14104"/>
    <w:rsid w:val="00B141AE"/>
    <w:rsid w:val="00B17F10"/>
    <w:rsid w:val="00B2236A"/>
    <w:rsid w:val="00B22CAD"/>
    <w:rsid w:val="00B239AF"/>
    <w:rsid w:val="00B24C8E"/>
    <w:rsid w:val="00B250A5"/>
    <w:rsid w:val="00B25EB0"/>
    <w:rsid w:val="00B26CE6"/>
    <w:rsid w:val="00B3018B"/>
    <w:rsid w:val="00B322E3"/>
    <w:rsid w:val="00B32B1E"/>
    <w:rsid w:val="00B3323D"/>
    <w:rsid w:val="00B338DC"/>
    <w:rsid w:val="00B40B72"/>
    <w:rsid w:val="00B432B4"/>
    <w:rsid w:val="00B4506B"/>
    <w:rsid w:val="00B45707"/>
    <w:rsid w:val="00B53796"/>
    <w:rsid w:val="00B53976"/>
    <w:rsid w:val="00B54A71"/>
    <w:rsid w:val="00B55D83"/>
    <w:rsid w:val="00B57500"/>
    <w:rsid w:val="00B6034D"/>
    <w:rsid w:val="00B61687"/>
    <w:rsid w:val="00B628DB"/>
    <w:rsid w:val="00B62AF0"/>
    <w:rsid w:val="00B62C48"/>
    <w:rsid w:val="00B6351B"/>
    <w:rsid w:val="00B650CE"/>
    <w:rsid w:val="00B716C3"/>
    <w:rsid w:val="00B73554"/>
    <w:rsid w:val="00B73C33"/>
    <w:rsid w:val="00B7473D"/>
    <w:rsid w:val="00B74A14"/>
    <w:rsid w:val="00B7675C"/>
    <w:rsid w:val="00B77189"/>
    <w:rsid w:val="00B8150A"/>
    <w:rsid w:val="00B815A7"/>
    <w:rsid w:val="00B820AA"/>
    <w:rsid w:val="00B823F7"/>
    <w:rsid w:val="00B825A5"/>
    <w:rsid w:val="00B828C1"/>
    <w:rsid w:val="00B84118"/>
    <w:rsid w:val="00B84FE5"/>
    <w:rsid w:val="00B85978"/>
    <w:rsid w:val="00B9028C"/>
    <w:rsid w:val="00B90B93"/>
    <w:rsid w:val="00B92146"/>
    <w:rsid w:val="00B92733"/>
    <w:rsid w:val="00B937C6"/>
    <w:rsid w:val="00B93F43"/>
    <w:rsid w:val="00B949B6"/>
    <w:rsid w:val="00B94D13"/>
    <w:rsid w:val="00B97089"/>
    <w:rsid w:val="00B978AE"/>
    <w:rsid w:val="00BA2FD9"/>
    <w:rsid w:val="00BA58E5"/>
    <w:rsid w:val="00BA71E9"/>
    <w:rsid w:val="00BA75FF"/>
    <w:rsid w:val="00BB27FE"/>
    <w:rsid w:val="00BB4220"/>
    <w:rsid w:val="00BB50B9"/>
    <w:rsid w:val="00BB7570"/>
    <w:rsid w:val="00BC1912"/>
    <w:rsid w:val="00BC22BB"/>
    <w:rsid w:val="00BC5B2C"/>
    <w:rsid w:val="00BC5B48"/>
    <w:rsid w:val="00BC7AE1"/>
    <w:rsid w:val="00BD0EC4"/>
    <w:rsid w:val="00BD0FD5"/>
    <w:rsid w:val="00BD33E0"/>
    <w:rsid w:val="00BD652C"/>
    <w:rsid w:val="00BD7C9F"/>
    <w:rsid w:val="00BD7E19"/>
    <w:rsid w:val="00BE11BC"/>
    <w:rsid w:val="00BE16C1"/>
    <w:rsid w:val="00BE2F3A"/>
    <w:rsid w:val="00BE37EE"/>
    <w:rsid w:val="00BE393D"/>
    <w:rsid w:val="00BE7714"/>
    <w:rsid w:val="00BE7B4F"/>
    <w:rsid w:val="00BE7DD9"/>
    <w:rsid w:val="00BE7E30"/>
    <w:rsid w:val="00BF29AF"/>
    <w:rsid w:val="00BF3748"/>
    <w:rsid w:val="00BF3E47"/>
    <w:rsid w:val="00BF4B41"/>
    <w:rsid w:val="00BF6A27"/>
    <w:rsid w:val="00BF7750"/>
    <w:rsid w:val="00BF7D4F"/>
    <w:rsid w:val="00C009B1"/>
    <w:rsid w:val="00C01AB6"/>
    <w:rsid w:val="00C02FA7"/>
    <w:rsid w:val="00C03CFE"/>
    <w:rsid w:val="00C03E70"/>
    <w:rsid w:val="00C04168"/>
    <w:rsid w:val="00C04907"/>
    <w:rsid w:val="00C05E3B"/>
    <w:rsid w:val="00C0608A"/>
    <w:rsid w:val="00C1275F"/>
    <w:rsid w:val="00C1381E"/>
    <w:rsid w:val="00C13C71"/>
    <w:rsid w:val="00C1420C"/>
    <w:rsid w:val="00C15C9B"/>
    <w:rsid w:val="00C16653"/>
    <w:rsid w:val="00C2055B"/>
    <w:rsid w:val="00C20C9D"/>
    <w:rsid w:val="00C21E51"/>
    <w:rsid w:val="00C224E1"/>
    <w:rsid w:val="00C22A24"/>
    <w:rsid w:val="00C246C7"/>
    <w:rsid w:val="00C25885"/>
    <w:rsid w:val="00C266AA"/>
    <w:rsid w:val="00C26D9C"/>
    <w:rsid w:val="00C3230C"/>
    <w:rsid w:val="00C35531"/>
    <w:rsid w:val="00C37336"/>
    <w:rsid w:val="00C37D0F"/>
    <w:rsid w:val="00C40773"/>
    <w:rsid w:val="00C40C47"/>
    <w:rsid w:val="00C414E8"/>
    <w:rsid w:val="00C4365A"/>
    <w:rsid w:val="00C44C10"/>
    <w:rsid w:val="00C5158C"/>
    <w:rsid w:val="00C52830"/>
    <w:rsid w:val="00C53ED6"/>
    <w:rsid w:val="00C55659"/>
    <w:rsid w:val="00C55ED7"/>
    <w:rsid w:val="00C60272"/>
    <w:rsid w:val="00C60853"/>
    <w:rsid w:val="00C63462"/>
    <w:rsid w:val="00C6475C"/>
    <w:rsid w:val="00C64873"/>
    <w:rsid w:val="00C66401"/>
    <w:rsid w:val="00C66E60"/>
    <w:rsid w:val="00C67468"/>
    <w:rsid w:val="00C71204"/>
    <w:rsid w:val="00C71447"/>
    <w:rsid w:val="00C73A03"/>
    <w:rsid w:val="00C80D4A"/>
    <w:rsid w:val="00C80EE3"/>
    <w:rsid w:val="00C818E8"/>
    <w:rsid w:val="00C83CDA"/>
    <w:rsid w:val="00C83E95"/>
    <w:rsid w:val="00C85645"/>
    <w:rsid w:val="00C85A1C"/>
    <w:rsid w:val="00C85A1F"/>
    <w:rsid w:val="00C86165"/>
    <w:rsid w:val="00C8700E"/>
    <w:rsid w:val="00C8754D"/>
    <w:rsid w:val="00C90102"/>
    <w:rsid w:val="00C919DD"/>
    <w:rsid w:val="00C9266B"/>
    <w:rsid w:val="00C92689"/>
    <w:rsid w:val="00C92D2D"/>
    <w:rsid w:val="00C93410"/>
    <w:rsid w:val="00C9438D"/>
    <w:rsid w:val="00C95F3C"/>
    <w:rsid w:val="00C978D9"/>
    <w:rsid w:val="00CA22F2"/>
    <w:rsid w:val="00CA29A6"/>
    <w:rsid w:val="00CA41B5"/>
    <w:rsid w:val="00CA687A"/>
    <w:rsid w:val="00CA7103"/>
    <w:rsid w:val="00CB0510"/>
    <w:rsid w:val="00CB20B5"/>
    <w:rsid w:val="00CB4DB5"/>
    <w:rsid w:val="00CB5F93"/>
    <w:rsid w:val="00CC2BEA"/>
    <w:rsid w:val="00CC3BEF"/>
    <w:rsid w:val="00CC6499"/>
    <w:rsid w:val="00CC717D"/>
    <w:rsid w:val="00CD1C3F"/>
    <w:rsid w:val="00CD4897"/>
    <w:rsid w:val="00CD4BF3"/>
    <w:rsid w:val="00CD735B"/>
    <w:rsid w:val="00CD7735"/>
    <w:rsid w:val="00CE11A5"/>
    <w:rsid w:val="00CE1A41"/>
    <w:rsid w:val="00CE252C"/>
    <w:rsid w:val="00CE2C2F"/>
    <w:rsid w:val="00CE3049"/>
    <w:rsid w:val="00CE49F2"/>
    <w:rsid w:val="00CE4F0B"/>
    <w:rsid w:val="00CE5863"/>
    <w:rsid w:val="00CE6DD3"/>
    <w:rsid w:val="00CE7788"/>
    <w:rsid w:val="00CF01E3"/>
    <w:rsid w:val="00CF0B68"/>
    <w:rsid w:val="00CF2E3D"/>
    <w:rsid w:val="00CF2F28"/>
    <w:rsid w:val="00CF3222"/>
    <w:rsid w:val="00CF3BA6"/>
    <w:rsid w:val="00CF56F5"/>
    <w:rsid w:val="00CF7297"/>
    <w:rsid w:val="00D0081C"/>
    <w:rsid w:val="00D017EF"/>
    <w:rsid w:val="00D0229E"/>
    <w:rsid w:val="00D0354C"/>
    <w:rsid w:val="00D044A5"/>
    <w:rsid w:val="00D049B0"/>
    <w:rsid w:val="00D05CA2"/>
    <w:rsid w:val="00D079A8"/>
    <w:rsid w:val="00D119A0"/>
    <w:rsid w:val="00D1240A"/>
    <w:rsid w:val="00D12E80"/>
    <w:rsid w:val="00D148A0"/>
    <w:rsid w:val="00D151B8"/>
    <w:rsid w:val="00D16C01"/>
    <w:rsid w:val="00D1723D"/>
    <w:rsid w:val="00D17343"/>
    <w:rsid w:val="00D21686"/>
    <w:rsid w:val="00D22725"/>
    <w:rsid w:val="00D24731"/>
    <w:rsid w:val="00D24AD1"/>
    <w:rsid w:val="00D2568F"/>
    <w:rsid w:val="00D26C89"/>
    <w:rsid w:val="00D26E73"/>
    <w:rsid w:val="00D3163B"/>
    <w:rsid w:val="00D316AB"/>
    <w:rsid w:val="00D31777"/>
    <w:rsid w:val="00D33976"/>
    <w:rsid w:val="00D33EB5"/>
    <w:rsid w:val="00D34E3E"/>
    <w:rsid w:val="00D35086"/>
    <w:rsid w:val="00D350B9"/>
    <w:rsid w:val="00D377AC"/>
    <w:rsid w:val="00D409A1"/>
    <w:rsid w:val="00D41D6E"/>
    <w:rsid w:val="00D438A4"/>
    <w:rsid w:val="00D47895"/>
    <w:rsid w:val="00D503A5"/>
    <w:rsid w:val="00D51D0F"/>
    <w:rsid w:val="00D523ED"/>
    <w:rsid w:val="00D53176"/>
    <w:rsid w:val="00D532E7"/>
    <w:rsid w:val="00D549D0"/>
    <w:rsid w:val="00D5707A"/>
    <w:rsid w:val="00D57887"/>
    <w:rsid w:val="00D61060"/>
    <w:rsid w:val="00D614B0"/>
    <w:rsid w:val="00D61798"/>
    <w:rsid w:val="00D625B4"/>
    <w:rsid w:val="00D6321A"/>
    <w:rsid w:val="00D634D3"/>
    <w:rsid w:val="00D640F1"/>
    <w:rsid w:val="00D74715"/>
    <w:rsid w:val="00D77E36"/>
    <w:rsid w:val="00D80298"/>
    <w:rsid w:val="00D81AA9"/>
    <w:rsid w:val="00D841D4"/>
    <w:rsid w:val="00D842AC"/>
    <w:rsid w:val="00D84A0D"/>
    <w:rsid w:val="00D861A9"/>
    <w:rsid w:val="00D876D2"/>
    <w:rsid w:val="00D87B05"/>
    <w:rsid w:val="00D87B23"/>
    <w:rsid w:val="00D913DF"/>
    <w:rsid w:val="00D92AEE"/>
    <w:rsid w:val="00D934E5"/>
    <w:rsid w:val="00D95F98"/>
    <w:rsid w:val="00D972C8"/>
    <w:rsid w:val="00D9764E"/>
    <w:rsid w:val="00DA1615"/>
    <w:rsid w:val="00DA183C"/>
    <w:rsid w:val="00DA18C6"/>
    <w:rsid w:val="00DA2284"/>
    <w:rsid w:val="00DA2987"/>
    <w:rsid w:val="00DA2AFD"/>
    <w:rsid w:val="00DA2E5F"/>
    <w:rsid w:val="00DA3FCE"/>
    <w:rsid w:val="00DA418D"/>
    <w:rsid w:val="00DA73BA"/>
    <w:rsid w:val="00DA75E4"/>
    <w:rsid w:val="00DB11A1"/>
    <w:rsid w:val="00DB17A0"/>
    <w:rsid w:val="00DB2815"/>
    <w:rsid w:val="00DB48E4"/>
    <w:rsid w:val="00DB564A"/>
    <w:rsid w:val="00DB58BF"/>
    <w:rsid w:val="00DB6F38"/>
    <w:rsid w:val="00DB7CC1"/>
    <w:rsid w:val="00DC0168"/>
    <w:rsid w:val="00DC0A41"/>
    <w:rsid w:val="00DC0A8F"/>
    <w:rsid w:val="00DC1612"/>
    <w:rsid w:val="00DC1BB3"/>
    <w:rsid w:val="00DC290A"/>
    <w:rsid w:val="00DC3ADB"/>
    <w:rsid w:val="00DC3C1B"/>
    <w:rsid w:val="00DC3FA8"/>
    <w:rsid w:val="00DC49AD"/>
    <w:rsid w:val="00DC775B"/>
    <w:rsid w:val="00DD0176"/>
    <w:rsid w:val="00DD1035"/>
    <w:rsid w:val="00DD14FD"/>
    <w:rsid w:val="00DD21E3"/>
    <w:rsid w:val="00DD2282"/>
    <w:rsid w:val="00DD2C15"/>
    <w:rsid w:val="00DD3D10"/>
    <w:rsid w:val="00DD3DE3"/>
    <w:rsid w:val="00DD51E0"/>
    <w:rsid w:val="00DE0556"/>
    <w:rsid w:val="00DE0756"/>
    <w:rsid w:val="00DE0C28"/>
    <w:rsid w:val="00DE0C67"/>
    <w:rsid w:val="00DE399F"/>
    <w:rsid w:val="00DE39E9"/>
    <w:rsid w:val="00DE53D4"/>
    <w:rsid w:val="00DE56EA"/>
    <w:rsid w:val="00DE7BF9"/>
    <w:rsid w:val="00DF0A75"/>
    <w:rsid w:val="00DF1004"/>
    <w:rsid w:val="00DF26B0"/>
    <w:rsid w:val="00DF4112"/>
    <w:rsid w:val="00DF569E"/>
    <w:rsid w:val="00E0044F"/>
    <w:rsid w:val="00E01892"/>
    <w:rsid w:val="00E04EE6"/>
    <w:rsid w:val="00E05427"/>
    <w:rsid w:val="00E05A9F"/>
    <w:rsid w:val="00E07C80"/>
    <w:rsid w:val="00E10A7B"/>
    <w:rsid w:val="00E12193"/>
    <w:rsid w:val="00E12931"/>
    <w:rsid w:val="00E13A3B"/>
    <w:rsid w:val="00E14256"/>
    <w:rsid w:val="00E14FDF"/>
    <w:rsid w:val="00E152DE"/>
    <w:rsid w:val="00E15485"/>
    <w:rsid w:val="00E1577A"/>
    <w:rsid w:val="00E15CC5"/>
    <w:rsid w:val="00E16FFE"/>
    <w:rsid w:val="00E17150"/>
    <w:rsid w:val="00E17E3E"/>
    <w:rsid w:val="00E21391"/>
    <w:rsid w:val="00E21EA6"/>
    <w:rsid w:val="00E23407"/>
    <w:rsid w:val="00E23CCF"/>
    <w:rsid w:val="00E26390"/>
    <w:rsid w:val="00E27DA9"/>
    <w:rsid w:val="00E31EBB"/>
    <w:rsid w:val="00E4097C"/>
    <w:rsid w:val="00E40F34"/>
    <w:rsid w:val="00E44801"/>
    <w:rsid w:val="00E44D48"/>
    <w:rsid w:val="00E45DC5"/>
    <w:rsid w:val="00E4606F"/>
    <w:rsid w:val="00E46E1E"/>
    <w:rsid w:val="00E47020"/>
    <w:rsid w:val="00E4706C"/>
    <w:rsid w:val="00E47E5B"/>
    <w:rsid w:val="00E506CD"/>
    <w:rsid w:val="00E543F0"/>
    <w:rsid w:val="00E54EB4"/>
    <w:rsid w:val="00E55CAD"/>
    <w:rsid w:val="00E61656"/>
    <w:rsid w:val="00E62229"/>
    <w:rsid w:val="00E63AB7"/>
    <w:rsid w:val="00E641D0"/>
    <w:rsid w:val="00E64656"/>
    <w:rsid w:val="00E72982"/>
    <w:rsid w:val="00E73107"/>
    <w:rsid w:val="00E734F9"/>
    <w:rsid w:val="00E73C01"/>
    <w:rsid w:val="00E7605B"/>
    <w:rsid w:val="00E76B0B"/>
    <w:rsid w:val="00E815BD"/>
    <w:rsid w:val="00E81744"/>
    <w:rsid w:val="00E8269C"/>
    <w:rsid w:val="00E82A15"/>
    <w:rsid w:val="00E83969"/>
    <w:rsid w:val="00E83DAF"/>
    <w:rsid w:val="00E84824"/>
    <w:rsid w:val="00E86DDC"/>
    <w:rsid w:val="00E911AA"/>
    <w:rsid w:val="00E91B46"/>
    <w:rsid w:val="00E92269"/>
    <w:rsid w:val="00E92831"/>
    <w:rsid w:val="00E92E78"/>
    <w:rsid w:val="00E94303"/>
    <w:rsid w:val="00E9488B"/>
    <w:rsid w:val="00E95173"/>
    <w:rsid w:val="00E95BE3"/>
    <w:rsid w:val="00E97469"/>
    <w:rsid w:val="00E975EA"/>
    <w:rsid w:val="00EA11C5"/>
    <w:rsid w:val="00EA4668"/>
    <w:rsid w:val="00EA5F07"/>
    <w:rsid w:val="00EA72A0"/>
    <w:rsid w:val="00EB07DF"/>
    <w:rsid w:val="00EB3AF9"/>
    <w:rsid w:val="00EB418D"/>
    <w:rsid w:val="00EB5A77"/>
    <w:rsid w:val="00EB79DC"/>
    <w:rsid w:val="00EC1075"/>
    <w:rsid w:val="00EC18E7"/>
    <w:rsid w:val="00EC1CBA"/>
    <w:rsid w:val="00EC2B34"/>
    <w:rsid w:val="00EC2E93"/>
    <w:rsid w:val="00EC38B7"/>
    <w:rsid w:val="00EC4E61"/>
    <w:rsid w:val="00EC5D4F"/>
    <w:rsid w:val="00EC6D96"/>
    <w:rsid w:val="00EC78EE"/>
    <w:rsid w:val="00ED1316"/>
    <w:rsid w:val="00ED354E"/>
    <w:rsid w:val="00ED3C03"/>
    <w:rsid w:val="00ED45E8"/>
    <w:rsid w:val="00ED58C3"/>
    <w:rsid w:val="00ED72DB"/>
    <w:rsid w:val="00EE0309"/>
    <w:rsid w:val="00EE26ED"/>
    <w:rsid w:val="00EE74BF"/>
    <w:rsid w:val="00EF1483"/>
    <w:rsid w:val="00EF1510"/>
    <w:rsid w:val="00EF35AF"/>
    <w:rsid w:val="00EF6552"/>
    <w:rsid w:val="00EF6DA3"/>
    <w:rsid w:val="00F00724"/>
    <w:rsid w:val="00F00AE0"/>
    <w:rsid w:val="00F01E54"/>
    <w:rsid w:val="00F02A90"/>
    <w:rsid w:val="00F02AD0"/>
    <w:rsid w:val="00F047C3"/>
    <w:rsid w:val="00F12B55"/>
    <w:rsid w:val="00F13DFF"/>
    <w:rsid w:val="00F142E5"/>
    <w:rsid w:val="00F15141"/>
    <w:rsid w:val="00F159C2"/>
    <w:rsid w:val="00F16056"/>
    <w:rsid w:val="00F16608"/>
    <w:rsid w:val="00F16E90"/>
    <w:rsid w:val="00F17C0A"/>
    <w:rsid w:val="00F20665"/>
    <w:rsid w:val="00F21767"/>
    <w:rsid w:val="00F22E64"/>
    <w:rsid w:val="00F262BD"/>
    <w:rsid w:val="00F3079A"/>
    <w:rsid w:val="00F32EB3"/>
    <w:rsid w:val="00F3304A"/>
    <w:rsid w:val="00F3438A"/>
    <w:rsid w:val="00F34C35"/>
    <w:rsid w:val="00F34D57"/>
    <w:rsid w:val="00F377FC"/>
    <w:rsid w:val="00F40BD9"/>
    <w:rsid w:val="00F41816"/>
    <w:rsid w:val="00F447C9"/>
    <w:rsid w:val="00F44E21"/>
    <w:rsid w:val="00F50015"/>
    <w:rsid w:val="00F51371"/>
    <w:rsid w:val="00F5211C"/>
    <w:rsid w:val="00F600F5"/>
    <w:rsid w:val="00F606DD"/>
    <w:rsid w:val="00F6079E"/>
    <w:rsid w:val="00F60EF0"/>
    <w:rsid w:val="00F61FBA"/>
    <w:rsid w:val="00F64E9E"/>
    <w:rsid w:val="00F66422"/>
    <w:rsid w:val="00F66886"/>
    <w:rsid w:val="00F72530"/>
    <w:rsid w:val="00F73F78"/>
    <w:rsid w:val="00F7482B"/>
    <w:rsid w:val="00F766DF"/>
    <w:rsid w:val="00F76AE0"/>
    <w:rsid w:val="00F76CCD"/>
    <w:rsid w:val="00F77384"/>
    <w:rsid w:val="00F841CA"/>
    <w:rsid w:val="00F84A8C"/>
    <w:rsid w:val="00F850E9"/>
    <w:rsid w:val="00F85A9A"/>
    <w:rsid w:val="00F90CF5"/>
    <w:rsid w:val="00F9348C"/>
    <w:rsid w:val="00F934B2"/>
    <w:rsid w:val="00FA15C5"/>
    <w:rsid w:val="00FA1FA0"/>
    <w:rsid w:val="00FA337A"/>
    <w:rsid w:val="00FA4BF7"/>
    <w:rsid w:val="00FA5A74"/>
    <w:rsid w:val="00FA7A69"/>
    <w:rsid w:val="00FB01D5"/>
    <w:rsid w:val="00FB28A8"/>
    <w:rsid w:val="00FB509E"/>
    <w:rsid w:val="00FB5E77"/>
    <w:rsid w:val="00FB6918"/>
    <w:rsid w:val="00FC32C8"/>
    <w:rsid w:val="00FC4EB1"/>
    <w:rsid w:val="00FC5816"/>
    <w:rsid w:val="00FC7568"/>
    <w:rsid w:val="00FC78E7"/>
    <w:rsid w:val="00FD0B85"/>
    <w:rsid w:val="00FD1965"/>
    <w:rsid w:val="00FD344F"/>
    <w:rsid w:val="00FD5A3B"/>
    <w:rsid w:val="00FD728A"/>
    <w:rsid w:val="00FD7DB0"/>
    <w:rsid w:val="00FD7FFE"/>
    <w:rsid w:val="00FE3CE1"/>
    <w:rsid w:val="00FE5A68"/>
    <w:rsid w:val="00FE7144"/>
    <w:rsid w:val="00FE7A5D"/>
    <w:rsid w:val="00FE7CF8"/>
    <w:rsid w:val="00FF0D66"/>
    <w:rsid w:val="00FF0DEB"/>
    <w:rsid w:val="00FF10D2"/>
    <w:rsid w:val="00FF150E"/>
    <w:rsid w:val="00FF3A49"/>
    <w:rsid w:val="00FF42E5"/>
    <w:rsid w:val="00FF49A1"/>
    <w:rsid w:val="00FF5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DDB8"/>
  <w15:docId w15:val="{A3B9B445-4B24-413D-887E-A3ABBFEF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005"/>
  </w:style>
  <w:style w:type="paragraph" w:styleId="1">
    <w:name w:val="heading 1"/>
    <w:basedOn w:val="a"/>
    <w:next w:val="a"/>
    <w:link w:val="10"/>
    <w:uiPriority w:val="9"/>
    <w:qFormat/>
    <w:rsid w:val="00B110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11005"/>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B11005"/>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B11005"/>
    <w:pPr>
      <w:keepNext/>
      <w:keepLines/>
      <w:spacing w:before="40" w:after="0"/>
      <w:outlineLvl w:val="3"/>
    </w:pPr>
    <w:rPr>
      <w:i/>
      <w:iCs/>
    </w:rPr>
  </w:style>
  <w:style w:type="paragraph" w:styleId="5">
    <w:name w:val="heading 5"/>
    <w:basedOn w:val="a"/>
    <w:next w:val="a"/>
    <w:link w:val="50"/>
    <w:uiPriority w:val="9"/>
    <w:semiHidden/>
    <w:unhideWhenUsed/>
    <w:qFormat/>
    <w:rsid w:val="00B11005"/>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B11005"/>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B11005"/>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B11005"/>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1100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00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B11005"/>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rsid w:val="00B11005"/>
    <w:rPr>
      <w:rFonts w:asciiTheme="majorHAnsi" w:eastAsiaTheme="majorEastAsia" w:hAnsiTheme="majorHAnsi" w:cstheme="majorBidi"/>
      <w:color w:val="1F3864" w:themeColor="accent1" w:themeShade="80"/>
      <w:sz w:val="24"/>
      <w:szCs w:val="24"/>
    </w:rPr>
  </w:style>
  <w:style w:type="table" w:styleId="a3">
    <w:name w:val="Table Grid"/>
    <w:basedOn w:val="a1"/>
    <w:uiPriority w:val="59"/>
    <w:rsid w:val="00DD21E3"/>
    <w:pPr>
      <w:spacing w:after="0" w:line="240" w:lineRule="auto"/>
    </w:pPr>
    <w:rPr>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kTekst">
    <w:name w:val="_Текст обычный (tkTekst)"/>
    <w:basedOn w:val="a"/>
    <w:rsid w:val="00DD21E3"/>
    <w:pPr>
      <w:spacing w:after="60"/>
      <w:ind w:firstLine="567"/>
      <w:jc w:val="both"/>
    </w:pPr>
    <w:rPr>
      <w:rFonts w:ascii="Arial" w:eastAsia="Times New Roman" w:hAnsi="Arial" w:cs="Arial"/>
      <w:sz w:val="20"/>
      <w:szCs w:val="20"/>
    </w:rPr>
  </w:style>
  <w:style w:type="paragraph" w:styleId="a4">
    <w:name w:val="List Paragraph"/>
    <w:basedOn w:val="a"/>
    <w:uiPriority w:val="34"/>
    <w:qFormat/>
    <w:rsid w:val="00DD21E3"/>
    <w:pPr>
      <w:ind w:left="720"/>
      <w:contextualSpacing/>
    </w:pPr>
  </w:style>
  <w:style w:type="paragraph" w:customStyle="1" w:styleId="tkZagolovok5">
    <w:name w:val="_Заголовок Статья (tkZagolovok5)"/>
    <w:basedOn w:val="a"/>
    <w:rsid w:val="00DD21E3"/>
    <w:pPr>
      <w:spacing w:before="200" w:after="60"/>
      <w:ind w:firstLine="567"/>
    </w:pPr>
    <w:rPr>
      <w:rFonts w:ascii="Arial" w:eastAsia="Times New Roman" w:hAnsi="Arial" w:cs="Arial"/>
      <w:b/>
      <w:bCs/>
      <w:sz w:val="20"/>
      <w:szCs w:val="20"/>
    </w:rPr>
  </w:style>
  <w:style w:type="paragraph" w:styleId="a5">
    <w:name w:val="No Spacing"/>
    <w:link w:val="a6"/>
    <w:uiPriority w:val="1"/>
    <w:qFormat/>
    <w:rsid w:val="00B11005"/>
    <w:pPr>
      <w:spacing w:after="0" w:line="240" w:lineRule="auto"/>
    </w:pPr>
  </w:style>
  <w:style w:type="character" w:customStyle="1" w:styleId="a6">
    <w:name w:val="Без интервала Знак"/>
    <w:basedOn w:val="a0"/>
    <w:link w:val="a5"/>
    <w:uiPriority w:val="1"/>
    <w:rsid w:val="00DD21E3"/>
  </w:style>
  <w:style w:type="character" w:styleId="a7">
    <w:name w:val="Emphasis"/>
    <w:basedOn w:val="a0"/>
    <w:uiPriority w:val="20"/>
    <w:qFormat/>
    <w:rsid w:val="00B11005"/>
    <w:rPr>
      <w:i/>
      <w:iCs/>
      <w:color w:val="auto"/>
    </w:rPr>
  </w:style>
  <w:style w:type="character" w:styleId="a8">
    <w:name w:val="Hyperlink"/>
    <w:basedOn w:val="a0"/>
    <w:uiPriority w:val="99"/>
    <w:unhideWhenUsed/>
    <w:rsid w:val="00DD21E3"/>
    <w:rPr>
      <w:color w:val="0000FF"/>
      <w:u w:val="single"/>
    </w:rPr>
  </w:style>
  <w:style w:type="paragraph" w:customStyle="1" w:styleId="tkKomentarij">
    <w:name w:val="_Комментарий (tkKomentarij)"/>
    <w:basedOn w:val="a"/>
    <w:rsid w:val="00DD21E3"/>
    <w:pPr>
      <w:spacing w:after="60"/>
      <w:ind w:firstLine="567"/>
      <w:jc w:val="both"/>
    </w:pPr>
    <w:rPr>
      <w:rFonts w:ascii="Arial" w:eastAsia="Times New Roman" w:hAnsi="Arial" w:cs="Arial"/>
      <w:i/>
      <w:iCs/>
      <w:color w:val="006600"/>
      <w:sz w:val="20"/>
      <w:szCs w:val="20"/>
    </w:rPr>
  </w:style>
  <w:style w:type="paragraph" w:styleId="a9">
    <w:name w:val="Balloon Text"/>
    <w:basedOn w:val="a"/>
    <w:link w:val="aa"/>
    <w:uiPriority w:val="99"/>
    <w:semiHidden/>
    <w:unhideWhenUsed/>
    <w:rsid w:val="00DD21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21E3"/>
    <w:rPr>
      <w:rFonts w:ascii="Tahoma" w:eastAsiaTheme="minorEastAsia" w:hAnsi="Tahoma" w:cs="Tahoma"/>
      <w:sz w:val="16"/>
      <w:szCs w:val="16"/>
      <w:lang w:eastAsia="ru-RU"/>
    </w:rPr>
  </w:style>
  <w:style w:type="paragraph" w:customStyle="1" w:styleId="tkRedakcijaTekst">
    <w:name w:val="_В редакции текст (tkRedakcijaTekst)"/>
    <w:basedOn w:val="a"/>
    <w:rsid w:val="00DD21E3"/>
    <w:pPr>
      <w:spacing w:after="60"/>
      <w:ind w:firstLine="567"/>
      <w:jc w:val="both"/>
    </w:pPr>
    <w:rPr>
      <w:rFonts w:ascii="Arial" w:eastAsia="Times New Roman" w:hAnsi="Arial" w:cs="Arial"/>
      <w:i/>
      <w:iCs/>
      <w:sz w:val="20"/>
      <w:szCs w:val="20"/>
    </w:rPr>
  </w:style>
  <w:style w:type="paragraph" w:customStyle="1" w:styleId="tkZagolovok3">
    <w:name w:val="_Заголовок Глава (tkZagolovok3)"/>
    <w:basedOn w:val="a"/>
    <w:rsid w:val="00DD21E3"/>
    <w:pPr>
      <w:spacing w:before="200"/>
      <w:ind w:left="1134" w:right="1134"/>
      <w:jc w:val="center"/>
    </w:pPr>
    <w:rPr>
      <w:rFonts w:ascii="Arial" w:eastAsia="Times New Roman" w:hAnsi="Arial" w:cs="Arial"/>
      <w:b/>
      <w:bCs/>
      <w:sz w:val="24"/>
      <w:szCs w:val="24"/>
    </w:rPr>
  </w:style>
  <w:style w:type="paragraph" w:styleId="ab">
    <w:name w:val="Normal (Web)"/>
    <w:basedOn w:val="a"/>
    <w:uiPriority w:val="99"/>
    <w:semiHidden/>
    <w:unhideWhenUsed/>
    <w:rsid w:val="00DD21E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DD21E3"/>
  </w:style>
  <w:style w:type="character" w:customStyle="1" w:styleId="blk">
    <w:name w:val="blk"/>
    <w:basedOn w:val="a0"/>
    <w:rsid w:val="00DD21E3"/>
  </w:style>
  <w:style w:type="paragraph" w:customStyle="1" w:styleId="tkRedakcijaSpisok">
    <w:name w:val="_В редакции список (tkRedakcijaSpisok)"/>
    <w:basedOn w:val="a"/>
    <w:rsid w:val="00DD21E3"/>
    <w:pPr>
      <w:ind w:left="1134" w:right="1134"/>
      <w:jc w:val="center"/>
    </w:pPr>
    <w:rPr>
      <w:rFonts w:ascii="Arial" w:eastAsia="Times New Roman" w:hAnsi="Arial" w:cs="Arial"/>
      <w:i/>
      <w:iCs/>
      <w:sz w:val="20"/>
      <w:szCs w:val="20"/>
    </w:rPr>
  </w:style>
  <w:style w:type="paragraph" w:customStyle="1" w:styleId="IASBPrinciple">
    <w:name w:val="IASB Principle"/>
    <w:basedOn w:val="a"/>
    <w:rsid w:val="00DD21E3"/>
    <w:pPr>
      <w:spacing w:before="100" w:after="100" w:line="240" w:lineRule="auto"/>
      <w:jc w:val="both"/>
    </w:pPr>
    <w:rPr>
      <w:rFonts w:ascii="Times New Roman" w:eastAsia="Times New Roman" w:hAnsi="Times New Roman" w:cs="Times New Roman"/>
      <w:b/>
      <w:bCs/>
      <w:sz w:val="19"/>
      <w:szCs w:val="19"/>
      <w:lang w:val="en-US"/>
    </w:rPr>
  </w:style>
  <w:style w:type="paragraph" w:styleId="ac">
    <w:name w:val="header"/>
    <w:basedOn w:val="a"/>
    <w:link w:val="ad"/>
    <w:uiPriority w:val="99"/>
    <w:unhideWhenUsed/>
    <w:rsid w:val="00DD21E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D21E3"/>
    <w:rPr>
      <w:rFonts w:eastAsiaTheme="minorEastAsia"/>
      <w:lang w:eastAsia="ru-RU"/>
    </w:rPr>
  </w:style>
  <w:style w:type="paragraph" w:styleId="ae">
    <w:name w:val="footer"/>
    <w:basedOn w:val="a"/>
    <w:link w:val="af"/>
    <w:uiPriority w:val="99"/>
    <w:unhideWhenUsed/>
    <w:rsid w:val="00DD21E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D21E3"/>
    <w:rPr>
      <w:rFonts w:eastAsiaTheme="minorEastAsia"/>
      <w:lang w:eastAsia="ru-RU"/>
    </w:rPr>
  </w:style>
  <w:style w:type="table" w:customStyle="1" w:styleId="11">
    <w:name w:val="Сетка таблицы1"/>
    <w:basedOn w:val="a1"/>
    <w:next w:val="a3"/>
    <w:uiPriority w:val="59"/>
    <w:rsid w:val="00DD21E3"/>
    <w:pPr>
      <w:spacing w:after="0" w:line="240" w:lineRule="auto"/>
    </w:pPr>
    <w:rPr>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15">
    <w:name w:val="j15"/>
    <w:basedOn w:val="a"/>
    <w:rsid w:val="00DD21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6">
    <w:name w:val="j16"/>
    <w:basedOn w:val="a"/>
    <w:rsid w:val="00DD2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DD21E3"/>
  </w:style>
  <w:style w:type="character" w:customStyle="1" w:styleId="s0">
    <w:name w:val="s0"/>
    <w:basedOn w:val="a0"/>
    <w:rsid w:val="00DD21E3"/>
  </w:style>
  <w:style w:type="paragraph" w:customStyle="1" w:styleId="rvps547311">
    <w:name w:val="rvps5_47311"/>
    <w:basedOn w:val="a"/>
    <w:rsid w:val="00DD2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47311">
    <w:name w:val="rvts6_47311"/>
    <w:basedOn w:val="a0"/>
    <w:rsid w:val="00DD21E3"/>
  </w:style>
  <w:style w:type="paragraph" w:customStyle="1" w:styleId="rvps647311">
    <w:name w:val="rvps6_47311"/>
    <w:basedOn w:val="a"/>
    <w:rsid w:val="00DD2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47311">
    <w:name w:val="rvts2_47311"/>
    <w:basedOn w:val="a0"/>
    <w:rsid w:val="00DD21E3"/>
  </w:style>
  <w:style w:type="paragraph" w:customStyle="1" w:styleId="rvps547306">
    <w:name w:val="rvps5_47306"/>
    <w:basedOn w:val="a"/>
    <w:rsid w:val="00DD2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47306">
    <w:name w:val="rvts6_47306"/>
    <w:basedOn w:val="a0"/>
    <w:rsid w:val="00DD21E3"/>
  </w:style>
  <w:style w:type="paragraph" w:customStyle="1" w:styleId="rvps647306">
    <w:name w:val="rvps6_47306"/>
    <w:basedOn w:val="a"/>
    <w:rsid w:val="00DD2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47306">
    <w:name w:val="rvts2_47306"/>
    <w:basedOn w:val="a0"/>
    <w:rsid w:val="00DD21E3"/>
  </w:style>
  <w:style w:type="character" w:customStyle="1" w:styleId="S00">
    <w:name w:val="S0"/>
    <w:basedOn w:val="a0"/>
    <w:rsid w:val="00DD21E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000">
    <w:name w:val="s00"/>
    <w:basedOn w:val="a0"/>
    <w:rsid w:val="00DD21E3"/>
    <w:rPr>
      <w:rFonts w:ascii="Times New Roman" w:hAnsi="Times New Roman" w:cs="Times New Roman" w:hint="default"/>
      <w:b w:val="0"/>
      <w:bCs w:val="0"/>
      <w:i w:val="0"/>
      <w:iCs w:val="0"/>
      <w:color w:val="000000"/>
    </w:rPr>
  </w:style>
  <w:style w:type="paragraph" w:customStyle="1" w:styleId="tkZagolovok2">
    <w:name w:val="_Заголовок Раздел (tkZagolovok2)"/>
    <w:basedOn w:val="a"/>
    <w:rsid w:val="00DD21E3"/>
    <w:pPr>
      <w:spacing w:before="200"/>
      <w:ind w:left="1134" w:right="1134"/>
      <w:jc w:val="center"/>
    </w:pPr>
    <w:rPr>
      <w:rFonts w:ascii="Arial" w:eastAsia="Times New Roman" w:hAnsi="Arial" w:cs="Arial"/>
      <w:b/>
      <w:bCs/>
      <w:sz w:val="24"/>
      <w:szCs w:val="24"/>
    </w:rPr>
  </w:style>
  <w:style w:type="paragraph" w:customStyle="1" w:styleId="tkZagolovok1">
    <w:name w:val="_Заголовок Часть (tkZagolovok1)"/>
    <w:basedOn w:val="a"/>
    <w:rsid w:val="00DD21E3"/>
    <w:pPr>
      <w:spacing w:before="200"/>
      <w:ind w:left="1134" w:right="1134"/>
      <w:jc w:val="center"/>
    </w:pPr>
    <w:rPr>
      <w:rFonts w:ascii="Arial" w:eastAsia="Times New Roman" w:hAnsi="Arial" w:cs="Arial"/>
      <w:b/>
      <w:bCs/>
      <w:sz w:val="24"/>
      <w:szCs w:val="24"/>
    </w:rPr>
  </w:style>
  <w:style w:type="paragraph" w:customStyle="1" w:styleId="tkTablica">
    <w:name w:val="_Текст таблицы (tkTablica)"/>
    <w:basedOn w:val="a"/>
    <w:rsid w:val="00DD21E3"/>
    <w:pPr>
      <w:spacing w:after="60"/>
      <w:jc w:val="both"/>
    </w:pPr>
    <w:rPr>
      <w:rFonts w:ascii="Arial" w:eastAsia="Times New Roman" w:hAnsi="Arial" w:cs="Arial"/>
      <w:sz w:val="20"/>
      <w:szCs w:val="20"/>
    </w:rPr>
  </w:style>
  <w:style w:type="paragraph" w:styleId="af0">
    <w:name w:val="Plain Text"/>
    <w:basedOn w:val="a"/>
    <w:link w:val="af1"/>
    <w:uiPriority w:val="99"/>
    <w:unhideWhenUsed/>
    <w:rsid w:val="00DD21E3"/>
    <w:pPr>
      <w:spacing w:after="0" w:line="240" w:lineRule="auto"/>
    </w:pPr>
    <w:rPr>
      <w:rFonts w:ascii="Calibri" w:hAnsi="Calibri"/>
      <w:szCs w:val="21"/>
    </w:rPr>
  </w:style>
  <w:style w:type="character" w:customStyle="1" w:styleId="af1">
    <w:name w:val="Текст Знак"/>
    <w:basedOn w:val="a0"/>
    <w:link w:val="af0"/>
    <w:uiPriority w:val="99"/>
    <w:rsid w:val="00DD21E3"/>
    <w:rPr>
      <w:rFonts w:ascii="Calibri" w:eastAsiaTheme="minorEastAsia" w:hAnsi="Calibri"/>
      <w:szCs w:val="21"/>
      <w:lang w:eastAsia="ru-RU"/>
    </w:rPr>
  </w:style>
  <w:style w:type="character" w:customStyle="1" w:styleId="s3">
    <w:name w:val="s3"/>
    <w:rsid w:val="00DD21E3"/>
    <w:rPr>
      <w:rFonts w:ascii="Courier New" w:hAnsi="Courier New" w:cs="Courier New" w:hint="default"/>
      <w:b w:val="0"/>
      <w:bCs w:val="0"/>
      <w:i/>
      <w:iCs/>
      <w:strike w:val="0"/>
      <w:dstrike w:val="0"/>
      <w:color w:val="FF0000"/>
      <w:sz w:val="20"/>
      <w:szCs w:val="20"/>
      <w:u w:val="none"/>
      <w:effect w:val="none"/>
    </w:rPr>
  </w:style>
  <w:style w:type="character" w:customStyle="1" w:styleId="s9">
    <w:name w:val="s9"/>
    <w:rsid w:val="00DD21E3"/>
    <w:rPr>
      <w:rFonts w:ascii="Times New Roman" w:hAnsi="Times New Roman" w:cs="Times New Roman" w:hint="default"/>
      <w:b w:val="0"/>
      <w:bCs w:val="0"/>
      <w:i/>
      <w:iCs/>
      <w:color w:val="333399"/>
      <w:u w:val="single"/>
    </w:rPr>
  </w:style>
  <w:style w:type="paragraph" w:customStyle="1" w:styleId="tsSystem">
    <w:name w:val="__Служебный (tsSystem)"/>
    <w:basedOn w:val="a"/>
    <w:rsid w:val="00DD21E3"/>
    <w:pPr>
      <w:shd w:val="clear" w:color="auto" w:fill="D9D9D9"/>
      <w:spacing w:before="120" w:after="120"/>
    </w:pPr>
    <w:rPr>
      <w:rFonts w:ascii="Arial" w:eastAsia="Times New Roman" w:hAnsi="Arial" w:cs="Arial"/>
      <w:vanish/>
      <w:color w:val="404040"/>
      <w:sz w:val="20"/>
      <w:szCs w:val="20"/>
    </w:rPr>
  </w:style>
  <w:style w:type="paragraph" w:customStyle="1" w:styleId="j12">
    <w:name w:val="j12"/>
    <w:basedOn w:val="a"/>
    <w:rsid w:val="00DD2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1"/>
    <w:basedOn w:val="a0"/>
    <w:rsid w:val="00DD21E3"/>
    <w:rPr>
      <w:rFonts w:ascii="Times New Roman" w:eastAsia="Times New Roman" w:hAnsi="Times New Roman" w:cs="Times New Roman" w:hint="default"/>
      <w:color w:val="000000"/>
      <w:spacing w:val="0"/>
      <w:w w:val="100"/>
      <w:position w:val="0"/>
      <w:sz w:val="26"/>
      <w:szCs w:val="26"/>
      <w:shd w:val="clear" w:color="auto" w:fill="FFFFFF"/>
      <w:lang w:val="ru-RU"/>
    </w:rPr>
  </w:style>
  <w:style w:type="paragraph" w:styleId="af2">
    <w:name w:val="annotation text"/>
    <w:basedOn w:val="a"/>
    <w:link w:val="af3"/>
    <w:uiPriority w:val="99"/>
    <w:unhideWhenUsed/>
    <w:rsid w:val="005261B0"/>
    <w:pPr>
      <w:spacing w:line="240" w:lineRule="auto"/>
    </w:pPr>
    <w:rPr>
      <w:sz w:val="20"/>
      <w:szCs w:val="20"/>
    </w:rPr>
  </w:style>
  <w:style w:type="character" w:customStyle="1" w:styleId="af3">
    <w:name w:val="Текст примечания Знак"/>
    <w:basedOn w:val="a0"/>
    <w:link w:val="af2"/>
    <w:uiPriority w:val="99"/>
    <w:rsid w:val="005261B0"/>
    <w:rPr>
      <w:rFonts w:eastAsiaTheme="minorEastAsia"/>
      <w:sz w:val="20"/>
      <w:szCs w:val="20"/>
      <w:lang w:eastAsia="ru-RU"/>
    </w:rPr>
  </w:style>
  <w:style w:type="paragraph" w:styleId="af4">
    <w:name w:val="annotation subject"/>
    <w:basedOn w:val="af2"/>
    <w:next w:val="af2"/>
    <w:link w:val="af5"/>
    <w:uiPriority w:val="99"/>
    <w:semiHidden/>
    <w:unhideWhenUsed/>
    <w:rsid w:val="005261B0"/>
    <w:rPr>
      <w:rFonts w:eastAsiaTheme="minorHAnsi"/>
      <w:b/>
      <w:bCs/>
      <w:lang w:val="ky-KG"/>
    </w:rPr>
  </w:style>
  <w:style w:type="character" w:customStyle="1" w:styleId="af5">
    <w:name w:val="Тема примечания Знак"/>
    <w:basedOn w:val="af3"/>
    <w:link w:val="af4"/>
    <w:uiPriority w:val="99"/>
    <w:semiHidden/>
    <w:rsid w:val="005261B0"/>
    <w:rPr>
      <w:rFonts w:eastAsiaTheme="minorEastAsia"/>
      <w:b/>
      <w:bCs/>
      <w:sz w:val="20"/>
      <w:szCs w:val="20"/>
      <w:lang w:val="ky-KG" w:eastAsia="ru-RU"/>
    </w:rPr>
  </w:style>
  <w:style w:type="paragraph" w:styleId="af6">
    <w:name w:val="Title"/>
    <w:basedOn w:val="a"/>
    <w:next w:val="a"/>
    <w:link w:val="af7"/>
    <w:uiPriority w:val="10"/>
    <w:qFormat/>
    <w:rsid w:val="00B11005"/>
    <w:pPr>
      <w:spacing w:after="0" w:line="240" w:lineRule="auto"/>
      <w:contextualSpacing/>
    </w:pPr>
    <w:rPr>
      <w:rFonts w:asciiTheme="majorHAnsi" w:eastAsiaTheme="majorEastAsia" w:hAnsiTheme="majorHAnsi" w:cstheme="majorBidi"/>
      <w:spacing w:val="-10"/>
      <w:sz w:val="56"/>
      <w:szCs w:val="56"/>
    </w:rPr>
  </w:style>
  <w:style w:type="character" w:customStyle="1" w:styleId="af7">
    <w:name w:val="Заголовок Знак"/>
    <w:basedOn w:val="a0"/>
    <w:link w:val="af6"/>
    <w:uiPriority w:val="10"/>
    <w:rsid w:val="00B11005"/>
    <w:rPr>
      <w:rFonts w:asciiTheme="majorHAnsi" w:eastAsiaTheme="majorEastAsia" w:hAnsiTheme="majorHAnsi" w:cstheme="majorBidi"/>
      <w:spacing w:val="-10"/>
      <w:sz w:val="56"/>
      <w:szCs w:val="56"/>
    </w:rPr>
  </w:style>
  <w:style w:type="character" w:customStyle="1" w:styleId="rvts256576">
    <w:name w:val="rvts2_56576"/>
    <w:basedOn w:val="a0"/>
    <w:rsid w:val="00BD33E0"/>
  </w:style>
  <w:style w:type="character" w:styleId="af8">
    <w:name w:val="FollowedHyperlink"/>
    <w:basedOn w:val="a0"/>
    <w:uiPriority w:val="99"/>
    <w:semiHidden/>
    <w:unhideWhenUsed/>
    <w:rsid w:val="00F16608"/>
    <w:rPr>
      <w:color w:val="954F72" w:themeColor="followedHyperlink"/>
      <w:u w:val="single"/>
    </w:rPr>
  </w:style>
  <w:style w:type="character" w:customStyle="1" w:styleId="40">
    <w:name w:val="Заголовок 4 Знак"/>
    <w:basedOn w:val="a0"/>
    <w:link w:val="4"/>
    <w:uiPriority w:val="9"/>
    <w:semiHidden/>
    <w:rsid w:val="00B11005"/>
    <w:rPr>
      <w:i/>
      <w:iCs/>
    </w:rPr>
  </w:style>
  <w:style w:type="character" w:customStyle="1" w:styleId="50">
    <w:name w:val="Заголовок 5 Знак"/>
    <w:basedOn w:val="a0"/>
    <w:link w:val="5"/>
    <w:uiPriority w:val="9"/>
    <w:semiHidden/>
    <w:rsid w:val="00B11005"/>
    <w:rPr>
      <w:color w:val="2F5496" w:themeColor="accent1" w:themeShade="BF"/>
    </w:rPr>
  </w:style>
  <w:style w:type="character" w:customStyle="1" w:styleId="60">
    <w:name w:val="Заголовок 6 Знак"/>
    <w:basedOn w:val="a0"/>
    <w:link w:val="6"/>
    <w:uiPriority w:val="9"/>
    <w:semiHidden/>
    <w:rsid w:val="00B11005"/>
    <w:rPr>
      <w:color w:val="1F3864" w:themeColor="accent1" w:themeShade="80"/>
    </w:rPr>
  </w:style>
  <w:style w:type="character" w:customStyle="1" w:styleId="70">
    <w:name w:val="Заголовок 7 Знак"/>
    <w:basedOn w:val="a0"/>
    <w:link w:val="7"/>
    <w:uiPriority w:val="9"/>
    <w:semiHidden/>
    <w:rsid w:val="00B11005"/>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B11005"/>
    <w:rPr>
      <w:color w:val="262626" w:themeColor="text1" w:themeTint="D9"/>
      <w:sz w:val="21"/>
      <w:szCs w:val="21"/>
    </w:rPr>
  </w:style>
  <w:style w:type="character" w:customStyle="1" w:styleId="90">
    <w:name w:val="Заголовок 9 Знак"/>
    <w:basedOn w:val="a0"/>
    <w:link w:val="9"/>
    <w:uiPriority w:val="9"/>
    <w:semiHidden/>
    <w:rsid w:val="00B11005"/>
    <w:rPr>
      <w:rFonts w:asciiTheme="majorHAnsi" w:eastAsiaTheme="majorEastAsia" w:hAnsiTheme="majorHAnsi" w:cstheme="majorBidi"/>
      <w:i/>
      <w:iCs/>
      <w:color w:val="262626" w:themeColor="text1" w:themeTint="D9"/>
      <w:sz w:val="21"/>
      <w:szCs w:val="21"/>
    </w:rPr>
  </w:style>
  <w:style w:type="paragraph" w:styleId="af9">
    <w:name w:val="caption"/>
    <w:basedOn w:val="a"/>
    <w:next w:val="a"/>
    <w:uiPriority w:val="35"/>
    <w:semiHidden/>
    <w:unhideWhenUsed/>
    <w:qFormat/>
    <w:rsid w:val="00B11005"/>
    <w:pPr>
      <w:spacing w:after="200" w:line="240" w:lineRule="auto"/>
    </w:pPr>
    <w:rPr>
      <w:i/>
      <w:iCs/>
      <w:color w:val="44546A" w:themeColor="text2"/>
      <w:sz w:val="18"/>
      <w:szCs w:val="18"/>
    </w:rPr>
  </w:style>
  <w:style w:type="paragraph" w:styleId="afa">
    <w:name w:val="Subtitle"/>
    <w:basedOn w:val="a"/>
    <w:next w:val="a"/>
    <w:link w:val="afb"/>
    <w:uiPriority w:val="11"/>
    <w:qFormat/>
    <w:rsid w:val="00B11005"/>
    <w:pPr>
      <w:numPr>
        <w:ilvl w:val="1"/>
      </w:numPr>
    </w:pPr>
    <w:rPr>
      <w:color w:val="5A5A5A" w:themeColor="text1" w:themeTint="A5"/>
      <w:spacing w:val="15"/>
    </w:rPr>
  </w:style>
  <w:style w:type="character" w:customStyle="1" w:styleId="afb">
    <w:name w:val="Подзаголовок Знак"/>
    <w:basedOn w:val="a0"/>
    <w:link w:val="afa"/>
    <w:uiPriority w:val="11"/>
    <w:rsid w:val="00B11005"/>
    <w:rPr>
      <w:color w:val="5A5A5A" w:themeColor="text1" w:themeTint="A5"/>
      <w:spacing w:val="15"/>
    </w:rPr>
  </w:style>
  <w:style w:type="character" w:styleId="afc">
    <w:name w:val="Strong"/>
    <w:basedOn w:val="a0"/>
    <w:uiPriority w:val="22"/>
    <w:qFormat/>
    <w:rsid w:val="00B11005"/>
    <w:rPr>
      <w:b/>
      <w:bCs/>
      <w:color w:val="auto"/>
    </w:rPr>
  </w:style>
  <w:style w:type="paragraph" w:styleId="21">
    <w:name w:val="Quote"/>
    <w:basedOn w:val="a"/>
    <w:next w:val="a"/>
    <w:link w:val="22"/>
    <w:uiPriority w:val="29"/>
    <w:qFormat/>
    <w:rsid w:val="00B11005"/>
    <w:pPr>
      <w:spacing w:before="200"/>
      <w:ind w:left="864" w:right="864"/>
    </w:pPr>
    <w:rPr>
      <w:i/>
      <w:iCs/>
      <w:color w:val="404040" w:themeColor="text1" w:themeTint="BF"/>
    </w:rPr>
  </w:style>
  <w:style w:type="character" w:customStyle="1" w:styleId="22">
    <w:name w:val="Цитата 2 Знак"/>
    <w:basedOn w:val="a0"/>
    <w:link w:val="21"/>
    <w:uiPriority w:val="29"/>
    <w:rsid w:val="00B11005"/>
    <w:rPr>
      <w:i/>
      <w:iCs/>
      <w:color w:val="404040" w:themeColor="text1" w:themeTint="BF"/>
    </w:rPr>
  </w:style>
  <w:style w:type="paragraph" w:styleId="afd">
    <w:name w:val="Intense Quote"/>
    <w:basedOn w:val="a"/>
    <w:next w:val="a"/>
    <w:link w:val="afe"/>
    <w:uiPriority w:val="30"/>
    <w:qFormat/>
    <w:rsid w:val="00B1100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e">
    <w:name w:val="Выделенная цитата Знак"/>
    <w:basedOn w:val="a0"/>
    <w:link w:val="afd"/>
    <w:uiPriority w:val="30"/>
    <w:rsid w:val="00B11005"/>
    <w:rPr>
      <w:i/>
      <w:iCs/>
      <w:color w:val="4472C4" w:themeColor="accent1"/>
    </w:rPr>
  </w:style>
  <w:style w:type="character" w:styleId="aff">
    <w:name w:val="Subtle Emphasis"/>
    <w:basedOn w:val="a0"/>
    <w:uiPriority w:val="19"/>
    <w:qFormat/>
    <w:rsid w:val="00B11005"/>
    <w:rPr>
      <w:i/>
      <w:iCs/>
      <w:color w:val="404040" w:themeColor="text1" w:themeTint="BF"/>
    </w:rPr>
  </w:style>
  <w:style w:type="character" w:styleId="aff0">
    <w:name w:val="Intense Emphasis"/>
    <w:basedOn w:val="a0"/>
    <w:uiPriority w:val="21"/>
    <w:qFormat/>
    <w:rsid w:val="00B11005"/>
    <w:rPr>
      <w:i/>
      <w:iCs/>
      <w:color w:val="4472C4" w:themeColor="accent1"/>
    </w:rPr>
  </w:style>
  <w:style w:type="character" w:styleId="aff1">
    <w:name w:val="Subtle Reference"/>
    <w:basedOn w:val="a0"/>
    <w:uiPriority w:val="31"/>
    <w:qFormat/>
    <w:rsid w:val="00B11005"/>
    <w:rPr>
      <w:smallCaps/>
      <w:color w:val="404040" w:themeColor="text1" w:themeTint="BF"/>
    </w:rPr>
  </w:style>
  <w:style w:type="character" w:styleId="aff2">
    <w:name w:val="Intense Reference"/>
    <w:basedOn w:val="a0"/>
    <w:uiPriority w:val="32"/>
    <w:qFormat/>
    <w:rsid w:val="00B11005"/>
    <w:rPr>
      <w:b/>
      <w:bCs/>
      <w:smallCaps/>
      <w:color w:val="4472C4" w:themeColor="accent1"/>
      <w:spacing w:val="5"/>
    </w:rPr>
  </w:style>
  <w:style w:type="character" w:styleId="aff3">
    <w:name w:val="Book Title"/>
    <w:basedOn w:val="a0"/>
    <w:uiPriority w:val="33"/>
    <w:qFormat/>
    <w:rsid w:val="00B11005"/>
    <w:rPr>
      <w:b/>
      <w:bCs/>
      <w:i/>
      <w:iCs/>
      <w:spacing w:val="5"/>
    </w:rPr>
  </w:style>
  <w:style w:type="paragraph" w:styleId="aff4">
    <w:name w:val="TOC Heading"/>
    <w:basedOn w:val="1"/>
    <w:next w:val="a"/>
    <w:uiPriority w:val="39"/>
    <w:semiHidden/>
    <w:unhideWhenUsed/>
    <w:qFormat/>
    <w:rsid w:val="00B11005"/>
    <w:pPr>
      <w:outlineLvl w:val="9"/>
    </w:pPr>
  </w:style>
  <w:style w:type="paragraph" w:customStyle="1" w:styleId="13">
    <w:name w:val="Стиль1"/>
    <w:basedOn w:val="a"/>
    <w:link w:val="14"/>
    <w:rsid w:val="008A1484"/>
    <w:pPr>
      <w:spacing w:after="0" w:line="240" w:lineRule="auto"/>
    </w:pPr>
    <w:rPr>
      <w:rFonts w:ascii="Times New Roman" w:hAnsi="Times New Roman" w:cs="Times New Roman"/>
      <w:sz w:val="20"/>
      <w:szCs w:val="20"/>
    </w:rPr>
  </w:style>
  <w:style w:type="character" w:customStyle="1" w:styleId="14">
    <w:name w:val="Стиль1 Знак"/>
    <w:basedOn w:val="a0"/>
    <w:link w:val="13"/>
    <w:rsid w:val="008A1484"/>
    <w:rPr>
      <w:rFonts w:ascii="Times New Roman" w:hAnsi="Times New Roman" w:cs="Times New Roman"/>
      <w:sz w:val="20"/>
      <w:szCs w:val="20"/>
    </w:rPr>
  </w:style>
  <w:style w:type="character" w:styleId="aff5">
    <w:name w:val="annotation reference"/>
    <w:basedOn w:val="a0"/>
    <w:uiPriority w:val="99"/>
    <w:semiHidden/>
    <w:unhideWhenUsed/>
    <w:rsid w:val="00595030"/>
    <w:rPr>
      <w:sz w:val="16"/>
      <w:szCs w:val="16"/>
    </w:rPr>
  </w:style>
  <w:style w:type="paragraph" w:customStyle="1" w:styleId="tkRekvizit">
    <w:name w:val="_Реквизит (tkRekvizit)"/>
    <w:basedOn w:val="a"/>
    <w:rsid w:val="007D10EE"/>
    <w:pPr>
      <w:spacing w:before="200" w:after="200" w:line="276" w:lineRule="auto"/>
      <w:jc w:val="center"/>
    </w:pPr>
    <w:rPr>
      <w:rFonts w:ascii="Arial" w:eastAsia="Times New Roman" w:hAnsi="Arial" w:cs="Arial"/>
      <w:i/>
      <w:iCs/>
      <w:sz w:val="20"/>
      <w:szCs w:val="20"/>
      <w:lang w:eastAsia="ru-RU"/>
    </w:rPr>
  </w:style>
  <w:style w:type="paragraph" w:customStyle="1" w:styleId="tkGrif">
    <w:name w:val="_Гриф (tkGrif)"/>
    <w:basedOn w:val="a"/>
    <w:rsid w:val="00B949B6"/>
    <w:pPr>
      <w:spacing w:after="60" w:line="276" w:lineRule="auto"/>
      <w:jc w:val="center"/>
    </w:pPr>
    <w:rPr>
      <w:rFonts w:ascii="Arial" w:eastAsia="Times New Roman" w:hAnsi="Arial" w:cs="Arial"/>
      <w:sz w:val="20"/>
      <w:szCs w:val="20"/>
      <w:lang w:eastAsia="ru-RU"/>
    </w:rPr>
  </w:style>
  <w:style w:type="paragraph" w:customStyle="1" w:styleId="tkPodpis">
    <w:name w:val="_Подпись (tkPodpis)"/>
    <w:basedOn w:val="a"/>
    <w:rsid w:val="00B949B6"/>
    <w:pPr>
      <w:spacing w:after="60" w:line="276"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4838">
      <w:bodyDiv w:val="1"/>
      <w:marLeft w:val="0"/>
      <w:marRight w:val="0"/>
      <w:marTop w:val="0"/>
      <w:marBottom w:val="0"/>
      <w:divBdr>
        <w:top w:val="none" w:sz="0" w:space="0" w:color="auto"/>
        <w:left w:val="none" w:sz="0" w:space="0" w:color="auto"/>
        <w:bottom w:val="none" w:sz="0" w:space="0" w:color="auto"/>
        <w:right w:val="none" w:sz="0" w:space="0" w:color="auto"/>
      </w:divBdr>
    </w:div>
    <w:div w:id="215052312">
      <w:bodyDiv w:val="1"/>
      <w:marLeft w:val="0"/>
      <w:marRight w:val="0"/>
      <w:marTop w:val="0"/>
      <w:marBottom w:val="0"/>
      <w:divBdr>
        <w:top w:val="none" w:sz="0" w:space="0" w:color="auto"/>
        <w:left w:val="none" w:sz="0" w:space="0" w:color="auto"/>
        <w:bottom w:val="none" w:sz="0" w:space="0" w:color="auto"/>
        <w:right w:val="none" w:sz="0" w:space="0" w:color="auto"/>
      </w:divBdr>
    </w:div>
    <w:div w:id="285938349">
      <w:bodyDiv w:val="1"/>
      <w:marLeft w:val="0"/>
      <w:marRight w:val="0"/>
      <w:marTop w:val="0"/>
      <w:marBottom w:val="0"/>
      <w:divBdr>
        <w:top w:val="none" w:sz="0" w:space="0" w:color="auto"/>
        <w:left w:val="none" w:sz="0" w:space="0" w:color="auto"/>
        <w:bottom w:val="none" w:sz="0" w:space="0" w:color="auto"/>
        <w:right w:val="none" w:sz="0" w:space="0" w:color="auto"/>
      </w:divBdr>
    </w:div>
    <w:div w:id="450435587">
      <w:bodyDiv w:val="1"/>
      <w:marLeft w:val="0"/>
      <w:marRight w:val="0"/>
      <w:marTop w:val="0"/>
      <w:marBottom w:val="0"/>
      <w:divBdr>
        <w:top w:val="none" w:sz="0" w:space="0" w:color="auto"/>
        <w:left w:val="none" w:sz="0" w:space="0" w:color="auto"/>
        <w:bottom w:val="none" w:sz="0" w:space="0" w:color="auto"/>
        <w:right w:val="none" w:sz="0" w:space="0" w:color="auto"/>
      </w:divBdr>
    </w:div>
    <w:div w:id="684021738">
      <w:bodyDiv w:val="1"/>
      <w:marLeft w:val="0"/>
      <w:marRight w:val="0"/>
      <w:marTop w:val="0"/>
      <w:marBottom w:val="0"/>
      <w:divBdr>
        <w:top w:val="none" w:sz="0" w:space="0" w:color="auto"/>
        <w:left w:val="none" w:sz="0" w:space="0" w:color="auto"/>
        <w:bottom w:val="none" w:sz="0" w:space="0" w:color="auto"/>
        <w:right w:val="none" w:sz="0" w:space="0" w:color="auto"/>
      </w:divBdr>
    </w:div>
    <w:div w:id="877014328">
      <w:bodyDiv w:val="1"/>
      <w:marLeft w:val="0"/>
      <w:marRight w:val="0"/>
      <w:marTop w:val="0"/>
      <w:marBottom w:val="0"/>
      <w:divBdr>
        <w:top w:val="none" w:sz="0" w:space="0" w:color="auto"/>
        <w:left w:val="none" w:sz="0" w:space="0" w:color="auto"/>
        <w:bottom w:val="none" w:sz="0" w:space="0" w:color="auto"/>
        <w:right w:val="none" w:sz="0" w:space="0" w:color="auto"/>
      </w:divBdr>
    </w:div>
    <w:div w:id="880748762">
      <w:bodyDiv w:val="1"/>
      <w:marLeft w:val="0"/>
      <w:marRight w:val="0"/>
      <w:marTop w:val="0"/>
      <w:marBottom w:val="0"/>
      <w:divBdr>
        <w:top w:val="none" w:sz="0" w:space="0" w:color="auto"/>
        <w:left w:val="none" w:sz="0" w:space="0" w:color="auto"/>
        <w:bottom w:val="none" w:sz="0" w:space="0" w:color="auto"/>
        <w:right w:val="none" w:sz="0" w:space="0" w:color="auto"/>
      </w:divBdr>
    </w:div>
    <w:div w:id="946234149">
      <w:bodyDiv w:val="1"/>
      <w:marLeft w:val="0"/>
      <w:marRight w:val="0"/>
      <w:marTop w:val="0"/>
      <w:marBottom w:val="0"/>
      <w:divBdr>
        <w:top w:val="none" w:sz="0" w:space="0" w:color="auto"/>
        <w:left w:val="none" w:sz="0" w:space="0" w:color="auto"/>
        <w:bottom w:val="none" w:sz="0" w:space="0" w:color="auto"/>
        <w:right w:val="none" w:sz="0" w:space="0" w:color="auto"/>
      </w:divBdr>
    </w:div>
    <w:div w:id="1456364919">
      <w:bodyDiv w:val="1"/>
      <w:marLeft w:val="0"/>
      <w:marRight w:val="0"/>
      <w:marTop w:val="0"/>
      <w:marBottom w:val="0"/>
      <w:divBdr>
        <w:top w:val="none" w:sz="0" w:space="0" w:color="auto"/>
        <w:left w:val="none" w:sz="0" w:space="0" w:color="auto"/>
        <w:bottom w:val="none" w:sz="0" w:space="0" w:color="auto"/>
        <w:right w:val="none" w:sz="0" w:space="0" w:color="auto"/>
      </w:divBdr>
    </w:div>
    <w:div w:id="1542785113">
      <w:bodyDiv w:val="1"/>
      <w:marLeft w:val="0"/>
      <w:marRight w:val="0"/>
      <w:marTop w:val="0"/>
      <w:marBottom w:val="0"/>
      <w:divBdr>
        <w:top w:val="none" w:sz="0" w:space="0" w:color="auto"/>
        <w:left w:val="none" w:sz="0" w:space="0" w:color="auto"/>
        <w:bottom w:val="none" w:sz="0" w:space="0" w:color="auto"/>
        <w:right w:val="none" w:sz="0" w:space="0" w:color="auto"/>
      </w:divBdr>
    </w:div>
    <w:div w:id="1551530883">
      <w:bodyDiv w:val="1"/>
      <w:marLeft w:val="0"/>
      <w:marRight w:val="0"/>
      <w:marTop w:val="0"/>
      <w:marBottom w:val="0"/>
      <w:divBdr>
        <w:top w:val="none" w:sz="0" w:space="0" w:color="auto"/>
        <w:left w:val="none" w:sz="0" w:space="0" w:color="auto"/>
        <w:bottom w:val="none" w:sz="0" w:space="0" w:color="auto"/>
        <w:right w:val="none" w:sz="0" w:space="0" w:color="auto"/>
      </w:divBdr>
    </w:div>
    <w:div w:id="1575891860">
      <w:bodyDiv w:val="1"/>
      <w:marLeft w:val="0"/>
      <w:marRight w:val="0"/>
      <w:marTop w:val="0"/>
      <w:marBottom w:val="0"/>
      <w:divBdr>
        <w:top w:val="none" w:sz="0" w:space="0" w:color="auto"/>
        <w:left w:val="none" w:sz="0" w:space="0" w:color="auto"/>
        <w:bottom w:val="none" w:sz="0" w:space="0" w:color="auto"/>
        <w:right w:val="none" w:sz="0" w:space="0" w:color="auto"/>
      </w:divBdr>
    </w:div>
    <w:div w:id="1660960325">
      <w:bodyDiv w:val="1"/>
      <w:marLeft w:val="0"/>
      <w:marRight w:val="0"/>
      <w:marTop w:val="0"/>
      <w:marBottom w:val="0"/>
      <w:divBdr>
        <w:top w:val="none" w:sz="0" w:space="0" w:color="auto"/>
        <w:left w:val="none" w:sz="0" w:space="0" w:color="auto"/>
        <w:bottom w:val="none" w:sz="0" w:space="0" w:color="auto"/>
        <w:right w:val="none" w:sz="0" w:space="0" w:color="auto"/>
      </w:divBdr>
    </w:div>
    <w:div w:id="1805082709">
      <w:bodyDiv w:val="1"/>
      <w:marLeft w:val="0"/>
      <w:marRight w:val="0"/>
      <w:marTop w:val="0"/>
      <w:marBottom w:val="0"/>
      <w:divBdr>
        <w:top w:val="none" w:sz="0" w:space="0" w:color="auto"/>
        <w:left w:val="none" w:sz="0" w:space="0" w:color="auto"/>
        <w:bottom w:val="none" w:sz="0" w:space="0" w:color="auto"/>
        <w:right w:val="none" w:sz="0" w:space="0" w:color="auto"/>
      </w:divBdr>
    </w:div>
    <w:div w:id="1905022756">
      <w:bodyDiv w:val="1"/>
      <w:marLeft w:val="0"/>
      <w:marRight w:val="0"/>
      <w:marTop w:val="0"/>
      <w:marBottom w:val="0"/>
      <w:divBdr>
        <w:top w:val="none" w:sz="0" w:space="0" w:color="auto"/>
        <w:left w:val="none" w:sz="0" w:space="0" w:color="auto"/>
        <w:bottom w:val="none" w:sz="0" w:space="0" w:color="auto"/>
        <w:right w:val="none" w:sz="0" w:space="0" w:color="auto"/>
      </w:divBdr>
    </w:div>
    <w:div w:id="2032685892">
      <w:bodyDiv w:val="1"/>
      <w:marLeft w:val="0"/>
      <w:marRight w:val="0"/>
      <w:marTop w:val="0"/>
      <w:marBottom w:val="0"/>
      <w:divBdr>
        <w:top w:val="none" w:sz="0" w:space="0" w:color="auto"/>
        <w:left w:val="none" w:sz="0" w:space="0" w:color="auto"/>
        <w:bottom w:val="none" w:sz="0" w:space="0" w:color="auto"/>
        <w:right w:val="none" w:sz="0" w:space="0" w:color="auto"/>
      </w:divBdr>
    </w:div>
    <w:div w:id="2050715101">
      <w:bodyDiv w:val="1"/>
      <w:marLeft w:val="0"/>
      <w:marRight w:val="0"/>
      <w:marTop w:val="0"/>
      <w:marBottom w:val="0"/>
      <w:divBdr>
        <w:top w:val="none" w:sz="0" w:space="0" w:color="auto"/>
        <w:left w:val="none" w:sz="0" w:space="0" w:color="auto"/>
        <w:bottom w:val="none" w:sz="0" w:space="0" w:color="auto"/>
        <w:right w:val="none" w:sz="0" w:space="0" w:color="auto"/>
      </w:divBdr>
    </w:div>
    <w:div w:id="214500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3;&#1053;&#1048;\AppData\Local\Temp\TOKTOM\2360c0fc-bce6-4942-9ae3-7b7d2f2091ff\document.htm" TargetMode="External"/><Relationship Id="rId18" Type="http://schemas.openxmlformats.org/officeDocument/2006/relationships/hyperlink" Target="toktom://db/106128" TargetMode="External"/><Relationship Id="rId26" Type="http://schemas.openxmlformats.org/officeDocument/2006/relationships/hyperlink" Target="https://ru.wikipedia.org/wiki/%D0%9F%D0%BE%D0%BC%D0%B5%D1%89%D0%B5%D0%BD%D0%B8%D0%B5" TargetMode="External"/><Relationship Id="rId39" Type="http://schemas.openxmlformats.org/officeDocument/2006/relationships/hyperlink" Target="file:///C:\Users\&#1057;&#1077;&#1088;&#1075;&#1077;&#1081;%20&#1057;&#1072;&#1073;&#1082;&#1086;\AppData\Local\Temp\Toktom\127e6fe4-9e29-4e4e-b98d-555d2117cd9a\document.htm" TargetMode="External"/><Relationship Id="rId21" Type="http://schemas.openxmlformats.org/officeDocument/2006/relationships/hyperlink" Target="file:///C:\Users\Andrei\AppData\Local\Temp\Toktom\40417ea0-e054-4e5b-b7f8-394599f45800\document.htm" TargetMode="External"/><Relationship Id="rId34" Type="http://schemas.openxmlformats.org/officeDocument/2006/relationships/hyperlink" Target="https://ru.wikipedia.org/wiki/%D0%96%D0%B8%D0%B2%D0%BE%D1%82%D0%BD%D1%8B%D0%B5" TargetMode="External"/><Relationship Id="rId42" Type="http://schemas.openxmlformats.org/officeDocument/2006/relationships/hyperlink" Target="file:///C:\Users\&#1057;&#1077;&#1088;&#1075;&#1077;&#1081;%20&#1057;&#1072;&#1073;&#1082;&#1086;\AppData\Local\Temp\Toktom\127e6fe4-9e29-4e4e-b98d-555d2117cd9a\document.htm" TargetMode="External"/><Relationship Id="rId47" Type="http://schemas.openxmlformats.org/officeDocument/2006/relationships/hyperlink" Target="jl:30355506.3390000%20" TargetMode="External"/><Relationship Id="rId50" Type="http://schemas.openxmlformats.org/officeDocument/2006/relationships/hyperlink" Target="jl:30355506.3390400%20" TargetMode="External"/><Relationship Id="rId55" Type="http://schemas.openxmlformats.org/officeDocument/2006/relationships/hyperlink" Target="http://cbd.minjust.gov.kg/act/view/ru-ru/111118?cl=ru-ru" TargetMode="External"/><Relationship Id="rId7" Type="http://schemas.openxmlformats.org/officeDocument/2006/relationships/hyperlink" Target="file:///C:\Users\&#1057;&#1077;&#1088;&#1075;&#1077;&#1081;%20&#1057;&#1072;&#1073;&#1082;&#1086;\AppData\Local\Temp\Toktom\5b77b907-75b3-46c9-9b1a-e215665e9137\document.htm" TargetMode="External"/><Relationship Id="rId12" Type="http://schemas.openxmlformats.org/officeDocument/2006/relationships/hyperlink" Target="file:///C:\Users\&#1043;&#1053;&#1048;\AppData\Local\Temp\TOKTOM\2360c0fc-bce6-4942-9ae3-7b7d2f2091ff\document.htm" TargetMode="External"/><Relationship Id="rId17" Type="http://schemas.openxmlformats.org/officeDocument/2006/relationships/hyperlink" Target="file:///C:\Users\Andrei\AppData\Local\Temp\Toktom\40417ea0-e054-4e5b-b7f8-394599f45800\document.htm" TargetMode="External"/><Relationship Id="rId25" Type="http://schemas.openxmlformats.org/officeDocument/2006/relationships/hyperlink" Target="toktom://db/127880" TargetMode="External"/><Relationship Id="rId33" Type="http://schemas.openxmlformats.org/officeDocument/2006/relationships/hyperlink" Target="https://ru.wikipedia.org/wiki/%D0%A1%D0%BA%D0%BB%D0%B0%D0%B4" TargetMode="External"/><Relationship Id="rId38" Type="http://schemas.openxmlformats.org/officeDocument/2006/relationships/hyperlink" Target="toktom://db/153281" TargetMode="External"/><Relationship Id="rId46" Type="http://schemas.openxmlformats.org/officeDocument/2006/relationships/hyperlink" Target="jl:30355506.3370000%20" TargetMode="External"/><Relationship Id="rId2" Type="http://schemas.openxmlformats.org/officeDocument/2006/relationships/numbering" Target="numbering.xml"/><Relationship Id="rId16" Type="http://schemas.openxmlformats.org/officeDocument/2006/relationships/hyperlink" Target="file:///C:\Users\Andrei\AppData\Local\Temp\Toktom\40417ea0-e054-4e5b-b7f8-394599f45800\document.htm" TargetMode="External"/><Relationship Id="rId20" Type="http://schemas.openxmlformats.org/officeDocument/2006/relationships/hyperlink" Target="file:///C:\Users\Andrei\AppData\Local\Temp\Toktom\40417ea0-e054-4e5b-b7f8-394599f45800\document.htm" TargetMode="External"/><Relationship Id="rId29" Type="http://schemas.openxmlformats.org/officeDocument/2006/relationships/hyperlink" Target="https://ru.wikipedia.org/wiki/%D0%A1%D1%82%D1%80%D0%BE%D0%B8%D1%82%D0%B5%D0%BB%D1%8C%D1%81%D1%82%D0%B2%D0%BE" TargetMode="External"/><Relationship Id="rId41" Type="http://schemas.openxmlformats.org/officeDocument/2006/relationships/hyperlink" Target="file:///C:\Users\&#1057;&#1077;&#1088;&#1075;&#1077;&#1081;%20&#1057;&#1072;&#1073;&#1082;&#1086;\AppData\Local\Temp\Toktom\127e6fe4-9e29-4e4e-b98d-555d2117cd9a\document.htm" TargetMode="External"/><Relationship Id="rId54" Type="http://schemas.openxmlformats.org/officeDocument/2006/relationships/hyperlink" Target="http://cbd.minjust.gov.kg/act/view/ru-ru/203723?cl=ru-ru" TargetMode="External"/><Relationship Id="rId1" Type="http://schemas.openxmlformats.org/officeDocument/2006/relationships/customXml" Target="../customXml/item1.xml"/><Relationship Id="rId6" Type="http://schemas.openxmlformats.org/officeDocument/2006/relationships/hyperlink" Target="file:///C:\Users\&#1057;&#1077;&#1088;&#1075;&#1077;&#1081;%20&#1057;&#1072;&#1073;&#1082;&#1086;\AppData\Local\Temp\Toktom\c6856dd1-3caf-4cb9-9fe1-a1cd7257ae85\document.htm" TargetMode="External"/><Relationship Id="rId11" Type="http://schemas.openxmlformats.org/officeDocument/2006/relationships/hyperlink" Target="toktom://db/48450" TargetMode="External"/><Relationship Id="rId24" Type="http://schemas.openxmlformats.org/officeDocument/2006/relationships/hyperlink" Target="file:///C:\Users\Andrei\AppData\Local\Temp\Toktom\40417ea0-e054-4e5b-b7f8-394599f45800\document.htm" TargetMode="External"/><Relationship Id="rId32" Type="http://schemas.openxmlformats.org/officeDocument/2006/relationships/hyperlink" Target="https://ru.wikipedia.org/wiki/%D0%9F%D1%80%D0%BE%D0%B8%D0%B7%D0%B2%D0%BE%D0%B4%D1%81%D1%82%D0%B2%D0%BE" TargetMode="External"/><Relationship Id="rId37" Type="http://schemas.openxmlformats.org/officeDocument/2006/relationships/hyperlink" Target="toktom://db/153281" TargetMode="External"/><Relationship Id="rId40" Type="http://schemas.openxmlformats.org/officeDocument/2006/relationships/hyperlink" Target="toktom://db/153281" TargetMode="External"/><Relationship Id="rId45" Type="http://schemas.openxmlformats.org/officeDocument/2006/relationships/hyperlink" Target="jl:30355506.3370000%20" TargetMode="External"/><Relationship Id="rId53" Type="http://schemas.openxmlformats.org/officeDocument/2006/relationships/hyperlink" Target="http://cbd.minjust.gov.kg/act/view/ru-ru/203723?cl=ru-ru" TargetMode="External"/><Relationship Id="rId5" Type="http://schemas.openxmlformats.org/officeDocument/2006/relationships/webSettings" Target="webSettings.xml"/><Relationship Id="rId15" Type="http://schemas.openxmlformats.org/officeDocument/2006/relationships/hyperlink" Target="toktom://db/115281" TargetMode="External"/><Relationship Id="rId23" Type="http://schemas.openxmlformats.org/officeDocument/2006/relationships/hyperlink" Target="file:///C:\Users\Andrei\AppData\Local\Temp\Toktom\40417ea0-e054-4e5b-b7f8-394599f45800\document.htm" TargetMode="External"/><Relationship Id="rId28" Type="http://schemas.openxmlformats.org/officeDocument/2006/relationships/hyperlink" Target="https://ru.wikipedia.org/wiki/%D0%9F%D0%BE%D0%BC%D0%B5%D1%89%D0%B5%D0%BD%D0%B8%D0%B5" TargetMode="External"/><Relationship Id="rId36" Type="http://schemas.openxmlformats.org/officeDocument/2006/relationships/hyperlink" Target="https://ru.wikipedia.org/wiki/%D0%9F%D0%BE%D0%BC%D0%B5%D1%89%D0%B5%D0%BD%D0%B8%D0%B5" TargetMode="External"/><Relationship Id="rId49" Type="http://schemas.openxmlformats.org/officeDocument/2006/relationships/hyperlink" Target="jl:30355506.3390000%20" TargetMode="External"/><Relationship Id="rId57" Type="http://schemas.openxmlformats.org/officeDocument/2006/relationships/theme" Target="theme/theme1.xml"/><Relationship Id="rId10" Type="http://schemas.openxmlformats.org/officeDocument/2006/relationships/hyperlink" Target="file:///C:\Users\User1\AppData\Local\Temp\Toktom\9d9c62f3-cd84-44b0-8979-201d57133370\document.htm" TargetMode="External"/><Relationship Id="rId19" Type="http://schemas.openxmlformats.org/officeDocument/2006/relationships/hyperlink" Target="file:///C:\Users\Andrei\AppData\Local\Temp\Toktom\40417ea0-e054-4e5b-b7f8-394599f45800\document.htm" TargetMode="External"/><Relationship Id="rId31" Type="http://schemas.openxmlformats.org/officeDocument/2006/relationships/hyperlink" Target="https://ru.wikipedia.org/wiki/%D0%9F%D0%BE%D0%BC%D0%B5%D1%89%D0%B5%D0%BD%D0%B8%D0%B5" TargetMode="External"/><Relationship Id="rId44" Type="http://schemas.openxmlformats.org/officeDocument/2006/relationships/hyperlink" Target="jl:30355506.3370000%20" TargetMode="External"/><Relationship Id="rId52" Type="http://schemas.openxmlformats.org/officeDocument/2006/relationships/hyperlink" Target="file:///C:\Users\&#1057;&#1077;&#1088;&#1075;&#1077;&#1081;%20&#1057;&#1072;&#1073;&#1082;&#1086;\AppData\Local\Temp\Toktom\127e6fe4-9e29-4e4e-b98d-555d2117cd9a\document.htm" TargetMode="External"/><Relationship Id="rId4" Type="http://schemas.openxmlformats.org/officeDocument/2006/relationships/settings" Target="settings.xml"/><Relationship Id="rId9" Type="http://schemas.openxmlformats.org/officeDocument/2006/relationships/hyperlink" Target="toktom://db/150086" TargetMode="External"/><Relationship Id="rId14" Type="http://schemas.openxmlformats.org/officeDocument/2006/relationships/hyperlink" Target="toktom://db/115281" TargetMode="External"/><Relationship Id="rId22" Type="http://schemas.openxmlformats.org/officeDocument/2006/relationships/hyperlink" Target="file:///C:\Users\Andrei\AppData\Local\Temp\Toktom\40417ea0-e054-4e5b-b7f8-394599f45800\document.htm" TargetMode="External"/><Relationship Id="rId27" Type="http://schemas.openxmlformats.org/officeDocument/2006/relationships/hyperlink" Target="https://ru.wikipedia.org/wiki/%D0%9F%D0%BE%D0%BC%D0%B5%D1%89%D0%B5%D0%BD%D0%B8%D0%B5" TargetMode="External"/><Relationship Id="rId30" Type="http://schemas.openxmlformats.org/officeDocument/2006/relationships/hyperlink" Target="https://ru.wikipedia.org/wiki/%D0%A1%D0%BE%D0%BE%D1%80%D1%83%D0%B6%D0%B5%D0%BD%D0%B8%D0%B5" TargetMode="External"/><Relationship Id="rId35" Type="http://schemas.openxmlformats.org/officeDocument/2006/relationships/hyperlink" Target="https://ru.wikipedia.org/wiki/%D0%97%D0%B4%D0%B0%D0%BD%D0%B8%D0%B5" TargetMode="External"/><Relationship Id="rId43" Type="http://schemas.openxmlformats.org/officeDocument/2006/relationships/hyperlink" Target="jl:30355506.3390000%20" TargetMode="External"/><Relationship Id="rId48" Type="http://schemas.openxmlformats.org/officeDocument/2006/relationships/hyperlink" Target="jl:30355506.3370000%20" TargetMode="External"/><Relationship Id="rId56" Type="http://schemas.openxmlformats.org/officeDocument/2006/relationships/fontTable" Target="fontTable.xml"/><Relationship Id="rId8" Type="http://schemas.openxmlformats.org/officeDocument/2006/relationships/hyperlink" Target="file:///C:\Users\&#1057;&#1077;&#1088;&#1075;&#1077;&#1081;%20&#1057;&#1072;&#1073;&#1082;&#1086;\AppData\Local\Temp\Toktom\5b77b907-75b3-46c9-9b1a-e215665e9137\document.htm" TargetMode="External"/><Relationship Id="rId51" Type="http://schemas.openxmlformats.org/officeDocument/2006/relationships/hyperlink" Target="file:///C:\Users\&#1057;&#1077;&#1088;&#1075;&#1077;&#1081;%20&#1057;&#1072;&#1073;&#1082;&#1086;\AppData\Local\Temp\Toktom\127e6fe4-9e29-4e4e-b98d-555d2117cd9a\document.ht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4E693-5D4C-413E-9C76-167F8CBF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2425</TotalTime>
  <Pages>1</Pages>
  <Words>110759</Words>
  <Characters>631331</Characters>
  <Application>Microsoft Office Word</Application>
  <DocSecurity>0</DocSecurity>
  <Lines>5261</Lines>
  <Paragraphs>1481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Сабко</dc:creator>
  <cp:lastModifiedBy>Алманбетов Азат Аясбекович</cp:lastModifiedBy>
  <cp:revision>124</cp:revision>
  <cp:lastPrinted>2021-09-26T12:51:00Z</cp:lastPrinted>
  <dcterms:created xsi:type="dcterms:W3CDTF">2021-09-24T08:31:00Z</dcterms:created>
  <dcterms:modified xsi:type="dcterms:W3CDTF">2021-10-06T15:15:00Z</dcterms:modified>
</cp:coreProperties>
</file>