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C2" w:rsidRPr="00B039F2" w:rsidRDefault="00A700C2" w:rsidP="00686658">
      <w:pPr>
        <w:pStyle w:val="1"/>
        <w:tabs>
          <w:tab w:val="left" w:pos="142"/>
        </w:tabs>
        <w:spacing w:line="276" w:lineRule="auto"/>
      </w:pPr>
      <w:r w:rsidRPr="00B039F2">
        <w:t>Протокол</w:t>
      </w:r>
    </w:p>
    <w:p w:rsidR="00A700C2" w:rsidRPr="00B039F2" w:rsidRDefault="00A700C2" w:rsidP="00686658">
      <w:pPr>
        <w:tabs>
          <w:tab w:val="left" w:pos="142"/>
        </w:tabs>
        <w:spacing w:line="276" w:lineRule="auto"/>
        <w:jc w:val="center"/>
        <w:rPr>
          <w:b/>
          <w:bCs/>
          <w:sz w:val="28"/>
        </w:rPr>
      </w:pPr>
      <w:r w:rsidRPr="00B039F2">
        <w:rPr>
          <w:b/>
          <w:bCs/>
          <w:sz w:val="28"/>
        </w:rPr>
        <w:t xml:space="preserve">тринадцатого заседания межправительственной </w:t>
      </w:r>
      <w:r w:rsidRPr="00B039F2">
        <w:rPr>
          <w:b/>
          <w:bCs/>
          <w:sz w:val="28"/>
        </w:rPr>
        <w:br/>
        <w:t>кыргызско-китайской Комиссии по торгово-экономическому сотрудничеству</w:t>
      </w:r>
    </w:p>
    <w:p w:rsidR="00A700C2" w:rsidRPr="00B039F2" w:rsidRDefault="00A700C2" w:rsidP="00686658">
      <w:pPr>
        <w:tabs>
          <w:tab w:val="left" w:pos="142"/>
        </w:tabs>
        <w:spacing w:line="276" w:lineRule="auto"/>
        <w:ind w:firstLine="567"/>
        <w:jc w:val="both"/>
        <w:rPr>
          <w:color w:val="1F497D" w:themeColor="text2"/>
          <w:sz w:val="28"/>
        </w:rPr>
      </w:pPr>
    </w:p>
    <w:p w:rsidR="00A700C2" w:rsidRPr="00B039F2" w:rsidRDefault="00A700C2" w:rsidP="00686658">
      <w:pPr>
        <w:tabs>
          <w:tab w:val="left" w:pos="142"/>
        </w:tabs>
        <w:ind w:firstLine="567"/>
        <w:jc w:val="both"/>
        <w:rPr>
          <w:sz w:val="28"/>
        </w:rPr>
      </w:pPr>
      <w:r w:rsidRPr="00B039F2">
        <w:rPr>
          <w:sz w:val="28"/>
        </w:rPr>
        <w:t xml:space="preserve">2-3 апреля 2018 года </w:t>
      </w:r>
      <w:r w:rsidR="00953DF0" w:rsidRPr="00B039F2">
        <w:rPr>
          <w:sz w:val="28"/>
        </w:rPr>
        <w:t xml:space="preserve">в городе Пекин, Китайская Народная Республика, состоялось тринадцатое заседание </w:t>
      </w:r>
      <w:r w:rsidR="00953DF0" w:rsidRPr="00B039F2">
        <w:rPr>
          <w:sz w:val="28"/>
        </w:rPr>
        <w:t>М</w:t>
      </w:r>
      <w:r w:rsidR="00953DF0" w:rsidRPr="00B039F2">
        <w:rPr>
          <w:sz w:val="28"/>
        </w:rPr>
        <w:t xml:space="preserve">ежправительственной кыргызско-китайской Комиссии </w:t>
      </w:r>
      <w:r w:rsidR="00953DF0" w:rsidRPr="00B039F2">
        <w:rPr>
          <w:bCs/>
          <w:sz w:val="28"/>
        </w:rPr>
        <w:t>по торгово-экономическому сотрудничеству</w:t>
      </w:r>
      <w:r w:rsidR="00953DF0" w:rsidRPr="00B039F2">
        <w:rPr>
          <w:sz w:val="28"/>
        </w:rPr>
        <w:t xml:space="preserve"> </w:t>
      </w:r>
      <w:r w:rsidRPr="00B039F2">
        <w:rPr>
          <w:sz w:val="28"/>
        </w:rPr>
        <w:t>(далее - Комиссия).</w:t>
      </w:r>
    </w:p>
    <w:p w:rsidR="00A700C2" w:rsidRPr="00B039F2" w:rsidRDefault="00A700C2" w:rsidP="00686658">
      <w:pPr>
        <w:tabs>
          <w:tab w:val="left" w:pos="142"/>
        </w:tabs>
        <w:ind w:firstLine="567"/>
        <w:jc w:val="both"/>
        <w:rPr>
          <w:sz w:val="28"/>
        </w:rPr>
      </w:pPr>
      <w:r w:rsidRPr="00B039F2">
        <w:rPr>
          <w:sz w:val="28"/>
        </w:rPr>
        <w:t xml:space="preserve">Кыргызскую часть комиссии возглавил Первый Вице-премьер-министр Кыргызской Республики господин </w:t>
      </w:r>
      <w:proofErr w:type="spellStart"/>
      <w:r w:rsidRPr="00B039F2">
        <w:rPr>
          <w:b/>
          <w:bCs/>
          <w:sz w:val="28"/>
        </w:rPr>
        <w:t>Аскарбек</w:t>
      </w:r>
      <w:proofErr w:type="spellEnd"/>
      <w:r w:rsidRPr="00B039F2">
        <w:rPr>
          <w:b/>
          <w:bCs/>
          <w:sz w:val="28"/>
        </w:rPr>
        <w:t xml:space="preserve"> </w:t>
      </w:r>
      <w:proofErr w:type="spellStart"/>
      <w:r w:rsidRPr="00B039F2">
        <w:rPr>
          <w:b/>
          <w:bCs/>
          <w:sz w:val="28"/>
        </w:rPr>
        <w:t>Шадиев</w:t>
      </w:r>
      <w:proofErr w:type="spellEnd"/>
      <w:r w:rsidRPr="00B039F2">
        <w:rPr>
          <w:sz w:val="28"/>
        </w:rPr>
        <w:t>, китайскую комиссию возглавил господин</w:t>
      </w:r>
      <w:proofErr w:type="gramStart"/>
      <w:r w:rsidRPr="00B039F2">
        <w:rPr>
          <w:sz w:val="28"/>
        </w:rPr>
        <w:t xml:space="preserve"> </w:t>
      </w:r>
      <w:r w:rsidRPr="00B039F2">
        <w:rPr>
          <w:b/>
          <w:sz w:val="28"/>
          <w:szCs w:val="28"/>
        </w:rPr>
        <w:t>Ф</w:t>
      </w:r>
      <w:proofErr w:type="gramEnd"/>
      <w:r w:rsidRPr="00B039F2">
        <w:rPr>
          <w:b/>
          <w:sz w:val="28"/>
          <w:szCs w:val="28"/>
        </w:rPr>
        <w:t xml:space="preserve">у </w:t>
      </w:r>
      <w:proofErr w:type="spellStart"/>
      <w:r w:rsidRPr="00B039F2">
        <w:rPr>
          <w:b/>
          <w:sz w:val="28"/>
          <w:szCs w:val="28"/>
        </w:rPr>
        <w:t>Цзыин</w:t>
      </w:r>
      <w:proofErr w:type="spellEnd"/>
      <w:r w:rsidRPr="00B039F2">
        <w:rPr>
          <w:b/>
          <w:sz w:val="28"/>
          <w:szCs w:val="28"/>
        </w:rPr>
        <w:t xml:space="preserve"> </w:t>
      </w:r>
      <w:r w:rsidRPr="00B039F2">
        <w:rPr>
          <w:sz w:val="28"/>
        </w:rPr>
        <w:t>– Представитель по международным торговым переговорам, Заместитель министра коммерции Китайской Народной Республики.</w:t>
      </w:r>
    </w:p>
    <w:p w:rsidR="00A700C2" w:rsidRPr="00B039F2" w:rsidRDefault="00A700C2" w:rsidP="00686658">
      <w:pPr>
        <w:tabs>
          <w:tab w:val="left" w:pos="142"/>
        </w:tabs>
        <w:ind w:firstLine="567"/>
        <w:jc w:val="both"/>
        <w:rPr>
          <w:sz w:val="28"/>
        </w:rPr>
      </w:pPr>
      <w:r w:rsidRPr="00B039F2">
        <w:rPr>
          <w:sz w:val="28"/>
        </w:rPr>
        <w:t>В Комиссии приняли участие члены кыргызской и китайской частей Комиссии, ответственные работники министерств и ведомств, руководители предприятий и организаций двух стран. Список участников Комиссии указан в приложениях №2 и №3.</w:t>
      </w:r>
      <w:r w:rsidRPr="00B039F2">
        <w:rPr>
          <w:sz w:val="28"/>
          <w:lang w:val="ky-KG"/>
        </w:rPr>
        <w:t xml:space="preserve"> </w:t>
      </w:r>
    </w:p>
    <w:p w:rsidR="00A700C2" w:rsidRPr="00B039F2" w:rsidRDefault="00A700C2" w:rsidP="00686658">
      <w:pPr>
        <w:tabs>
          <w:tab w:val="left" w:pos="142"/>
        </w:tabs>
        <w:ind w:firstLine="567"/>
        <w:jc w:val="both"/>
        <w:rPr>
          <w:sz w:val="28"/>
        </w:rPr>
      </w:pPr>
      <w:r w:rsidRPr="00B039F2">
        <w:rPr>
          <w:sz w:val="28"/>
        </w:rPr>
        <w:t>Стороны рассмотрели и утвердили Повестку дня (приложение №1).</w:t>
      </w:r>
    </w:p>
    <w:p w:rsidR="00A700C2" w:rsidRPr="00B039F2" w:rsidRDefault="00A700C2" w:rsidP="00686658">
      <w:pPr>
        <w:tabs>
          <w:tab w:val="left" w:pos="142"/>
        </w:tabs>
        <w:ind w:firstLine="567"/>
        <w:jc w:val="both"/>
        <w:rPr>
          <w:sz w:val="28"/>
        </w:rPr>
      </w:pPr>
      <w:r w:rsidRPr="00B039F2">
        <w:rPr>
          <w:sz w:val="28"/>
        </w:rPr>
        <w:t>Заседание Комиссии прошло в дружественной и деловой атмосфере. Стороны договорились о нижеследующем:</w:t>
      </w:r>
    </w:p>
    <w:p w:rsidR="00A700C2" w:rsidRPr="00B039F2" w:rsidRDefault="00A700C2" w:rsidP="00686658">
      <w:pPr>
        <w:tabs>
          <w:tab w:val="left" w:pos="142"/>
        </w:tabs>
        <w:ind w:firstLine="567"/>
        <w:jc w:val="both"/>
        <w:rPr>
          <w:sz w:val="28"/>
          <w:u w:val="single"/>
        </w:rPr>
      </w:pPr>
    </w:p>
    <w:p w:rsidR="00A700C2" w:rsidRPr="00B039F2" w:rsidRDefault="00A700C2" w:rsidP="00686658">
      <w:pPr>
        <w:pStyle w:val="2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rPr>
          <w:szCs w:val="28"/>
        </w:rPr>
      </w:pPr>
      <w:r w:rsidRPr="00B039F2">
        <w:rPr>
          <w:szCs w:val="28"/>
        </w:rPr>
        <w:t>О реализации Протокола 12-го заседания Комиссии</w:t>
      </w:r>
    </w:p>
    <w:p w:rsidR="0079089B" w:rsidRPr="00B039F2" w:rsidRDefault="0079089B" w:rsidP="00686658">
      <w:pPr>
        <w:pStyle w:val="2"/>
        <w:tabs>
          <w:tab w:val="left" w:pos="142"/>
        </w:tabs>
        <w:ind w:left="928" w:firstLine="0"/>
        <w:rPr>
          <w:szCs w:val="28"/>
        </w:rPr>
      </w:pPr>
    </w:p>
    <w:p w:rsidR="00A700C2" w:rsidRPr="00B039F2" w:rsidRDefault="00A700C2" w:rsidP="00686658">
      <w:pPr>
        <w:pStyle w:val="2"/>
        <w:tabs>
          <w:tab w:val="left" w:pos="0"/>
        </w:tabs>
        <w:ind w:firstLine="567"/>
        <w:rPr>
          <w:b w:val="0"/>
          <w:szCs w:val="28"/>
        </w:rPr>
      </w:pPr>
      <w:r w:rsidRPr="00B039F2">
        <w:rPr>
          <w:b w:val="0"/>
          <w:szCs w:val="28"/>
        </w:rPr>
        <w:t xml:space="preserve">После XII заседания Комиссии повышается уровень политического взаимного доверия между двумя странами, непрерывно углубляется деловое сотрудничество в различных областях. В январе и мае 2017 года Президент </w:t>
      </w:r>
      <w:proofErr w:type="gramStart"/>
      <w:r w:rsidRPr="00B039F2">
        <w:rPr>
          <w:b w:val="0"/>
          <w:szCs w:val="28"/>
        </w:rPr>
        <w:t>КР</w:t>
      </w:r>
      <w:proofErr w:type="gramEnd"/>
      <w:r w:rsidRPr="00B039F2">
        <w:rPr>
          <w:b w:val="0"/>
          <w:szCs w:val="28"/>
        </w:rPr>
        <w:t xml:space="preserve"> А. </w:t>
      </w:r>
      <w:proofErr w:type="spellStart"/>
      <w:r w:rsidRPr="00B039F2">
        <w:rPr>
          <w:b w:val="0"/>
          <w:szCs w:val="28"/>
        </w:rPr>
        <w:t>Атамбаев</w:t>
      </w:r>
      <w:proofErr w:type="spellEnd"/>
      <w:r w:rsidRPr="00B039F2">
        <w:rPr>
          <w:b w:val="0"/>
          <w:szCs w:val="28"/>
        </w:rPr>
        <w:t xml:space="preserve"> дважды посетил Китай с визитами, в декабре 2017 года состоялась встреча Премьер-министра </w:t>
      </w:r>
      <w:r w:rsidRPr="00B039F2">
        <w:rPr>
          <w:b w:val="0"/>
          <w:szCs w:val="28"/>
          <w:lang w:val="ky-KG"/>
        </w:rPr>
        <w:t xml:space="preserve">КР </w:t>
      </w:r>
      <w:r w:rsidRPr="00B039F2">
        <w:rPr>
          <w:b w:val="0"/>
          <w:szCs w:val="28"/>
        </w:rPr>
        <w:t xml:space="preserve">С. Исакова с Премьером Госсовета КНР Ли </w:t>
      </w:r>
      <w:proofErr w:type="spellStart"/>
      <w:r w:rsidRPr="00B039F2">
        <w:rPr>
          <w:b w:val="0"/>
          <w:szCs w:val="28"/>
        </w:rPr>
        <w:t>Кэцяном</w:t>
      </w:r>
      <w:proofErr w:type="spellEnd"/>
      <w:r w:rsidRPr="00B039F2">
        <w:rPr>
          <w:b w:val="0"/>
          <w:szCs w:val="28"/>
        </w:rPr>
        <w:t xml:space="preserve">, руководители двух стран достигли ряд важных договоренностей. </w:t>
      </w:r>
      <w:proofErr w:type="gramStart"/>
      <w:r w:rsidRPr="00B039F2">
        <w:rPr>
          <w:b w:val="0"/>
          <w:szCs w:val="28"/>
        </w:rPr>
        <w:t xml:space="preserve">В июле 2017 года, состоялось IX заседание Координационной группы СУАР КНР - Кыргызской Республики в городе Урумчи, стороны достигли договоренности о сотрудничестве в торгово-экономической, сельскохозяйственной, промышленно-транспортной, социально-общественной областях и т.д., Стороны подписали «Протокол IX заседания Координационной группы СУАР КНР - Кыргызской Республики». </w:t>
      </w:r>
      <w:proofErr w:type="gramEnd"/>
    </w:p>
    <w:p w:rsidR="00A700C2" w:rsidRPr="00B039F2" w:rsidRDefault="00A700C2" w:rsidP="00686658">
      <w:pPr>
        <w:pStyle w:val="2"/>
        <w:tabs>
          <w:tab w:val="left" w:pos="0"/>
        </w:tabs>
        <w:ind w:firstLine="927"/>
        <w:rPr>
          <w:b w:val="0"/>
          <w:szCs w:val="28"/>
        </w:rPr>
      </w:pPr>
      <w:r w:rsidRPr="00B039F2">
        <w:rPr>
          <w:b w:val="0"/>
          <w:szCs w:val="28"/>
        </w:rPr>
        <w:t xml:space="preserve">Комиссия высоко оценивает и одобряет активную работу сторон по реализации Протокола XII заседания Комиссии, и достигнута договоренность </w:t>
      </w:r>
      <w:proofErr w:type="gramStart"/>
      <w:r w:rsidRPr="00B039F2">
        <w:rPr>
          <w:b w:val="0"/>
          <w:szCs w:val="28"/>
        </w:rPr>
        <w:t>продолжить</w:t>
      </w:r>
      <w:proofErr w:type="gramEnd"/>
      <w:r w:rsidRPr="00B039F2">
        <w:rPr>
          <w:b w:val="0"/>
          <w:szCs w:val="28"/>
        </w:rPr>
        <w:t xml:space="preserve"> принятие практических мер по дальнейшему продвижению работ, а также по своевременному внесению корректировок в работу в соответствии с содержанием настоящего Протокола.</w:t>
      </w:r>
    </w:p>
    <w:p w:rsidR="00A700C2" w:rsidRPr="00B039F2" w:rsidRDefault="00A700C2" w:rsidP="00686658">
      <w:pPr>
        <w:pStyle w:val="2"/>
        <w:tabs>
          <w:tab w:val="left" w:pos="0"/>
        </w:tabs>
        <w:ind w:firstLine="927"/>
        <w:rPr>
          <w:b w:val="0"/>
          <w:szCs w:val="28"/>
        </w:rPr>
      </w:pPr>
    </w:p>
    <w:p w:rsidR="00A700C2" w:rsidRPr="00B039F2" w:rsidRDefault="00A700C2" w:rsidP="00686658">
      <w:pPr>
        <w:pStyle w:val="2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rPr>
          <w:szCs w:val="28"/>
        </w:rPr>
      </w:pPr>
      <w:r w:rsidRPr="00B039F2">
        <w:rPr>
          <w:szCs w:val="28"/>
        </w:rPr>
        <w:t xml:space="preserve">О работе по подготовке результатов торгово-экономического сотрудничества по итогам XVIII заседания Совета глав государств-членов ШОС и встречи глав </w:t>
      </w:r>
      <w:proofErr w:type="gramStart"/>
      <w:r w:rsidRPr="00B039F2">
        <w:rPr>
          <w:szCs w:val="28"/>
        </w:rPr>
        <w:t>КР</w:t>
      </w:r>
      <w:proofErr w:type="gramEnd"/>
      <w:r w:rsidRPr="00B039F2">
        <w:rPr>
          <w:szCs w:val="28"/>
        </w:rPr>
        <w:t xml:space="preserve"> и КНР</w:t>
      </w:r>
    </w:p>
    <w:p w:rsidR="00E315C8" w:rsidRPr="00B039F2" w:rsidRDefault="00E315C8" w:rsidP="00686658">
      <w:pPr>
        <w:pStyle w:val="2"/>
        <w:tabs>
          <w:tab w:val="left" w:pos="142"/>
          <w:tab w:val="left" w:pos="1134"/>
        </w:tabs>
        <w:ind w:left="709" w:firstLine="0"/>
        <w:rPr>
          <w:szCs w:val="28"/>
        </w:rPr>
      </w:pPr>
    </w:p>
    <w:p w:rsidR="00A700C2" w:rsidRPr="00B039F2" w:rsidRDefault="00A700C2" w:rsidP="00686658">
      <w:pPr>
        <w:pStyle w:val="2"/>
        <w:tabs>
          <w:tab w:val="left" w:pos="142"/>
        </w:tabs>
        <w:ind w:firstLine="851"/>
        <w:rPr>
          <w:b w:val="0"/>
          <w:szCs w:val="28"/>
        </w:rPr>
      </w:pPr>
      <w:r w:rsidRPr="00B039F2">
        <w:rPr>
          <w:b w:val="0"/>
          <w:szCs w:val="28"/>
        </w:rPr>
        <w:t>Стороны ускорят работу по согласованию и подготовке к подписанию проектов:</w:t>
      </w:r>
    </w:p>
    <w:p w:rsidR="00A700C2" w:rsidRPr="00B039F2" w:rsidRDefault="00A700C2" w:rsidP="00686658">
      <w:pPr>
        <w:pStyle w:val="2"/>
        <w:tabs>
          <w:tab w:val="left" w:pos="142"/>
        </w:tabs>
        <w:ind w:firstLine="851"/>
        <w:rPr>
          <w:b w:val="0"/>
          <w:szCs w:val="28"/>
        </w:rPr>
      </w:pPr>
      <w:r w:rsidRPr="00B039F2">
        <w:rPr>
          <w:b w:val="0"/>
          <w:szCs w:val="28"/>
        </w:rPr>
        <w:t>- «Соглашения между Правительствами о сотрудничестве по предоставлению безвозмездной технико-экономической помощи»;</w:t>
      </w:r>
    </w:p>
    <w:p w:rsidR="00A700C2" w:rsidRPr="00B039F2" w:rsidRDefault="00A700C2" w:rsidP="00686658">
      <w:pPr>
        <w:pStyle w:val="2"/>
        <w:tabs>
          <w:tab w:val="left" w:pos="142"/>
        </w:tabs>
        <w:ind w:firstLine="851"/>
        <w:rPr>
          <w:b w:val="0"/>
          <w:szCs w:val="28"/>
        </w:rPr>
      </w:pPr>
      <w:r w:rsidRPr="00B039F2">
        <w:rPr>
          <w:b w:val="0"/>
          <w:szCs w:val="28"/>
        </w:rPr>
        <w:t>- «Рамочного соглашения между Правительствами о предоставлении льготного кредита на сумму 400 млн. китайских юаней для реализации проекта Обеспечения безопасности дорожного движения альтернативной автомобильной дороги «Север-Юг»»;</w:t>
      </w:r>
    </w:p>
    <w:p w:rsidR="00A700C2" w:rsidRPr="00B039F2" w:rsidRDefault="005920D0" w:rsidP="00686658">
      <w:pPr>
        <w:pStyle w:val="2"/>
        <w:tabs>
          <w:tab w:val="left" w:pos="142"/>
        </w:tabs>
        <w:ind w:firstLine="851"/>
        <w:rPr>
          <w:b w:val="0"/>
          <w:szCs w:val="28"/>
        </w:rPr>
      </w:pPr>
      <w:r w:rsidRPr="00B039F2">
        <w:rPr>
          <w:b w:val="0"/>
          <w:szCs w:val="28"/>
        </w:rPr>
        <w:t>-</w:t>
      </w:r>
      <w:r w:rsidR="00A700C2" w:rsidRPr="00B039F2">
        <w:rPr>
          <w:b w:val="0"/>
          <w:szCs w:val="28"/>
        </w:rPr>
        <w:t xml:space="preserve"> «Обменных писем</w:t>
      </w:r>
      <w:r w:rsidR="00A700C2" w:rsidRPr="00B039F2">
        <w:rPr>
          <w:b w:val="0"/>
          <w:szCs w:val="28"/>
          <w:lang w:val="ky-KG"/>
        </w:rPr>
        <w:t xml:space="preserve"> </w:t>
      </w:r>
      <w:r w:rsidR="00A700C2" w:rsidRPr="00B039F2">
        <w:rPr>
          <w:b w:val="0"/>
          <w:szCs w:val="28"/>
        </w:rPr>
        <w:t>между Правительствами о реализации проекта «Мобильный госпиталь»;</w:t>
      </w:r>
    </w:p>
    <w:p w:rsidR="00B614A7" w:rsidRPr="00B039F2" w:rsidRDefault="00A700C2" w:rsidP="00686658">
      <w:pPr>
        <w:pStyle w:val="2"/>
        <w:tabs>
          <w:tab w:val="left" w:pos="142"/>
        </w:tabs>
        <w:ind w:firstLine="851"/>
        <w:rPr>
          <w:b w:val="0"/>
          <w:szCs w:val="28"/>
        </w:rPr>
      </w:pPr>
      <w:r w:rsidRPr="00B039F2">
        <w:rPr>
          <w:b w:val="0"/>
          <w:szCs w:val="28"/>
        </w:rPr>
        <w:t xml:space="preserve">- </w:t>
      </w:r>
      <w:r w:rsidR="00066F77" w:rsidRPr="00B039F2">
        <w:rPr>
          <w:b w:val="0"/>
          <w:szCs w:val="28"/>
        </w:rPr>
        <w:t>«</w:t>
      </w:r>
      <w:r w:rsidR="00067690" w:rsidRPr="00B039F2">
        <w:rPr>
          <w:b w:val="0"/>
          <w:szCs w:val="28"/>
        </w:rPr>
        <w:t xml:space="preserve">Стороны согласились продвигать проект по поставке пожарной, специальной и инженерной техники в соответствии с китайскими техническими стандартами в рамках </w:t>
      </w:r>
      <w:proofErr w:type="spellStart"/>
      <w:r w:rsidR="00067690" w:rsidRPr="00B039F2">
        <w:rPr>
          <w:b w:val="0"/>
          <w:szCs w:val="28"/>
        </w:rPr>
        <w:t>грантового</w:t>
      </w:r>
      <w:proofErr w:type="spellEnd"/>
      <w:r w:rsidR="00067690" w:rsidRPr="00B039F2">
        <w:rPr>
          <w:b w:val="0"/>
          <w:szCs w:val="28"/>
        </w:rPr>
        <w:t xml:space="preserve"> проекта Правительства КНР «Поставка пожарной, специальной и инженерной техники».</w:t>
      </w:r>
    </w:p>
    <w:p w:rsidR="00A700C2" w:rsidRPr="00B039F2" w:rsidRDefault="00A700C2" w:rsidP="00686658">
      <w:pPr>
        <w:pStyle w:val="2"/>
        <w:tabs>
          <w:tab w:val="left" w:pos="142"/>
        </w:tabs>
        <w:ind w:firstLine="851"/>
        <w:rPr>
          <w:b w:val="0"/>
          <w:szCs w:val="28"/>
        </w:rPr>
      </w:pPr>
      <w:r w:rsidRPr="00B039F2">
        <w:rPr>
          <w:b w:val="0"/>
          <w:szCs w:val="28"/>
        </w:rPr>
        <w:t>- «Меморандума о взаимопонимании и сотрудничестве по развитию человеческих ресурсов»;</w:t>
      </w:r>
    </w:p>
    <w:p w:rsidR="00A700C2" w:rsidRPr="00B039F2" w:rsidRDefault="00A700C2" w:rsidP="00686658">
      <w:pPr>
        <w:pStyle w:val="2"/>
        <w:tabs>
          <w:tab w:val="left" w:pos="142"/>
        </w:tabs>
        <w:ind w:firstLine="851"/>
        <w:rPr>
          <w:b w:val="0"/>
          <w:szCs w:val="28"/>
          <w:u w:val="single"/>
        </w:rPr>
      </w:pPr>
      <w:r w:rsidRPr="00B039F2">
        <w:rPr>
          <w:b w:val="0"/>
          <w:i/>
          <w:szCs w:val="28"/>
        </w:rPr>
        <w:t xml:space="preserve">- </w:t>
      </w:r>
      <w:r w:rsidRPr="00B039F2">
        <w:rPr>
          <w:b w:val="0"/>
          <w:szCs w:val="28"/>
        </w:rPr>
        <w:t xml:space="preserve">«Меморандум о  зоне внешнего торгово-экономического сотрудничества между Агентством по продвижению и защите инвестиций Кыргызской Республики и Министерством коммерции КНР»; </w:t>
      </w:r>
    </w:p>
    <w:p w:rsidR="00A700C2" w:rsidRPr="00B039F2" w:rsidRDefault="00A700C2" w:rsidP="00686658">
      <w:pPr>
        <w:pStyle w:val="2"/>
        <w:tabs>
          <w:tab w:val="left" w:pos="142"/>
        </w:tabs>
        <w:ind w:firstLine="851"/>
        <w:rPr>
          <w:b w:val="0"/>
          <w:szCs w:val="28"/>
        </w:rPr>
      </w:pPr>
      <w:r w:rsidRPr="00B039F2">
        <w:rPr>
          <w:b w:val="0"/>
          <w:i/>
          <w:szCs w:val="28"/>
        </w:rPr>
        <w:t xml:space="preserve">-  </w:t>
      </w:r>
      <w:r w:rsidRPr="00B039F2">
        <w:rPr>
          <w:b w:val="0"/>
          <w:szCs w:val="28"/>
        </w:rPr>
        <w:t xml:space="preserve">дополнительного протокола к «Соглашению о сотрудничестве по строительству и эксплуатации газопровода Кыргызстан - Китай» и т.д., в ходе государственного визита Президента </w:t>
      </w:r>
      <w:proofErr w:type="gramStart"/>
      <w:r w:rsidRPr="00B039F2">
        <w:rPr>
          <w:b w:val="0"/>
          <w:szCs w:val="28"/>
        </w:rPr>
        <w:t>КР</w:t>
      </w:r>
      <w:proofErr w:type="gramEnd"/>
      <w:r w:rsidRPr="00B039F2">
        <w:rPr>
          <w:b w:val="0"/>
          <w:szCs w:val="28"/>
        </w:rPr>
        <w:t xml:space="preserve"> в КНР и его участия в XVIII заседании Совета глав государств-членов ШОС в июне 2018 года.</w:t>
      </w:r>
    </w:p>
    <w:p w:rsidR="00A700C2" w:rsidRPr="00B039F2" w:rsidRDefault="00A700C2" w:rsidP="00686658">
      <w:pPr>
        <w:tabs>
          <w:tab w:val="left" w:pos="142"/>
        </w:tabs>
        <w:ind w:firstLine="567"/>
        <w:jc w:val="both"/>
        <w:rPr>
          <w:sz w:val="28"/>
          <w:u w:val="single"/>
        </w:rPr>
      </w:pPr>
    </w:p>
    <w:p w:rsidR="001B2404" w:rsidRPr="00B039F2" w:rsidRDefault="001B2404" w:rsidP="00686658">
      <w:pPr>
        <w:pStyle w:val="2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rPr>
          <w:szCs w:val="28"/>
        </w:rPr>
      </w:pPr>
      <w:r w:rsidRPr="00B039F2">
        <w:rPr>
          <w:szCs w:val="28"/>
        </w:rPr>
        <w:t>О расширении сотрудничества между двумя странами в сфере торговли и инвестиции</w:t>
      </w:r>
    </w:p>
    <w:p w:rsidR="001B2404" w:rsidRPr="00B039F2" w:rsidRDefault="001B2404" w:rsidP="00686658">
      <w:pPr>
        <w:pStyle w:val="2"/>
        <w:tabs>
          <w:tab w:val="left" w:pos="142"/>
        </w:tabs>
        <w:ind w:left="567" w:firstLine="0"/>
        <w:rPr>
          <w:b w:val="0"/>
          <w:szCs w:val="28"/>
        </w:rPr>
      </w:pPr>
    </w:p>
    <w:p w:rsidR="00172C1F" w:rsidRPr="00B039F2" w:rsidRDefault="001B2404" w:rsidP="00686658">
      <w:pPr>
        <w:pStyle w:val="2"/>
        <w:numPr>
          <w:ilvl w:val="1"/>
          <w:numId w:val="1"/>
        </w:numPr>
        <w:tabs>
          <w:tab w:val="left" w:pos="142"/>
        </w:tabs>
        <w:ind w:left="0" w:firstLine="567"/>
        <w:rPr>
          <w:b w:val="0"/>
          <w:szCs w:val="28"/>
        </w:rPr>
      </w:pPr>
      <w:proofErr w:type="gramStart"/>
      <w:r w:rsidRPr="00B039F2">
        <w:rPr>
          <w:b w:val="0"/>
          <w:szCs w:val="28"/>
        </w:rPr>
        <w:t>Комиссия предложила оптимизировать развитие торгово-экономического сотрудничества между странами</w:t>
      </w:r>
      <w:r w:rsidRPr="00B039F2">
        <w:rPr>
          <w:b w:val="0"/>
          <w:szCs w:val="28"/>
          <w:lang w:val="ky-KG"/>
        </w:rPr>
        <w:t>, в том числе</w:t>
      </w:r>
      <w:r w:rsidRPr="00B039F2">
        <w:rPr>
          <w:b w:val="0"/>
          <w:szCs w:val="28"/>
        </w:rPr>
        <w:t xml:space="preserve"> в рамках осуществления Китаем практических мер по реализации инициатив относительно создания «Экономического пояса Шелкового пути» и «морского Шелкового пути XXI века» («Один пояс - один путь»), которые предусматривают широкое сотрудничество КНР со странами евразийского и азиатско-тихоокеанского регионов, во всех секторах торгово-экономического сотрудничества, в том числе строительстве автомобильных и железных дорог</w:t>
      </w:r>
      <w:proofErr w:type="gramEnd"/>
      <w:r w:rsidRPr="00B039F2">
        <w:rPr>
          <w:b w:val="0"/>
          <w:szCs w:val="28"/>
        </w:rPr>
        <w:t xml:space="preserve">, прокладке оптоволоконной линии связи, энергетики, горнодобывающей области, развитии </w:t>
      </w:r>
      <w:r w:rsidRPr="00B039F2">
        <w:rPr>
          <w:b w:val="0"/>
          <w:szCs w:val="28"/>
          <w:lang w:val="en-US"/>
        </w:rPr>
        <w:t>IT</w:t>
      </w:r>
      <w:r w:rsidRPr="00B039F2">
        <w:rPr>
          <w:b w:val="0"/>
          <w:szCs w:val="28"/>
        </w:rPr>
        <w:t>-инфраструктуры и др.</w:t>
      </w:r>
    </w:p>
    <w:p w:rsidR="006A3BBD" w:rsidRPr="00B039F2" w:rsidRDefault="00172C1F" w:rsidP="00686658">
      <w:pPr>
        <w:pStyle w:val="2"/>
        <w:tabs>
          <w:tab w:val="left" w:pos="142"/>
        </w:tabs>
        <w:ind w:firstLine="567"/>
        <w:rPr>
          <w:b w:val="0"/>
          <w:szCs w:val="28"/>
        </w:rPr>
      </w:pPr>
      <w:r w:rsidRPr="00B039F2">
        <w:rPr>
          <w:b w:val="0"/>
          <w:szCs w:val="28"/>
          <w:lang w:val="ky-KG"/>
        </w:rPr>
        <w:t>3.</w:t>
      </w:r>
      <w:r w:rsidRPr="00B039F2">
        <w:rPr>
          <w:b w:val="0"/>
          <w:szCs w:val="28"/>
        </w:rPr>
        <w:t>2 Стороны продолжат расширение масштаба и оптимизацию структуры двусторонней торговли и улучшение инвестиционной среды.</w:t>
      </w:r>
    </w:p>
    <w:p w:rsidR="006A3BBD" w:rsidRPr="00B039F2" w:rsidRDefault="00B30F6C" w:rsidP="00686658">
      <w:pPr>
        <w:pStyle w:val="2"/>
        <w:tabs>
          <w:tab w:val="left" w:pos="142"/>
        </w:tabs>
        <w:ind w:firstLine="567"/>
        <w:rPr>
          <w:b w:val="0"/>
          <w:szCs w:val="28"/>
        </w:rPr>
      </w:pPr>
      <w:r w:rsidRPr="00B039F2">
        <w:rPr>
          <w:b w:val="0"/>
          <w:szCs w:val="28"/>
        </w:rPr>
        <w:t xml:space="preserve">3.3 </w:t>
      </w:r>
      <w:r w:rsidR="006A3BBD" w:rsidRPr="00B039F2">
        <w:rPr>
          <w:b w:val="0"/>
          <w:szCs w:val="28"/>
        </w:rPr>
        <w:t>Стороны поддерживают усиление сотрудничества, между регионами двух стран по строительству парков/зон и будут в дальнейшем изучать обоснованность проекта строительства ИТЛК СЭЗ «Нарын» Кыргызской Республики. Кыргызская сторона предлагает приложить совместные усилия по реализации данного проекта</w:t>
      </w:r>
      <w:r w:rsidRPr="00B039F2">
        <w:rPr>
          <w:b w:val="0"/>
          <w:szCs w:val="28"/>
        </w:rPr>
        <w:t>.</w:t>
      </w:r>
    </w:p>
    <w:p w:rsidR="00503D21" w:rsidRPr="00B039F2" w:rsidRDefault="002374D4" w:rsidP="00686658">
      <w:pPr>
        <w:pStyle w:val="2"/>
        <w:tabs>
          <w:tab w:val="left" w:pos="142"/>
        </w:tabs>
        <w:ind w:firstLine="567"/>
        <w:rPr>
          <w:b w:val="0"/>
          <w:szCs w:val="28"/>
        </w:rPr>
      </w:pPr>
      <w:r w:rsidRPr="00B039F2">
        <w:rPr>
          <w:b w:val="0"/>
          <w:szCs w:val="28"/>
        </w:rPr>
        <w:lastRenderedPageBreak/>
        <w:t xml:space="preserve">3.4 </w:t>
      </w:r>
      <w:r w:rsidR="003D2B06" w:rsidRPr="00B039F2">
        <w:rPr>
          <w:b w:val="0"/>
          <w:szCs w:val="28"/>
        </w:rPr>
        <w:t xml:space="preserve">Стороны договорились </w:t>
      </w:r>
      <w:r w:rsidR="00FE6292" w:rsidRPr="00B039F2">
        <w:rPr>
          <w:b w:val="0"/>
          <w:szCs w:val="28"/>
        </w:rPr>
        <w:t>поддержать</w:t>
      </w:r>
      <w:r w:rsidR="00957E59" w:rsidRPr="00B039F2">
        <w:rPr>
          <w:b w:val="0"/>
          <w:szCs w:val="28"/>
        </w:rPr>
        <w:t xml:space="preserve"> и оказать содействие в </w:t>
      </w:r>
      <w:r w:rsidR="00503D21" w:rsidRPr="00B039F2">
        <w:rPr>
          <w:b w:val="0"/>
          <w:szCs w:val="28"/>
        </w:rPr>
        <w:t xml:space="preserve"> строительств</w:t>
      </w:r>
      <w:r w:rsidR="00957E59" w:rsidRPr="00B039F2">
        <w:rPr>
          <w:b w:val="0"/>
          <w:szCs w:val="28"/>
        </w:rPr>
        <w:t>е</w:t>
      </w:r>
      <w:r w:rsidR="00503D21" w:rsidRPr="00B039F2">
        <w:rPr>
          <w:b w:val="0"/>
          <w:szCs w:val="28"/>
        </w:rPr>
        <w:t xml:space="preserve"> </w:t>
      </w:r>
      <w:r w:rsidR="00051FA1" w:rsidRPr="00B039F2">
        <w:rPr>
          <w:b w:val="0"/>
          <w:szCs w:val="28"/>
        </w:rPr>
        <w:t>кыргызско-китайск</w:t>
      </w:r>
      <w:r w:rsidR="00375C24" w:rsidRPr="00B039F2">
        <w:rPr>
          <w:b w:val="0"/>
          <w:szCs w:val="28"/>
        </w:rPr>
        <w:t>их</w:t>
      </w:r>
      <w:r w:rsidR="00051FA1" w:rsidRPr="00B039F2">
        <w:rPr>
          <w:b w:val="0"/>
          <w:szCs w:val="28"/>
        </w:rPr>
        <w:t xml:space="preserve"> </w:t>
      </w:r>
      <w:r w:rsidR="00503D21" w:rsidRPr="00B039F2">
        <w:rPr>
          <w:b w:val="0"/>
          <w:szCs w:val="28"/>
        </w:rPr>
        <w:t>завод</w:t>
      </w:r>
      <w:r w:rsidR="00375C24" w:rsidRPr="00B039F2">
        <w:rPr>
          <w:b w:val="0"/>
          <w:szCs w:val="28"/>
        </w:rPr>
        <w:t>ов</w:t>
      </w:r>
      <w:r w:rsidR="00503D21" w:rsidRPr="00B039F2">
        <w:rPr>
          <w:b w:val="0"/>
          <w:szCs w:val="28"/>
        </w:rPr>
        <w:t xml:space="preserve"> по </w:t>
      </w:r>
      <w:r w:rsidR="003D2B06" w:rsidRPr="00B039F2">
        <w:rPr>
          <w:b w:val="0"/>
          <w:szCs w:val="28"/>
        </w:rPr>
        <w:t>сбор</w:t>
      </w:r>
      <w:r w:rsidR="003442BE" w:rsidRPr="00B039F2">
        <w:rPr>
          <w:b w:val="0"/>
          <w:szCs w:val="28"/>
        </w:rPr>
        <w:t>ке</w:t>
      </w:r>
      <w:r w:rsidR="003D2B06" w:rsidRPr="00B039F2">
        <w:rPr>
          <w:b w:val="0"/>
          <w:szCs w:val="28"/>
        </w:rPr>
        <w:t xml:space="preserve"> и </w:t>
      </w:r>
      <w:r w:rsidR="000141EB" w:rsidRPr="00B039F2">
        <w:rPr>
          <w:b w:val="0"/>
          <w:szCs w:val="28"/>
        </w:rPr>
        <w:t>производству автомобильной,</w:t>
      </w:r>
      <w:r w:rsidR="00527FD4" w:rsidRPr="00B039F2">
        <w:rPr>
          <w:b w:val="0"/>
          <w:szCs w:val="28"/>
        </w:rPr>
        <w:t xml:space="preserve"> бытовой</w:t>
      </w:r>
      <w:r w:rsidR="000141EB" w:rsidRPr="00B039F2">
        <w:rPr>
          <w:b w:val="0"/>
          <w:szCs w:val="28"/>
        </w:rPr>
        <w:t xml:space="preserve"> и другой различной</w:t>
      </w:r>
      <w:r w:rsidR="00527FD4" w:rsidRPr="00B039F2">
        <w:rPr>
          <w:b w:val="0"/>
          <w:szCs w:val="28"/>
        </w:rPr>
        <w:t xml:space="preserve"> техники </w:t>
      </w:r>
      <w:r w:rsidR="00E42131" w:rsidRPr="00B039F2">
        <w:rPr>
          <w:b w:val="0"/>
          <w:szCs w:val="28"/>
        </w:rPr>
        <w:t>в различных сферах</w:t>
      </w:r>
      <w:r w:rsidR="00503D21" w:rsidRPr="00B039F2">
        <w:rPr>
          <w:b w:val="0"/>
          <w:szCs w:val="28"/>
        </w:rPr>
        <w:t xml:space="preserve"> на территории </w:t>
      </w:r>
      <w:r w:rsidR="00E42131" w:rsidRPr="00B039F2">
        <w:rPr>
          <w:b w:val="0"/>
          <w:szCs w:val="28"/>
        </w:rPr>
        <w:t>Кыргызской Республики</w:t>
      </w:r>
      <w:r w:rsidR="00B1027B" w:rsidRPr="00B039F2">
        <w:rPr>
          <w:b w:val="0"/>
          <w:szCs w:val="28"/>
        </w:rPr>
        <w:t>,</w:t>
      </w:r>
      <w:r w:rsidR="00E42131" w:rsidRPr="00B039F2">
        <w:rPr>
          <w:b w:val="0"/>
          <w:szCs w:val="28"/>
        </w:rPr>
        <w:t xml:space="preserve"> включая </w:t>
      </w:r>
      <w:r w:rsidR="00375C24" w:rsidRPr="00B039F2">
        <w:rPr>
          <w:b w:val="0"/>
          <w:szCs w:val="28"/>
        </w:rPr>
        <w:t xml:space="preserve">территории </w:t>
      </w:r>
      <w:r w:rsidR="00503D21" w:rsidRPr="00B039F2">
        <w:rPr>
          <w:b w:val="0"/>
          <w:szCs w:val="28"/>
        </w:rPr>
        <w:t xml:space="preserve">СЭЗ. </w:t>
      </w:r>
    </w:p>
    <w:p w:rsidR="003D3626" w:rsidRPr="00B039F2" w:rsidRDefault="003D3626" w:rsidP="00686658">
      <w:pPr>
        <w:pStyle w:val="2"/>
        <w:tabs>
          <w:tab w:val="left" w:pos="142"/>
        </w:tabs>
        <w:ind w:firstLine="567"/>
        <w:rPr>
          <w:b w:val="0"/>
          <w:szCs w:val="28"/>
        </w:rPr>
      </w:pPr>
      <w:r w:rsidRPr="00B039F2">
        <w:rPr>
          <w:b w:val="0"/>
          <w:szCs w:val="28"/>
        </w:rPr>
        <w:t xml:space="preserve">3.5 Стороны договорились </w:t>
      </w:r>
      <w:r w:rsidR="00560D83" w:rsidRPr="00B039F2">
        <w:rPr>
          <w:b w:val="0"/>
          <w:szCs w:val="28"/>
        </w:rPr>
        <w:t xml:space="preserve"> </w:t>
      </w:r>
      <w:r w:rsidRPr="00B039F2">
        <w:rPr>
          <w:b w:val="0"/>
          <w:szCs w:val="28"/>
        </w:rPr>
        <w:t xml:space="preserve">рассмотреть вопрос о создании совместных предприятий на территории </w:t>
      </w:r>
      <w:proofErr w:type="gramStart"/>
      <w:r w:rsidRPr="00B039F2">
        <w:rPr>
          <w:b w:val="0"/>
          <w:szCs w:val="28"/>
        </w:rPr>
        <w:t>КР</w:t>
      </w:r>
      <w:proofErr w:type="gramEnd"/>
      <w:r w:rsidRPr="00B039F2">
        <w:rPr>
          <w:b w:val="0"/>
          <w:szCs w:val="28"/>
        </w:rPr>
        <w:t xml:space="preserve"> с целью экспорта их продукции в страны ЕАЭС, КНР и другие страны.</w:t>
      </w:r>
    </w:p>
    <w:p w:rsidR="003D3626" w:rsidRPr="00B039F2" w:rsidRDefault="003D3626" w:rsidP="00686658">
      <w:pPr>
        <w:pStyle w:val="2"/>
        <w:tabs>
          <w:tab w:val="left" w:pos="142"/>
        </w:tabs>
        <w:ind w:firstLine="567"/>
        <w:rPr>
          <w:b w:val="0"/>
          <w:szCs w:val="28"/>
        </w:rPr>
      </w:pPr>
      <w:r w:rsidRPr="00B039F2">
        <w:rPr>
          <w:b w:val="0"/>
          <w:szCs w:val="28"/>
        </w:rPr>
        <w:t>3.6 Стороны продолжат работу по взаимному участию в выставках-ярмарках, экономических и бизнес форумах, двусторонних встречах, проводимых на территории обеих стран с целью развития торгово-экономического и инвестиционного сотрудничества, а также предоставлять друг другу соответствующую информацию об инвестиционных проектах, нормативных правовых актах в области торговли и экономики двух стран.</w:t>
      </w:r>
    </w:p>
    <w:p w:rsidR="003D3626" w:rsidRPr="00B039F2" w:rsidRDefault="003D3626" w:rsidP="00686658">
      <w:pPr>
        <w:pStyle w:val="2"/>
        <w:tabs>
          <w:tab w:val="left" w:pos="142"/>
        </w:tabs>
        <w:ind w:firstLine="567"/>
        <w:rPr>
          <w:b w:val="0"/>
          <w:szCs w:val="28"/>
        </w:rPr>
      </w:pPr>
      <w:r w:rsidRPr="00B039F2">
        <w:rPr>
          <w:b w:val="0"/>
          <w:szCs w:val="28"/>
        </w:rPr>
        <w:t>3.7 Кыргызская сторона продолжит работу по улучшению инвестиционной среды для китайских предприятий и граждан КНР, осуществляющих трудовую деятельность в Кыргызстане, в соответствии с национальным законодательством.</w:t>
      </w:r>
    </w:p>
    <w:p w:rsidR="00C52655" w:rsidRPr="00B039F2" w:rsidRDefault="003D3626" w:rsidP="00686658">
      <w:pPr>
        <w:pStyle w:val="2"/>
        <w:tabs>
          <w:tab w:val="left" w:pos="142"/>
        </w:tabs>
        <w:ind w:firstLine="567"/>
        <w:rPr>
          <w:b w:val="0"/>
          <w:szCs w:val="28"/>
        </w:rPr>
      </w:pPr>
      <w:proofErr w:type="gramStart"/>
      <w:r w:rsidRPr="00B039F2">
        <w:rPr>
          <w:b w:val="0"/>
          <w:szCs w:val="28"/>
        </w:rPr>
        <w:t xml:space="preserve">3.8 </w:t>
      </w:r>
      <w:r w:rsidR="00C52655" w:rsidRPr="00B039F2">
        <w:rPr>
          <w:b w:val="0"/>
          <w:szCs w:val="28"/>
        </w:rPr>
        <w:t xml:space="preserve">Китайская сторона </w:t>
      </w:r>
      <w:r w:rsidR="00183E6D" w:rsidRPr="00B039F2">
        <w:rPr>
          <w:b w:val="0"/>
          <w:szCs w:val="28"/>
        </w:rPr>
        <w:t>будет способствовать расшир</w:t>
      </w:r>
      <w:r w:rsidR="00CD54EA" w:rsidRPr="00B039F2">
        <w:rPr>
          <w:b w:val="0"/>
          <w:szCs w:val="28"/>
        </w:rPr>
        <w:t xml:space="preserve">ять </w:t>
      </w:r>
      <w:r w:rsidR="00C52655" w:rsidRPr="00B039F2">
        <w:rPr>
          <w:b w:val="0"/>
          <w:szCs w:val="28"/>
        </w:rPr>
        <w:t>открыти</w:t>
      </w:r>
      <w:r w:rsidR="00CD54EA" w:rsidRPr="00B039F2">
        <w:rPr>
          <w:b w:val="0"/>
          <w:szCs w:val="28"/>
        </w:rPr>
        <w:t>е</w:t>
      </w:r>
      <w:r w:rsidR="00C52655" w:rsidRPr="00B039F2">
        <w:rPr>
          <w:b w:val="0"/>
          <w:szCs w:val="28"/>
        </w:rPr>
        <w:t xml:space="preserve"> рынка и </w:t>
      </w:r>
      <w:r w:rsidR="006E0BA4" w:rsidRPr="00B039F2">
        <w:rPr>
          <w:b w:val="0"/>
          <w:szCs w:val="28"/>
        </w:rPr>
        <w:t xml:space="preserve">активно поддержит </w:t>
      </w:r>
      <w:r w:rsidR="00C52655" w:rsidRPr="00B039F2">
        <w:rPr>
          <w:b w:val="0"/>
          <w:szCs w:val="28"/>
        </w:rPr>
        <w:t xml:space="preserve">участие кыргызских предприятий в первом </w:t>
      </w:r>
      <w:r w:rsidR="00C93364" w:rsidRPr="00B039F2">
        <w:rPr>
          <w:b w:val="0"/>
          <w:szCs w:val="28"/>
        </w:rPr>
        <w:t>«М</w:t>
      </w:r>
      <w:r w:rsidR="00C52655" w:rsidRPr="00B039F2">
        <w:rPr>
          <w:b w:val="0"/>
          <w:szCs w:val="28"/>
        </w:rPr>
        <w:t>еждународном Импорт</w:t>
      </w:r>
      <w:r w:rsidR="00C93364" w:rsidRPr="00B039F2">
        <w:rPr>
          <w:b w:val="0"/>
          <w:szCs w:val="28"/>
        </w:rPr>
        <w:t>ном</w:t>
      </w:r>
      <w:r w:rsidR="00C52655" w:rsidRPr="00B039F2">
        <w:rPr>
          <w:b w:val="0"/>
          <w:szCs w:val="28"/>
        </w:rPr>
        <w:t xml:space="preserve"> </w:t>
      </w:r>
      <w:r w:rsidR="00C93364" w:rsidRPr="00B039F2">
        <w:rPr>
          <w:b w:val="0"/>
          <w:szCs w:val="28"/>
        </w:rPr>
        <w:t>ЭКСПО КНР»</w:t>
      </w:r>
      <w:r w:rsidR="00C52655" w:rsidRPr="00B039F2">
        <w:rPr>
          <w:b w:val="0"/>
          <w:szCs w:val="28"/>
        </w:rPr>
        <w:t xml:space="preserve">, который состоится в ноября </w:t>
      </w:r>
      <w:r w:rsidR="001814D8" w:rsidRPr="00B039F2">
        <w:rPr>
          <w:b w:val="0"/>
          <w:szCs w:val="28"/>
        </w:rPr>
        <w:t xml:space="preserve">2018 </w:t>
      </w:r>
      <w:r w:rsidR="00C52655" w:rsidRPr="00B039F2">
        <w:rPr>
          <w:b w:val="0"/>
          <w:szCs w:val="28"/>
        </w:rPr>
        <w:t>года в Китае.</w:t>
      </w:r>
      <w:proofErr w:type="gramEnd"/>
      <w:r w:rsidR="00C52655" w:rsidRPr="00B039F2">
        <w:rPr>
          <w:b w:val="0"/>
          <w:szCs w:val="28"/>
        </w:rPr>
        <w:t xml:space="preserve">  Стороны поощряют </w:t>
      </w:r>
      <w:r w:rsidR="00F05676" w:rsidRPr="00B039F2">
        <w:rPr>
          <w:b w:val="0"/>
          <w:szCs w:val="28"/>
        </w:rPr>
        <w:t xml:space="preserve">расширение деловых контактов и связей между </w:t>
      </w:r>
      <w:r w:rsidR="00C52655" w:rsidRPr="00B039F2">
        <w:rPr>
          <w:b w:val="0"/>
          <w:szCs w:val="28"/>
        </w:rPr>
        <w:t>представител</w:t>
      </w:r>
      <w:r w:rsidR="00F05676" w:rsidRPr="00B039F2">
        <w:rPr>
          <w:b w:val="0"/>
          <w:szCs w:val="28"/>
        </w:rPr>
        <w:t>ями</w:t>
      </w:r>
      <w:r w:rsidR="00C52655" w:rsidRPr="00B039F2">
        <w:rPr>
          <w:b w:val="0"/>
          <w:szCs w:val="28"/>
        </w:rPr>
        <w:t xml:space="preserve"> разных отраслей и предприятий двух стран.</w:t>
      </w:r>
    </w:p>
    <w:p w:rsidR="003D3626" w:rsidRPr="00B039F2" w:rsidRDefault="003D3626" w:rsidP="00686658">
      <w:pPr>
        <w:pStyle w:val="2"/>
        <w:tabs>
          <w:tab w:val="left" w:pos="142"/>
        </w:tabs>
        <w:ind w:firstLine="567"/>
        <w:rPr>
          <w:b w:val="0"/>
          <w:szCs w:val="28"/>
        </w:rPr>
      </w:pPr>
      <w:r w:rsidRPr="00B039F2">
        <w:rPr>
          <w:b w:val="0"/>
          <w:szCs w:val="28"/>
        </w:rPr>
        <w:t xml:space="preserve">3.9 Стороны приложат совместные усилия по упрощению торговли, устранению  торговых </w:t>
      </w:r>
      <w:r w:rsidR="001246CF" w:rsidRPr="00B039F2">
        <w:rPr>
          <w:b w:val="0"/>
          <w:szCs w:val="28"/>
        </w:rPr>
        <w:t xml:space="preserve">барьеров и расширению </w:t>
      </w:r>
      <w:proofErr w:type="spellStart"/>
      <w:r w:rsidR="001246CF" w:rsidRPr="00B039F2">
        <w:rPr>
          <w:b w:val="0"/>
          <w:szCs w:val="28"/>
        </w:rPr>
        <w:t>экспортна</w:t>
      </w:r>
      <w:proofErr w:type="spellEnd"/>
      <w:r w:rsidRPr="00B039F2">
        <w:rPr>
          <w:b w:val="0"/>
          <w:szCs w:val="28"/>
        </w:rPr>
        <w:t xml:space="preserve"> приоритетных товаров из </w:t>
      </w:r>
      <w:proofErr w:type="gramStart"/>
      <w:r w:rsidRPr="00B039F2">
        <w:rPr>
          <w:b w:val="0"/>
          <w:szCs w:val="28"/>
        </w:rPr>
        <w:t>КР</w:t>
      </w:r>
      <w:proofErr w:type="gramEnd"/>
      <w:r w:rsidRPr="00B039F2">
        <w:rPr>
          <w:b w:val="0"/>
          <w:szCs w:val="28"/>
        </w:rPr>
        <w:t xml:space="preserve"> в КНР, включая промышленную продукцию (предметов из  текстильных материалов и </w:t>
      </w:r>
      <w:proofErr w:type="spellStart"/>
      <w:r w:rsidRPr="00B039F2">
        <w:rPr>
          <w:b w:val="0"/>
          <w:szCs w:val="28"/>
        </w:rPr>
        <w:t>т.д</w:t>
      </w:r>
      <w:proofErr w:type="spellEnd"/>
      <w:r w:rsidRPr="00B039F2">
        <w:rPr>
          <w:b w:val="0"/>
          <w:szCs w:val="28"/>
        </w:rPr>
        <w:t xml:space="preserve"> ), продуктов недропользования  (цветных металлов и </w:t>
      </w:r>
      <w:proofErr w:type="spellStart"/>
      <w:r w:rsidRPr="00B039F2">
        <w:rPr>
          <w:b w:val="0"/>
          <w:szCs w:val="28"/>
        </w:rPr>
        <w:t>т.д</w:t>
      </w:r>
      <w:proofErr w:type="spellEnd"/>
      <w:r w:rsidRPr="00B039F2">
        <w:rPr>
          <w:b w:val="0"/>
          <w:szCs w:val="28"/>
        </w:rPr>
        <w:t xml:space="preserve">), а также сельскохозяйственной продукции (сухих и свежих фруктов, овощей и </w:t>
      </w:r>
      <w:proofErr w:type="spellStart"/>
      <w:r w:rsidRPr="00B039F2">
        <w:rPr>
          <w:b w:val="0"/>
          <w:szCs w:val="28"/>
        </w:rPr>
        <w:t>т.д</w:t>
      </w:r>
      <w:proofErr w:type="spellEnd"/>
      <w:r w:rsidRPr="00B039F2">
        <w:rPr>
          <w:b w:val="0"/>
          <w:szCs w:val="28"/>
        </w:rPr>
        <w:t>).</w:t>
      </w:r>
    </w:p>
    <w:p w:rsidR="00F2417F" w:rsidRPr="00B039F2" w:rsidRDefault="00F2417F" w:rsidP="00686658">
      <w:pPr>
        <w:pStyle w:val="2"/>
        <w:tabs>
          <w:tab w:val="left" w:pos="142"/>
        </w:tabs>
        <w:ind w:firstLine="567"/>
        <w:rPr>
          <w:b w:val="0"/>
          <w:szCs w:val="28"/>
        </w:rPr>
      </w:pPr>
    </w:p>
    <w:p w:rsidR="00F2417F" w:rsidRPr="00B039F2" w:rsidRDefault="00F2417F" w:rsidP="00686658">
      <w:pPr>
        <w:pStyle w:val="2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rPr>
          <w:szCs w:val="28"/>
        </w:rPr>
      </w:pPr>
      <w:r w:rsidRPr="00B039F2">
        <w:rPr>
          <w:szCs w:val="28"/>
        </w:rPr>
        <w:t xml:space="preserve">Сотрудничество в сфере предоставления кредитных и </w:t>
      </w:r>
      <w:proofErr w:type="spellStart"/>
      <w:r w:rsidRPr="00B039F2">
        <w:rPr>
          <w:szCs w:val="28"/>
        </w:rPr>
        <w:t>грантовых</w:t>
      </w:r>
      <w:proofErr w:type="spellEnd"/>
      <w:r w:rsidRPr="00B039F2">
        <w:rPr>
          <w:szCs w:val="28"/>
        </w:rPr>
        <w:t xml:space="preserve"> средств</w:t>
      </w:r>
    </w:p>
    <w:p w:rsidR="0064087E" w:rsidRPr="00B039F2" w:rsidRDefault="0064087E" w:rsidP="00686658">
      <w:pPr>
        <w:pStyle w:val="2"/>
        <w:tabs>
          <w:tab w:val="left" w:pos="142"/>
        </w:tabs>
        <w:ind w:firstLine="568"/>
        <w:rPr>
          <w:b w:val="0"/>
          <w:i/>
          <w:szCs w:val="28"/>
        </w:rPr>
      </w:pPr>
    </w:p>
    <w:p w:rsidR="003D3626" w:rsidRPr="00B039F2" w:rsidRDefault="0064087E" w:rsidP="00686658">
      <w:pPr>
        <w:pStyle w:val="2"/>
        <w:tabs>
          <w:tab w:val="left" w:pos="142"/>
        </w:tabs>
        <w:ind w:firstLine="568"/>
        <w:rPr>
          <w:b w:val="0"/>
          <w:szCs w:val="28"/>
        </w:rPr>
      </w:pPr>
      <w:r w:rsidRPr="00B039F2">
        <w:rPr>
          <w:b w:val="0"/>
          <w:szCs w:val="28"/>
        </w:rPr>
        <w:t xml:space="preserve">4.1 Стороны будут укреплять содействие и координацию реализации проектов, которые осуществляются за счет кредитных и </w:t>
      </w:r>
      <w:proofErr w:type="spellStart"/>
      <w:r w:rsidRPr="00B039F2">
        <w:rPr>
          <w:b w:val="0"/>
          <w:szCs w:val="28"/>
        </w:rPr>
        <w:t>грантовых</w:t>
      </w:r>
      <w:proofErr w:type="spellEnd"/>
      <w:r w:rsidRPr="00B039F2">
        <w:rPr>
          <w:b w:val="0"/>
          <w:szCs w:val="28"/>
        </w:rPr>
        <w:t xml:space="preserve"> средств, предоставляемых Китаем Кыргызстану. Кыргызская сторона окажет необходимое содействие по решению организационно-технических вопросов при реализации проектов на территории </w:t>
      </w:r>
      <w:proofErr w:type="gramStart"/>
      <w:r w:rsidRPr="00B039F2">
        <w:rPr>
          <w:b w:val="0"/>
          <w:szCs w:val="28"/>
        </w:rPr>
        <w:t>КР</w:t>
      </w:r>
      <w:proofErr w:type="gramEnd"/>
      <w:r w:rsidRPr="00B039F2">
        <w:rPr>
          <w:b w:val="0"/>
          <w:szCs w:val="28"/>
        </w:rPr>
        <w:t xml:space="preserve"> и </w:t>
      </w:r>
      <w:r w:rsidR="00E970BB" w:rsidRPr="00B039F2">
        <w:rPr>
          <w:b w:val="0"/>
          <w:szCs w:val="28"/>
        </w:rPr>
        <w:t xml:space="preserve">предоставлению </w:t>
      </w:r>
      <w:r w:rsidRPr="00B039F2">
        <w:rPr>
          <w:b w:val="0"/>
          <w:szCs w:val="28"/>
        </w:rPr>
        <w:t>общественн</w:t>
      </w:r>
      <w:r w:rsidR="00E970BB" w:rsidRPr="00B039F2">
        <w:rPr>
          <w:b w:val="0"/>
          <w:szCs w:val="28"/>
        </w:rPr>
        <w:t xml:space="preserve">ости </w:t>
      </w:r>
      <w:r w:rsidRPr="00B039F2">
        <w:rPr>
          <w:b w:val="0"/>
          <w:szCs w:val="28"/>
        </w:rPr>
        <w:t xml:space="preserve"> объективной </w:t>
      </w:r>
      <w:r w:rsidR="00E970BB" w:rsidRPr="00B039F2">
        <w:rPr>
          <w:b w:val="0"/>
          <w:szCs w:val="28"/>
        </w:rPr>
        <w:t xml:space="preserve">информации о </w:t>
      </w:r>
      <w:r w:rsidRPr="00B039F2">
        <w:rPr>
          <w:b w:val="0"/>
          <w:szCs w:val="28"/>
        </w:rPr>
        <w:t>роли и эффективности реализации проектов.</w:t>
      </w:r>
    </w:p>
    <w:p w:rsidR="0064087E" w:rsidRPr="00B039F2" w:rsidRDefault="0064087E" w:rsidP="00686658">
      <w:pPr>
        <w:pStyle w:val="2"/>
        <w:tabs>
          <w:tab w:val="left" w:pos="142"/>
        </w:tabs>
        <w:ind w:firstLine="568"/>
        <w:rPr>
          <w:b w:val="0"/>
          <w:szCs w:val="28"/>
        </w:rPr>
      </w:pPr>
      <w:r w:rsidRPr="00B039F2">
        <w:rPr>
          <w:b w:val="0"/>
          <w:szCs w:val="28"/>
        </w:rPr>
        <w:t xml:space="preserve">4.2 Стороны будут способствовать дальнейшей успешной реализации таких </w:t>
      </w:r>
      <w:proofErr w:type="spellStart"/>
      <w:r w:rsidRPr="00B039F2">
        <w:rPr>
          <w:b w:val="0"/>
          <w:szCs w:val="28"/>
        </w:rPr>
        <w:t>грантовых</w:t>
      </w:r>
      <w:proofErr w:type="spellEnd"/>
      <w:r w:rsidRPr="00B039F2">
        <w:rPr>
          <w:b w:val="0"/>
          <w:szCs w:val="28"/>
        </w:rPr>
        <w:t xml:space="preserve"> проектов, как «Строительство больничного комплекса в </w:t>
      </w:r>
      <w:proofErr w:type="spellStart"/>
      <w:r w:rsidRPr="00B039F2">
        <w:rPr>
          <w:b w:val="0"/>
          <w:szCs w:val="28"/>
        </w:rPr>
        <w:t>г</w:t>
      </w:r>
      <w:proofErr w:type="gramStart"/>
      <w:r w:rsidRPr="00B039F2">
        <w:rPr>
          <w:b w:val="0"/>
          <w:szCs w:val="28"/>
        </w:rPr>
        <w:t>.О</w:t>
      </w:r>
      <w:proofErr w:type="gramEnd"/>
      <w:r w:rsidRPr="00B039F2">
        <w:rPr>
          <w:b w:val="0"/>
          <w:szCs w:val="28"/>
        </w:rPr>
        <w:t>ш</w:t>
      </w:r>
      <w:proofErr w:type="spellEnd"/>
      <w:r w:rsidRPr="00B039F2">
        <w:rPr>
          <w:b w:val="0"/>
          <w:szCs w:val="28"/>
        </w:rPr>
        <w:t xml:space="preserve">», «Развитие улично-дорожной сети </w:t>
      </w:r>
      <w:proofErr w:type="spellStart"/>
      <w:r w:rsidRPr="00B039F2">
        <w:rPr>
          <w:b w:val="0"/>
          <w:szCs w:val="28"/>
        </w:rPr>
        <w:t>г.Бишкек</w:t>
      </w:r>
      <w:proofErr w:type="spellEnd"/>
      <w:r w:rsidRPr="00B039F2">
        <w:rPr>
          <w:b w:val="0"/>
          <w:szCs w:val="28"/>
        </w:rPr>
        <w:t xml:space="preserve"> (1-фаза)», «Реконструкция ирригационной системы Кыргызской Республики», «Восстановление дорожного покрытия автомобильных дорог г.</w:t>
      </w:r>
      <w:r w:rsidR="00B35AC3" w:rsidRPr="00B039F2">
        <w:rPr>
          <w:b w:val="0"/>
          <w:szCs w:val="28"/>
        </w:rPr>
        <w:t xml:space="preserve"> </w:t>
      </w:r>
      <w:r w:rsidRPr="00B039F2">
        <w:rPr>
          <w:b w:val="0"/>
          <w:szCs w:val="28"/>
        </w:rPr>
        <w:t xml:space="preserve">Бишкек», а также активно продвигать обсуждение реализации </w:t>
      </w:r>
      <w:proofErr w:type="spellStart"/>
      <w:r w:rsidRPr="00B039F2">
        <w:rPr>
          <w:b w:val="0"/>
          <w:szCs w:val="28"/>
        </w:rPr>
        <w:t>грантовых</w:t>
      </w:r>
      <w:proofErr w:type="spellEnd"/>
      <w:r w:rsidRPr="00B039F2">
        <w:rPr>
          <w:b w:val="0"/>
          <w:szCs w:val="28"/>
        </w:rPr>
        <w:t xml:space="preserve"> проектов «Создание научно-инновационного сельскохозяйственного технопарка» и </w:t>
      </w:r>
      <w:proofErr w:type="spellStart"/>
      <w:r w:rsidRPr="00B039F2">
        <w:rPr>
          <w:b w:val="0"/>
          <w:szCs w:val="28"/>
        </w:rPr>
        <w:t>грантовых</w:t>
      </w:r>
      <w:proofErr w:type="spellEnd"/>
      <w:r w:rsidRPr="00B039F2">
        <w:rPr>
          <w:b w:val="0"/>
          <w:szCs w:val="28"/>
        </w:rPr>
        <w:t xml:space="preserve"> проектов в </w:t>
      </w:r>
      <w:r w:rsidRPr="00B039F2">
        <w:rPr>
          <w:b w:val="0"/>
          <w:szCs w:val="28"/>
        </w:rPr>
        <w:lastRenderedPageBreak/>
        <w:t xml:space="preserve">рамках ШОС «Строительство и оснащение соответствующим оборудованием ветеринарной и фитосанитарной лаборатории» и «Исследование, консервация, реставрация и </w:t>
      </w:r>
      <w:proofErr w:type="spellStart"/>
      <w:r w:rsidRPr="00B039F2">
        <w:rPr>
          <w:b w:val="0"/>
          <w:szCs w:val="28"/>
        </w:rPr>
        <w:t>музеефикация</w:t>
      </w:r>
      <w:proofErr w:type="spellEnd"/>
      <w:r w:rsidRPr="00B039F2">
        <w:rPr>
          <w:b w:val="0"/>
          <w:szCs w:val="28"/>
        </w:rPr>
        <w:t xml:space="preserve"> археологических памятников».</w:t>
      </w:r>
    </w:p>
    <w:p w:rsidR="008F7825" w:rsidRPr="00B039F2" w:rsidRDefault="0064087E" w:rsidP="00686658">
      <w:pPr>
        <w:pStyle w:val="2"/>
        <w:tabs>
          <w:tab w:val="left" w:pos="142"/>
        </w:tabs>
        <w:ind w:firstLine="568"/>
        <w:rPr>
          <w:b w:val="0"/>
          <w:szCs w:val="28"/>
        </w:rPr>
      </w:pPr>
      <w:r w:rsidRPr="00B039F2">
        <w:rPr>
          <w:b w:val="0"/>
          <w:szCs w:val="28"/>
        </w:rPr>
        <w:t>Кроме того, стороны создадут условия для ускорения подготовительной работы к утверждению проекта «Поставка современного медицинского оборудования», а также условия для ускорения практической реализации проектов «Развитие улично-дорожной сети г.</w:t>
      </w:r>
      <w:r w:rsidR="00B35AC3" w:rsidRPr="00B039F2">
        <w:rPr>
          <w:b w:val="0"/>
          <w:szCs w:val="28"/>
        </w:rPr>
        <w:t xml:space="preserve"> </w:t>
      </w:r>
      <w:r w:rsidRPr="00B039F2">
        <w:rPr>
          <w:b w:val="0"/>
          <w:szCs w:val="28"/>
        </w:rPr>
        <w:t>Бишкек 2-я фаза и 3-я фаза».</w:t>
      </w:r>
    </w:p>
    <w:p w:rsidR="008F7825" w:rsidRPr="00B039F2" w:rsidRDefault="00397FC3" w:rsidP="00686658">
      <w:pPr>
        <w:pStyle w:val="2"/>
        <w:tabs>
          <w:tab w:val="left" w:pos="0"/>
        </w:tabs>
        <w:ind w:firstLine="567"/>
        <w:rPr>
          <w:b w:val="0"/>
          <w:szCs w:val="28"/>
        </w:rPr>
      </w:pPr>
      <w:r w:rsidRPr="00B039F2">
        <w:rPr>
          <w:b w:val="0"/>
          <w:szCs w:val="28"/>
        </w:rPr>
        <w:t xml:space="preserve">4.3 </w:t>
      </w:r>
      <w:r w:rsidR="008F7825" w:rsidRPr="00B039F2">
        <w:rPr>
          <w:b w:val="0"/>
          <w:szCs w:val="28"/>
        </w:rPr>
        <w:t>Стороны договорились, что кыргызская сторона, в соответствии с новым порядком реализации льготного кредита и льготного кредита для покупателей, предоставит резюме и соответствующие  технические  материалы  проекта «Реконструкция участка объездной дороги города Бишкек»  на</w:t>
      </w:r>
      <w:r w:rsidR="00562C0A" w:rsidRPr="00B039F2">
        <w:rPr>
          <w:b w:val="0"/>
          <w:szCs w:val="28"/>
        </w:rPr>
        <w:t xml:space="preserve"> рассмотрение китайской стороне, </w:t>
      </w:r>
      <w:r w:rsidR="0093179C" w:rsidRPr="00B039F2">
        <w:rPr>
          <w:b w:val="0"/>
          <w:szCs w:val="28"/>
        </w:rPr>
        <w:t xml:space="preserve">а </w:t>
      </w:r>
      <w:r w:rsidR="00562C0A" w:rsidRPr="00B039F2">
        <w:rPr>
          <w:b w:val="0"/>
          <w:szCs w:val="28"/>
        </w:rPr>
        <w:t>китайская сторона</w:t>
      </w:r>
      <w:r w:rsidR="0093179C" w:rsidRPr="00B039F2">
        <w:rPr>
          <w:b w:val="0"/>
          <w:szCs w:val="28"/>
        </w:rPr>
        <w:t>,</w:t>
      </w:r>
      <w:r w:rsidR="00562C0A" w:rsidRPr="00B039F2">
        <w:rPr>
          <w:b w:val="0"/>
          <w:szCs w:val="28"/>
        </w:rPr>
        <w:t xml:space="preserve"> </w:t>
      </w:r>
      <w:r w:rsidR="000C5882" w:rsidRPr="00B039F2">
        <w:rPr>
          <w:b w:val="0"/>
          <w:szCs w:val="28"/>
        </w:rPr>
        <w:t xml:space="preserve"> в</w:t>
      </w:r>
      <w:r w:rsidR="00562C0A" w:rsidRPr="00B039F2">
        <w:rPr>
          <w:b w:val="0"/>
          <w:szCs w:val="28"/>
        </w:rPr>
        <w:t xml:space="preserve"> свою очередь в</w:t>
      </w:r>
      <w:r w:rsidR="000C5882" w:rsidRPr="00B039F2">
        <w:rPr>
          <w:b w:val="0"/>
          <w:szCs w:val="28"/>
        </w:rPr>
        <w:t xml:space="preserve"> </w:t>
      </w:r>
      <w:r w:rsidR="00152A09" w:rsidRPr="00B039F2">
        <w:rPr>
          <w:b w:val="0"/>
          <w:szCs w:val="28"/>
        </w:rPr>
        <w:t xml:space="preserve">оперативном порядке </w:t>
      </w:r>
      <w:r w:rsidR="000C5882" w:rsidRPr="00B039F2">
        <w:rPr>
          <w:b w:val="0"/>
          <w:szCs w:val="28"/>
        </w:rPr>
        <w:t xml:space="preserve"> </w:t>
      </w:r>
      <w:r w:rsidR="00152A09" w:rsidRPr="00B039F2">
        <w:rPr>
          <w:b w:val="0"/>
          <w:szCs w:val="28"/>
        </w:rPr>
        <w:t>рассмотрит</w:t>
      </w:r>
      <w:r w:rsidR="00562C0A" w:rsidRPr="00B039F2">
        <w:rPr>
          <w:b w:val="0"/>
          <w:szCs w:val="28"/>
        </w:rPr>
        <w:t xml:space="preserve"> предоставленные материалы кыргызской стороной</w:t>
      </w:r>
      <w:r w:rsidR="00C61E98" w:rsidRPr="00B039F2">
        <w:rPr>
          <w:b w:val="0"/>
          <w:szCs w:val="28"/>
        </w:rPr>
        <w:t>.</w:t>
      </w:r>
      <w:r w:rsidR="00152A09" w:rsidRPr="00B039F2">
        <w:rPr>
          <w:b w:val="0"/>
          <w:szCs w:val="28"/>
        </w:rPr>
        <w:t xml:space="preserve">  </w:t>
      </w:r>
    </w:p>
    <w:p w:rsidR="00D259FE" w:rsidRPr="00B039F2" w:rsidRDefault="00D259FE" w:rsidP="00686658">
      <w:pPr>
        <w:pStyle w:val="2"/>
        <w:tabs>
          <w:tab w:val="left" w:pos="0"/>
        </w:tabs>
        <w:ind w:firstLine="709"/>
        <w:rPr>
          <w:b w:val="0"/>
          <w:szCs w:val="28"/>
        </w:rPr>
      </w:pPr>
      <w:r w:rsidRPr="00B039F2">
        <w:rPr>
          <w:b w:val="0"/>
          <w:szCs w:val="28"/>
        </w:rPr>
        <w:t xml:space="preserve">4.4 Стороны ускорят работу по реализации таких проектов за счет кредитных средств, как строительство альтернативной автомобильной дороги Север-Юг (II фаза), обеспечение транспортной безопасности альтернативной автомобильной дороги Север-Юг. </w:t>
      </w:r>
    </w:p>
    <w:p w:rsidR="00D259FE" w:rsidRPr="00B039F2" w:rsidRDefault="00D259FE" w:rsidP="00686658">
      <w:pPr>
        <w:pStyle w:val="a5"/>
        <w:spacing w:line="240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B039F2">
        <w:rPr>
          <w:bCs/>
          <w:sz w:val="28"/>
          <w:szCs w:val="28"/>
          <w:lang w:eastAsia="ru-RU"/>
        </w:rPr>
        <w:t xml:space="preserve">4.5 Стороны договорились определить новый перечень </w:t>
      </w:r>
      <w:proofErr w:type="spellStart"/>
      <w:r w:rsidRPr="00B039F2">
        <w:rPr>
          <w:bCs/>
          <w:sz w:val="28"/>
          <w:szCs w:val="28"/>
          <w:lang w:eastAsia="ru-RU"/>
        </w:rPr>
        <w:t>грантовых</w:t>
      </w:r>
      <w:proofErr w:type="spellEnd"/>
      <w:r w:rsidRPr="00B039F2">
        <w:rPr>
          <w:bCs/>
          <w:sz w:val="28"/>
          <w:szCs w:val="28"/>
          <w:lang w:eastAsia="ru-RU"/>
        </w:rPr>
        <w:t xml:space="preserve"> проектов на период 2020-2022 гг.</w:t>
      </w:r>
    </w:p>
    <w:p w:rsidR="00D259FE" w:rsidRPr="00B039F2" w:rsidRDefault="00D259FE" w:rsidP="00686658">
      <w:pPr>
        <w:pStyle w:val="2"/>
        <w:tabs>
          <w:tab w:val="left" w:pos="142"/>
        </w:tabs>
        <w:ind w:firstLine="851"/>
        <w:rPr>
          <w:bCs w:val="0"/>
          <w:i/>
          <w:color w:val="FF0000"/>
        </w:rPr>
      </w:pPr>
    </w:p>
    <w:p w:rsidR="00091D59" w:rsidRPr="00B039F2" w:rsidRDefault="00091D59" w:rsidP="00686658">
      <w:pPr>
        <w:pStyle w:val="2"/>
        <w:numPr>
          <w:ilvl w:val="0"/>
          <w:numId w:val="1"/>
        </w:numPr>
        <w:tabs>
          <w:tab w:val="left" w:pos="142"/>
        </w:tabs>
        <w:rPr>
          <w:szCs w:val="28"/>
        </w:rPr>
      </w:pPr>
      <w:r w:rsidRPr="00B039F2">
        <w:rPr>
          <w:szCs w:val="28"/>
        </w:rPr>
        <w:t xml:space="preserve">Сотрудничество в области сельского хозяйства </w:t>
      </w:r>
    </w:p>
    <w:p w:rsidR="00091D59" w:rsidRPr="00B039F2" w:rsidRDefault="00091D59" w:rsidP="00686658">
      <w:pPr>
        <w:pStyle w:val="2"/>
        <w:tabs>
          <w:tab w:val="left" w:pos="142"/>
        </w:tabs>
        <w:ind w:left="928" w:firstLine="0"/>
        <w:rPr>
          <w:b w:val="0"/>
          <w:szCs w:val="28"/>
        </w:rPr>
      </w:pPr>
    </w:p>
    <w:p w:rsidR="00091D59" w:rsidRPr="00B039F2" w:rsidRDefault="00091D59" w:rsidP="00686658">
      <w:pPr>
        <w:pStyle w:val="2"/>
        <w:tabs>
          <w:tab w:val="left" w:pos="142"/>
        </w:tabs>
        <w:ind w:firstLine="567"/>
        <w:rPr>
          <w:b w:val="0"/>
          <w:szCs w:val="28"/>
        </w:rPr>
      </w:pPr>
      <w:r w:rsidRPr="00B039F2">
        <w:rPr>
          <w:b w:val="0"/>
          <w:szCs w:val="28"/>
        </w:rPr>
        <w:t>5.1. Стороны согласились о необходимости рассмотрения вопроса об участии китайской стороны в реализации инвестиционных проектов в области развития сельского хозяйства Кыргызской Республики.</w:t>
      </w:r>
    </w:p>
    <w:p w:rsidR="00091D59" w:rsidRPr="00B039F2" w:rsidRDefault="00091D59" w:rsidP="00686658">
      <w:pPr>
        <w:pStyle w:val="2"/>
        <w:tabs>
          <w:tab w:val="left" w:pos="142"/>
        </w:tabs>
        <w:ind w:firstLine="567"/>
        <w:rPr>
          <w:b w:val="0"/>
          <w:szCs w:val="28"/>
        </w:rPr>
      </w:pPr>
      <w:r w:rsidRPr="00B039F2">
        <w:rPr>
          <w:b w:val="0"/>
          <w:szCs w:val="28"/>
        </w:rPr>
        <w:t xml:space="preserve">5.2 Стороны активно согласуют сотрудничество в области сельского хозяйства и при этом, китайская сторона готова в рамках действующих режимов активно продвигать </w:t>
      </w:r>
      <w:r w:rsidR="00D62D29" w:rsidRPr="00B039F2">
        <w:rPr>
          <w:b w:val="0"/>
          <w:szCs w:val="28"/>
        </w:rPr>
        <w:t>экспорт</w:t>
      </w:r>
      <w:r w:rsidRPr="00B039F2">
        <w:rPr>
          <w:b w:val="0"/>
          <w:szCs w:val="28"/>
        </w:rPr>
        <w:t xml:space="preserve"> сельскохозяйственной продукции Кыргызстана в КНР. </w:t>
      </w:r>
    </w:p>
    <w:p w:rsidR="00EA1E2E" w:rsidRPr="00B039F2" w:rsidRDefault="00EA1E2E" w:rsidP="00686658">
      <w:pPr>
        <w:pStyle w:val="2"/>
        <w:tabs>
          <w:tab w:val="left" w:pos="142"/>
        </w:tabs>
        <w:ind w:firstLine="567"/>
        <w:rPr>
          <w:b w:val="0"/>
          <w:szCs w:val="28"/>
        </w:rPr>
      </w:pPr>
      <w:r w:rsidRPr="00B039F2">
        <w:rPr>
          <w:b w:val="0"/>
          <w:szCs w:val="28"/>
        </w:rPr>
        <w:t>5.3 Стороны договорились на основе взаимной выгоды и всеобщей пользы воспользоваться богатым опытом СУАР КНР в сферах выращивания хлопка, разведения скота и птицы, обработки сельскохозяйственной продукции и т.д., укреплять сотрудничество и рассмотреть возможность строительства в Кыргызстане показательной зоны аграрной технологии и базы производства и обработки сельскохозяйственной продукции.</w:t>
      </w:r>
    </w:p>
    <w:p w:rsidR="00EA1E2E" w:rsidRPr="00B039F2" w:rsidRDefault="00EA1E2E" w:rsidP="00686658">
      <w:pPr>
        <w:pStyle w:val="2"/>
        <w:tabs>
          <w:tab w:val="left" w:pos="142"/>
        </w:tabs>
        <w:ind w:firstLine="567"/>
        <w:rPr>
          <w:b w:val="0"/>
          <w:szCs w:val="28"/>
        </w:rPr>
      </w:pPr>
      <w:r w:rsidRPr="00B039F2">
        <w:rPr>
          <w:b w:val="0"/>
          <w:szCs w:val="28"/>
        </w:rPr>
        <w:t>5.4 Стороны договорились о дальнейшем расширении экспорта качественной кыргызской сельскохозяйственной продукции в Китай. Китайская сторона поощряет и поддерживает сельскохозяйственные компании для вложения капитала в Кыргызстан с тем, чтобы успешно реализовать проекты по строительству агропромышленных парков  и продвинуть развитие модернизации сельского хозяйства Кыргызстана.</w:t>
      </w:r>
    </w:p>
    <w:p w:rsidR="00F05308" w:rsidRPr="00B039F2" w:rsidRDefault="005013AF" w:rsidP="00686658">
      <w:pPr>
        <w:pStyle w:val="2"/>
        <w:tabs>
          <w:tab w:val="left" w:pos="0"/>
        </w:tabs>
        <w:rPr>
          <w:b w:val="0"/>
          <w:szCs w:val="28"/>
        </w:rPr>
      </w:pPr>
      <w:r w:rsidRPr="00B039F2">
        <w:rPr>
          <w:b w:val="0"/>
          <w:szCs w:val="28"/>
        </w:rPr>
        <w:t xml:space="preserve">5.5 </w:t>
      </w:r>
      <w:r w:rsidR="00CE5AE8" w:rsidRPr="00B039F2">
        <w:rPr>
          <w:b w:val="0"/>
          <w:szCs w:val="28"/>
        </w:rPr>
        <w:t xml:space="preserve">Китайская сторона ускорит процесс по </w:t>
      </w:r>
      <w:r w:rsidR="00503017" w:rsidRPr="00B039F2">
        <w:rPr>
          <w:b w:val="0"/>
          <w:szCs w:val="28"/>
        </w:rPr>
        <w:t>предоставлени</w:t>
      </w:r>
      <w:r w:rsidR="00B24D74" w:rsidRPr="00B039F2">
        <w:rPr>
          <w:b w:val="0"/>
          <w:szCs w:val="28"/>
        </w:rPr>
        <w:t>ю</w:t>
      </w:r>
      <w:r w:rsidR="00503017" w:rsidRPr="00B039F2">
        <w:rPr>
          <w:b w:val="0"/>
          <w:szCs w:val="28"/>
        </w:rPr>
        <w:t xml:space="preserve"> </w:t>
      </w:r>
      <w:r w:rsidR="00CE5AE8" w:rsidRPr="00B039F2">
        <w:rPr>
          <w:b w:val="0"/>
          <w:szCs w:val="28"/>
        </w:rPr>
        <w:t>разрешени</w:t>
      </w:r>
      <w:r w:rsidR="00B24D74" w:rsidRPr="00B039F2">
        <w:rPr>
          <w:b w:val="0"/>
          <w:szCs w:val="28"/>
        </w:rPr>
        <w:t>й</w:t>
      </w:r>
      <w:r w:rsidR="00CE5AE8" w:rsidRPr="00B039F2">
        <w:rPr>
          <w:b w:val="0"/>
          <w:szCs w:val="28"/>
        </w:rPr>
        <w:t xml:space="preserve"> на импорт кыргызс</w:t>
      </w:r>
      <w:r w:rsidR="00124403" w:rsidRPr="00B039F2">
        <w:rPr>
          <w:b w:val="0"/>
          <w:szCs w:val="28"/>
        </w:rPr>
        <w:t>кой сельскохозяйственной продукции:</w:t>
      </w:r>
      <w:r w:rsidR="00CE5AE8" w:rsidRPr="00B039F2">
        <w:rPr>
          <w:b w:val="0"/>
          <w:szCs w:val="28"/>
        </w:rPr>
        <w:t xml:space="preserve"> </w:t>
      </w:r>
      <w:r w:rsidR="00124403" w:rsidRPr="00B039F2">
        <w:rPr>
          <w:b w:val="0"/>
          <w:szCs w:val="28"/>
        </w:rPr>
        <w:t xml:space="preserve">упакованного </w:t>
      </w:r>
      <w:r w:rsidR="00733EBC" w:rsidRPr="00B039F2">
        <w:rPr>
          <w:b w:val="0"/>
          <w:szCs w:val="28"/>
        </w:rPr>
        <w:t xml:space="preserve">мёда и </w:t>
      </w:r>
      <w:r w:rsidR="00124403" w:rsidRPr="00B039F2">
        <w:rPr>
          <w:b w:val="0"/>
          <w:szCs w:val="28"/>
        </w:rPr>
        <w:t>меда</w:t>
      </w:r>
      <w:r w:rsidR="00CE5AE8" w:rsidRPr="00B039F2">
        <w:rPr>
          <w:b w:val="0"/>
          <w:szCs w:val="28"/>
        </w:rPr>
        <w:t xml:space="preserve">, корма для домашних животных из побочных продуктов </w:t>
      </w:r>
      <w:proofErr w:type="spellStart"/>
      <w:r w:rsidR="00CE5AE8" w:rsidRPr="00B039F2">
        <w:rPr>
          <w:b w:val="0"/>
          <w:szCs w:val="28"/>
        </w:rPr>
        <w:t>птицепереработки</w:t>
      </w:r>
      <w:proofErr w:type="spellEnd"/>
      <w:r w:rsidR="00CE5AE8" w:rsidRPr="00B039F2">
        <w:rPr>
          <w:b w:val="0"/>
          <w:szCs w:val="28"/>
        </w:rPr>
        <w:t>, конины, мяса птиц</w:t>
      </w:r>
      <w:r w:rsidR="009D0A93" w:rsidRPr="00B039F2">
        <w:rPr>
          <w:b w:val="0"/>
          <w:szCs w:val="28"/>
        </w:rPr>
        <w:t>ы</w:t>
      </w:r>
      <w:r w:rsidR="00CE5AE8" w:rsidRPr="00B039F2">
        <w:rPr>
          <w:b w:val="0"/>
          <w:szCs w:val="28"/>
        </w:rPr>
        <w:t>, картофел</w:t>
      </w:r>
      <w:r w:rsidR="00CD563C" w:rsidRPr="00B039F2">
        <w:rPr>
          <w:b w:val="0"/>
          <w:szCs w:val="28"/>
        </w:rPr>
        <w:t>я</w:t>
      </w:r>
      <w:r w:rsidR="00CE5AE8" w:rsidRPr="00B039F2">
        <w:rPr>
          <w:b w:val="0"/>
          <w:szCs w:val="28"/>
        </w:rPr>
        <w:t>,</w:t>
      </w:r>
      <w:r w:rsidR="00A138D6" w:rsidRPr="00B039F2">
        <w:rPr>
          <w:b w:val="0"/>
          <w:szCs w:val="28"/>
        </w:rPr>
        <w:t xml:space="preserve"> </w:t>
      </w:r>
      <w:r w:rsidR="008F0C92" w:rsidRPr="00B039F2">
        <w:rPr>
          <w:b w:val="0"/>
          <w:szCs w:val="28"/>
        </w:rPr>
        <w:t xml:space="preserve">дыни, </w:t>
      </w:r>
      <w:r w:rsidR="000D2A2B" w:rsidRPr="00B039F2">
        <w:rPr>
          <w:b w:val="0"/>
          <w:szCs w:val="28"/>
        </w:rPr>
        <w:t xml:space="preserve">винограда, </w:t>
      </w:r>
      <w:r w:rsidR="00D64CC3" w:rsidRPr="00B039F2">
        <w:rPr>
          <w:b w:val="0"/>
          <w:szCs w:val="28"/>
        </w:rPr>
        <w:lastRenderedPageBreak/>
        <w:t>абрикос</w:t>
      </w:r>
      <w:r w:rsidR="00CD563C" w:rsidRPr="00B039F2">
        <w:rPr>
          <w:b w:val="0"/>
          <w:szCs w:val="28"/>
        </w:rPr>
        <w:t>ов</w:t>
      </w:r>
      <w:r w:rsidR="00D64CC3" w:rsidRPr="00B039F2">
        <w:rPr>
          <w:b w:val="0"/>
          <w:szCs w:val="28"/>
        </w:rPr>
        <w:t>, сухого моло</w:t>
      </w:r>
      <w:r w:rsidR="00CE5AE8" w:rsidRPr="00B039F2">
        <w:rPr>
          <w:b w:val="0"/>
          <w:szCs w:val="28"/>
        </w:rPr>
        <w:t>ка и молочной продукции, фасоли, минеральной воды  и т.д.</w:t>
      </w:r>
      <w:r w:rsidR="006741F9" w:rsidRPr="00B039F2">
        <w:rPr>
          <w:b w:val="0"/>
          <w:szCs w:val="28"/>
        </w:rPr>
        <w:t xml:space="preserve"> </w:t>
      </w:r>
      <w:r w:rsidR="009D0A93" w:rsidRPr="00B039F2">
        <w:rPr>
          <w:b w:val="0"/>
          <w:szCs w:val="28"/>
        </w:rPr>
        <w:t xml:space="preserve">и </w:t>
      </w:r>
      <w:r w:rsidR="006741F9" w:rsidRPr="00B039F2">
        <w:rPr>
          <w:b w:val="0"/>
          <w:szCs w:val="28"/>
        </w:rPr>
        <w:t xml:space="preserve">по необходимости </w:t>
      </w:r>
      <w:r w:rsidR="00124403" w:rsidRPr="00B039F2">
        <w:rPr>
          <w:b w:val="0"/>
          <w:szCs w:val="28"/>
        </w:rPr>
        <w:t xml:space="preserve">подготовить </w:t>
      </w:r>
      <w:r w:rsidR="006741F9" w:rsidRPr="00B039F2">
        <w:rPr>
          <w:b w:val="0"/>
          <w:szCs w:val="28"/>
        </w:rPr>
        <w:t>и подписать протоколы.</w:t>
      </w:r>
    </w:p>
    <w:p w:rsidR="00C61E98" w:rsidRPr="00B039F2" w:rsidRDefault="00C61E98" w:rsidP="00686658">
      <w:pPr>
        <w:pStyle w:val="2"/>
        <w:tabs>
          <w:tab w:val="left" w:pos="0"/>
        </w:tabs>
        <w:rPr>
          <w:color w:val="FF0000"/>
          <w:szCs w:val="28"/>
        </w:rPr>
      </w:pPr>
    </w:p>
    <w:p w:rsidR="00E204DF" w:rsidRPr="00B039F2" w:rsidRDefault="00E204DF" w:rsidP="00686658">
      <w:pPr>
        <w:pStyle w:val="2"/>
        <w:numPr>
          <w:ilvl w:val="0"/>
          <w:numId w:val="1"/>
        </w:numPr>
        <w:tabs>
          <w:tab w:val="left" w:pos="142"/>
        </w:tabs>
        <w:rPr>
          <w:szCs w:val="28"/>
        </w:rPr>
      </w:pPr>
      <w:r w:rsidRPr="00B039F2">
        <w:rPr>
          <w:szCs w:val="28"/>
        </w:rPr>
        <w:t xml:space="preserve">Сотрудничество в области транспорта </w:t>
      </w:r>
    </w:p>
    <w:p w:rsidR="00EA1E2E" w:rsidRPr="00B039F2" w:rsidRDefault="00EA1E2E" w:rsidP="00686658">
      <w:pPr>
        <w:pStyle w:val="2"/>
        <w:tabs>
          <w:tab w:val="left" w:pos="142"/>
        </w:tabs>
        <w:ind w:firstLine="0"/>
        <w:rPr>
          <w:b w:val="0"/>
          <w:szCs w:val="28"/>
        </w:rPr>
      </w:pPr>
    </w:p>
    <w:p w:rsidR="00FF0600" w:rsidRPr="00B039F2" w:rsidRDefault="00E204DF" w:rsidP="00686658">
      <w:pPr>
        <w:pStyle w:val="a7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B039F2">
        <w:rPr>
          <w:bCs/>
          <w:sz w:val="28"/>
          <w:szCs w:val="28"/>
        </w:rPr>
        <w:t xml:space="preserve">6.1.Учитывая стратегическую значимость развития региональных транспортных коридоров в рамках реализации инициативы «Один </w:t>
      </w:r>
      <w:proofErr w:type="gramStart"/>
      <w:r w:rsidRPr="00B039F2">
        <w:rPr>
          <w:bCs/>
          <w:sz w:val="28"/>
          <w:szCs w:val="28"/>
        </w:rPr>
        <w:t>пояс-один</w:t>
      </w:r>
      <w:proofErr w:type="gramEnd"/>
      <w:r w:rsidRPr="00B039F2">
        <w:rPr>
          <w:bCs/>
          <w:sz w:val="28"/>
          <w:szCs w:val="28"/>
        </w:rPr>
        <w:t xml:space="preserve"> путь», Стороны согласились об ускорении процесса переговоров по определению условий финансирования и подготовки к скорейшему началу реализации проекта строительства железной дороги «Китай-Кыргызстан-Узбекистан». </w:t>
      </w:r>
    </w:p>
    <w:p w:rsidR="00503017" w:rsidRPr="00B039F2" w:rsidRDefault="00845024" w:rsidP="00686658">
      <w:pPr>
        <w:pStyle w:val="2"/>
        <w:tabs>
          <w:tab w:val="left" w:pos="0"/>
        </w:tabs>
        <w:ind w:firstLine="567"/>
        <w:rPr>
          <w:b w:val="0"/>
          <w:szCs w:val="28"/>
        </w:rPr>
      </w:pPr>
      <w:r w:rsidRPr="00B039F2">
        <w:rPr>
          <w:b w:val="0"/>
          <w:szCs w:val="28"/>
        </w:rPr>
        <w:t xml:space="preserve">6.2 </w:t>
      </w:r>
      <w:r w:rsidR="000327FC" w:rsidRPr="00B039F2">
        <w:rPr>
          <w:b w:val="0"/>
          <w:szCs w:val="28"/>
        </w:rPr>
        <w:t>Стороны</w:t>
      </w:r>
      <w:r w:rsidR="00B8187A" w:rsidRPr="00B039F2">
        <w:rPr>
          <w:b w:val="0"/>
          <w:szCs w:val="28"/>
        </w:rPr>
        <w:t xml:space="preserve"> договорились </w:t>
      </w:r>
      <w:r w:rsidR="00FF338A" w:rsidRPr="00B039F2">
        <w:rPr>
          <w:b w:val="0"/>
          <w:szCs w:val="28"/>
        </w:rPr>
        <w:t>о создании благоприятных условий</w:t>
      </w:r>
      <w:r w:rsidR="00B8165E" w:rsidRPr="00B039F2">
        <w:rPr>
          <w:b w:val="0"/>
          <w:szCs w:val="28"/>
        </w:rPr>
        <w:t xml:space="preserve"> в </w:t>
      </w:r>
      <w:r w:rsidR="00B8187A" w:rsidRPr="00B039F2">
        <w:rPr>
          <w:b w:val="0"/>
          <w:szCs w:val="28"/>
        </w:rPr>
        <w:t>устранени</w:t>
      </w:r>
      <w:r w:rsidR="00B8165E" w:rsidRPr="00B039F2">
        <w:rPr>
          <w:b w:val="0"/>
          <w:szCs w:val="28"/>
        </w:rPr>
        <w:t>и</w:t>
      </w:r>
      <w:r w:rsidR="00B8187A" w:rsidRPr="00B039F2">
        <w:rPr>
          <w:b w:val="0"/>
          <w:szCs w:val="28"/>
        </w:rPr>
        <w:t xml:space="preserve"> препятствий</w:t>
      </w:r>
      <w:r w:rsidR="00FF338A" w:rsidRPr="00B039F2">
        <w:rPr>
          <w:b w:val="0"/>
          <w:szCs w:val="28"/>
        </w:rPr>
        <w:t xml:space="preserve">, а также </w:t>
      </w:r>
      <w:r w:rsidR="00B8187A" w:rsidRPr="00B039F2">
        <w:rPr>
          <w:b w:val="0"/>
          <w:szCs w:val="28"/>
        </w:rPr>
        <w:t>сдерживающих факторов</w:t>
      </w:r>
      <w:r w:rsidR="00FF338A" w:rsidRPr="00B039F2">
        <w:rPr>
          <w:b w:val="0"/>
          <w:szCs w:val="28"/>
        </w:rPr>
        <w:t xml:space="preserve"> для </w:t>
      </w:r>
      <w:r w:rsidR="003B4EFF" w:rsidRPr="00B039F2">
        <w:rPr>
          <w:b w:val="0"/>
          <w:szCs w:val="28"/>
        </w:rPr>
        <w:t>водителей</w:t>
      </w:r>
      <w:r w:rsidR="00FF338A" w:rsidRPr="00B039F2">
        <w:rPr>
          <w:b w:val="0"/>
          <w:szCs w:val="28"/>
        </w:rPr>
        <w:t xml:space="preserve"> </w:t>
      </w:r>
      <w:r w:rsidR="003B4EFF" w:rsidRPr="00B039F2">
        <w:rPr>
          <w:b w:val="0"/>
          <w:szCs w:val="28"/>
        </w:rPr>
        <w:t>сторон</w:t>
      </w:r>
      <w:r w:rsidR="0073506E" w:rsidRPr="00B039F2">
        <w:rPr>
          <w:b w:val="0"/>
          <w:szCs w:val="28"/>
        </w:rPr>
        <w:t>,</w:t>
      </w:r>
      <w:r w:rsidR="003B4EFF" w:rsidRPr="00B039F2">
        <w:rPr>
          <w:b w:val="0"/>
          <w:szCs w:val="28"/>
        </w:rPr>
        <w:t xml:space="preserve"> </w:t>
      </w:r>
      <w:r w:rsidR="00FF338A" w:rsidRPr="00B039F2">
        <w:rPr>
          <w:b w:val="0"/>
          <w:szCs w:val="28"/>
        </w:rPr>
        <w:t xml:space="preserve">осуществляющих </w:t>
      </w:r>
      <w:proofErr w:type="spellStart"/>
      <w:r w:rsidR="003B4EFF" w:rsidRPr="00B039F2">
        <w:rPr>
          <w:b w:val="0"/>
          <w:szCs w:val="28"/>
        </w:rPr>
        <w:t>груз</w:t>
      </w:r>
      <w:proofErr w:type="gramStart"/>
      <w:r w:rsidR="003B4EFF" w:rsidRPr="00B039F2">
        <w:rPr>
          <w:b w:val="0"/>
          <w:szCs w:val="28"/>
        </w:rPr>
        <w:t>о</w:t>
      </w:r>
      <w:proofErr w:type="spellEnd"/>
      <w:r w:rsidR="003B4EFF" w:rsidRPr="00B039F2">
        <w:rPr>
          <w:b w:val="0"/>
          <w:szCs w:val="28"/>
        </w:rPr>
        <w:t>-</w:t>
      </w:r>
      <w:proofErr w:type="gramEnd"/>
      <w:r w:rsidR="003B4EFF" w:rsidRPr="00B039F2">
        <w:rPr>
          <w:b w:val="0"/>
          <w:szCs w:val="28"/>
        </w:rPr>
        <w:t xml:space="preserve"> и </w:t>
      </w:r>
      <w:proofErr w:type="spellStart"/>
      <w:r w:rsidR="003B4EFF" w:rsidRPr="00B039F2">
        <w:rPr>
          <w:b w:val="0"/>
          <w:szCs w:val="28"/>
        </w:rPr>
        <w:t>пассажироперевозки</w:t>
      </w:r>
      <w:proofErr w:type="spellEnd"/>
      <w:r w:rsidR="003B4EFF" w:rsidRPr="00B039F2">
        <w:rPr>
          <w:b w:val="0"/>
          <w:szCs w:val="28"/>
        </w:rPr>
        <w:t xml:space="preserve"> из КР в КНР и обратно из КНР в КР.</w:t>
      </w:r>
    </w:p>
    <w:p w:rsidR="00443E11" w:rsidRPr="00B039F2" w:rsidRDefault="00886FA2" w:rsidP="00686658">
      <w:pPr>
        <w:pStyle w:val="2"/>
        <w:tabs>
          <w:tab w:val="left" w:pos="142"/>
        </w:tabs>
        <w:ind w:firstLine="567"/>
        <w:rPr>
          <w:b w:val="0"/>
          <w:szCs w:val="28"/>
        </w:rPr>
      </w:pPr>
      <w:r w:rsidRPr="00B039F2">
        <w:rPr>
          <w:b w:val="0"/>
          <w:szCs w:val="28"/>
        </w:rPr>
        <w:t xml:space="preserve">6.3 Стороны будут активно сотрудничать по возможности реализации проектов в строительстве новых аэропортов и </w:t>
      </w:r>
      <w:r w:rsidR="003A209B" w:rsidRPr="00B039F2">
        <w:rPr>
          <w:b w:val="0"/>
          <w:szCs w:val="28"/>
        </w:rPr>
        <w:t>модернизации,</w:t>
      </w:r>
      <w:r w:rsidRPr="00B039F2">
        <w:rPr>
          <w:b w:val="0"/>
          <w:szCs w:val="28"/>
        </w:rPr>
        <w:t xml:space="preserve"> старых на территории Кыргызской Республики, отвечающих мировым стандартам. </w:t>
      </w:r>
    </w:p>
    <w:p w:rsidR="00443E11" w:rsidRPr="00B039F2" w:rsidRDefault="00443E11" w:rsidP="00686658">
      <w:pPr>
        <w:pStyle w:val="2"/>
        <w:tabs>
          <w:tab w:val="left" w:pos="0"/>
        </w:tabs>
        <w:ind w:firstLine="567"/>
        <w:rPr>
          <w:b w:val="0"/>
          <w:szCs w:val="28"/>
        </w:rPr>
      </w:pPr>
      <w:r w:rsidRPr="00B039F2">
        <w:rPr>
          <w:b w:val="0"/>
          <w:szCs w:val="28"/>
        </w:rPr>
        <w:t>6.4 Стороны ускорят открытие авиарейсов по маршруту Бишкек-Пекин-Бишкек.</w:t>
      </w:r>
    </w:p>
    <w:p w:rsidR="00047E76" w:rsidRPr="00B039F2" w:rsidRDefault="00047E76" w:rsidP="00686658">
      <w:pPr>
        <w:pStyle w:val="2"/>
        <w:tabs>
          <w:tab w:val="left" w:pos="0"/>
        </w:tabs>
        <w:ind w:firstLine="567"/>
        <w:rPr>
          <w:b w:val="0"/>
          <w:szCs w:val="28"/>
        </w:rPr>
      </w:pPr>
    </w:p>
    <w:p w:rsidR="00047E76" w:rsidRPr="00B039F2" w:rsidRDefault="00047E76" w:rsidP="00686658">
      <w:pPr>
        <w:pStyle w:val="2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rPr>
          <w:szCs w:val="28"/>
        </w:rPr>
      </w:pPr>
      <w:r w:rsidRPr="00B039F2">
        <w:rPr>
          <w:szCs w:val="28"/>
        </w:rPr>
        <w:t>Сотрудничество в области промышленности, энергетики и недропользования</w:t>
      </w:r>
    </w:p>
    <w:p w:rsidR="00931F0E" w:rsidRPr="00B039F2" w:rsidRDefault="00931F0E" w:rsidP="00686658">
      <w:pPr>
        <w:pStyle w:val="2"/>
        <w:tabs>
          <w:tab w:val="left" w:pos="0"/>
        </w:tabs>
        <w:ind w:left="568" w:firstLine="0"/>
        <w:rPr>
          <w:szCs w:val="28"/>
        </w:rPr>
      </w:pPr>
    </w:p>
    <w:p w:rsidR="00742CD1" w:rsidRPr="00B039F2" w:rsidRDefault="00AA5322" w:rsidP="00686658">
      <w:pPr>
        <w:pStyle w:val="2"/>
        <w:tabs>
          <w:tab w:val="left" w:pos="0"/>
        </w:tabs>
        <w:ind w:firstLine="567"/>
        <w:rPr>
          <w:b w:val="0"/>
          <w:szCs w:val="28"/>
        </w:rPr>
      </w:pPr>
      <w:r w:rsidRPr="00B039F2">
        <w:rPr>
          <w:b w:val="0"/>
          <w:szCs w:val="28"/>
        </w:rPr>
        <w:t>7.1</w:t>
      </w:r>
      <w:r w:rsidR="00742CD1" w:rsidRPr="00B039F2">
        <w:rPr>
          <w:b w:val="0"/>
          <w:szCs w:val="28"/>
        </w:rPr>
        <w:t xml:space="preserve"> Стороны рассмотрят вопрос создания совместных предприятий по производству швейных и трикотажных изделий и по переработке грубой и полугрубой шерсти, с удлинением технологической цепочки переработки в полуфабрикаты и готовую продукцию на территории КР. </w:t>
      </w:r>
    </w:p>
    <w:p w:rsidR="00AA5322" w:rsidRPr="00B039F2" w:rsidRDefault="00AA5322" w:rsidP="00686658">
      <w:pPr>
        <w:pStyle w:val="2"/>
        <w:tabs>
          <w:tab w:val="left" w:pos="142"/>
        </w:tabs>
        <w:ind w:firstLine="567"/>
        <w:rPr>
          <w:b w:val="0"/>
          <w:szCs w:val="28"/>
        </w:rPr>
      </w:pPr>
      <w:proofErr w:type="gramStart"/>
      <w:r w:rsidRPr="00B039F2">
        <w:rPr>
          <w:b w:val="0"/>
          <w:szCs w:val="28"/>
        </w:rPr>
        <w:t>7.2</w:t>
      </w:r>
      <w:r w:rsidRPr="00B039F2">
        <w:rPr>
          <w:b w:val="0"/>
          <w:i/>
          <w:szCs w:val="28"/>
        </w:rPr>
        <w:t xml:space="preserve"> </w:t>
      </w:r>
      <w:r w:rsidRPr="00B039F2">
        <w:rPr>
          <w:b w:val="0"/>
          <w:szCs w:val="28"/>
        </w:rPr>
        <w:t>Стороны ускорят переговоры по проекту Протокола о внесении изменений и дополнений в Соглашение между Правительством Кыргызской Республики и Правительством Китайской Народной Республики о сотрудничестве в строительстве и эксплуатации газопровода «Кыргызстан-Китай», подписанного 11 сентября 2013 года в городе Бишкек, в целях скорейшего запуска строительств</w:t>
      </w:r>
      <w:r w:rsidR="00AD3EF6" w:rsidRPr="00B039F2">
        <w:rPr>
          <w:b w:val="0"/>
          <w:szCs w:val="28"/>
        </w:rPr>
        <w:t>а</w:t>
      </w:r>
      <w:r w:rsidRPr="00B039F2">
        <w:rPr>
          <w:b w:val="0"/>
          <w:szCs w:val="28"/>
        </w:rPr>
        <w:t xml:space="preserve"> участка газопровода на территории Кыргызской Республики </w:t>
      </w:r>
      <w:r w:rsidR="00AD3EF6" w:rsidRPr="00B039F2">
        <w:rPr>
          <w:b w:val="0"/>
          <w:szCs w:val="28"/>
        </w:rPr>
        <w:t xml:space="preserve"> </w:t>
      </w:r>
      <w:r w:rsidR="00244709" w:rsidRPr="00B039F2">
        <w:rPr>
          <w:b w:val="0"/>
          <w:szCs w:val="28"/>
        </w:rPr>
        <w:t xml:space="preserve">нитки </w:t>
      </w:r>
      <w:r w:rsidRPr="00B039F2">
        <w:rPr>
          <w:b w:val="0"/>
          <w:szCs w:val="28"/>
        </w:rPr>
        <w:t>D магистрального газопровода «Центральная Азия - Китай».</w:t>
      </w:r>
      <w:proofErr w:type="gramEnd"/>
    </w:p>
    <w:p w:rsidR="00B05EB9" w:rsidRPr="00B039F2" w:rsidRDefault="00B05EB9" w:rsidP="00686658">
      <w:pPr>
        <w:pStyle w:val="2"/>
        <w:tabs>
          <w:tab w:val="left" w:pos="0"/>
        </w:tabs>
        <w:ind w:firstLine="567"/>
        <w:rPr>
          <w:b w:val="0"/>
          <w:szCs w:val="28"/>
        </w:rPr>
      </w:pPr>
      <w:r w:rsidRPr="00B039F2">
        <w:rPr>
          <w:b w:val="0"/>
          <w:szCs w:val="28"/>
        </w:rPr>
        <w:t xml:space="preserve">Китайская сторона в оперативном порядке обеспечит всеми необходимыми стандартами на русском языке для дальнейшей реализации проекта по строительству, приемке и эксплуатации газопровода «Кыргызстан – Китай», кыргызская </w:t>
      </w:r>
      <w:r w:rsidR="00B07FB5" w:rsidRPr="00B039F2">
        <w:rPr>
          <w:b w:val="0"/>
          <w:szCs w:val="28"/>
        </w:rPr>
        <w:t>сторона</w:t>
      </w:r>
      <w:r w:rsidRPr="00B039F2">
        <w:rPr>
          <w:b w:val="0"/>
          <w:szCs w:val="28"/>
        </w:rPr>
        <w:t xml:space="preserve"> окажет содействие и соответствующий надзор за реализацией  этих стандартов.</w:t>
      </w:r>
      <w:r w:rsidR="00DE340D" w:rsidRPr="00B039F2">
        <w:rPr>
          <w:b w:val="0"/>
          <w:szCs w:val="28"/>
        </w:rPr>
        <w:t xml:space="preserve"> При этом</w:t>
      </w:r>
      <w:proofErr w:type="gramStart"/>
      <w:r w:rsidR="00DE340D" w:rsidRPr="00B039F2">
        <w:rPr>
          <w:b w:val="0"/>
          <w:szCs w:val="28"/>
        </w:rPr>
        <w:t>,</w:t>
      </w:r>
      <w:proofErr w:type="gramEnd"/>
      <w:r w:rsidR="00DE340D" w:rsidRPr="00B039F2">
        <w:rPr>
          <w:b w:val="0"/>
          <w:szCs w:val="28"/>
        </w:rPr>
        <w:t xml:space="preserve"> кыргызская сторона координирует работу по выделению земельного участка для строительства данного газопровода.</w:t>
      </w:r>
    </w:p>
    <w:p w:rsidR="00A53852" w:rsidRPr="00B039F2" w:rsidRDefault="00A53852" w:rsidP="00686658">
      <w:pPr>
        <w:pStyle w:val="2"/>
        <w:tabs>
          <w:tab w:val="left" w:pos="0"/>
        </w:tabs>
        <w:ind w:firstLine="567"/>
        <w:rPr>
          <w:b w:val="0"/>
          <w:szCs w:val="28"/>
        </w:rPr>
      </w:pPr>
      <w:r w:rsidRPr="00B039F2">
        <w:rPr>
          <w:b w:val="0"/>
          <w:szCs w:val="28"/>
        </w:rPr>
        <w:t xml:space="preserve">7.3 Стороны окажут содействие НПЗ в Кыргызской Республике в проведении работ по повышению качества производства в соответствии с условиями соглашений и техническими стандартами ЕАЭС, с целью </w:t>
      </w:r>
      <w:r w:rsidRPr="00B039F2">
        <w:rPr>
          <w:b w:val="0"/>
          <w:szCs w:val="28"/>
        </w:rPr>
        <w:lastRenderedPageBreak/>
        <w:t xml:space="preserve">достижения соответствия качества выпускаемой продукции стандартам </w:t>
      </w:r>
      <w:proofErr w:type="spellStart"/>
      <w:r w:rsidRPr="00B039F2">
        <w:rPr>
          <w:b w:val="0"/>
          <w:szCs w:val="28"/>
        </w:rPr>
        <w:t>Euro</w:t>
      </w:r>
      <w:proofErr w:type="spellEnd"/>
      <w:r w:rsidRPr="00B039F2">
        <w:rPr>
          <w:b w:val="0"/>
          <w:szCs w:val="28"/>
        </w:rPr>
        <w:t xml:space="preserve"> IV, V.</w:t>
      </w:r>
    </w:p>
    <w:p w:rsidR="00C61E98" w:rsidRPr="00B039F2" w:rsidRDefault="00A53852" w:rsidP="00686658">
      <w:pPr>
        <w:pStyle w:val="2"/>
        <w:tabs>
          <w:tab w:val="left" w:pos="142"/>
        </w:tabs>
        <w:ind w:firstLine="567"/>
        <w:rPr>
          <w:b w:val="0"/>
          <w:szCs w:val="28"/>
        </w:rPr>
      </w:pPr>
      <w:r w:rsidRPr="00B039F2">
        <w:rPr>
          <w:b w:val="0"/>
          <w:szCs w:val="28"/>
        </w:rPr>
        <w:t>7.4 Стороны обсуд</w:t>
      </w:r>
      <w:r w:rsidR="00D21EC3" w:rsidRPr="00B039F2">
        <w:rPr>
          <w:b w:val="0"/>
          <w:szCs w:val="28"/>
        </w:rPr>
        <w:t>ят</w:t>
      </w:r>
      <w:r w:rsidRPr="00B039F2">
        <w:rPr>
          <w:b w:val="0"/>
          <w:szCs w:val="28"/>
        </w:rPr>
        <w:t xml:space="preserve"> вопрос возможности развития  сотрудничества в сфере энергетики. </w:t>
      </w:r>
    </w:p>
    <w:p w:rsidR="00E805F3" w:rsidRPr="00B039F2" w:rsidRDefault="00A53852" w:rsidP="00686658">
      <w:pPr>
        <w:pStyle w:val="2"/>
        <w:tabs>
          <w:tab w:val="left" w:pos="142"/>
        </w:tabs>
        <w:ind w:firstLine="567"/>
        <w:rPr>
          <w:b w:val="0"/>
          <w:szCs w:val="28"/>
        </w:rPr>
      </w:pPr>
      <w:r w:rsidRPr="00B039F2">
        <w:rPr>
          <w:b w:val="0"/>
          <w:szCs w:val="28"/>
        </w:rPr>
        <w:t xml:space="preserve"> </w:t>
      </w:r>
    </w:p>
    <w:p w:rsidR="00E805F3" w:rsidRPr="00B039F2" w:rsidRDefault="00E805F3" w:rsidP="00686658">
      <w:pPr>
        <w:pStyle w:val="2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rPr>
          <w:szCs w:val="28"/>
        </w:rPr>
      </w:pPr>
      <w:r w:rsidRPr="00B039F2">
        <w:rPr>
          <w:szCs w:val="28"/>
        </w:rPr>
        <w:t>Сотрудничество в сфере финансов</w:t>
      </w:r>
    </w:p>
    <w:p w:rsidR="00CE0AD1" w:rsidRPr="00B039F2" w:rsidRDefault="00CE0AD1" w:rsidP="00686658">
      <w:pPr>
        <w:pStyle w:val="2"/>
        <w:tabs>
          <w:tab w:val="left" w:pos="142"/>
        </w:tabs>
        <w:ind w:left="928" w:firstLine="0"/>
        <w:rPr>
          <w:szCs w:val="28"/>
        </w:rPr>
      </w:pPr>
    </w:p>
    <w:p w:rsidR="004A614E" w:rsidRPr="00B039F2" w:rsidRDefault="00E805F3" w:rsidP="00686658">
      <w:pPr>
        <w:pStyle w:val="2"/>
        <w:tabs>
          <w:tab w:val="left" w:pos="142"/>
        </w:tabs>
        <w:ind w:firstLine="567"/>
        <w:rPr>
          <w:b w:val="0"/>
          <w:i/>
          <w:szCs w:val="28"/>
        </w:rPr>
      </w:pPr>
      <w:r w:rsidRPr="00B039F2">
        <w:rPr>
          <w:b w:val="0"/>
          <w:szCs w:val="28"/>
        </w:rPr>
        <w:t xml:space="preserve">8.1 </w:t>
      </w:r>
      <w:r w:rsidR="004A614E" w:rsidRPr="00B039F2">
        <w:rPr>
          <w:b w:val="0"/>
          <w:szCs w:val="28"/>
        </w:rPr>
        <w:t>Кыргызская сторона будет способствовать открытию своего финансового рынка для китайского финансового сектора, а  также оказывать консультационную поддержку китайским финансовым организациям</w:t>
      </w:r>
      <w:r w:rsidR="00F5309C" w:rsidRPr="00B039F2">
        <w:rPr>
          <w:b w:val="0"/>
          <w:szCs w:val="28"/>
        </w:rPr>
        <w:t>,</w:t>
      </w:r>
      <w:r w:rsidR="004A614E" w:rsidRPr="00B039F2">
        <w:rPr>
          <w:b w:val="0"/>
          <w:szCs w:val="28"/>
        </w:rPr>
        <w:t xml:space="preserve"> изъявившим намерения об открытии финансов</w:t>
      </w:r>
      <w:r w:rsidR="00F5309C" w:rsidRPr="00B039F2">
        <w:rPr>
          <w:b w:val="0"/>
          <w:szCs w:val="28"/>
        </w:rPr>
        <w:t>о</w:t>
      </w:r>
      <w:r w:rsidR="004A614E" w:rsidRPr="00B039F2">
        <w:rPr>
          <w:b w:val="0"/>
          <w:szCs w:val="28"/>
        </w:rPr>
        <w:t>-кредитных учреждени</w:t>
      </w:r>
      <w:r w:rsidR="00F5309C" w:rsidRPr="00B039F2">
        <w:rPr>
          <w:b w:val="0"/>
          <w:szCs w:val="28"/>
        </w:rPr>
        <w:t>й</w:t>
      </w:r>
      <w:r w:rsidR="004A614E" w:rsidRPr="00B039F2">
        <w:rPr>
          <w:b w:val="0"/>
          <w:szCs w:val="28"/>
        </w:rPr>
        <w:t xml:space="preserve"> на территории  Кыргызской Республики. Усилит сотрудничество и обмен опытом между надзорными органами двух стран.</w:t>
      </w:r>
      <w:r w:rsidR="00AF5BE6" w:rsidRPr="00B039F2">
        <w:rPr>
          <w:b w:val="0"/>
          <w:i/>
          <w:szCs w:val="28"/>
        </w:rPr>
        <w:t xml:space="preserve"> </w:t>
      </w:r>
      <w:proofErr w:type="gramStart"/>
      <w:r w:rsidR="004A614E" w:rsidRPr="00B039F2">
        <w:rPr>
          <w:b w:val="0"/>
          <w:szCs w:val="28"/>
        </w:rPr>
        <w:t xml:space="preserve">Стороны готовы активно продвигать вопрос проведения расчетов в национальных валютах стран при взаимной торговле, и продолжат сотрудничество между финансовыми организациями стран в рамка межбанковского объединения ШОС.   </w:t>
      </w:r>
      <w:proofErr w:type="gramEnd"/>
    </w:p>
    <w:p w:rsidR="00660F23" w:rsidRPr="00B039F2" w:rsidRDefault="002A7F5A" w:rsidP="00686658">
      <w:pPr>
        <w:pStyle w:val="2"/>
        <w:tabs>
          <w:tab w:val="left" w:pos="142"/>
        </w:tabs>
        <w:ind w:firstLine="0"/>
        <w:rPr>
          <w:b w:val="0"/>
          <w:color w:val="1F497D" w:themeColor="text2"/>
          <w:szCs w:val="28"/>
        </w:rPr>
      </w:pPr>
      <w:r w:rsidRPr="00B039F2">
        <w:rPr>
          <w:b w:val="0"/>
          <w:szCs w:val="28"/>
        </w:rPr>
        <w:t xml:space="preserve"> </w:t>
      </w:r>
    </w:p>
    <w:p w:rsidR="00660F23" w:rsidRPr="00B039F2" w:rsidRDefault="00660F23" w:rsidP="00686658">
      <w:pPr>
        <w:pStyle w:val="2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rPr>
          <w:szCs w:val="28"/>
        </w:rPr>
      </w:pPr>
      <w:r w:rsidRPr="00B039F2">
        <w:rPr>
          <w:szCs w:val="28"/>
        </w:rPr>
        <w:t>Сотрудничество в области стандартизации, метрологии, технического регулирования и аккредитации</w:t>
      </w:r>
    </w:p>
    <w:p w:rsidR="00504313" w:rsidRPr="00B039F2" w:rsidRDefault="00504313" w:rsidP="00686658">
      <w:pPr>
        <w:pStyle w:val="2"/>
        <w:tabs>
          <w:tab w:val="left" w:pos="142"/>
        </w:tabs>
        <w:ind w:firstLine="567"/>
        <w:rPr>
          <w:szCs w:val="28"/>
        </w:rPr>
      </w:pPr>
    </w:p>
    <w:p w:rsidR="00E175A0" w:rsidRPr="00B039F2" w:rsidRDefault="00643754" w:rsidP="00686658">
      <w:pPr>
        <w:pStyle w:val="2"/>
        <w:tabs>
          <w:tab w:val="left" w:pos="0"/>
        </w:tabs>
        <w:ind w:firstLine="567"/>
        <w:rPr>
          <w:b w:val="0"/>
          <w:szCs w:val="28"/>
        </w:rPr>
      </w:pPr>
      <w:r w:rsidRPr="00B039F2">
        <w:rPr>
          <w:b w:val="0"/>
          <w:szCs w:val="28"/>
        </w:rPr>
        <w:t xml:space="preserve">9.1  Стороны будут активно обсуждать вопросы сотрудничества, а также китайская сторона готова в дальнейшем укрепить сотрудничество с </w:t>
      </w:r>
      <w:proofErr w:type="gramStart"/>
      <w:r w:rsidRPr="00B039F2">
        <w:rPr>
          <w:b w:val="0"/>
          <w:szCs w:val="28"/>
        </w:rPr>
        <w:t>КР</w:t>
      </w:r>
      <w:proofErr w:type="gramEnd"/>
      <w:r w:rsidRPr="00B039F2">
        <w:rPr>
          <w:b w:val="0"/>
          <w:szCs w:val="28"/>
        </w:rPr>
        <w:t xml:space="preserve"> в сферах стандартизации, метрологии, сертификации и аккредитации.</w:t>
      </w:r>
    </w:p>
    <w:p w:rsidR="00E175A0" w:rsidRPr="00B039F2" w:rsidRDefault="00E175A0" w:rsidP="00686658">
      <w:pPr>
        <w:pStyle w:val="2"/>
        <w:tabs>
          <w:tab w:val="left" w:pos="0"/>
        </w:tabs>
        <w:ind w:firstLine="567"/>
        <w:rPr>
          <w:b w:val="0"/>
          <w:szCs w:val="28"/>
        </w:rPr>
      </w:pPr>
    </w:p>
    <w:p w:rsidR="00E175A0" w:rsidRPr="00B039F2" w:rsidRDefault="00E175A0" w:rsidP="00686658">
      <w:pPr>
        <w:pStyle w:val="2"/>
        <w:tabs>
          <w:tab w:val="left" w:pos="142"/>
        </w:tabs>
        <w:ind w:firstLine="567"/>
        <w:rPr>
          <w:b w:val="0"/>
          <w:szCs w:val="28"/>
          <w:u w:val="single"/>
        </w:rPr>
      </w:pPr>
      <w:r w:rsidRPr="00B039F2">
        <w:rPr>
          <w:szCs w:val="28"/>
        </w:rPr>
        <w:t>10. Сотрудничество в области регистрационной системы</w:t>
      </w:r>
    </w:p>
    <w:p w:rsidR="00E175A0" w:rsidRPr="00B039F2" w:rsidRDefault="00E175A0" w:rsidP="00686658">
      <w:pPr>
        <w:pStyle w:val="a8"/>
        <w:ind w:left="0" w:firstLine="720"/>
        <w:jc w:val="both"/>
        <w:rPr>
          <w:b/>
          <w:strike/>
          <w:sz w:val="28"/>
          <w:szCs w:val="28"/>
          <w:u w:val="single"/>
        </w:rPr>
      </w:pPr>
    </w:p>
    <w:p w:rsidR="00E175A0" w:rsidRPr="00B039F2" w:rsidRDefault="00E175A0" w:rsidP="00686658">
      <w:pPr>
        <w:pStyle w:val="2"/>
        <w:tabs>
          <w:tab w:val="left" w:pos="0"/>
        </w:tabs>
        <w:ind w:firstLine="567"/>
        <w:rPr>
          <w:b w:val="0"/>
          <w:szCs w:val="28"/>
        </w:rPr>
      </w:pPr>
      <w:r w:rsidRPr="00B039F2">
        <w:rPr>
          <w:b w:val="0"/>
          <w:szCs w:val="28"/>
        </w:rPr>
        <w:t>1</w:t>
      </w:r>
      <w:r w:rsidR="00BD3842" w:rsidRPr="00B039F2">
        <w:rPr>
          <w:b w:val="0"/>
          <w:szCs w:val="28"/>
        </w:rPr>
        <w:t>0</w:t>
      </w:r>
      <w:r w:rsidRPr="00B039F2">
        <w:rPr>
          <w:b w:val="0"/>
          <w:szCs w:val="28"/>
        </w:rPr>
        <w:t xml:space="preserve">.1. Стороны рассмотрят возможность сотрудничества в использовании систем дистанционного зондирования земли и обеспечения </w:t>
      </w:r>
      <w:proofErr w:type="spellStart"/>
      <w:r w:rsidRPr="00B039F2">
        <w:rPr>
          <w:b w:val="0"/>
          <w:szCs w:val="28"/>
        </w:rPr>
        <w:t>космоснимками</w:t>
      </w:r>
      <w:proofErr w:type="spellEnd"/>
      <w:r w:rsidRPr="00B039F2">
        <w:rPr>
          <w:b w:val="0"/>
          <w:szCs w:val="28"/>
        </w:rPr>
        <w:t xml:space="preserve"> территории Кыргызской Республики в целях создания инфраструктуры пространственных данных.</w:t>
      </w:r>
    </w:p>
    <w:p w:rsidR="00BD3842" w:rsidRPr="00B039F2" w:rsidRDefault="00BD3842" w:rsidP="00686658">
      <w:pPr>
        <w:pStyle w:val="2"/>
        <w:tabs>
          <w:tab w:val="left" w:pos="0"/>
        </w:tabs>
        <w:ind w:firstLine="567"/>
        <w:rPr>
          <w:i/>
          <w:color w:val="7030A0"/>
          <w:szCs w:val="28"/>
        </w:rPr>
      </w:pPr>
    </w:p>
    <w:p w:rsidR="00BD3842" w:rsidRPr="00B039F2" w:rsidRDefault="00BD3842" w:rsidP="00686658">
      <w:pPr>
        <w:pStyle w:val="2"/>
        <w:tabs>
          <w:tab w:val="left" w:pos="142"/>
        </w:tabs>
        <w:ind w:firstLine="567"/>
        <w:rPr>
          <w:szCs w:val="28"/>
        </w:rPr>
      </w:pPr>
      <w:r w:rsidRPr="00B039F2">
        <w:rPr>
          <w:szCs w:val="28"/>
        </w:rPr>
        <w:t>11. Сотрудничество в области культуры и туризма</w:t>
      </w:r>
    </w:p>
    <w:p w:rsidR="00DA03C2" w:rsidRPr="00B039F2" w:rsidRDefault="00DA03C2" w:rsidP="00686658">
      <w:pPr>
        <w:pStyle w:val="2"/>
        <w:tabs>
          <w:tab w:val="left" w:pos="142"/>
        </w:tabs>
        <w:ind w:firstLine="567"/>
        <w:rPr>
          <w:szCs w:val="28"/>
        </w:rPr>
      </w:pPr>
    </w:p>
    <w:p w:rsidR="00DA03C2" w:rsidRPr="00B039F2" w:rsidRDefault="00DA03C2" w:rsidP="00686658">
      <w:pPr>
        <w:pStyle w:val="2"/>
        <w:tabs>
          <w:tab w:val="left" w:pos="142"/>
        </w:tabs>
        <w:ind w:firstLine="567"/>
        <w:rPr>
          <w:b w:val="0"/>
          <w:szCs w:val="28"/>
        </w:rPr>
      </w:pPr>
      <w:r w:rsidRPr="00B039F2">
        <w:rPr>
          <w:b w:val="0"/>
          <w:szCs w:val="28"/>
          <w:lang w:val="ky-KG"/>
        </w:rPr>
        <w:t xml:space="preserve">11.1. </w:t>
      </w:r>
      <w:r w:rsidRPr="00B039F2">
        <w:rPr>
          <w:b w:val="0"/>
          <w:szCs w:val="28"/>
        </w:rPr>
        <w:t xml:space="preserve">Стороны договорились продолжить работу по укреплению двусторонних отношений посредством информирования на постоянной основе о культурных </w:t>
      </w:r>
      <w:r w:rsidRPr="00B039F2">
        <w:rPr>
          <w:b w:val="0"/>
          <w:szCs w:val="28"/>
          <w:lang w:val="ky-KG"/>
        </w:rPr>
        <w:t>и туристических мероприятиях</w:t>
      </w:r>
      <w:r w:rsidRPr="00B039F2">
        <w:rPr>
          <w:b w:val="0"/>
          <w:szCs w:val="28"/>
        </w:rPr>
        <w:t>, проводимых на территории двух стран и продвигать сотрудничество в различных формах между культурными и туристическими предприятиями Сторон.</w:t>
      </w:r>
    </w:p>
    <w:p w:rsidR="00CF320B" w:rsidRPr="00B039F2" w:rsidRDefault="00CF320B" w:rsidP="00686658">
      <w:pPr>
        <w:pStyle w:val="2"/>
        <w:tabs>
          <w:tab w:val="left" w:pos="142"/>
        </w:tabs>
        <w:ind w:firstLine="567"/>
        <w:rPr>
          <w:b w:val="0"/>
          <w:szCs w:val="28"/>
        </w:rPr>
      </w:pPr>
      <w:r w:rsidRPr="00B039F2">
        <w:rPr>
          <w:b w:val="0"/>
          <w:szCs w:val="28"/>
        </w:rPr>
        <w:t xml:space="preserve">11.2 Стороны будут обмениваться опытом в развитии и методологии в туристической области. </w:t>
      </w:r>
    </w:p>
    <w:p w:rsidR="00CF320B" w:rsidRPr="00B039F2" w:rsidRDefault="00CF320B" w:rsidP="00686658">
      <w:pPr>
        <w:pStyle w:val="2"/>
        <w:tabs>
          <w:tab w:val="left" w:pos="142"/>
        </w:tabs>
        <w:ind w:firstLine="567"/>
        <w:rPr>
          <w:b w:val="0"/>
          <w:szCs w:val="28"/>
        </w:rPr>
      </w:pPr>
      <w:r w:rsidRPr="00B039F2">
        <w:rPr>
          <w:b w:val="0"/>
          <w:szCs w:val="28"/>
        </w:rPr>
        <w:t>11.3 Китайская сторона позитивно оценила Всемирные игры кочевников, регулярно проводимые в Кыргызстане, которые содействуют межкультурному диалогу, и рассмотрит возможность участия в Третьих всемирных играх кочевников (2-8 сентября 2018 года).</w:t>
      </w:r>
    </w:p>
    <w:p w:rsidR="00CF320B" w:rsidRPr="00B039F2" w:rsidRDefault="00CF320B" w:rsidP="00686658">
      <w:pPr>
        <w:pStyle w:val="2"/>
        <w:tabs>
          <w:tab w:val="left" w:pos="142"/>
        </w:tabs>
        <w:ind w:firstLine="0"/>
        <w:rPr>
          <w:b w:val="0"/>
          <w:szCs w:val="28"/>
        </w:rPr>
      </w:pPr>
    </w:p>
    <w:p w:rsidR="00CF320B" w:rsidRPr="00B039F2" w:rsidRDefault="00CF320B" w:rsidP="00686658">
      <w:pPr>
        <w:pStyle w:val="2"/>
        <w:tabs>
          <w:tab w:val="left" w:pos="142"/>
        </w:tabs>
        <w:ind w:firstLine="567"/>
        <w:rPr>
          <w:szCs w:val="28"/>
        </w:rPr>
      </w:pPr>
      <w:r w:rsidRPr="00B039F2">
        <w:rPr>
          <w:szCs w:val="28"/>
        </w:rPr>
        <w:t>12. Сотрудничество в области информации</w:t>
      </w:r>
    </w:p>
    <w:p w:rsidR="00A45B0B" w:rsidRPr="00B039F2" w:rsidRDefault="00A45B0B" w:rsidP="00686658">
      <w:pPr>
        <w:pStyle w:val="2"/>
        <w:tabs>
          <w:tab w:val="left" w:pos="142"/>
        </w:tabs>
        <w:ind w:firstLine="567"/>
        <w:rPr>
          <w:szCs w:val="28"/>
        </w:rPr>
      </w:pPr>
    </w:p>
    <w:p w:rsidR="00A45B0B" w:rsidRPr="00B039F2" w:rsidRDefault="00A45B0B" w:rsidP="00686658">
      <w:pPr>
        <w:pStyle w:val="2"/>
        <w:tabs>
          <w:tab w:val="left" w:pos="142"/>
        </w:tabs>
        <w:ind w:firstLine="567"/>
        <w:rPr>
          <w:b w:val="0"/>
          <w:szCs w:val="28"/>
        </w:rPr>
      </w:pPr>
      <w:r w:rsidRPr="00B039F2">
        <w:rPr>
          <w:b w:val="0"/>
          <w:szCs w:val="28"/>
        </w:rPr>
        <w:t>12.1 Китайская сторона согласилась ускорить процесс рассмотрения предложенных Кыргызской стороной поправок к проекту Меморандума о взаимопонимании между Министерством культуры, информации и туризма Кыргызской Республики и Пресс - канцелярией Государственного Совета Китайской Народной Республики и информировать кыргызскую сторону о результатах рассмотрения.</w:t>
      </w:r>
    </w:p>
    <w:p w:rsidR="00A45B0B" w:rsidRPr="00B039F2" w:rsidRDefault="00A45B0B" w:rsidP="00686658">
      <w:pPr>
        <w:pStyle w:val="2"/>
        <w:tabs>
          <w:tab w:val="left" w:pos="142"/>
        </w:tabs>
        <w:ind w:firstLine="0"/>
        <w:rPr>
          <w:b w:val="0"/>
          <w:color w:val="1F497D" w:themeColor="text2"/>
          <w:szCs w:val="28"/>
          <w:u w:val="single"/>
        </w:rPr>
      </w:pPr>
    </w:p>
    <w:p w:rsidR="00A45B0B" w:rsidRPr="00B039F2" w:rsidRDefault="00A45B0B" w:rsidP="00686658">
      <w:pPr>
        <w:pStyle w:val="a5"/>
        <w:spacing w:line="240" w:lineRule="auto"/>
        <w:ind w:left="0"/>
        <w:jc w:val="both"/>
        <w:rPr>
          <w:b/>
          <w:bCs/>
          <w:sz w:val="28"/>
          <w:szCs w:val="28"/>
        </w:rPr>
      </w:pPr>
      <w:r w:rsidRPr="00B039F2">
        <w:rPr>
          <w:bCs/>
          <w:sz w:val="24"/>
          <w:szCs w:val="24"/>
        </w:rPr>
        <w:tab/>
      </w:r>
      <w:r w:rsidRPr="00B039F2">
        <w:rPr>
          <w:b/>
          <w:bCs/>
          <w:sz w:val="28"/>
          <w:szCs w:val="28"/>
        </w:rPr>
        <w:t>13.</w:t>
      </w:r>
      <w:r w:rsidRPr="00B039F2">
        <w:rPr>
          <w:b/>
          <w:bCs/>
          <w:sz w:val="28"/>
          <w:szCs w:val="28"/>
        </w:rPr>
        <w:tab/>
        <w:t>Сотрудничество в области образования, обучения и обмена опытом.</w:t>
      </w:r>
    </w:p>
    <w:p w:rsidR="00E51F78" w:rsidRPr="00B039F2" w:rsidRDefault="00E51F78" w:rsidP="00686658">
      <w:pPr>
        <w:pStyle w:val="a5"/>
        <w:spacing w:line="240" w:lineRule="auto"/>
        <w:ind w:left="0"/>
        <w:jc w:val="both"/>
        <w:rPr>
          <w:b/>
          <w:bCs/>
          <w:sz w:val="28"/>
          <w:szCs w:val="28"/>
        </w:rPr>
      </w:pPr>
    </w:p>
    <w:p w:rsidR="00E51F78" w:rsidRPr="00B039F2" w:rsidRDefault="00E51F78" w:rsidP="00686658">
      <w:pPr>
        <w:pStyle w:val="2"/>
        <w:tabs>
          <w:tab w:val="left" w:pos="142"/>
        </w:tabs>
        <w:ind w:firstLine="567"/>
        <w:rPr>
          <w:b w:val="0"/>
          <w:szCs w:val="28"/>
        </w:rPr>
      </w:pPr>
      <w:r w:rsidRPr="00B039F2">
        <w:rPr>
          <w:b w:val="0"/>
          <w:szCs w:val="28"/>
        </w:rPr>
        <w:t>13.1</w:t>
      </w:r>
      <w:r w:rsidRPr="00B039F2">
        <w:rPr>
          <w:szCs w:val="28"/>
        </w:rPr>
        <w:t xml:space="preserve"> </w:t>
      </w:r>
      <w:r w:rsidRPr="00B039F2">
        <w:rPr>
          <w:b w:val="0"/>
          <w:szCs w:val="28"/>
        </w:rPr>
        <w:t>Стороны будут укреплять сотрудничество по развитию человеческих ресурсов и обмену персоналом, китайская сторона усилит работу по обучению кыргызских кадров в сферах, которые необходимы для развития различных секторов экономики Кыргызстана.</w:t>
      </w:r>
    </w:p>
    <w:p w:rsidR="00FB7CC3" w:rsidRPr="00B039F2" w:rsidRDefault="00FB7CC3" w:rsidP="00686658">
      <w:pPr>
        <w:pStyle w:val="2"/>
        <w:tabs>
          <w:tab w:val="left" w:pos="142"/>
        </w:tabs>
        <w:ind w:firstLine="567"/>
        <w:rPr>
          <w:b w:val="0"/>
          <w:szCs w:val="28"/>
        </w:rPr>
      </w:pPr>
      <w:r w:rsidRPr="00B039F2">
        <w:rPr>
          <w:b w:val="0"/>
          <w:szCs w:val="28"/>
        </w:rPr>
        <w:t xml:space="preserve">13.2 Стороны согласились рассмотреть  возможность в увеличении квоты на обучение в ВУЗах КНР в рамках Соглашения между Министерством образования и науки </w:t>
      </w:r>
      <w:proofErr w:type="gramStart"/>
      <w:r w:rsidRPr="00B039F2">
        <w:rPr>
          <w:b w:val="0"/>
          <w:szCs w:val="28"/>
        </w:rPr>
        <w:t>КР</w:t>
      </w:r>
      <w:proofErr w:type="gramEnd"/>
      <w:r w:rsidRPr="00B039F2">
        <w:rPr>
          <w:b w:val="0"/>
          <w:szCs w:val="28"/>
        </w:rPr>
        <w:t xml:space="preserve"> и Министерством образования КНР о сотрудничестве в области образования и науки от 16 декабря 2015 года город Пекин.</w:t>
      </w:r>
    </w:p>
    <w:p w:rsidR="00FB7CC3" w:rsidRPr="00B039F2" w:rsidRDefault="00FB7CC3" w:rsidP="00686658">
      <w:pPr>
        <w:pStyle w:val="2"/>
        <w:tabs>
          <w:tab w:val="left" w:pos="142"/>
        </w:tabs>
        <w:ind w:firstLine="567"/>
        <w:rPr>
          <w:b w:val="0"/>
          <w:szCs w:val="28"/>
        </w:rPr>
      </w:pPr>
      <w:r w:rsidRPr="00B039F2">
        <w:rPr>
          <w:b w:val="0"/>
          <w:szCs w:val="28"/>
        </w:rPr>
        <w:t>Стороны договорились о сотрудничестве по развитию человеческих ресурсов в области обуч</w:t>
      </w:r>
      <w:r w:rsidR="00B63342" w:rsidRPr="00B039F2">
        <w:rPr>
          <w:b w:val="0"/>
          <w:szCs w:val="28"/>
        </w:rPr>
        <w:t xml:space="preserve">ения и обмена опытом  в сферах </w:t>
      </w:r>
      <w:r w:rsidRPr="00B039F2">
        <w:rPr>
          <w:b w:val="0"/>
          <w:szCs w:val="28"/>
        </w:rPr>
        <w:t>медицины, сельского хозяйства и т.д.</w:t>
      </w:r>
    </w:p>
    <w:p w:rsidR="00D54CF0" w:rsidRPr="00B039F2" w:rsidRDefault="00D54CF0" w:rsidP="00686658">
      <w:pPr>
        <w:pStyle w:val="2"/>
        <w:tabs>
          <w:tab w:val="left" w:pos="142"/>
        </w:tabs>
        <w:ind w:firstLine="567"/>
        <w:rPr>
          <w:b w:val="0"/>
          <w:szCs w:val="28"/>
        </w:rPr>
      </w:pPr>
    </w:p>
    <w:p w:rsidR="00D54CF0" w:rsidRPr="00B039F2" w:rsidRDefault="00D54CF0" w:rsidP="00686658">
      <w:pPr>
        <w:pStyle w:val="a5"/>
        <w:spacing w:line="240" w:lineRule="auto"/>
        <w:ind w:left="0" w:firstLine="709"/>
        <w:jc w:val="both"/>
        <w:rPr>
          <w:b/>
          <w:bCs/>
          <w:sz w:val="28"/>
          <w:szCs w:val="28"/>
        </w:rPr>
      </w:pPr>
      <w:r w:rsidRPr="00B039F2">
        <w:rPr>
          <w:b/>
          <w:bCs/>
          <w:sz w:val="28"/>
          <w:szCs w:val="28"/>
        </w:rPr>
        <w:t>14. Упрощение оформления и выдачи виз</w:t>
      </w:r>
    </w:p>
    <w:p w:rsidR="00D54CF0" w:rsidRPr="00B039F2" w:rsidRDefault="00D54CF0" w:rsidP="00686658">
      <w:pPr>
        <w:pStyle w:val="2"/>
        <w:tabs>
          <w:tab w:val="left" w:pos="142"/>
        </w:tabs>
        <w:ind w:firstLine="0"/>
        <w:rPr>
          <w:b w:val="0"/>
          <w:i/>
          <w:szCs w:val="28"/>
          <w:u w:val="single"/>
        </w:rPr>
      </w:pPr>
    </w:p>
    <w:p w:rsidR="005938D1" w:rsidRPr="00B039F2" w:rsidRDefault="00D54CF0" w:rsidP="00686658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039F2">
        <w:rPr>
          <w:bCs/>
          <w:sz w:val="28"/>
          <w:szCs w:val="28"/>
        </w:rPr>
        <w:t>1</w:t>
      </w:r>
      <w:r w:rsidR="00B90FA9" w:rsidRPr="00B039F2">
        <w:rPr>
          <w:bCs/>
          <w:sz w:val="28"/>
          <w:szCs w:val="28"/>
        </w:rPr>
        <w:t>4</w:t>
      </w:r>
      <w:r w:rsidRPr="00B039F2">
        <w:rPr>
          <w:bCs/>
          <w:sz w:val="28"/>
          <w:szCs w:val="28"/>
        </w:rPr>
        <w:t xml:space="preserve">.1 </w:t>
      </w:r>
      <w:r w:rsidR="004E4A98" w:rsidRPr="00B039F2">
        <w:rPr>
          <w:bCs/>
          <w:sz w:val="28"/>
          <w:szCs w:val="28"/>
        </w:rPr>
        <w:t xml:space="preserve">Стороны согласились продолжить </w:t>
      </w:r>
      <w:r w:rsidR="00067690" w:rsidRPr="00B039F2">
        <w:rPr>
          <w:bCs/>
          <w:sz w:val="28"/>
          <w:szCs w:val="28"/>
        </w:rPr>
        <w:t xml:space="preserve">работу </w:t>
      </w:r>
      <w:r w:rsidR="00C31355" w:rsidRPr="00B039F2">
        <w:rPr>
          <w:bCs/>
          <w:sz w:val="28"/>
          <w:szCs w:val="28"/>
        </w:rPr>
        <w:t xml:space="preserve">по </w:t>
      </w:r>
      <w:r w:rsidR="004E4A98" w:rsidRPr="00B039F2">
        <w:rPr>
          <w:bCs/>
          <w:sz w:val="28"/>
          <w:szCs w:val="28"/>
        </w:rPr>
        <w:t xml:space="preserve">упрощению визовых процедур для граждан  </w:t>
      </w:r>
      <w:proofErr w:type="gramStart"/>
      <w:r w:rsidR="00067690" w:rsidRPr="00B039F2">
        <w:rPr>
          <w:bCs/>
          <w:sz w:val="28"/>
          <w:szCs w:val="28"/>
        </w:rPr>
        <w:t>КР</w:t>
      </w:r>
      <w:proofErr w:type="gramEnd"/>
      <w:r w:rsidR="00067690" w:rsidRPr="00B039F2">
        <w:rPr>
          <w:bCs/>
          <w:sz w:val="28"/>
          <w:szCs w:val="28"/>
        </w:rPr>
        <w:t xml:space="preserve"> и КНР. </w:t>
      </w:r>
    </w:p>
    <w:p w:rsidR="00F35DB6" w:rsidRPr="00B039F2" w:rsidRDefault="00F35DB6" w:rsidP="00686658">
      <w:pPr>
        <w:pStyle w:val="2"/>
        <w:tabs>
          <w:tab w:val="left" w:pos="142"/>
        </w:tabs>
        <w:ind w:firstLine="0"/>
        <w:rPr>
          <w:bCs w:val="0"/>
          <w:i/>
          <w:color w:val="FF0000"/>
        </w:rPr>
      </w:pPr>
    </w:p>
    <w:p w:rsidR="00F35DB6" w:rsidRPr="00B039F2" w:rsidRDefault="00F35DB6" w:rsidP="00686658">
      <w:pPr>
        <w:pStyle w:val="2"/>
        <w:tabs>
          <w:tab w:val="left" w:pos="142"/>
        </w:tabs>
        <w:ind w:left="567" w:firstLine="0"/>
        <w:rPr>
          <w:bCs w:val="0"/>
        </w:rPr>
      </w:pPr>
      <w:r w:rsidRPr="00B039F2">
        <w:rPr>
          <w:bCs w:val="0"/>
        </w:rPr>
        <w:t xml:space="preserve">15. Другие области сотрудничества </w:t>
      </w:r>
    </w:p>
    <w:p w:rsidR="00F35DB6" w:rsidRPr="00B039F2" w:rsidRDefault="00F35DB6" w:rsidP="00686658">
      <w:pPr>
        <w:pStyle w:val="2"/>
        <w:tabs>
          <w:tab w:val="left" w:pos="142"/>
        </w:tabs>
        <w:ind w:left="567" w:firstLine="0"/>
        <w:rPr>
          <w:bCs w:val="0"/>
        </w:rPr>
      </w:pPr>
    </w:p>
    <w:p w:rsidR="00F35DB6" w:rsidRPr="00B039F2" w:rsidRDefault="00F35DB6" w:rsidP="00686658">
      <w:pPr>
        <w:pStyle w:val="2"/>
        <w:tabs>
          <w:tab w:val="left" w:pos="142"/>
        </w:tabs>
        <w:ind w:left="567" w:firstLine="0"/>
        <w:rPr>
          <w:szCs w:val="28"/>
        </w:rPr>
      </w:pPr>
      <w:r w:rsidRPr="00B039F2">
        <w:rPr>
          <w:szCs w:val="28"/>
        </w:rPr>
        <w:t>15.1. Социальное развитие</w:t>
      </w:r>
    </w:p>
    <w:p w:rsidR="00F35DB6" w:rsidRPr="00B039F2" w:rsidRDefault="00F35DB6" w:rsidP="00686658">
      <w:pPr>
        <w:pStyle w:val="2"/>
        <w:tabs>
          <w:tab w:val="left" w:pos="142"/>
        </w:tabs>
        <w:ind w:firstLine="567"/>
        <w:rPr>
          <w:b w:val="0"/>
          <w:szCs w:val="28"/>
        </w:rPr>
      </w:pPr>
      <w:r w:rsidRPr="00B039F2">
        <w:rPr>
          <w:b w:val="0"/>
          <w:szCs w:val="28"/>
        </w:rPr>
        <w:t>Стороны ускорят подписание Меморандума о взаимопомощи между Министерством труда и социального развития Кыргызской Республики и Министерством человеческих ресурсов и социального обеспечения Китайской Народной Республики.</w:t>
      </w:r>
    </w:p>
    <w:p w:rsidR="00CA1B19" w:rsidRPr="00B039F2" w:rsidRDefault="00CA1B19" w:rsidP="00686658">
      <w:pPr>
        <w:pStyle w:val="2"/>
        <w:tabs>
          <w:tab w:val="left" w:pos="142"/>
        </w:tabs>
        <w:ind w:firstLine="567"/>
        <w:rPr>
          <w:b w:val="0"/>
          <w:szCs w:val="28"/>
        </w:rPr>
      </w:pPr>
    </w:p>
    <w:p w:rsidR="00CA1B19" w:rsidRPr="00B039F2" w:rsidRDefault="00CA1B19" w:rsidP="00686658">
      <w:pPr>
        <w:pStyle w:val="2"/>
        <w:tabs>
          <w:tab w:val="left" w:pos="142"/>
        </w:tabs>
        <w:ind w:firstLine="567"/>
        <w:rPr>
          <w:bCs w:val="0"/>
        </w:rPr>
      </w:pPr>
      <w:r w:rsidRPr="00B039F2">
        <w:rPr>
          <w:bCs w:val="0"/>
        </w:rPr>
        <w:t>16</w:t>
      </w:r>
      <w:r w:rsidR="006A3857" w:rsidRPr="00B039F2">
        <w:rPr>
          <w:bCs w:val="0"/>
        </w:rPr>
        <w:t xml:space="preserve">. </w:t>
      </w:r>
      <w:r w:rsidRPr="00B039F2">
        <w:rPr>
          <w:bCs w:val="0"/>
        </w:rPr>
        <w:t xml:space="preserve">О проведении четырнадцатого заседания межправительственной кыргызско-китайской Комиссии по торгово-экономическому сотрудничеству </w:t>
      </w:r>
    </w:p>
    <w:p w:rsidR="00CA1B19" w:rsidRPr="00B039F2" w:rsidRDefault="00CA1B19" w:rsidP="00686658">
      <w:pPr>
        <w:pStyle w:val="2"/>
        <w:tabs>
          <w:tab w:val="left" w:pos="142"/>
        </w:tabs>
        <w:ind w:firstLine="567"/>
        <w:rPr>
          <w:b w:val="0"/>
          <w:szCs w:val="28"/>
        </w:rPr>
      </w:pPr>
    </w:p>
    <w:p w:rsidR="00CA1B19" w:rsidRPr="00B039F2" w:rsidRDefault="00CA1B19" w:rsidP="00686658">
      <w:pPr>
        <w:pStyle w:val="2"/>
        <w:tabs>
          <w:tab w:val="left" w:pos="142"/>
        </w:tabs>
        <w:ind w:firstLine="567"/>
        <w:rPr>
          <w:b w:val="0"/>
          <w:szCs w:val="28"/>
        </w:rPr>
      </w:pPr>
      <w:r w:rsidRPr="00B039F2">
        <w:rPr>
          <w:b w:val="0"/>
          <w:szCs w:val="28"/>
        </w:rPr>
        <w:t>Стороны согласились провести четырнадцатое заседание межправительственной кыргызско-китайской Комиссии по торгово-экономическому сотрудничеству в Кыргызской Республике. Конкретные дата и место проведения заседания Комиссии будут согласованы по дипломатическим каналам.</w:t>
      </w:r>
    </w:p>
    <w:p w:rsidR="00CA1B19" w:rsidRPr="00B039F2" w:rsidRDefault="00CA1B19" w:rsidP="00686658">
      <w:pPr>
        <w:tabs>
          <w:tab w:val="left" w:pos="142"/>
        </w:tabs>
        <w:ind w:firstLine="567"/>
        <w:jc w:val="both"/>
        <w:rPr>
          <w:sz w:val="28"/>
        </w:rPr>
      </w:pPr>
      <w:r w:rsidRPr="00B039F2">
        <w:rPr>
          <w:sz w:val="28"/>
        </w:rPr>
        <w:lastRenderedPageBreak/>
        <w:t>Подписано «</w:t>
      </w:r>
      <w:r w:rsidR="00000FC6" w:rsidRPr="00B039F2">
        <w:rPr>
          <w:sz w:val="28"/>
        </w:rPr>
        <w:t>2</w:t>
      </w:r>
      <w:r w:rsidRPr="00B039F2">
        <w:rPr>
          <w:sz w:val="28"/>
        </w:rPr>
        <w:t xml:space="preserve">» </w:t>
      </w:r>
      <w:r w:rsidR="00000FC6" w:rsidRPr="00B039F2">
        <w:rPr>
          <w:sz w:val="28"/>
        </w:rPr>
        <w:t>апреля</w:t>
      </w:r>
      <w:r w:rsidRPr="00B039F2">
        <w:rPr>
          <w:sz w:val="28"/>
        </w:rPr>
        <w:t xml:space="preserve"> 2018 года в г. Пекин в двух экземплярах, каждый на китайском и русском языках. Оба текста имеют одинаковую силу.</w:t>
      </w:r>
    </w:p>
    <w:p w:rsidR="00CA1B19" w:rsidRPr="00B039F2" w:rsidRDefault="00CA1B19" w:rsidP="00CA1B19">
      <w:pPr>
        <w:tabs>
          <w:tab w:val="left" w:pos="142"/>
        </w:tabs>
        <w:ind w:firstLine="567"/>
        <w:jc w:val="both"/>
        <w:rPr>
          <w:sz w:val="28"/>
        </w:rPr>
      </w:pPr>
    </w:p>
    <w:p w:rsidR="00CA1B19" w:rsidRPr="00B039F2" w:rsidRDefault="00CA1B19" w:rsidP="00CA1B19">
      <w:pPr>
        <w:tabs>
          <w:tab w:val="left" w:pos="142"/>
        </w:tabs>
        <w:ind w:firstLine="567"/>
        <w:jc w:val="both"/>
        <w:rPr>
          <w:sz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786"/>
        <w:gridCol w:w="4678"/>
      </w:tblGrid>
      <w:tr w:rsidR="00CA1B19" w:rsidRPr="00B039F2" w:rsidTr="003A3860">
        <w:tc>
          <w:tcPr>
            <w:tcW w:w="4786" w:type="dxa"/>
          </w:tcPr>
          <w:p w:rsidR="00CA1B19" w:rsidRPr="00B039F2" w:rsidRDefault="00CA1B19" w:rsidP="003A3860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B039F2">
              <w:rPr>
                <w:b/>
                <w:sz w:val="28"/>
                <w:szCs w:val="28"/>
              </w:rPr>
              <w:t>Председатель</w:t>
            </w:r>
          </w:p>
          <w:p w:rsidR="00CA1B19" w:rsidRPr="00B039F2" w:rsidRDefault="00CA1B19" w:rsidP="003A3860">
            <w:pPr>
              <w:tabs>
                <w:tab w:val="left" w:pos="142"/>
              </w:tabs>
              <w:jc w:val="center"/>
              <w:rPr>
                <w:b/>
                <w:bCs/>
                <w:sz w:val="28"/>
              </w:rPr>
            </w:pPr>
            <w:r w:rsidRPr="00B039F2">
              <w:rPr>
                <w:b/>
                <w:sz w:val="28"/>
                <w:szCs w:val="28"/>
              </w:rPr>
              <w:t xml:space="preserve">Кыргызской части Комиссии, </w:t>
            </w:r>
            <w:r w:rsidRPr="00B039F2">
              <w:rPr>
                <w:b/>
                <w:sz w:val="28"/>
                <w:szCs w:val="28"/>
                <w:lang w:val="ky-KG"/>
              </w:rPr>
              <w:t>Первый вице</w:t>
            </w:r>
            <w:r w:rsidRPr="00B039F2">
              <w:rPr>
                <w:b/>
                <w:sz w:val="28"/>
                <w:szCs w:val="28"/>
              </w:rPr>
              <w:t>-премьер-министр Кыргызской Республики</w:t>
            </w:r>
          </w:p>
        </w:tc>
        <w:tc>
          <w:tcPr>
            <w:tcW w:w="4678" w:type="dxa"/>
          </w:tcPr>
          <w:p w:rsidR="00CA1B19" w:rsidRPr="00B039F2" w:rsidRDefault="00CA1B19" w:rsidP="003A3860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B039F2">
              <w:rPr>
                <w:b/>
                <w:sz w:val="28"/>
                <w:szCs w:val="28"/>
              </w:rPr>
              <w:t>Председатель</w:t>
            </w:r>
          </w:p>
          <w:p w:rsidR="00CA1B19" w:rsidRPr="00B039F2" w:rsidRDefault="00CA1B19" w:rsidP="003A3860">
            <w:pPr>
              <w:tabs>
                <w:tab w:val="left" w:pos="142"/>
              </w:tabs>
              <w:jc w:val="center"/>
              <w:rPr>
                <w:b/>
                <w:bCs/>
                <w:sz w:val="28"/>
                <w:lang w:val="ky-KG"/>
              </w:rPr>
            </w:pPr>
            <w:r w:rsidRPr="00B039F2">
              <w:rPr>
                <w:b/>
                <w:sz w:val="28"/>
                <w:szCs w:val="28"/>
              </w:rPr>
              <w:t>Китайской части Комиссии, Представитель по международным торговым переговорам,</w:t>
            </w:r>
            <w:r w:rsidRPr="00B039F2">
              <w:rPr>
                <w:b/>
                <w:sz w:val="28"/>
                <w:szCs w:val="28"/>
                <w:lang w:val="ky-KG"/>
              </w:rPr>
              <w:t xml:space="preserve"> </w:t>
            </w:r>
            <w:r w:rsidRPr="00B039F2">
              <w:rPr>
                <w:b/>
                <w:bCs/>
                <w:sz w:val="28"/>
              </w:rPr>
              <w:t>Заместитель министра коммерции Китайской Народной Республики</w:t>
            </w:r>
          </w:p>
        </w:tc>
      </w:tr>
      <w:tr w:rsidR="00CA1B19" w:rsidRPr="000A34CC" w:rsidTr="003A3860">
        <w:tc>
          <w:tcPr>
            <w:tcW w:w="4786" w:type="dxa"/>
          </w:tcPr>
          <w:p w:rsidR="00CA1B19" w:rsidRPr="00B039F2" w:rsidRDefault="00CA1B19" w:rsidP="003A3860">
            <w:pPr>
              <w:tabs>
                <w:tab w:val="left" w:pos="142"/>
              </w:tabs>
              <w:rPr>
                <w:b/>
                <w:bCs/>
                <w:sz w:val="28"/>
              </w:rPr>
            </w:pPr>
          </w:p>
          <w:p w:rsidR="00CA1B19" w:rsidRPr="00B039F2" w:rsidRDefault="00CA1B19" w:rsidP="003A3860">
            <w:pPr>
              <w:tabs>
                <w:tab w:val="left" w:pos="142"/>
              </w:tabs>
              <w:jc w:val="center"/>
              <w:rPr>
                <w:b/>
                <w:bCs/>
                <w:sz w:val="28"/>
                <w:lang w:val="ky-KG"/>
              </w:rPr>
            </w:pPr>
            <w:r w:rsidRPr="00B039F2">
              <w:rPr>
                <w:b/>
                <w:bCs/>
                <w:sz w:val="28"/>
                <w:lang w:val="ky-KG"/>
              </w:rPr>
              <w:t>Аскарбек Шадиев</w:t>
            </w:r>
          </w:p>
        </w:tc>
        <w:tc>
          <w:tcPr>
            <w:tcW w:w="4678" w:type="dxa"/>
          </w:tcPr>
          <w:p w:rsidR="00CA1B19" w:rsidRPr="00B039F2" w:rsidRDefault="00CA1B19" w:rsidP="003A3860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</w:p>
          <w:p w:rsidR="00CA1B19" w:rsidRPr="000A34CC" w:rsidRDefault="00CA1B19" w:rsidP="003A3860">
            <w:pPr>
              <w:tabs>
                <w:tab w:val="left" w:pos="142"/>
              </w:tabs>
              <w:jc w:val="center"/>
              <w:rPr>
                <w:b/>
                <w:bCs/>
                <w:sz w:val="28"/>
              </w:rPr>
            </w:pPr>
            <w:r w:rsidRPr="00B039F2">
              <w:rPr>
                <w:b/>
                <w:sz w:val="28"/>
                <w:szCs w:val="28"/>
              </w:rPr>
              <w:t xml:space="preserve">Фу </w:t>
            </w:r>
            <w:proofErr w:type="spellStart"/>
            <w:r w:rsidRPr="00B039F2">
              <w:rPr>
                <w:b/>
                <w:sz w:val="28"/>
                <w:szCs w:val="28"/>
              </w:rPr>
              <w:t>Цзыин</w:t>
            </w:r>
            <w:bookmarkStart w:id="0" w:name="_GoBack"/>
            <w:bookmarkEnd w:id="0"/>
            <w:proofErr w:type="spellEnd"/>
          </w:p>
        </w:tc>
      </w:tr>
    </w:tbl>
    <w:p w:rsidR="00CA1B19" w:rsidRDefault="00CA1B19" w:rsidP="00CA1B19">
      <w:pPr>
        <w:jc w:val="both"/>
      </w:pPr>
    </w:p>
    <w:p w:rsidR="00CA1B19" w:rsidRDefault="00CA1B19" w:rsidP="00CA1B19">
      <w:pPr>
        <w:jc w:val="both"/>
      </w:pPr>
    </w:p>
    <w:p w:rsidR="00CA1B19" w:rsidRDefault="00CA1B19" w:rsidP="00F35DB6">
      <w:pPr>
        <w:pStyle w:val="2"/>
        <w:tabs>
          <w:tab w:val="left" w:pos="142"/>
        </w:tabs>
        <w:ind w:firstLine="567"/>
        <w:rPr>
          <w:b w:val="0"/>
          <w:szCs w:val="28"/>
        </w:rPr>
      </w:pPr>
    </w:p>
    <w:p w:rsidR="00F35DB6" w:rsidRDefault="00F35DB6" w:rsidP="00B90FA9">
      <w:pPr>
        <w:pStyle w:val="2"/>
        <w:tabs>
          <w:tab w:val="left" w:pos="142"/>
        </w:tabs>
        <w:ind w:firstLine="851"/>
        <w:rPr>
          <w:bCs w:val="0"/>
          <w:i/>
          <w:color w:val="FF0000"/>
        </w:rPr>
      </w:pPr>
    </w:p>
    <w:p w:rsidR="00D54CF0" w:rsidRPr="00013BCE" w:rsidRDefault="00D54CF0" w:rsidP="00D54CF0">
      <w:pPr>
        <w:pStyle w:val="a7"/>
        <w:spacing w:before="0" w:beforeAutospacing="0" w:after="0" w:afterAutospacing="0"/>
        <w:ind w:firstLine="567"/>
        <w:jc w:val="both"/>
        <w:rPr>
          <w:b/>
          <w:color w:val="7030A0"/>
          <w:sz w:val="28"/>
          <w:szCs w:val="28"/>
          <w:u w:val="single"/>
        </w:rPr>
      </w:pPr>
    </w:p>
    <w:p w:rsidR="00D54CF0" w:rsidRPr="00FB7CC3" w:rsidRDefault="00D54CF0" w:rsidP="00FB7CC3">
      <w:pPr>
        <w:pStyle w:val="2"/>
        <w:tabs>
          <w:tab w:val="left" w:pos="142"/>
        </w:tabs>
        <w:ind w:firstLine="567"/>
        <w:rPr>
          <w:b w:val="0"/>
          <w:szCs w:val="28"/>
        </w:rPr>
      </w:pPr>
    </w:p>
    <w:p w:rsidR="00FB7CC3" w:rsidRPr="00E51F78" w:rsidRDefault="00FB7CC3" w:rsidP="00E51F78">
      <w:pPr>
        <w:pStyle w:val="2"/>
        <w:tabs>
          <w:tab w:val="left" w:pos="142"/>
        </w:tabs>
        <w:ind w:firstLine="567"/>
        <w:rPr>
          <w:b w:val="0"/>
          <w:szCs w:val="28"/>
        </w:rPr>
      </w:pPr>
    </w:p>
    <w:p w:rsidR="00A45B0B" w:rsidRPr="00E51F78" w:rsidRDefault="00A45B0B" w:rsidP="00A45B0B">
      <w:pPr>
        <w:pStyle w:val="2"/>
        <w:tabs>
          <w:tab w:val="left" w:pos="142"/>
        </w:tabs>
        <w:ind w:firstLine="567"/>
        <w:rPr>
          <w:b w:val="0"/>
          <w:szCs w:val="28"/>
        </w:rPr>
      </w:pPr>
    </w:p>
    <w:p w:rsidR="00A45B0B" w:rsidRPr="00A45B0B" w:rsidRDefault="00A45B0B" w:rsidP="00CF320B">
      <w:pPr>
        <w:pStyle w:val="2"/>
        <w:tabs>
          <w:tab w:val="left" w:pos="142"/>
        </w:tabs>
        <w:ind w:firstLine="567"/>
        <w:rPr>
          <w:b w:val="0"/>
          <w:szCs w:val="28"/>
        </w:rPr>
      </w:pPr>
    </w:p>
    <w:p w:rsidR="00CF320B" w:rsidRPr="00CF320B" w:rsidRDefault="00CF320B" w:rsidP="00CF320B">
      <w:pPr>
        <w:pStyle w:val="2"/>
        <w:tabs>
          <w:tab w:val="left" w:pos="142"/>
        </w:tabs>
        <w:ind w:firstLine="0"/>
        <w:rPr>
          <w:b w:val="0"/>
          <w:szCs w:val="28"/>
        </w:rPr>
      </w:pPr>
    </w:p>
    <w:p w:rsidR="00CF320B" w:rsidRPr="00DA03C2" w:rsidRDefault="00CF320B" w:rsidP="00DA03C2">
      <w:pPr>
        <w:pStyle w:val="2"/>
        <w:tabs>
          <w:tab w:val="left" w:pos="142"/>
        </w:tabs>
        <w:ind w:firstLine="567"/>
        <w:rPr>
          <w:b w:val="0"/>
          <w:szCs w:val="28"/>
        </w:rPr>
      </w:pPr>
    </w:p>
    <w:p w:rsidR="00DA03C2" w:rsidRPr="00DA03C2" w:rsidRDefault="00DA03C2" w:rsidP="00BD3842">
      <w:pPr>
        <w:pStyle w:val="2"/>
        <w:tabs>
          <w:tab w:val="left" w:pos="142"/>
        </w:tabs>
        <w:ind w:firstLine="567"/>
        <w:rPr>
          <w:b w:val="0"/>
          <w:szCs w:val="28"/>
        </w:rPr>
      </w:pPr>
    </w:p>
    <w:p w:rsidR="00E175A0" w:rsidRDefault="00E175A0" w:rsidP="00643754">
      <w:pPr>
        <w:pStyle w:val="2"/>
        <w:tabs>
          <w:tab w:val="left" w:pos="0"/>
        </w:tabs>
        <w:ind w:firstLine="567"/>
        <w:rPr>
          <w:b w:val="0"/>
          <w:szCs w:val="28"/>
        </w:rPr>
      </w:pPr>
    </w:p>
    <w:p w:rsidR="00643754" w:rsidRPr="00643754" w:rsidRDefault="00643754" w:rsidP="00643754">
      <w:pPr>
        <w:pStyle w:val="2"/>
        <w:tabs>
          <w:tab w:val="left" w:pos="0"/>
        </w:tabs>
        <w:ind w:firstLine="567"/>
        <w:rPr>
          <w:b w:val="0"/>
          <w:szCs w:val="28"/>
        </w:rPr>
      </w:pPr>
      <w:r w:rsidRPr="00643754">
        <w:rPr>
          <w:b w:val="0"/>
          <w:szCs w:val="28"/>
        </w:rPr>
        <w:t xml:space="preserve">   </w:t>
      </w:r>
    </w:p>
    <w:p w:rsidR="005F28EC" w:rsidRDefault="005F28EC" w:rsidP="005F28EC">
      <w:pPr>
        <w:pStyle w:val="2"/>
        <w:tabs>
          <w:tab w:val="left" w:pos="0"/>
        </w:tabs>
        <w:rPr>
          <w:b w:val="0"/>
          <w:szCs w:val="28"/>
        </w:rPr>
      </w:pPr>
    </w:p>
    <w:p w:rsidR="00E175A0" w:rsidRPr="00643754" w:rsidRDefault="00E175A0" w:rsidP="005F28EC">
      <w:pPr>
        <w:pStyle w:val="2"/>
        <w:tabs>
          <w:tab w:val="left" w:pos="0"/>
        </w:tabs>
        <w:rPr>
          <w:b w:val="0"/>
          <w:color w:val="FF0000"/>
          <w:szCs w:val="28"/>
        </w:rPr>
      </w:pPr>
    </w:p>
    <w:p w:rsidR="00E805F3" w:rsidRPr="005F28EC" w:rsidRDefault="00E805F3" w:rsidP="00E805F3">
      <w:pPr>
        <w:pStyle w:val="2"/>
        <w:tabs>
          <w:tab w:val="left" w:pos="142"/>
        </w:tabs>
        <w:rPr>
          <w:b w:val="0"/>
          <w:i/>
          <w:color w:val="FF0000"/>
          <w:szCs w:val="28"/>
        </w:rPr>
      </w:pPr>
    </w:p>
    <w:p w:rsidR="00E805F3" w:rsidRPr="00A53852" w:rsidRDefault="00E805F3" w:rsidP="00A53852">
      <w:pPr>
        <w:pStyle w:val="2"/>
        <w:tabs>
          <w:tab w:val="left" w:pos="142"/>
        </w:tabs>
        <w:ind w:firstLine="567"/>
        <w:rPr>
          <w:b w:val="0"/>
          <w:szCs w:val="28"/>
        </w:rPr>
      </w:pPr>
    </w:p>
    <w:p w:rsidR="00A53852" w:rsidRPr="00742CD1" w:rsidRDefault="00A53852" w:rsidP="00AA5322">
      <w:pPr>
        <w:pStyle w:val="2"/>
        <w:tabs>
          <w:tab w:val="left" w:pos="0"/>
        </w:tabs>
        <w:ind w:firstLine="567"/>
        <w:rPr>
          <w:b w:val="0"/>
          <w:szCs w:val="28"/>
        </w:rPr>
      </w:pPr>
    </w:p>
    <w:p w:rsidR="00443E11" w:rsidRPr="00886FA2" w:rsidRDefault="00443E11" w:rsidP="00742CD1">
      <w:pPr>
        <w:pStyle w:val="2"/>
        <w:tabs>
          <w:tab w:val="left" w:pos="0"/>
        </w:tabs>
        <w:ind w:left="567" w:firstLine="0"/>
        <w:rPr>
          <w:b w:val="0"/>
          <w:szCs w:val="28"/>
        </w:rPr>
      </w:pPr>
    </w:p>
    <w:p w:rsidR="00886FA2" w:rsidRPr="002156DD" w:rsidRDefault="00886FA2" w:rsidP="00845024">
      <w:pPr>
        <w:pStyle w:val="2"/>
        <w:tabs>
          <w:tab w:val="left" w:pos="142"/>
        </w:tabs>
        <w:ind w:firstLine="851"/>
        <w:rPr>
          <w:bCs w:val="0"/>
          <w:i/>
          <w:color w:val="FF0000"/>
        </w:rPr>
      </w:pPr>
    </w:p>
    <w:p w:rsidR="00845024" w:rsidRPr="00081F27" w:rsidRDefault="00845024" w:rsidP="00FF0600">
      <w:pPr>
        <w:pStyle w:val="2"/>
        <w:tabs>
          <w:tab w:val="left" w:pos="0"/>
        </w:tabs>
        <w:ind w:firstLine="0"/>
        <w:rPr>
          <w:color w:val="7030A0"/>
          <w:szCs w:val="28"/>
        </w:rPr>
      </w:pPr>
    </w:p>
    <w:p w:rsidR="00091D59" w:rsidRPr="00377566" w:rsidRDefault="00091D59" w:rsidP="00E204DF">
      <w:pPr>
        <w:pStyle w:val="2"/>
        <w:tabs>
          <w:tab w:val="left" w:pos="142"/>
        </w:tabs>
        <w:rPr>
          <w:b w:val="0"/>
          <w:szCs w:val="28"/>
        </w:rPr>
      </w:pPr>
    </w:p>
    <w:p w:rsidR="00091D59" w:rsidRPr="0038661C" w:rsidRDefault="00091D59" w:rsidP="00091D59">
      <w:pPr>
        <w:pStyle w:val="2"/>
        <w:tabs>
          <w:tab w:val="left" w:pos="142"/>
        </w:tabs>
        <w:ind w:firstLine="567"/>
        <w:rPr>
          <w:szCs w:val="28"/>
        </w:rPr>
      </w:pPr>
    </w:p>
    <w:p w:rsidR="00091D59" w:rsidRPr="0038661C" w:rsidRDefault="00091D59" w:rsidP="00091D59">
      <w:pPr>
        <w:pStyle w:val="2"/>
        <w:tabs>
          <w:tab w:val="left" w:pos="142"/>
        </w:tabs>
        <w:ind w:firstLine="567"/>
        <w:rPr>
          <w:szCs w:val="28"/>
        </w:rPr>
      </w:pPr>
    </w:p>
    <w:p w:rsidR="008F7825" w:rsidRPr="00ED6DBC" w:rsidRDefault="008F7825" w:rsidP="008F7825">
      <w:pPr>
        <w:pStyle w:val="2"/>
        <w:tabs>
          <w:tab w:val="left" w:pos="0"/>
        </w:tabs>
        <w:ind w:left="567" w:firstLine="0"/>
        <w:rPr>
          <w:b w:val="0"/>
          <w:szCs w:val="28"/>
        </w:rPr>
      </w:pPr>
    </w:p>
    <w:p w:rsidR="0064087E" w:rsidRPr="0064087E" w:rsidRDefault="0064087E" w:rsidP="0064087E">
      <w:pPr>
        <w:pStyle w:val="2"/>
        <w:tabs>
          <w:tab w:val="left" w:pos="142"/>
        </w:tabs>
        <w:ind w:firstLine="568"/>
        <w:rPr>
          <w:b w:val="0"/>
          <w:szCs w:val="28"/>
        </w:rPr>
      </w:pPr>
      <w:r w:rsidRPr="0064087E">
        <w:rPr>
          <w:b w:val="0"/>
          <w:szCs w:val="28"/>
        </w:rPr>
        <w:t xml:space="preserve"> </w:t>
      </w:r>
    </w:p>
    <w:p w:rsidR="0064087E" w:rsidRPr="003D3626" w:rsidRDefault="0064087E" w:rsidP="00F2417F">
      <w:pPr>
        <w:pStyle w:val="2"/>
        <w:tabs>
          <w:tab w:val="left" w:pos="142"/>
        </w:tabs>
        <w:ind w:firstLine="568"/>
        <w:rPr>
          <w:b w:val="0"/>
          <w:szCs w:val="28"/>
        </w:rPr>
      </w:pPr>
    </w:p>
    <w:p w:rsidR="00503630" w:rsidRPr="00503630" w:rsidRDefault="00503630" w:rsidP="002374D4">
      <w:pPr>
        <w:pStyle w:val="2"/>
        <w:tabs>
          <w:tab w:val="left" w:pos="142"/>
        </w:tabs>
        <w:ind w:firstLine="567"/>
        <w:rPr>
          <w:b w:val="0"/>
          <w:szCs w:val="28"/>
        </w:rPr>
      </w:pPr>
    </w:p>
    <w:p w:rsidR="002374D4" w:rsidRPr="00B30F6C" w:rsidRDefault="002374D4" w:rsidP="006A3BBD">
      <w:pPr>
        <w:pStyle w:val="2"/>
        <w:tabs>
          <w:tab w:val="left" w:pos="142"/>
        </w:tabs>
        <w:ind w:firstLine="567"/>
        <w:rPr>
          <w:b w:val="0"/>
          <w:szCs w:val="28"/>
        </w:rPr>
      </w:pPr>
    </w:p>
    <w:p w:rsidR="00B30F6C" w:rsidRPr="006A3BBD" w:rsidRDefault="00B30F6C" w:rsidP="006A3BBD">
      <w:pPr>
        <w:pStyle w:val="2"/>
        <w:tabs>
          <w:tab w:val="left" w:pos="142"/>
        </w:tabs>
        <w:ind w:firstLine="567"/>
        <w:rPr>
          <w:b w:val="0"/>
          <w:i/>
          <w:szCs w:val="28"/>
        </w:rPr>
      </w:pPr>
    </w:p>
    <w:p w:rsidR="00172C1F" w:rsidRDefault="00172C1F"/>
    <w:sectPr w:rsidR="00172C1F" w:rsidSect="006866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351"/>
    <w:multiLevelType w:val="hybridMultilevel"/>
    <w:tmpl w:val="AF3ADA3A"/>
    <w:lvl w:ilvl="0" w:tplc="88C6A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E75750"/>
    <w:multiLevelType w:val="multilevel"/>
    <w:tmpl w:val="B9FA40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i w:val="0"/>
      </w:rPr>
    </w:lvl>
  </w:abstractNum>
  <w:abstractNum w:abstractNumId="2">
    <w:nsid w:val="1EA30EB1"/>
    <w:multiLevelType w:val="hybridMultilevel"/>
    <w:tmpl w:val="333A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14622"/>
    <w:multiLevelType w:val="multilevel"/>
    <w:tmpl w:val="F38262F0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2B5E7A8B"/>
    <w:multiLevelType w:val="multilevel"/>
    <w:tmpl w:val="FFAC0AB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3F8E59A2"/>
    <w:multiLevelType w:val="multilevel"/>
    <w:tmpl w:val="D4240D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6">
    <w:nsid w:val="46BD0956"/>
    <w:multiLevelType w:val="multilevel"/>
    <w:tmpl w:val="5E926D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5E6508B0"/>
    <w:multiLevelType w:val="hybridMultilevel"/>
    <w:tmpl w:val="92B236F6"/>
    <w:lvl w:ilvl="0" w:tplc="781C6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FF"/>
    <w:rsid w:val="00000FC6"/>
    <w:rsid w:val="000141EB"/>
    <w:rsid w:val="000263B6"/>
    <w:rsid w:val="00026441"/>
    <w:rsid w:val="000308CE"/>
    <w:rsid w:val="000327FC"/>
    <w:rsid w:val="00042B2B"/>
    <w:rsid w:val="00047E76"/>
    <w:rsid w:val="00050D64"/>
    <w:rsid w:val="00051FA1"/>
    <w:rsid w:val="00062C05"/>
    <w:rsid w:val="00066F77"/>
    <w:rsid w:val="00067690"/>
    <w:rsid w:val="000828AE"/>
    <w:rsid w:val="00091D59"/>
    <w:rsid w:val="000B4784"/>
    <w:rsid w:val="000B51D6"/>
    <w:rsid w:val="000C5882"/>
    <w:rsid w:val="000D2A2B"/>
    <w:rsid w:val="000D2D7E"/>
    <w:rsid w:val="000E6CF2"/>
    <w:rsid w:val="000F34F0"/>
    <w:rsid w:val="00102502"/>
    <w:rsid w:val="00103179"/>
    <w:rsid w:val="001074AF"/>
    <w:rsid w:val="0011365A"/>
    <w:rsid w:val="001234B2"/>
    <w:rsid w:val="00124403"/>
    <w:rsid w:val="001246CF"/>
    <w:rsid w:val="00134600"/>
    <w:rsid w:val="001402ED"/>
    <w:rsid w:val="00150912"/>
    <w:rsid w:val="00152A09"/>
    <w:rsid w:val="00157153"/>
    <w:rsid w:val="00170E23"/>
    <w:rsid w:val="00172C1F"/>
    <w:rsid w:val="00177DF3"/>
    <w:rsid w:val="001814D8"/>
    <w:rsid w:val="00182645"/>
    <w:rsid w:val="00183E6D"/>
    <w:rsid w:val="00194344"/>
    <w:rsid w:val="001A26E6"/>
    <w:rsid w:val="001B23B3"/>
    <w:rsid w:val="001B2404"/>
    <w:rsid w:val="001B7D8D"/>
    <w:rsid w:val="001C0600"/>
    <w:rsid w:val="001C2A4A"/>
    <w:rsid w:val="001C6F3D"/>
    <w:rsid w:val="001C7E25"/>
    <w:rsid w:val="001D1E5A"/>
    <w:rsid w:val="001E0C10"/>
    <w:rsid w:val="001E1092"/>
    <w:rsid w:val="001E6B15"/>
    <w:rsid w:val="001F5D0E"/>
    <w:rsid w:val="002156DD"/>
    <w:rsid w:val="00231A8E"/>
    <w:rsid w:val="002374D4"/>
    <w:rsid w:val="00241D13"/>
    <w:rsid w:val="0024412D"/>
    <w:rsid w:val="00244709"/>
    <w:rsid w:val="002570D6"/>
    <w:rsid w:val="00276DBF"/>
    <w:rsid w:val="0029735C"/>
    <w:rsid w:val="00297AD2"/>
    <w:rsid w:val="002A5A18"/>
    <w:rsid w:val="002A7F5A"/>
    <w:rsid w:val="002B0300"/>
    <w:rsid w:val="002B4F54"/>
    <w:rsid w:val="002B52D8"/>
    <w:rsid w:val="002B563A"/>
    <w:rsid w:val="002C4231"/>
    <w:rsid w:val="002E0DF3"/>
    <w:rsid w:val="002F4DDE"/>
    <w:rsid w:val="003069A3"/>
    <w:rsid w:val="003163D3"/>
    <w:rsid w:val="003177F9"/>
    <w:rsid w:val="00317B80"/>
    <w:rsid w:val="0032765A"/>
    <w:rsid w:val="003442BE"/>
    <w:rsid w:val="00355825"/>
    <w:rsid w:val="00372407"/>
    <w:rsid w:val="00375C24"/>
    <w:rsid w:val="00377566"/>
    <w:rsid w:val="00397FC3"/>
    <w:rsid w:val="003A0A59"/>
    <w:rsid w:val="003A1C81"/>
    <w:rsid w:val="003A209B"/>
    <w:rsid w:val="003B4EFF"/>
    <w:rsid w:val="003D1EA7"/>
    <w:rsid w:val="003D2338"/>
    <w:rsid w:val="003D2B06"/>
    <w:rsid w:val="003D325B"/>
    <w:rsid w:val="003D3626"/>
    <w:rsid w:val="003F7DC9"/>
    <w:rsid w:val="00400010"/>
    <w:rsid w:val="004210BA"/>
    <w:rsid w:val="00442B89"/>
    <w:rsid w:val="00443E11"/>
    <w:rsid w:val="0044546C"/>
    <w:rsid w:val="004477C4"/>
    <w:rsid w:val="00450841"/>
    <w:rsid w:val="00454BAF"/>
    <w:rsid w:val="004574A7"/>
    <w:rsid w:val="00465765"/>
    <w:rsid w:val="00472867"/>
    <w:rsid w:val="00483690"/>
    <w:rsid w:val="00495240"/>
    <w:rsid w:val="004A4C23"/>
    <w:rsid w:val="004A614E"/>
    <w:rsid w:val="004A6BED"/>
    <w:rsid w:val="004D38A5"/>
    <w:rsid w:val="004E4A98"/>
    <w:rsid w:val="004F0369"/>
    <w:rsid w:val="005013AF"/>
    <w:rsid w:val="00503017"/>
    <w:rsid w:val="00503630"/>
    <w:rsid w:val="00503D21"/>
    <w:rsid w:val="00504313"/>
    <w:rsid w:val="00516F6D"/>
    <w:rsid w:val="00526491"/>
    <w:rsid w:val="00527FD4"/>
    <w:rsid w:val="0053526E"/>
    <w:rsid w:val="00537B5E"/>
    <w:rsid w:val="00542106"/>
    <w:rsid w:val="00554F7D"/>
    <w:rsid w:val="00560D83"/>
    <w:rsid w:val="00562C0A"/>
    <w:rsid w:val="005810DF"/>
    <w:rsid w:val="005920D0"/>
    <w:rsid w:val="005938D1"/>
    <w:rsid w:val="005B1D3F"/>
    <w:rsid w:val="005B340A"/>
    <w:rsid w:val="005C0C0C"/>
    <w:rsid w:val="005D1F6B"/>
    <w:rsid w:val="005D668C"/>
    <w:rsid w:val="005F22E1"/>
    <w:rsid w:val="005F247B"/>
    <w:rsid w:val="005F28EC"/>
    <w:rsid w:val="0060020D"/>
    <w:rsid w:val="006052DF"/>
    <w:rsid w:val="00614BF6"/>
    <w:rsid w:val="00616310"/>
    <w:rsid w:val="00631E4C"/>
    <w:rsid w:val="00633688"/>
    <w:rsid w:val="0064087E"/>
    <w:rsid w:val="00643754"/>
    <w:rsid w:val="00643A7C"/>
    <w:rsid w:val="00660F23"/>
    <w:rsid w:val="006642CF"/>
    <w:rsid w:val="006741F9"/>
    <w:rsid w:val="00686658"/>
    <w:rsid w:val="006A3857"/>
    <w:rsid w:val="006A3BBD"/>
    <w:rsid w:val="006A4A14"/>
    <w:rsid w:val="006A4F9F"/>
    <w:rsid w:val="006B3FB1"/>
    <w:rsid w:val="006E04A4"/>
    <w:rsid w:val="006E0BA4"/>
    <w:rsid w:val="006E28FB"/>
    <w:rsid w:val="0070460B"/>
    <w:rsid w:val="00713BEC"/>
    <w:rsid w:val="00715D4D"/>
    <w:rsid w:val="00727B67"/>
    <w:rsid w:val="00727FB7"/>
    <w:rsid w:val="00730826"/>
    <w:rsid w:val="00733EBC"/>
    <w:rsid w:val="0073506E"/>
    <w:rsid w:val="00742CD1"/>
    <w:rsid w:val="00745013"/>
    <w:rsid w:val="007637A8"/>
    <w:rsid w:val="007725F0"/>
    <w:rsid w:val="00782E4E"/>
    <w:rsid w:val="0079089B"/>
    <w:rsid w:val="00792799"/>
    <w:rsid w:val="007A0225"/>
    <w:rsid w:val="007B0435"/>
    <w:rsid w:val="007B181D"/>
    <w:rsid w:val="007B3977"/>
    <w:rsid w:val="007B3AFF"/>
    <w:rsid w:val="007E3BC1"/>
    <w:rsid w:val="00810039"/>
    <w:rsid w:val="0081306D"/>
    <w:rsid w:val="00817819"/>
    <w:rsid w:val="008222CC"/>
    <w:rsid w:val="008334B4"/>
    <w:rsid w:val="00845024"/>
    <w:rsid w:val="0084531F"/>
    <w:rsid w:val="0086117A"/>
    <w:rsid w:val="0086220F"/>
    <w:rsid w:val="00865A71"/>
    <w:rsid w:val="0086647D"/>
    <w:rsid w:val="008769CE"/>
    <w:rsid w:val="00876D6A"/>
    <w:rsid w:val="00880415"/>
    <w:rsid w:val="0088509B"/>
    <w:rsid w:val="0088647C"/>
    <w:rsid w:val="00886FA2"/>
    <w:rsid w:val="00891F43"/>
    <w:rsid w:val="00895007"/>
    <w:rsid w:val="008C272E"/>
    <w:rsid w:val="008C2CAA"/>
    <w:rsid w:val="008D332F"/>
    <w:rsid w:val="008E4D93"/>
    <w:rsid w:val="008F0C92"/>
    <w:rsid w:val="008F7825"/>
    <w:rsid w:val="00913181"/>
    <w:rsid w:val="009218FA"/>
    <w:rsid w:val="0093179C"/>
    <w:rsid w:val="00931F0E"/>
    <w:rsid w:val="00934151"/>
    <w:rsid w:val="00953DF0"/>
    <w:rsid w:val="00957E59"/>
    <w:rsid w:val="009B0DB4"/>
    <w:rsid w:val="009B410C"/>
    <w:rsid w:val="009D0A93"/>
    <w:rsid w:val="009E0093"/>
    <w:rsid w:val="00A138D6"/>
    <w:rsid w:val="00A40613"/>
    <w:rsid w:val="00A45B0B"/>
    <w:rsid w:val="00A5045D"/>
    <w:rsid w:val="00A52640"/>
    <w:rsid w:val="00A53852"/>
    <w:rsid w:val="00A543F6"/>
    <w:rsid w:val="00A65CC3"/>
    <w:rsid w:val="00A700C2"/>
    <w:rsid w:val="00AA50E1"/>
    <w:rsid w:val="00AA5322"/>
    <w:rsid w:val="00AD3EF6"/>
    <w:rsid w:val="00AF5BE6"/>
    <w:rsid w:val="00B039F2"/>
    <w:rsid w:val="00B05EB9"/>
    <w:rsid w:val="00B07FB5"/>
    <w:rsid w:val="00B1027B"/>
    <w:rsid w:val="00B117CA"/>
    <w:rsid w:val="00B24D74"/>
    <w:rsid w:val="00B25A50"/>
    <w:rsid w:val="00B27B80"/>
    <w:rsid w:val="00B30F6C"/>
    <w:rsid w:val="00B31764"/>
    <w:rsid w:val="00B35AC3"/>
    <w:rsid w:val="00B43105"/>
    <w:rsid w:val="00B614A7"/>
    <w:rsid w:val="00B63342"/>
    <w:rsid w:val="00B7532B"/>
    <w:rsid w:val="00B8165E"/>
    <w:rsid w:val="00B8187A"/>
    <w:rsid w:val="00B82624"/>
    <w:rsid w:val="00B8277E"/>
    <w:rsid w:val="00B90FA9"/>
    <w:rsid w:val="00B9362E"/>
    <w:rsid w:val="00B94481"/>
    <w:rsid w:val="00B9679A"/>
    <w:rsid w:val="00BA1655"/>
    <w:rsid w:val="00BB3F1B"/>
    <w:rsid w:val="00BC5F29"/>
    <w:rsid w:val="00BD3842"/>
    <w:rsid w:val="00BD43A5"/>
    <w:rsid w:val="00BE0161"/>
    <w:rsid w:val="00C05D30"/>
    <w:rsid w:val="00C17C0A"/>
    <w:rsid w:val="00C2247F"/>
    <w:rsid w:val="00C252DD"/>
    <w:rsid w:val="00C27D8C"/>
    <w:rsid w:val="00C31355"/>
    <w:rsid w:val="00C40126"/>
    <w:rsid w:val="00C40B97"/>
    <w:rsid w:val="00C435C1"/>
    <w:rsid w:val="00C52655"/>
    <w:rsid w:val="00C57B0A"/>
    <w:rsid w:val="00C613AA"/>
    <w:rsid w:val="00C61E98"/>
    <w:rsid w:val="00C71069"/>
    <w:rsid w:val="00C74B1A"/>
    <w:rsid w:val="00C80015"/>
    <w:rsid w:val="00C84837"/>
    <w:rsid w:val="00C87438"/>
    <w:rsid w:val="00C92DF8"/>
    <w:rsid w:val="00C93364"/>
    <w:rsid w:val="00C948C6"/>
    <w:rsid w:val="00CA1B19"/>
    <w:rsid w:val="00CA4E9C"/>
    <w:rsid w:val="00CB4DD3"/>
    <w:rsid w:val="00CD1971"/>
    <w:rsid w:val="00CD54EA"/>
    <w:rsid w:val="00CD563C"/>
    <w:rsid w:val="00CE0AD1"/>
    <w:rsid w:val="00CE469F"/>
    <w:rsid w:val="00CE5AE8"/>
    <w:rsid w:val="00CF0641"/>
    <w:rsid w:val="00CF320B"/>
    <w:rsid w:val="00D025C4"/>
    <w:rsid w:val="00D10469"/>
    <w:rsid w:val="00D1455F"/>
    <w:rsid w:val="00D208F8"/>
    <w:rsid w:val="00D21C21"/>
    <w:rsid w:val="00D21EC3"/>
    <w:rsid w:val="00D2345B"/>
    <w:rsid w:val="00D259FE"/>
    <w:rsid w:val="00D41A0A"/>
    <w:rsid w:val="00D43994"/>
    <w:rsid w:val="00D44DE2"/>
    <w:rsid w:val="00D54CF0"/>
    <w:rsid w:val="00D62D29"/>
    <w:rsid w:val="00D64CC3"/>
    <w:rsid w:val="00D7326C"/>
    <w:rsid w:val="00D77E7F"/>
    <w:rsid w:val="00D9279C"/>
    <w:rsid w:val="00DA03C2"/>
    <w:rsid w:val="00DA0FA3"/>
    <w:rsid w:val="00DA25DC"/>
    <w:rsid w:val="00DB1689"/>
    <w:rsid w:val="00DD4372"/>
    <w:rsid w:val="00DE340D"/>
    <w:rsid w:val="00DE44EA"/>
    <w:rsid w:val="00DF2C24"/>
    <w:rsid w:val="00DF3907"/>
    <w:rsid w:val="00DF458F"/>
    <w:rsid w:val="00E02219"/>
    <w:rsid w:val="00E175A0"/>
    <w:rsid w:val="00E204DF"/>
    <w:rsid w:val="00E2457A"/>
    <w:rsid w:val="00E315C8"/>
    <w:rsid w:val="00E42131"/>
    <w:rsid w:val="00E46EE6"/>
    <w:rsid w:val="00E51F78"/>
    <w:rsid w:val="00E756B0"/>
    <w:rsid w:val="00E77749"/>
    <w:rsid w:val="00E805F3"/>
    <w:rsid w:val="00E85ECF"/>
    <w:rsid w:val="00E91E90"/>
    <w:rsid w:val="00E970BB"/>
    <w:rsid w:val="00EA1E2E"/>
    <w:rsid w:val="00EB3F55"/>
    <w:rsid w:val="00EC1342"/>
    <w:rsid w:val="00EC6CD5"/>
    <w:rsid w:val="00EC744B"/>
    <w:rsid w:val="00ED25F8"/>
    <w:rsid w:val="00ED5340"/>
    <w:rsid w:val="00EE655E"/>
    <w:rsid w:val="00EF25C8"/>
    <w:rsid w:val="00F05308"/>
    <w:rsid w:val="00F05676"/>
    <w:rsid w:val="00F20551"/>
    <w:rsid w:val="00F2417F"/>
    <w:rsid w:val="00F31BC6"/>
    <w:rsid w:val="00F351FF"/>
    <w:rsid w:val="00F35DB6"/>
    <w:rsid w:val="00F44673"/>
    <w:rsid w:val="00F5309C"/>
    <w:rsid w:val="00F5613D"/>
    <w:rsid w:val="00F750A1"/>
    <w:rsid w:val="00F85377"/>
    <w:rsid w:val="00F9032C"/>
    <w:rsid w:val="00F90E11"/>
    <w:rsid w:val="00FA0EFC"/>
    <w:rsid w:val="00FA2866"/>
    <w:rsid w:val="00FA533F"/>
    <w:rsid w:val="00FB518D"/>
    <w:rsid w:val="00FB7397"/>
    <w:rsid w:val="00FB7CC3"/>
    <w:rsid w:val="00FC2E2B"/>
    <w:rsid w:val="00FD4831"/>
    <w:rsid w:val="00FD657D"/>
    <w:rsid w:val="00FE6292"/>
    <w:rsid w:val="00FF0600"/>
    <w:rsid w:val="00FF15D7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0C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0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A700C2"/>
    <w:pPr>
      <w:ind w:firstLine="360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A700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3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6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losing"/>
    <w:basedOn w:val="a"/>
    <w:link w:val="a6"/>
    <w:rsid w:val="00D259FE"/>
    <w:pPr>
      <w:spacing w:line="220" w:lineRule="atLeast"/>
      <w:ind w:left="835"/>
    </w:pPr>
    <w:rPr>
      <w:sz w:val="20"/>
      <w:szCs w:val="20"/>
      <w:lang w:eastAsia="en-US"/>
    </w:rPr>
  </w:style>
  <w:style w:type="character" w:customStyle="1" w:styleId="a6">
    <w:name w:val="Прощание Знак"/>
    <w:basedOn w:val="a0"/>
    <w:link w:val="a5"/>
    <w:rsid w:val="00D259F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E204D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175A0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CA1B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1B1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0C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0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A700C2"/>
    <w:pPr>
      <w:ind w:firstLine="360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A700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3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6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losing"/>
    <w:basedOn w:val="a"/>
    <w:link w:val="a6"/>
    <w:rsid w:val="00D259FE"/>
    <w:pPr>
      <w:spacing w:line="220" w:lineRule="atLeast"/>
      <w:ind w:left="835"/>
    </w:pPr>
    <w:rPr>
      <w:sz w:val="20"/>
      <w:szCs w:val="20"/>
      <w:lang w:eastAsia="en-US"/>
    </w:rPr>
  </w:style>
  <w:style w:type="character" w:customStyle="1" w:styleId="a6">
    <w:name w:val="Прощание Знак"/>
    <w:basedOn w:val="a0"/>
    <w:link w:val="a5"/>
    <w:rsid w:val="00D259F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E204D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175A0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CA1B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1B1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46FA-9402-406B-B41D-D5762CF0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И. Люлина</cp:lastModifiedBy>
  <cp:revision>16</cp:revision>
  <cp:lastPrinted>2018-04-06T09:00:00Z</cp:lastPrinted>
  <dcterms:created xsi:type="dcterms:W3CDTF">2018-04-02T09:04:00Z</dcterms:created>
  <dcterms:modified xsi:type="dcterms:W3CDTF">2018-04-13T12:52:00Z</dcterms:modified>
</cp:coreProperties>
</file>