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96" w:rsidRPr="00C0229E" w:rsidRDefault="00C0229E" w:rsidP="00C0229E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0229E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C0229E" w:rsidRPr="00C24C4F" w:rsidRDefault="00C0229E" w:rsidP="00C9371B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75696" w:rsidRDefault="00F75696" w:rsidP="00C9371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21C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2321CC" w:rsidRPr="002321CC" w:rsidRDefault="002321CC" w:rsidP="00C9371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21CC" w:rsidRPr="002321CC" w:rsidRDefault="00295347" w:rsidP="002321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321CC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F75696" w:rsidRPr="002321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Совместной Комиссии по реализации Соглашения о</w:t>
      </w:r>
      <w:r w:rsidR="00F75696" w:rsidRPr="0023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торгово-экономическом сотрудничестве между Евразийским экономиче</w:t>
      </w:r>
      <w:r w:rsidR="00D20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ским союзом и его государствами-</w:t>
      </w:r>
      <w:r w:rsidR="00F75696" w:rsidRPr="0023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членами, с одной стороны, и Китайской Народной Республикой, с другой стороны</w:t>
      </w:r>
      <w:r w:rsidR="002321CC" w:rsidRPr="002321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321CC" w:rsidRPr="002321CC">
        <w:rPr>
          <w:rFonts w:ascii="Times New Roman" w:eastAsia="Times New Roman" w:hAnsi="Times New Roman" w:cs="Times New Roman"/>
          <w:b/>
          <w:bCs/>
          <w:sz w:val="28"/>
          <w:szCs w:val="28"/>
        </w:rPr>
        <w:t>от 17 мая 2018 года</w:t>
      </w:r>
    </w:p>
    <w:p w:rsidR="00F75696" w:rsidRPr="002321CC" w:rsidRDefault="00F75696" w:rsidP="00C9371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75696" w:rsidRPr="00D1003C" w:rsidRDefault="00F75696" w:rsidP="00C9371B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5696" w:rsidRPr="00D1003C" w:rsidRDefault="00F75696" w:rsidP="00E549C0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5696" w:rsidRPr="00D1003C" w:rsidRDefault="00F75696" w:rsidP="00E549C0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5696" w:rsidRPr="00D1003C" w:rsidRDefault="00E70DC3" w:rsidP="00E70DC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1. </w:t>
      </w:r>
      <w:r w:rsidR="00F75696"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положения</w:t>
      </w:r>
    </w:p>
    <w:p w:rsidR="00F75696" w:rsidRPr="00D1003C" w:rsidRDefault="00F75696" w:rsidP="00E549C0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49C0" w:rsidRPr="00D1003C" w:rsidRDefault="00F74267" w:rsidP="00F74267">
      <w:pPr>
        <w:pStyle w:val="a8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1.1. 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Положение определяет порядок организации работы Совместной Комиссии по реализации Соглашения о торгово-экономическом сотрудничестве между Евразийским экономиче</w:t>
      </w:r>
      <w:r w:rsidR="00D20383">
        <w:rPr>
          <w:rFonts w:ascii="Times New Roman" w:eastAsia="Times New Roman" w:hAnsi="Times New Roman" w:cs="Times New Roman"/>
          <w:sz w:val="28"/>
          <w:szCs w:val="24"/>
          <w:lang w:eastAsia="ru-RU"/>
        </w:rPr>
        <w:t>ским союзом и его государствами-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членами, с одной стороны, и Китайской Народной Республикой, с другой стороны</w:t>
      </w:r>
      <w:r w:rsidR="00D20383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17 мая 2018 года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Совместная Комиссия). </w:t>
      </w:r>
    </w:p>
    <w:p w:rsidR="00E549C0" w:rsidRPr="00D1003C" w:rsidRDefault="00F74267" w:rsidP="00F74267">
      <w:pPr>
        <w:pStyle w:val="a8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1.2. 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Совместная Комиссия в своей деятельности руководствуется Соглашением о торгово-экономическом сотрудничестве между Евразийским экономическ</w:t>
      </w:r>
      <w:r w:rsidR="00D20383">
        <w:rPr>
          <w:rFonts w:ascii="Times New Roman" w:eastAsia="Times New Roman" w:hAnsi="Times New Roman" w:cs="Times New Roman"/>
          <w:sz w:val="28"/>
          <w:szCs w:val="24"/>
          <w:lang w:eastAsia="ru-RU"/>
        </w:rPr>
        <w:t>им союзом и его государствами-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членами, с одной стороны, и Китайской Народной Республикой, с другой стороны</w:t>
      </w:r>
      <w:r w:rsidR="00D20383">
        <w:rPr>
          <w:rFonts w:ascii="Times New Roman" w:eastAsia="Times New Roman" w:hAnsi="Times New Roman" w:cs="Times New Roman"/>
          <w:sz w:val="28"/>
          <w:szCs w:val="24"/>
          <w:lang w:eastAsia="ru-RU"/>
        </w:rPr>
        <w:t>, от 17 мая 2018 года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(далее – Соглашение</w:t>
      </w:r>
      <w:r w:rsidR="00E70DC3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gramStart"/>
      <w:r w:rsidR="00E70DC3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Стороны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), общепризнанными принципами и нормами международного права, </w:t>
      </w:r>
      <w:r w:rsidR="00E70DC3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нормативными и иными правовыми актами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0DC3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Евразийского экономического союза (далее – ЕАЭС) и его государств – членов и Китайской Народной Республики, а также 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настоящим </w:t>
      </w:r>
      <w:r w:rsidR="00970A7B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Положением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F75696" w:rsidRPr="00D1003C" w:rsidRDefault="00F74267" w:rsidP="00F74267">
      <w:pPr>
        <w:pStyle w:val="a8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1.3. 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Совместная Комиссия образована для установления постоянного диалога между Евразийской экономической комисси</w:t>
      </w:r>
      <w:r w:rsidR="00E70DC3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ей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, государств</w:t>
      </w:r>
      <w:r w:rsidR="00E70DC3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член</w:t>
      </w:r>
      <w:r w:rsidR="00E70DC3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0DC3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ЕАЭС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Китайской Народной Республик</w:t>
      </w:r>
      <w:r w:rsidR="00E70DC3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вопросам, регулируемым или связанным с Соглашением. </w:t>
      </w:r>
    </w:p>
    <w:p w:rsidR="00F75696" w:rsidRPr="00D1003C" w:rsidRDefault="00F75696" w:rsidP="00E549C0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5696" w:rsidRPr="00D1003C" w:rsidRDefault="00F75696" w:rsidP="00E549C0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Основные задачи и функции Совместной Комиссии </w:t>
      </w:r>
    </w:p>
    <w:p w:rsidR="00F75696" w:rsidRPr="00D1003C" w:rsidRDefault="00F75696" w:rsidP="00E549C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5696" w:rsidRPr="00D1003C" w:rsidRDefault="00F75696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Основными задачами и функциями Совместной Комиссии являются: </w:t>
      </w:r>
    </w:p>
    <w:p w:rsidR="00F75696" w:rsidRPr="00D1003C" w:rsidRDefault="00F75696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70DC3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исполнения положений Соглашения в интересах Сторон; </w:t>
      </w:r>
    </w:p>
    <w:p w:rsidR="00F75696" w:rsidRPr="00D1003C" w:rsidRDefault="00E70DC3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="00F75696"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рассмотрение любого вопроса, регулируемого Соглашением;</w:t>
      </w:r>
    </w:p>
    <w:p w:rsidR="00F75696" w:rsidRPr="00D1003C" w:rsidRDefault="00E70DC3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</w:pPr>
      <w:r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- </w:t>
      </w:r>
      <w:r w:rsidR="00F75696"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рассмотрение любого вопроса, связанного с Соглашением, по взаимному согласию Сторон;</w:t>
      </w:r>
    </w:p>
    <w:p w:rsidR="00F75696" w:rsidRPr="00D1003C" w:rsidRDefault="00F75696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</w:pPr>
      <w:r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-</w:t>
      </w:r>
      <w:r w:rsidR="00E70DC3"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 </w:t>
      </w:r>
      <w:r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контроль за работой подкомитетов</w:t>
      </w:r>
      <w:r w:rsidR="00ED50D2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 xml:space="preserve">, </w:t>
      </w:r>
      <w:r w:rsidR="00ED50D2" w:rsidRPr="00ED50D2">
        <w:rPr>
          <w:rFonts w:ascii="Times New Roman" w:eastAsia="SimSun" w:hAnsi="Times New Roman" w:cs="Times New Roman"/>
          <w:i/>
          <w:kern w:val="2"/>
          <w:sz w:val="28"/>
          <w:szCs w:val="24"/>
          <w:lang w:val="en-US" w:eastAsia="ru-RU"/>
        </w:rPr>
        <w:t>ad</w:t>
      </w:r>
      <w:r w:rsidR="00ED50D2" w:rsidRPr="00ED50D2">
        <w:rPr>
          <w:rFonts w:ascii="Times New Roman" w:eastAsia="SimSun" w:hAnsi="Times New Roman" w:cs="Times New Roman"/>
          <w:i/>
          <w:kern w:val="2"/>
          <w:sz w:val="28"/>
          <w:szCs w:val="24"/>
          <w:lang w:eastAsia="ru-RU"/>
        </w:rPr>
        <w:t xml:space="preserve"> </w:t>
      </w:r>
      <w:r w:rsidR="00ED50D2" w:rsidRPr="00ED50D2">
        <w:rPr>
          <w:rFonts w:ascii="Times New Roman" w:eastAsia="SimSun" w:hAnsi="Times New Roman" w:cs="Times New Roman"/>
          <w:i/>
          <w:kern w:val="2"/>
          <w:sz w:val="28"/>
          <w:szCs w:val="24"/>
          <w:lang w:val="en-US" w:eastAsia="ru-RU"/>
        </w:rPr>
        <w:t>hoc</w:t>
      </w:r>
      <w:r w:rsidR="00ED50D2" w:rsidRPr="00ED50D2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 xml:space="preserve"> </w:t>
      </w:r>
      <w:r w:rsidR="00ED50D2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рабочих групп</w:t>
      </w:r>
      <w:r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 xml:space="preserve"> в случаях, </w:t>
      </w:r>
      <w:r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lastRenderedPageBreak/>
        <w:t>предусмотренных Соглашением,</w:t>
      </w:r>
      <w:r w:rsidR="00E70DC3"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 xml:space="preserve"> и</w:t>
      </w:r>
      <w:r w:rsidR="00ED50D2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ли</w:t>
      </w:r>
      <w:r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 xml:space="preserve"> если Стороны взаимно договорились об учреждении таких подкомитетов</w:t>
      </w:r>
      <w:r w:rsidR="00ED50D2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 xml:space="preserve">, </w:t>
      </w:r>
      <w:r w:rsidR="00ED50D2" w:rsidRPr="00ED50D2">
        <w:rPr>
          <w:rFonts w:ascii="Times New Roman" w:eastAsia="SimSun" w:hAnsi="Times New Roman" w:cs="Times New Roman"/>
          <w:i/>
          <w:kern w:val="2"/>
          <w:sz w:val="28"/>
          <w:szCs w:val="24"/>
          <w:lang w:val="en-US" w:eastAsia="ru-RU"/>
        </w:rPr>
        <w:t>ad</w:t>
      </w:r>
      <w:r w:rsidR="00ED50D2" w:rsidRPr="00ED50D2">
        <w:rPr>
          <w:rFonts w:ascii="Times New Roman" w:eastAsia="SimSun" w:hAnsi="Times New Roman" w:cs="Times New Roman"/>
          <w:i/>
          <w:kern w:val="2"/>
          <w:sz w:val="28"/>
          <w:szCs w:val="24"/>
          <w:lang w:eastAsia="ru-RU"/>
        </w:rPr>
        <w:t xml:space="preserve"> </w:t>
      </w:r>
      <w:r w:rsidR="00ED50D2" w:rsidRPr="00ED50D2">
        <w:rPr>
          <w:rFonts w:ascii="Times New Roman" w:eastAsia="SimSun" w:hAnsi="Times New Roman" w:cs="Times New Roman"/>
          <w:i/>
          <w:kern w:val="2"/>
          <w:sz w:val="28"/>
          <w:szCs w:val="24"/>
          <w:lang w:val="en-US" w:eastAsia="ru-RU"/>
        </w:rPr>
        <w:t>hoc</w:t>
      </w:r>
      <w:r w:rsidR="00ED50D2" w:rsidRPr="00ED50D2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 xml:space="preserve"> </w:t>
      </w:r>
      <w:r w:rsidR="00ED50D2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рабочих групп</w:t>
      </w:r>
      <w:r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;</w:t>
      </w:r>
    </w:p>
    <w:p w:rsidR="00F75696" w:rsidRPr="00D1003C" w:rsidRDefault="00F75696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-</w:t>
      </w:r>
      <w:r w:rsidR="00E70DC3"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 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рассмотрение любого предложения, представленного подкомитетами</w:t>
      </w:r>
      <w:r w:rsidR="00ED50D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D50D2" w:rsidRPr="00ED50D2">
        <w:rPr>
          <w:rFonts w:ascii="Times New Roman" w:eastAsia="SimSun" w:hAnsi="Times New Roman" w:cs="Times New Roman"/>
          <w:i/>
          <w:kern w:val="2"/>
          <w:sz w:val="28"/>
          <w:szCs w:val="24"/>
          <w:lang w:eastAsia="ru-RU"/>
        </w:rPr>
        <w:t xml:space="preserve"> </w:t>
      </w:r>
      <w:r w:rsidR="00ED50D2" w:rsidRPr="00ED50D2">
        <w:rPr>
          <w:rFonts w:ascii="Times New Roman" w:eastAsia="SimSun" w:hAnsi="Times New Roman" w:cs="Times New Roman"/>
          <w:i/>
          <w:kern w:val="2"/>
          <w:sz w:val="28"/>
          <w:szCs w:val="24"/>
          <w:lang w:val="en-US" w:eastAsia="ru-RU"/>
        </w:rPr>
        <w:t>ad</w:t>
      </w:r>
      <w:r w:rsidR="00ED50D2" w:rsidRPr="00ED50D2">
        <w:rPr>
          <w:rFonts w:ascii="Times New Roman" w:eastAsia="SimSun" w:hAnsi="Times New Roman" w:cs="Times New Roman"/>
          <w:i/>
          <w:kern w:val="2"/>
          <w:sz w:val="28"/>
          <w:szCs w:val="24"/>
          <w:lang w:eastAsia="ru-RU"/>
        </w:rPr>
        <w:t xml:space="preserve"> </w:t>
      </w:r>
      <w:r w:rsidR="00ED50D2" w:rsidRPr="00ED50D2">
        <w:rPr>
          <w:rFonts w:ascii="Times New Roman" w:eastAsia="SimSun" w:hAnsi="Times New Roman" w:cs="Times New Roman"/>
          <w:i/>
          <w:kern w:val="2"/>
          <w:sz w:val="28"/>
          <w:szCs w:val="24"/>
          <w:lang w:val="en-US" w:eastAsia="ru-RU"/>
        </w:rPr>
        <w:t>hoc</w:t>
      </w:r>
      <w:r w:rsidR="00ED50D2" w:rsidRPr="00ED50D2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 xml:space="preserve"> </w:t>
      </w:r>
      <w:r w:rsidR="00ED50D2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рабочими группами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для внесения изменений в Соглашение, с целью принятия рекомендаций для Сторон; </w:t>
      </w:r>
    </w:p>
    <w:p w:rsidR="00F75696" w:rsidRPr="00D1003C" w:rsidRDefault="00E70DC3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="00F75696"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в соответствии с целями Соглашения изучение возможностей по дальнейшему развитию и расширению торговли между Сторонами; и</w:t>
      </w:r>
    </w:p>
    <w:p w:rsidR="00F75696" w:rsidRPr="00D1003C" w:rsidRDefault="00F75696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-</w:t>
      </w:r>
      <w:r w:rsidR="00E70DC3"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 </w:t>
      </w:r>
      <w:r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у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чреждение процедуры, позволяющей проводить консультации и находить взаимоприемлемые решения по вопросам, переданным на её рассмотрение Сторонами. </w:t>
      </w:r>
    </w:p>
    <w:p w:rsidR="00F75696" w:rsidRPr="00D1003C" w:rsidRDefault="00F75696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75696" w:rsidRPr="00D1003C" w:rsidRDefault="00F75696" w:rsidP="00E549C0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Полномочия Совместной Комиссии </w:t>
      </w:r>
    </w:p>
    <w:p w:rsidR="00F75696" w:rsidRPr="00D1003C" w:rsidRDefault="00F75696" w:rsidP="00E549C0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5696" w:rsidRPr="00D1003C" w:rsidRDefault="00F75696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достижения указанных целей </w:t>
      </w:r>
      <w:r w:rsidR="00E70DC3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Совместная 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Комиссия в рамках своих полномочий: </w:t>
      </w:r>
    </w:p>
    <w:p w:rsidR="00F75696" w:rsidRPr="00D1003C" w:rsidRDefault="00F75696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-</w:t>
      </w:r>
      <w:r w:rsidR="00E70DC3"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 </w:t>
      </w:r>
      <w:r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 xml:space="preserve">учреждает подкомитеты или </w:t>
      </w:r>
      <w:proofErr w:type="spellStart"/>
      <w:r w:rsidRPr="00D1003C">
        <w:rPr>
          <w:rFonts w:ascii="Times New Roman" w:eastAsia="SimSun" w:hAnsi="Times New Roman" w:cs="Times New Roman"/>
          <w:i/>
          <w:kern w:val="2"/>
          <w:sz w:val="28"/>
          <w:szCs w:val="24"/>
          <w:lang w:eastAsia="ru-RU"/>
        </w:rPr>
        <w:t>ad</w:t>
      </w:r>
      <w:proofErr w:type="spellEnd"/>
      <w:r w:rsidRPr="00D1003C">
        <w:rPr>
          <w:rFonts w:ascii="Times New Roman" w:eastAsia="SimSun" w:hAnsi="Times New Roman" w:cs="Times New Roman"/>
          <w:i/>
          <w:kern w:val="2"/>
          <w:sz w:val="28"/>
          <w:szCs w:val="24"/>
          <w:lang w:eastAsia="ru-RU"/>
        </w:rPr>
        <w:t xml:space="preserve"> </w:t>
      </w:r>
      <w:proofErr w:type="spellStart"/>
      <w:r w:rsidRPr="00D1003C">
        <w:rPr>
          <w:rFonts w:ascii="Times New Roman" w:eastAsia="SimSun" w:hAnsi="Times New Roman" w:cs="Times New Roman"/>
          <w:i/>
          <w:kern w:val="2"/>
          <w:sz w:val="28"/>
          <w:szCs w:val="24"/>
          <w:lang w:eastAsia="ru-RU"/>
        </w:rPr>
        <w:t>hoc</w:t>
      </w:r>
      <w:proofErr w:type="spellEnd"/>
      <w:r w:rsidRPr="00D1003C">
        <w:rPr>
          <w:rFonts w:ascii="Times New Roman" w:eastAsia="SimSun" w:hAnsi="Times New Roman" w:cs="Times New Roman"/>
          <w:i/>
          <w:kern w:val="2"/>
          <w:sz w:val="28"/>
          <w:szCs w:val="24"/>
          <w:lang w:eastAsia="ru-RU"/>
        </w:rPr>
        <w:t xml:space="preserve"> </w:t>
      </w:r>
      <w:r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 xml:space="preserve">рабочие группы в случае необходимости и передает вопросы на рассмотрение </w:t>
      </w:r>
      <w:r w:rsidR="0065614E"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таким</w:t>
      </w:r>
      <w:r w:rsidR="00EF425E"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 xml:space="preserve"> </w:t>
      </w:r>
      <w:r w:rsidR="0065614E"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подкомитетам</w:t>
      </w:r>
      <w:r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 xml:space="preserve"> или </w:t>
      </w:r>
      <w:proofErr w:type="spellStart"/>
      <w:r w:rsidRPr="00D1003C">
        <w:rPr>
          <w:rFonts w:ascii="Times New Roman" w:eastAsia="SimSun" w:hAnsi="Times New Roman" w:cs="Times New Roman"/>
          <w:i/>
          <w:kern w:val="2"/>
          <w:sz w:val="28"/>
          <w:szCs w:val="24"/>
          <w:lang w:eastAsia="ru-RU"/>
        </w:rPr>
        <w:t>ad</w:t>
      </w:r>
      <w:proofErr w:type="spellEnd"/>
      <w:r w:rsidRPr="00D1003C">
        <w:rPr>
          <w:rFonts w:ascii="Times New Roman" w:eastAsia="SimSun" w:hAnsi="Times New Roman" w:cs="Times New Roman"/>
          <w:i/>
          <w:kern w:val="2"/>
          <w:sz w:val="28"/>
          <w:szCs w:val="24"/>
          <w:lang w:eastAsia="ru-RU"/>
        </w:rPr>
        <w:t xml:space="preserve"> </w:t>
      </w:r>
      <w:proofErr w:type="spellStart"/>
      <w:r w:rsidRPr="00D1003C">
        <w:rPr>
          <w:rFonts w:ascii="Times New Roman" w:eastAsia="SimSun" w:hAnsi="Times New Roman" w:cs="Times New Roman"/>
          <w:i/>
          <w:kern w:val="2"/>
          <w:sz w:val="28"/>
          <w:szCs w:val="24"/>
          <w:lang w:eastAsia="ru-RU"/>
        </w:rPr>
        <w:t>hoc</w:t>
      </w:r>
      <w:proofErr w:type="spellEnd"/>
      <w:r w:rsidRPr="00D1003C">
        <w:rPr>
          <w:rFonts w:ascii="Times New Roman" w:eastAsia="SimSun" w:hAnsi="Times New Roman" w:cs="Times New Roman"/>
          <w:i/>
          <w:kern w:val="2"/>
          <w:sz w:val="28"/>
          <w:szCs w:val="24"/>
          <w:lang w:eastAsia="ru-RU"/>
        </w:rPr>
        <w:t xml:space="preserve"> </w:t>
      </w:r>
      <w:r w:rsidR="0065614E"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рабочим группам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75696" w:rsidRPr="00D1003C" w:rsidRDefault="00E70DC3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запрашивает мнение экспертов в случаях, когда это может способствовать выполнению 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Совместной 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Комиссией своих функций;</w:t>
      </w:r>
    </w:p>
    <w:p w:rsidR="00F75696" w:rsidRPr="00D1003C" w:rsidRDefault="00F75696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70DC3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принимает рекомендации по вопросам, регулируемым или связанным с Соглашением;</w:t>
      </w:r>
    </w:p>
    <w:p w:rsidR="00F75696" w:rsidRPr="00D1003C" w:rsidRDefault="00E70DC3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EastAsia" w:hAnsi="Times New Roman" w:cs="Times New Roman"/>
          <w:kern w:val="2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Pr="00D1003C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стремит</w:t>
      </w:r>
      <w:r w:rsidR="00F75696" w:rsidRPr="00D1003C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ся разрешать любые вопросы, связанные с реализацией Соглашения, которые были перед</w:t>
      </w:r>
      <w:r w:rsidR="00163FB1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аны на рассмотрение Совместной К</w:t>
      </w:r>
      <w:r w:rsidR="00F75696" w:rsidRPr="00D1003C">
        <w:rPr>
          <w:rFonts w:ascii="Times New Roman" w:eastAsia="Times New Roman" w:hAnsi="Times New Roman" w:cs="Times New Roman"/>
          <w:kern w:val="2"/>
          <w:sz w:val="28"/>
          <w:szCs w:val="24"/>
          <w:lang w:eastAsia="ru-RU"/>
        </w:rPr>
        <w:t>омиссии Сторонами</w:t>
      </w:r>
      <w:r w:rsidR="00F75696" w:rsidRPr="00D1003C">
        <w:rPr>
          <w:rFonts w:ascii="Times New Roman" w:eastAsiaTheme="minorEastAsia" w:hAnsi="Times New Roman" w:cs="Times New Roman"/>
          <w:kern w:val="2"/>
          <w:sz w:val="28"/>
          <w:szCs w:val="24"/>
          <w:lang w:eastAsia="ru-RU"/>
        </w:rPr>
        <w:t xml:space="preserve">; и </w:t>
      </w:r>
    </w:p>
    <w:p w:rsidR="00F75696" w:rsidRPr="00D1003C" w:rsidRDefault="00E70DC3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Theme="minorEastAsia" w:hAnsi="Times New Roman" w:cs="Times New Roman"/>
          <w:kern w:val="2"/>
          <w:sz w:val="28"/>
          <w:szCs w:val="24"/>
          <w:lang w:eastAsia="ru-RU"/>
        </w:rPr>
        <w:t>- пред</w:t>
      </w:r>
      <w:r w:rsidR="00F75696" w:rsidRPr="00D1003C">
        <w:rPr>
          <w:rFonts w:ascii="Times New Roman" w:eastAsiaTheme="minorEastAsia" w:hAnsi="Times New Roman" w:cs="Times New Roman"/>
          <w:kern w:val="2"/>
          <w:sz w:val="28"/>
          <w:szCs w:val="24"/>
          <w:lang w:eastAsia="ru-RU"/>
        </w:rPr>
        <w:t>принимает иные действия для выполнения своих функций по согласию Сторон.</w:t>
      </w:r>
    </w:p>
    <w:p w:rsidR="00F75696" w:rsidRPr="00D1003C" w:rsidRDefault="00F75696" w:rsidP="00E549C0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5696" w:rsidRPr="00D1003C" w:rsidRDefault="00E70DC3" w:rsidP="00E70DC3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4. </w:t>
      </w:r>
      <w:r w:rsidR="00E549C0"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Председатели и члены Совместной Комиссии</w:t>
      </w:r>
    </w:p>
    <w:p w:rsidR="00F75696" w:rsidRPr="00D1003C" w:rsidRDefault="00F75696" w:rsidP="00E549C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49C0" w:rsidRPr="00D1003C" w:rsidRDefault="00F74267" w:rsidP="00F74267">
      <w:pPr>
        <w:pStyle w:val="a8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1003C">
        <w:rPr>
          <w:rFonts w:ascii="Times New Roman" w:hAnsi="Times New Roman" w:cs="Times New Roman"/>
          <w:sz w:val="28"/>
          <w:szCs w:val="24"/>
        </w:rPr>
        <w:t>4.1. </w:t>
      </w:r>
      <w:r w:rsidR="00F75696" w:rsidRPr="00D1003C">
        <w:rPr>
          <w:rFonts w:ascii="Times New Roman" w:hAnsi="Times New Roman" w:cs="Times New Roman"/>
          <w:sz w:val="28"/>
          <w:szCs w:val="24"/>
        </w:rPr>
        <w:t xml:space="preserve">Председатели и члены Совместной Комиссии </w:t>
      </w:r>
      <w:r w:rsidR="00E549C0" w:rsidRPr="00D1003C">
        <w:rPr>
          <w:rFonts w:ascii="Times New Roman" w:eastAsia="SimSun" w:hAnsi="Times New Roman" w:cs="Times New Roman"/>
          <w:kern w:val="2"/>
          <w:sz w:val="28"/>
          <w:szCs w:val="24"/>
        </w:rPr>
        <w:t>от ЕАЭС и государств</w:t>
      </w:r>
      <w:r w:rsidR="00E70DC3" w:rsidRPr="00D1003C">
        <w:rPr>
          <w:rFonts w:ascii="Times New Roman" w:eastAsia="SimSun" w:hAnsi="Times New Roman" w:cs="Times New Roman"/>
          <w:kern w:val="2"/>
          <w:sz w:val="28"/>
          <w:szCs w:val="24"/>
        </w:rPr>
        <w:t xml:space="preserve"> – </w:t>
      </w:r>
      <w:r w:rsidR="00E549C0" w:rsidRPr="00D1003C">
        <w:rPr>
          <w:rFonts w:ascii="Times New Roman" w:eastAsia="SimSun" w:hAnsi="Times New Roman" w:cs="Times New Roman"/>
          <w:kern w:val="2"/>
          <w:sz w:val="28"/>
          <w:szCs w:val="24"/>
        </w:rPr>
        <w:t>членов ЕАЭС</w:t>
      </w:r>
      <w:r w:rsidR="00E549C0" w:rsidRPr="00D1003C">
        <w:rPr>
          <w:rFonts w:ascii="Times New Roman" w:hAnsi="Times New Roman" w:cs="Times New Roman"/>
          <w:sz w:val="28"/>
          <w:szCs w:val="24"/>
        </w:rPr>
        <w:t xml:space="preserve">, а также Китайской Народной Республики </w:t>
      </w:r>
      <w:r w:rsidR="00F75696" w:rsidRPr="00D1003C">
        <w:rPr>
          <w:rFonts w:ascii="Times New Roman" w:hAnsi="Times New Roman" w:cs="Times New Roman"/>
          <w:sz w:val="28"/>
          <w:szCs w:val="24"/>
        </w:rPr>
        <w:t>определяются к</w:t>
      </w:r>
      <w:r w:rsidR="00E549C0" w:rsidRPr="00D1003C">
        <w:rPr>
          <w:rFonts w:ascii="Times New Roman" w:hAnsi="Times New Roman" w:cs="Times New Roman"/>
          <w:sz w:val="28"/>
          <w:szCs w:val="24"/>
        </w:rPr>
        <w:t>аждой из Сторон самостоятельно.</w:t>
      </w:r>
    </w:p>
    <w:p w:rsidR="00E549C0" w:rsidRPr="00D1003C" w:rsidRDefault="00F74267" w:rsidP="00F74267">
      <w:pPr>
        <w:pStyle w:val="a8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1003C">
        <w:rPr>
          <w:rFonts w:ascii="Times New Roman" w:hAnsi="Times New Roman" w:cs="Times New Roman"/>
          <w:sz w:val="28"/>
          <w:szCs w:val="24"/>
        </w:rPr>
        <w:t>4.2. </w:t>
      </w:r>
      <w:r w:rsidR="00F75696" w:rsidRPr="00D1003C">
        <w:rPr>
          <w:rFonts w:ascii="Times New Roman" w:hAnsi="Times New Roman" w:cs="Times New Roman"/>
          <w:sz w:val="28"/>
          <w:szCs w:val="24"/>
        </w:rPr>
        <w:t xml:space="preserve">Председателем </w:t>
      </w:r>
      <w:r w:rsidR="00F75696" w:rsidRPr="00D1003C">
        <w:rPr>
          <w:rFonts w:ascii="Times New Roman" w:eastAsia="SimSun" w:hAnsi="Times New Roman" w:cs="Times New Roman"/>
          <w:kern w:val="2"/>
          <w:sz w:val="28"/>
          <w:szCs w:val="24"/>
        </w:rPr>
        <w:t>от ЕАЭС и государств</w:t>
      </w:r>
      <w:r w:rsidR="00E70DC3" w:rsidRPr="00D1003C">
        <w:rPr>
          <w:rFonts w:ascii="Times New Roman" w:eastAsia="SimSun" w:hAnsi="Times New Roman" w:cs="Times New Roman"/>
          <w:kern w:val="2"/>
          <w:sz w:val="28"/>
          <w:szCs w:val="24"/>
        </w:rPr>
        <w:t xml:space="preserve"> – </w:t>
      </w:r>
      <w:r w:rsidR="00F75696" w:rsidRPr="00D1003C">
        <w:rPr>
          <w:rFonts w:ascii="Times New Roman" w:eastAsia="SimSun" w:hAnsi="Times New Roman" w:cs="Times New Roman"/>
          <w:kern w:val="2"/>
          <w:sz w:val="28"/>
          <w:szCs w:val="24"/>
        </w:rPr>
        <w:t>членов ЕАЭС</w:t>
      </w:r>
      <w:r w:rsidR="00F75696" w:rsidRPr="00D1003C" w:rsidDel="009E61D7">
        <w:rPr>
          <w:rFonts w:ascii="Times New Roman" w:hAnsi="Times New Roman" w:cs="Times New Roman"/>
          <w:sz w:val="28"/>
          <w:szCs w:val="24"/>
        </w:rPr>
        <w:t xml:space="preserve"> </w:t>
      </w:r>
      <w:r w:rsidR="00F75696" w:rsidRPr="00D1003C">
        <w:rPr>
          <w:rFonts w:ascii="Times New Roman" w:hAnsi="Times New Roman" w:cs="Times New Roman"/>
          <w:sz w:val="28"/>
          <w:szCs w:val="24"/>
        </w:rPr>
        <w:t xml:space="preserve">является </w:t>
      </w:r>
      <w:r w:rsidR="00F75696" w:rsidRPr="00D1003C">
        <w:rPr>
          <w:rFonts w:ascii="Times New Roman" w:eastAsia="SimSun" w:hAnsi="Times New Roman" w:cs="Times New Roman"/>
          <w:kern w:val="2"/>
          <w:sz w:val="28"/>
          <w:szCs w:val="24"/>
        </w:rPr>
        <w:t>член Коллегии (Министр) по торговле</w:t>
      </w:r>
      <w:r w:rsidR="00F75696" w:rsidRPr="00D1003C">
        <w:rPr>
          <w:rFonts w:ascii="Times New Roman" w:eastAsia="SimSun" w:hAnsi="Times New Roman" w:cs="Times New Roman"/>
          <w:color w:val="FF0000"/>
          <w:kern w:val="2"/>
          <w:sz w:val="28"/>
          <w:szCs w:val="24"/>
        </w:rPr>
        <w:t xml:space="preserve"> </w:t>
      </w:r>
      <w:r w:rsidR="00F75696" w:rsidRPr="00D1003C">
        <w:rPr>
          <w:rFonts w:ascii="Times New Roman" w:eastAsia="SimSun" w:hAnsi="Times New Roman" w:cs="Times New Roman"/>
          <w:kern w:val="2"/>
          <w:sz w:val="28"/>
          <w:szCs w:val="24"/>
        </w:rPr>
        <w:t>Евразийской экономической комиссии</w:t>
      </w:r>
      <w:r w:rsidR="00E549C0" w:rsidRPr="00D1003C">
        <w:rPr>
          <w:rFonts w:ascii="Times New Roman" w:hAnsi="Times New Roman" w:cs="Times New Roman"/>
          <w:sz w:val="28"/>
          <w:szCs w:val="24"/>
        </w:rPr>
        <w:t>.</w:t>
      </w:r>
    </w:p>
    <w:p w:rsidR="00F75696" w:rsidRPr="00D1003C" w:rsidRDefault="00F75696" w:rsidP="00F74267">
      <w:pPr>
        <w:pStyle w:val="a8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1003C">
        <w:rPr>
          <w:rFonts w:ascii="Times New Roman" w:hAnsi="Times New Roman" w:cs="Times New Roman"/>
          <w:sz w:val="28"/>
          <w:szCs w:val="24"/>
        </w:rPr>
        <w:t xml:space="preserve">Председателем от Китайской Народной Республики является должностное лицо на уровне </w:t>
      </w:r>
      <w:r w:rsidR="00E70DC3" w:rsidRPr="00D1003C">
        <w:rPr>
          <w:rFonts w:ascii="Times New Roman" w:eastAsia="SimSun" w:hAnsi="Times New Roman" w:cs="Times New Roman"/>
          <w:kern w:val="2"/>
          <w:sz w:val="28"/>
          <w:szCs w:val="24"/>
        </w:rPr>
        <w:t>министра</w:t>
      </w:r>
      <w:r w:rsidRPr="00D1003C">
        <w:rPr>
          <w:rFonts w:ascii="Times New Roman" w:eastAsia="SimSun" w:hAnsi="Times New Roman" w:cs="Times New Roman"/>
          <w:kern w:val="2"/>
          <w:sz w:val="28"/>
          <w:szCs w:val="24"/>
        </w:rPr>
        <w:t xml:space="preserve"> или его уполномоченных представителей. </w:t>
      </w:r>
      <w:r w:rsidRPr="00D1003C" w:rsidDel="009E61D7">
        <w:rPr>
          <w:rFonts w:ascii="Times New Roman" w:hAnsi="Times New Roman" w:cs="Times New Roman"/>
          <w:sz w:val="28"/>
          <w:szCs w:val="24"/>
        </w:rPr>
        <w:t xml:space="preserve"> </w:t>
      </w:r>
    </w:p>
    <w:p w:rsidR="00F75696" w:rsidRPr="00D1003C" w:rsidRDefault="00F74267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4.3. 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Председатели Совместной Комиссии:</w:t>
      </w:r>
    </w:p>
    <w:p w:rsidR="00F75696" w:rsidRPr="00D1003C" w:rsidRDefault="00E70DC3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- 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р</w:t>
      </w:r>
      <w:r w:rsidR="00F75696" w:rsidRPr="00D1003C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у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</w:t>
      </w:r>
      <w:r w:rsidR="00F75696" w:rsidRPr="00D1003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в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д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ят</w:t>
      </w:r>
      <w:r w:rsidR="00F75696" w:rsidRPr="00D1003C">
        <w:rPr>
          <w:rFonts w:ascii="Times New Roman" w:eastAsia="Times New Roman" w:hAnsi="Times New Roman" w:cs="Times New Roman"/>
          <w:spacing w:val="13"/>
          <w:sz w:val="28"/>
          <w:szCs w:val="24"/>
          <w:lang w:eastAsia="ru-RU"/>
        </w:rPr>
        <w:t xml:space="preserve"> 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д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я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е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ль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но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ст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ь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 Совместной Комиссии и 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ор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г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н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и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з</w:t>
      </w:r>
      <w:r w:rsidR="00F75696" w:rsidRPr="00D1003C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у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ют 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р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а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бо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ту</w:t>
      </w:r>
      <w:r w:rsidR="00F75696" w:rsidRPr="00D1003C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 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п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вы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по</w:t>
      </w:r>
      <w:r w:rsidR="00F75696" w:rsidRPr="00D1003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л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н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е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н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и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в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зло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же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н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н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ы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н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75696" w:rsidRPr="00D1003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 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Совместную Комиссию 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з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д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ч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75696" w:rsidRPr="00D1003C" w:rsidRDefault="00E70DC3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lastRenderedPageBreak/>
        <w:t>- 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л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в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ы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в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ают и </w:t>
      </w:r>
      <w:r w:rsidR="00F75696" w:rsidRPr="00D1003C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у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в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р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д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ают</w:t>
      </w:r>
      <w:r w:rsidR="00F75696" w:rsidRPr="00D1003C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д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ат</w:t>
      </w:r>
      <w:r w:rsidR="00F75696" w:rsidRPr="00D1003C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у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в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р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емя</w:t>
      </w:r>
      <w:r w:rsidR="00F75696" w:rsidRPr="00D1003C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п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ро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в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е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д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е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н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и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F75696" w:rsidRPr="00D1003C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F75696" w:rsidRPr="00D1003C">
        <w:rPr>
          <w:rFonts w:ascii="Times New Roman" w:eastAsia="Times New Roman" w:hAnsi="Times New Roman" w:cs="Times New Roman"/>
          <w:spacing w:val="3"/>
          <w:sz w:val="28"/>
          <w:szCs w:val="24"/>
          <w:lang w:eastAsia="ru-RU"/>
        </w:rPr>
        <w:t xml:space="preserve"> 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п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р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о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ект</w:t>
      </w:r>
      <w:r w:rsidR="00F75696" w:rsidRPr="00D1003C">
        <w:rPr>
          <w:rFonts w:ascii="Times New Roman" w:eastAsia="Times New Roman" w:hAnsi="Times New Roman" w:cs="Times New Roman"/>
          <w:spacing w:val="2"/>
          <w:sz w:val="28"/>
          <w:szCs w:val="24"/>
          <w:lang w:eastAsia="ru-RU"/>
        </w:rPr>
        <w:t xml:space="preserve"> 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п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в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к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д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н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з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ас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е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д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н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и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Совместной Комиссии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F75696" w:rsidRPr="00D1003C" w:rsidRDefault="00F75696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-</w:t>
      </w:r>
      <w:r w:rsidR="00E70DC3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 </w:t>
      </w:r>
      <w:r w:rsidR="003248B1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поочередно 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в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д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 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з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ас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е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д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н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и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я Совместной Комиссии</w:t>
      </w:r>
      <w:r w:rsidR="003248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заседание ведет Председатель Совместной комиссии, представляющий </w:t>
      </w:r>
      <w:r w:rsidR="009D63D7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3248B1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торону, на территории которой проходит заседание</w:t>
      </w:r>
      <w:r w:rsidR="009D63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Совместной Комиссии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27162" w:rsidRPr="00D1003C" w:rsidRDefault="00F75696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-</w:t>
      </w:r>
      <w:r w:rsidR="00E70DC3" w:rsidRPr="00D1003C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 </w:t>
      </w:r>
      <w:r w:rsidRPr="00D1003C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у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в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р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ж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д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а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ют 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п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ро</w:t>
      </w:r>
      <w:r w:rsidRPr="00D1003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т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о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 з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ас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е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д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а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ни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Совместной Комиссии</w:t>
      </w:r>
      <w:r w:rsidR="00E27162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F425E" w:rsidRPr="00D1003C" w:rsidRDefault="0065614E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E70DC3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утверждаю</w:t>
      </w:r>
      <w:r w:rsidR="00EF425E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т р</w:t>
      </w:r>
      <w:r w:rsidR="00B365E9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екомендации Совместной Комиссии.</w:t>
      </w:r>
    </w:p>
    <w:p w:rsidR="00E549C0" w:rsidRPr="00D1003C" w:rsidRDefault="00E549C0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4.4.</w:t>
      </w:r>
      <w:r w:rsidR="00F74267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Члены Совместной Комиссии:</w:t>
      </w:r>
    </w:p>
    <w:p w:rsidR="00F75696" w:rsidRPr="00D1003C" w:rsidRDefault="00F74267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участвуют в обсуждении и выработке решений по вопросам, вынесенным на рассмотрение Совместной Комиссии;</w:t>
      </w:r>
    </w:p>
    <w:p w:rsidR="00F75696" w:rsidRPr="00D1003C" w:rsidRDefault="00F74267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представляют в случае необходимости замечания и предложения к проектам рекомендаций Совместной Комиссии;</w:t>
      </w:r>
    </w:p>
    <w:p w:rsidR="00F75696" w:rsidRPr="00D1003C" w:rsidRDefault="00E549C0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случае отсутствия на заседании, имеют право излагать свое мнение по рассматриваемым вопросам в письменной форме, которое будет озвучено на заседании и приобщено к протоколу.</w:t>
      </w:r>
    </w:p>
    <w:p w:rsidR="00F75696" w:rsidRPr="00D1003C" w:rsidRDefault="00F75696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5696" w:rsidRPr="00D1003C" w:rsidRDefault="00E70DC3" w:rsidP="00E70DC3">
      <w:pPr>
        <w:pStyle w:val="a8"/>
        <w:widowControl w:val="0"/>
        <w:autoSpaceDE w:val="0"/>
        <w:autoSpaceDN w:val="0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5. </w:t>
      </w:r>
      <w:r w:rsidR="00E549C0"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Секретариаты Совместной Комиссии</w:t>
      </w:r>
    </w:p>
    <w:p w:rsidR="00C9371B" w:rsidRPr="00D1003C" w:rsidRDefault="00C9371B" w:rsidP="00C9371B">
      <w:pPr>
        <w:pStyle w:val="a8"/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49C0" w:rsidRPr="00D1003C" w:rsidRDefault="00F74267" w:rsidP="00F74267">
      <w:pPr>
        <w:pStyle w:val="a8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5.1. Для обеспечения деятельности Совместной Комиссии Стороны создают </w:t>
      </w:r>
      <w:r w:rsidR="00E549C0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секретариат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ы Совместной Комиссии в каждой из Сторон. </w:t>
      </w:r>
      <w:r w:rsidRPr="00D1003C">
        <w:rPr>
          <w:rFonts w:ascii="Times New Roman" w:hAnsi="Times New Roman" w:cs="Times New Roman"/>
          <w:sz w:val="28"/>
          <w:szCs w:val="24"/>
        </w:rPr>
        <w:t>Возглавляет секретариат Совместной Комиссии каждой Стороны</w:t>
      </w:r>
      <w:r w:rsidR="00E31003" w:rsidRPr="00D1003C">
        <w:rPr>
          <w:rFonts w:ascii="Times New Roman" w:hAnsi="Times New Roman" w:cs="Times New Roman"/>
          <w:sz w:val="28"/>
          <w:szCs w:val="24"/>
        </w:rPr>
        <w:t xml:space="preserve"> ответственны</w:t>
      </w:r>
      <w:r w:rsidRPr="00D1003C">
        <w:rPr>
          <w:rFonts w:ascii="Times New Roman" w:hAnsi="Times New Roman" w:cs="Times New Roman"/>
          <w:sz w:val="28"/>
          <w:szCs w:val="24"/>
        </w:rPr>
        <w:t xml:space="preserve">й </w:t>
      </w:r>
      <w:r w:rsidR="00E31003" w:rsidRPr="00D1003C">
        <w:rPr>
          <w:rFonts w:ascii="Times New Roman" w:hAnsi="Times New Roman" w:cs="Times New Roman"/>
          <w:sz w:val="28"/>
          <w:szCs w:val="24"/>
        </w:rPr>
        <w:t>секретар</w:t>
      </w:r>
      <w:r w:rsidRPr="00D1003C">
        <w:rPr>
          <w:rFonts w:ascii="Times New Roman" w:hAnsi="Times New Roman" w:cs="Times New Roman"/>
          <w:sz w:val="28"/>
          <w:szCs w:val="24"/>
        </w:rPr>
        <w:t xml:space="preserve">ь, назначаемый </w:t>
      </w:r>
      <w:r w:rsidR="00B365E9">
        <w:rPr>
          <w:rFonts w:ascii="Times New Roman" w:hAnsi="Times New Roman" w:cs="Times New Roman"/>
          <w:sz w:val="28"/>
          <w:szCs w:val="24"/>
        </w:rPr>
        <w:t>со</w:t>
      </w:r>
      <w:r w:rsidR="00ED50D2">
        <w:rPr>
          <w:rFonts w:ascii="Times New Roman" w:hAnsi="Times New Roman" w:cs="Times New Roman"/>
          <w:sz w:val="28"/>
          <w:szCs w:val="24"/>
        </w:rPr>
        <w:t>ответствующим</w:t>
      </w:r>
      <w:r w:rsidR="00B365E9">
        <w:rPr>
          <w:rFonts w:ascii="Times New Roman" w:hAnsi="Times New Roman" w:cs="Times New Roman"/>
          <w:sz w:val="28"/>
          <w:szCs w:val="24"/>
        </w:rPr>
        <w:t xml:space="preserve"> Председателем</w:t>
      </w:r>
      <w:r w:rsidRPr="00D1003C">
        <w:rPr>
          <w:rFonts w:ascii="Times New Roman" w:hAnsi="Times New Roman" w:cs="Times New Roman"/>
          <w:sz w:val="28"/>
          <w:szCs w:val="24"/>
        </w:rPr>
        <w:t xml:space="preserve"> Совместной Комиссии</w:t>
      </w:r>
      <w:r w:rsidR="00E549C0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549C0" w:rsidRPr="00D1003C" w:rsidRDefault="00F74267" w:rsidP="00F74267">
      <w:pPr>
        <w:pStyle w:val="a8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5.2. </w:t>
      </w:r>
      <w:r w:rsidR="00E549C0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Функции секретариата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Совместной Комиссии</w:t>
      </w:r>
      <w:r w:rsidR="00E549C0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ЕАЭС и государств-членов ЕАЭС исполняет Департамент торговой политики Евр</w:t>
      </w:r>
      <w:r w:rsidR="00D61A25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азийской экономической комиссии</w:t>
      </w:r>
      <w:r w:rsidR="00E549C0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549C0" w:rsidRPr="00D1003C" w:rsidRDefault="00E549C0" w:rsidP="00F74267">
      <w:pPr>
        <w:pStyle w:val="a8"/>
        <w:widowControl w:val="0"/>
        <w:autoSpaceDE w:val="0"/>
        <w:autoSpaceDN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Функции секретариата</w:t>
      </w:r>
      <w:r w:rsidR="00F74267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Совместной Комиссии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Китайской Народной Республики исполняет </w:t>
      </w:r>
      <w:r w:rsidR="00F74267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________________.</w:t>
      </w:r>
    </w:p>
    <w:p w:rsidR="00E549C0" w:rsidRPr="00D1003C" w:rsidRDefault="00E549C0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5.3. </w:t>
      </w:r>
      <w:r w:rsidR="00E27162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Секретариат</w:t>
      </w:r>
      <w:r w:rsidR="0065614E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F74267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Совместной Комиссии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549C0" w:rsidRPr="00D1003C" w:rsidRDefault="0065614E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F74267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обеспечиваю</w:t>
      </w:r>
      <w:r w:rsidR="00E549C0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т проведение заседаний Совместной Комиссии (</w:t>
      </w:r>
      <w:r w:rsidR="00F74267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согласование</w:t>
      </w:r>
      <w:r w:rsidR="00E549C0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предложени</w:t>
      </w:r>
      <w:r w:rsidR="00F74267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="00E549C0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срокам, месту и повестке дня 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заседаний</w:t>
      </w:r>
      <w:r w:rsidR="00E549C0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Совместной Комиссии); </w:t>
      </w:r>
    </w:p>
    <w:p w:rsidR="00E549C0" w:rsidRPr="00D1003C" w:rsidRDefault="00F74267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="0065614E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информирую</w:t>
      </w:r>
      <w:r w:rsidR="00E549C0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т членов Совместной Комиссии о времени и месте проведения очередног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о заседания Совместной Комиссии;</w:t>
      </w:r>
    </w:p>
    <w:p w:rsidR="00E549C0" w:rsidRPr="00D1003C" w:rsidRDefault="0065614E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F74267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готовят и направляю</w:t>
      </w:r>
      <w:r w:rsidR="00E549C0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т членам Совместной Комиссии повестк</w:t>
      </w:r>
      <w:r w:rsidR="00F74267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="00E549C0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дня заседания Совместной Комиссии и материалы к ней, в том числе в электронном виде;</w:t>
      </w:r>
    </w:p>
    <w:p w:rsidR="00E549C0" w:rsidRPr="00D1003C" w:rsidRDefault="00F74267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="0065614E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веду</w:t>
      </w:r>
      <w:r w:rsidR="00E549C0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т протокол заседания Совместной Комиссии и представляют его на утверждение председателям Совместной Комиссии;</w:t>
      </w:r>
    </w:p>
    <w:p w:rsidR="00F74267" w:rsidRPr="00D1003C" w:rsidRDefault="00F74267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- </w:t>
      </w:r>
      <w:r w:rsidR="0065614E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осуществляю</w:t>
      </w:r>
      <w:r w:rsidR="00E549C0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т контроль за выполнением р</w:t>
      </w:r>
      <w:r w:rsidR="0065614E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екомендаций Совместной Комиссии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E549C0" w:rsidRPr="00D1003C" w:rsidRDefault="00F74267" w:rsidP="00F7426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 осуществляют мониторинг деятельности </w:t>
      </w:r>
      <w:r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 xml:space="preserve">подкомитетов и </w:t>
      </w:r>
      <w:proofErr w:type="spellStart"/>
      <w:r w:rsidRPr="00D1003C">
        <w:rPr>
          <w:rFonts w:ascii="Times New Roman" w:eastAsia="SimSun" w:hAnsi="Times New Roman" w:cs="Times New Roman"/>
          <w:i/>
          <w:kern w:val="2"/>
          <w:sz w:val="28"/>
          <w:szCs w:val="24"/>
          <w:lang w:eastAsia="ru-RU"/>
        </w:rPr>
        <w:t>ad</w:t>
      </w:r>
      <w:proofErr w:type="spellEnd"/>
      <w:r w:rsidRPr="00D1003C">
        <w:rPr>
          <w:rFonts w:ascii="Times New Roman" w:eastAsia="SimSun" w:hAnsi="Times New Roman" w:cs="Times New Roman"/>
          <w:i/>
          <w:kern w:val="2"/>
          <w:sz w:val="28"/>
          <w:szCs w:val="24"/>
          <w:lang w:eastAsia="ru-RU"/>
        </w:rPr>
        <w:t xml:space="preserve"> </w:t>
      </w:r>
      <w:proofErr w:type="spellStart"/>
      <w:r w:rsidRPr="00D1003C">
        <w:rPr>
          <w:rFonts w:ascii="Times New Roman" w:eastAsia="SimSun" w:hAnsi="Times New Roman" w:cs="Times New Roman"/>
          <w:i/>
          <w:kern w:val="2"/>
          <w:sz w:val="28"/>
          <w:szCs w:val="24"/>
          <w:lang w:eastAsia="ru-RU"/>
        </w:rPr>
        <w:t>hoc</w:t>
      </w:r>
      <w:proofErr w:type="spellEnd"/>
      <w:r w:rsidRPr="00D1003C">
        <w:rPr>
          <w:rFonts w:ascii="Times New Roman" w:eastAsia="SimSun" w:hAnsi="Times New Roman" w:cs="Times New Roman"/>
          <w:i/>
          <w:kern w:val="2"/>
          <w:sz w:val="28"/>
          <w:szCs w:val="24"/>
          <w:lang w:eastAsia="ru-RU"/>
        </w:rPr>
        <w:t xml:space="preserve"> </w:t>
      </w:r>
      <w:r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 xml:space="preserve">рабочих </w:t>
      </w:r>
      <w:r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lastRenderedPageBreak/>
        <w:t>групп, учрежденных в соответствии с Соглашением, либо по решению Совместной Комиссии</w:t>
      </w:r>
      <w:r w:rsidR="00A34618"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 xml:space="preserve">, а также оказывают содействие в деятельности таких подкомитетов и </w:t>
      </w:r>
      <w:proofErr w:type="spellStart"/>
      <w:r w:rsidR="00A34618" w:rsidRPr="00D1003C">
        <w:rPr>
          <w:rFonts w:ascii="Times New Roman" w:eastAsia="SimSun" w:hAnsi="Times New Roman" w:cs="Times New Roman"/>
          <w:i/>
          <w:kern w:val="2"/>
          <w:sz w:val="28"/>
          <w:szCs w:val="24"/>
          <w:lang w:eastAsia="ru-RU"/>
        </w:rPr>
        <w:t>ad</w:t>
      </w:r>
      <w:proofErr w:type="spellEnd"/>
      <w:r w:rsidR="00A34618" w:rsidRPr="00D1003C">
        <w:rPr>
          <w:rFonts w:ascii="Times New Roman" w:eastAsia="SimSun" w:hAnsi="Times New Roman" w:cs="Times New Roman"/>
          <w:i/>
          <w:kern w:val="2"/>
          <w:sz w:val="28"/>
          <w:szCs w:val="24"/>
          <w:lang w:eastAsia="ru-RU"/>
        </w:rPr>
        <w:t xml:space="preserve"> </w:t>
      </w:r>
      <w:proofErr w:type="spellStart"/>
      <w:r w:rsidR="00A34618" w:rsidRPr="00D1003C">
        <w:rPr>
          <w:rFonts w:ascii="Times New Roman" w:eastAsia="SimSun" w:hAnsi="Times New Roman" w:cs="Times New Roman"/>
          <w:i/>
          <w:kern w:val="2"/>
          <w:sz w:val="28"/>
          <w:szCs w:val="24"/>
          <w:lang w:eastAsia="ru-RU"/>
        </w:rPr>
        <w:t>hoc</w:t>
      </w:r>
      <w:proofErr w:type="spellEnd"/>
      <w:r w:rsidR="00A34618" w:rsidRPr="00D1003C">
        <w:rPr>
          <w:rFonts w:ascii="Times New Roman" w:eastAsia="SimSun" w:hAnsi="Times New Roman" w:cs="Times New Roman"/>
          <w:i/>
          <w:kern w:val="2"/>
          <w:sz w:val="28"/>
          <w:szCs w:val="24"/>
          <w:lang w:eastAsia="ru-RU"/>
        </w:rPr>
        <w:t xml:space="preserve"> </w:t>
      </w:r>
      <w:r w:rsidR="00A34618" w:rsidRPr="00D1003C">
        <w:rPr>
          <w:rFonts w:ascii="Times New Roman" w:eastAsia="SimSun" w:hAnsi="Times New Roman" w:cs="Times New Roman"/>
          <w:kern w:val="2"/>
          <w:sz w:val="28"/>
          <w:szCs w:val="24"/>
          <w:lang w:eastAsia="ru-RU"/>
        </w:rPr>
        <w:t>рабочих групп</w:t>
      </w:r>
      <w:r w:rsidR="0065614E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1003C" w:rsidRDefault="00D1003C" w:rsidP="00173124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5696" w:rsidRPr="00D1003C" w:rsidRDefault="00C9371B" w:rsidP="00D1003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6</w:t>
      </w:r>
      <w:r w:rsidR="00F75696"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A34618"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="00F75696"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Порядок работы Совместной Комиссии </w:t>
      </w:r>
    </w:p>
    <w:p w:rsidR="00F75696" w:rsidRPr="00D1003C" w:rsidRDefault="00F75696" w:rsidP="00E549C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5696" w:rsidRPr="00D1003C" w:rsidRDefault="00C9371B" w:rsidP="00DC796D">
      <w:pPr>
        <w:widowControl w:val="0"/>
        <w:spacing w:after="0"/>
        <w:ind w:right="36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1003C">
        <w:rPr>
          <w:rFonts w:ascii="Times New Roman" w:hAnsi="Times New Roman" w:cs="Times New Roman"/>
          <w:sz w:val="28"/>
          <w:szCs w:val="24"/>
        </w:rPr>
        <w:t>6.</w:t>
      </w:r>
      <w:r w:rsidR="00A34618" w:rsidRPr="00D1003C">
        <w:rPr>
          <w:rFonts w:ascii="Times New Roman" w:hAnsi="Times New Roman" w:cs="Times New Roman"/>
          <w:sz w:val="28"/>
          <w:szCs w:val="24"/>
        </w:rPr>
        <w:t>1. </w:t>
      </w:r>
      <w:r w:rsidR="00F75696" w:rsidRPr="00D1003C">
        <w:rPr>
          <w:rFonts w:ascii="Times New Roman" w:hAnsi="Times New Roman" w:cs="Times New Roman"/>
          <w:sz w:val="28"/>
          <w:szCs w:val="24"/>
        </w:rPr>
        <w:t xml:space="preserve">Заседания Совместной Комиссии проводятся </w:t>
      </w:r>
      <w:r w:rsidR="00F75696" w:rsidRPr="00D1003C">
        <w:rPr>
          <w:rFonts w:ascii="Times New Roman" w:eastAsiaTheme="minorEastAsia" w:hAnsi="Times New Roman" w:cs="Times New Roman"/>
          <w:sz w:val="28"/>
          <w:szCs w:val="24"/>
        </w:rPr>
        <w:t>поочередно</w:t>
      </w:r>
      <w:r w:rsidR="00F75696" w:rsidRPr="00D1003C">
        <w:rPr>
          <w:rFonts w:ascii="Times New Roman" w:hAnsi="Times New Roman" w:cs="Times New Roman"/>
          <w:sz w:val="28"/>
          <w:szCs w:val="24"/>
        </w:rPr>
        <w:t xml:space="preserve"> </w:t>
      </w:r>
      <w:r w:rsidR="00F75696" w:rsidRPr="00D1003C">
        <w:rPr>
          <w:rFonts w:ascii="Times New Roman" w:eastAsiaTheme="minorEastAsia" w:hAnsi="Times New Roman" w:cs="Times New Roman"/>
          <w:sz w:val="28"/>
          <w:szCs w:val="24"/>
        </w:rPr>
        <w:t>на территории ЕАЭС</w:t>
      </w:r>
      <w:r w:rsidR="00163FB1">
        <w:rPr>
          <w:rFonts w:ascii="Times New Roman" w:eastAsiaTheme="minorEastAsia" w:hAnsi="Times New Roman" w:cs="Times New Roman"/>
          <w:sz w:val="28"/>
          <w:szCs w:val="24"/>
        </w:rPr>
        <w:t xml:space="preserve"> и Китайской Народной Республики</w:t>
      </w:r>
      <w:r w:rsidR="00F75696" w:rsidRPr="00D1003C">
        <w:rPr>
          <w:rFonts w:ascii="Times New Roman" w:eastAsiaTheme="minorEastAsia" w:hAnsi="Times New Roman" w:cs="Times New Roman"/>
          <w:sz w:val="28"/>
          <w:szCs w:val="24"/>
        </w:rPr>
        <w:t xml:space="preserve"> не реже одного раза в год, если иное не будет согласовано Сторонами. </w:t>
      </w:r>
    </w:p>
    <w:p w:rsidR="00F75696" w:rsidRPr="00D1003C" w:rsidRDefault="00C9371B" w:rsidP="00DC79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="00411093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34618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Секретариат </w:t>
      </w:r>
      <w:r w:rsidR="00A34618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Совместной Комиссии 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принимающей </w:t>
      </w:r>
      <w:r w:rsidR="00A34618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тороны формирует </w:t>
      </w:r>
      <w:r w:rsidR="0065614E" w:rsidRPr="00D1003C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предварительную повестку</w:t>
      </w:r>
      <w:r w:rsidR="00F75696" w:rsidRPr="00D1003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заседания Совместной Комиссии, которая включает в себя:</w:t>
      </w:r>
    </w:p>
    <w:p w:rsidR="00F75696" w:rsidRPr="00D1003C" w:rsidRDefault="00F75696" w:rsidP="00DC79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- все вопросы, которые </w:t>
      </w:r>
      <w:r w:rsidR="00A34618" w:rsidRPr="00D1003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должны быть </w:t>
      </w:r>
      <w:r w:rsidRPr="00D1003C">
        <w:rPr>
          <w:rFonts w:ascii="Times New Roman" w:eastAsiaTheme="minorEastAsia" w:hAnsi="Times New Roman" w:cs="Times New Roman"/>
          <w:sz w:val="28"/>
          <w:szCs w:val="24"/>
          <w:lang w:eastAsia="ru-RU"/>
        </w:rPr>
        <w:t>включены в нее по решению Совместной Комиссии во время ее предыдущих заседаний; и</w:t>
      </w:r>
    </w:p>
    <w:p w:rsidR="00A34618" w:rsidRPr="00D1003C" w:rsidRDefault="00F75696" w:rsidP="00DC79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Theme="minorEastAsia" w:hAnsi="Times New Roman" w:cs="Times New Roman"/>
          <w:sz w:val="28"/>
          <w:szCs w:val="24"/>
          <w:lang w:eastAsia="ru-RU"/>
        </w:rPr>
        <w:t>- все вопросы, предложенные Сторонами Соглашения.</w:t>
      </w:r>
    </w:p>
    <w:p w:rsidR="00A34618" w:rsidRPr="00D1003C" w:rsidRDefault="00A34618" w:rsidP="00DC79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Theme="minorEastAsia" w:hAnsi="Times New Roman" w:cs="Times New Roman"/>
          <w:sz w:val="28"/>
          <w:szCs w:val="24"/>
          <w:lang w:eastAsia="ru-RU"/>
        </w:rPr>
        <w:t>Предварительная повестка направляется в секретариат Совместной Комиссии другой Стороны на согласование. Процедура согласования проекта предварительной повестки, как правило, не должна превышать 40 дней в случае очередного заседания Совместной Комиссии или 20 дней в случае внеочередного заседания Совместной Комиссии. По итогам согласования секретариат Совместной Комиссии принимаемой Стороны должен письменно проинформировать секретариат С</w:t>
      </w:r>
      <w:r w:rsidR="00ED50D2">
        <w:rPr>
          <w:rFonts w:ascii="Times New Roman" w:eastAsiaTheme="minorEastAsia" w:hAnsi="Times New Roman" w:cs="Times New Roman"/>
          <w:sz w:val="28"/>
          <w:szCs w:val="24"/>
          <w:lang w:eastAsia="ru-RU"/>
        </w:rPr>
        <w:t>овместной Комиссии принимающей С</w:t>
      </w:r>
      <w:r w:rsidRPr="00D1003C">
        <w:rPr>
          <w:rFonts w:ascii="Times New Roman" w:eastAsiaTheme="minorEastAsia" w:hAnsi="Times New Roman" w:cs="Times New Roman"/>
          <w:sz w:val="28"/>
          <w:szCs w:val="24"/>
          <w:lang w:eastAsia="ru-RU"/>
        </w:rPr>
        <w:t>тороны о согласии с предварительной повесткой, либо о</w:t>
      </w:r>
      <w:r w:rsidR="00F00D3B">
        <w:rPr>
          <w:rFonts w:ascii="Times New Roman" w:eastAsiaTheme="minorEastAsia" w:hAnsi="Times New Roman" w:cs="Times New Roman"/>
          <w:sz w:val="28"/>
          <w:szCs w:val="24"/>
          <w:lang w:eastAsia="ru-RU"/>
        </w:rPr>
        <w:t>б</w:t>
      </w:r>
      <w:r w:rsidRPr="00D1003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 имеющихся дополнительных предложениях.</w:t>
      </w:r>
    </w:p>
    <w:p w:rsidR="00A34618" w:rsidRPr="00D1003C" w:rsidRDefault="00A34618" w:rsidP="00DC79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Theme="minorEastAsia" w:hAnsi="Times New Roman" w:cs="Times New Roman"/>
          <w:sz w:val="28"/>
          <w:szCs w:val="24"/>
          <w:lang w:eastAsia="ru-RU"/>
        </w:rPr>
        <w:t xml:space="preserve">В случае поступления дополнительных предложений секретариаты Совместной Комиссии обеспечивают проведение оперативных консультаций для согласования повестки заседания Совместной Комиссии.   </w:t>
      </w:r>
    </w:p>
    <w:p w:rsidR="00411093" w:rsidRPr="00D1003C" w:rsidRDefault="00411093" w:rsidP="00DC79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6.3</w:t>
      </w:r>
      <w:r w:rsidR="00DC796D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Секретариат</w:t>
      </w:r>
      <w:r w:rsidR="00A34618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Совместной Комиссии</w:t>
      </w:r>
      <w:r w:rsidR="00ED50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принимающей С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торон</w:t>
      </w:r>
      <w:r w:rsidR="00A34618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информирует другую Сторону Соглашения о дате, месте и предварительной повестке заседания не позднее, чем за 60 дней в случае очередного заседания и, по возможности, не позднее, чем за 30 дней в случае внеочередных заседаний. </w:t>
      </w:r>
    </w:p>
    <w:p w:rsidR="00C9371B" w:rsidRPr="00D1003C" w:rsidRDefault="00DC796D" w:rsidP="00DC79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</w:rPr>
        <w:t>6.4. 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Сторона, предложившая вопросы для обсуждения на заседании Совместной Комиссии, готовит материалы и направляет их в</w:t>
      </w:r>
      <w:r w:rsidR="0065614E" w:rsidRPr="00D1003C">
        <w:rPr>
          <w:rFonts w:ascii="Times New Roman" w:eastAsia="Times New Roman" w:hAnsi="Times New Roman" w:cs="Times New Roman"/>
          <w:sz w:val="28"/>
          <w:szCs w:val="24"/>
        </w:rPr>
        <w:t xml:space="preserve"> секретариат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 xml:space="preserve"> Совместной Комиссии</w:t>
      </w:r>
      <w:r w:rsidR="0065614E" w:rsidRPr="00D1003C">
        <w:rPr>
          <w:rFonts w:ascii="Times New Roman" w:eastAsia="Times New Roman" w:hAnsi="Times New Roman" w:cs="Times New Roman"/>
          <w:sz w:val="28"/>
          <w:szCs w:val="24"/>
        </w:rPr>
        <w:t xml:space="preserve"> принимающей Стороны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 xml:space="preserve"> не позднее, чем за </w:t>
      </w:r>
      <w:r w:rsidR="00EF425E" w:rsidRPr="00D1003C">
        <w:rPr>
          <w:rFonts w:ascii="Times New Roman" w:eastAsia="Times New Roman" w:hAnsi="Times New Roman" w:cs="Times New Roman"/>
          <w:sz w:val="28"/>
          <w:szCs w:val="24"/>
        </w:rPr>
        <w:t>45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 xml:space="preserve"> дней до очередного заседания Совместной Комиссии </w:t>
      </w:r>
      <w:r w:rsidR="00EF425E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и, по возможности, не позднее, чем за 25 дней в случае внеочередных заседаний 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 xml:space="preserve">с целью их дальнейшего направления всем членам Совместной Комиссии. </w:t>
      </w:r>
    </w:p>
    <w:p w:rsidR="00F75696" w:rsidRPr="00D1003C" w:rsidRDefault="00C9371B" w:rsidP="00DC79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Theme="minorEastAsia" w:hAnsi="Times New Roman" w:cs="Times New Roman"/>
          <w:sz w:val="28"/>
          <w:szCs w:val="24"/>
          <w:lang w:eastAsia="ru-RU"/>
        </w:rPr>
        <w:t>6.5.</w:t>
      </w:r>
      <w:r w:rsidR="00DC796D" w:rsidRPr="00D1003C">
        <w:rPr>
          <w:rFonts w:ascii="Times New Roman" w:eastAsiaTheme="minorEastAsia" w:hAnsi="Times New Roman" w:cs="Times New Roman"/>
          <w:sz w:val="28"/>
          <w:szCs w:val="24"/>
          <w:lang w:eastAsia="ru-RU"/>
        </w:rPr>
        <w:t> 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Мате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р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и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а</w:t>
      </w:r>
      <w:r w:rsidR="00F75696" w:rsidRPr="00D1003C">
        <w:rPr>
          <w:rFonts w:ascii="Times New Roman" w:eastAsia="Times New Roman" w:hAnsi="Times New Roman" w:cs="Times New Roman"/>
          <w:spacing w:val="-3"/>
          <w:sz w:val="28"/>
          <w:szCs w:val="24"/>
        </w:rPr>
        <w:t>л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ы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которые готовит Сторона, предложившая 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вопросы для обсуждения на заседании Совместной Комиссии,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д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о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л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ж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н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ы с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о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д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е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р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жат</w:t>
      </w:r>
      <w:r w:rsidR="00F75696" w:rsidRPr="00D1003C">
        <w:rPr>
          <w:rFonts w:ascii="Times New Roman" w:eastAsia="Times New Roman" w:hAnsi="Times New Roman" w:cs="Times New Roman"/>
          <w:spacing w:val="-3"/>
          <w:sz w:val="28"/>
          <w:szCs w:val="24"/>
        </w:rPr>
        <w:t>ь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:</w:t>
      </w:r>
    </w:p>
    <w:p w:rsidR="00F75696" w:rsidRPr="00D1003C" w:rsidRDefault="00DC796D" w:rsidP="00DC796D">
      <w:pPr>
        <w:widowControl w:val="0"/>
        <w:spacing w:after="0"/>
        <w:ind w:right="36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- 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о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б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щ</w:t>
      </w:r>
      <w:r w:rsidR="00F75696" w:rsidRPr="00D1003C">
        <w:rPr>
          <w:rFonts w:ascii="Times New Roman" w:eastAsia="Times New Roman" w:hAnsi="Times New Roman" w:cs="Times New Roman"/>
          <w:spacing w:val="-4"/>
          <w:sz w:val="28"/>
          <w:szCs w:val="24"/>
        </w:rPr>
        <w:t>у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ю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х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а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р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а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к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те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ри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ст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и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ку</w:t>
      </w:r>
      <w:r w:rsidR="00F75696" w:rsidRPr="00D1003C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в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оп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р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о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с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а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75696" w:rsidRPr="00D1003C" w:rsidRDefault="00DC796D" w:rsidP="00DC796D">
      <w:pPr>
        <w:widowControl w:val="0"/>
        <w:spacing w:after="0"/>
        <w:ind w:right="36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lastRenderedPageBreak/>
        <w:t>- 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пр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о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 xml:space="preserve">ект 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пр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о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т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о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к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о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л</w:t>
      </w:r>
      <w:r w:rsidR="00F75696" w:rsidRPr="00D1003C">
        <w:rPr>
          <w:rFonts w:ascii="Times New Roman" w:eastAsia="Times New Roman" w:hAnsi="Times New Roman" w:cs="Times New Roman"/>
          <w:spacing w:val="-3"/>
          <w:sz w:val="28"/>
          <w:szCs w:val="24"/>
        </w:rPr>
        <w:t>ь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но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г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о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р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еш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е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н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и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я;</w:t>
      </w:r>
    </w:p>
    <w:p w:rsidR="00F75696" w:rsidRPr="00D1003C" w:rsidRDefault="00DC796D" w:rsidP="00DC796D">
      <w:pPr>
        <w:widowControl w:val="0"/>
        <w:spacing w:after="0"/>
        <w:ind w:right="36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- 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н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е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о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б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хо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ди</w:t>
      </w:r>
      <w:r w:rsidR="00F75696" w:rsidRPr="00D1003C">
        <w:rPr>
          <w:rFonts w:ascii="Times New Roman" w:eastAsia="Times New Roman" w:hAnsi="Times New Roman" w:cs="Times New Roman"/>
          <w:spacing w:val="-3"/>
          <w:sz w:val="28"/>
          <w:szCs w:val="24"/>
        </w:rPr>
        <w:t>м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ы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 xml:space="preserve">е 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с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п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р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а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в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о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ч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ны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 xml:space="preserve">е и 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а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н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а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л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и</w:t>
      </w:r>
      <w:r w:rsidR="00F75696" w:rsidRPr="00D1003C">
        <w:rPr>
          <w:rFonts w:ascii="Times New Roman" w:eastAsia="Times New Roman" w:hAnsi="Times New Roman" w:cs="Times New Roman"/>
          <w:spacing w:val="-3"/>
          <w:sz w:val="28"/>
          <w:szCs w:val="24"/>
        </w:rPr>
        <w:t>т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и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че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ск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и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 xml:space="preserve">е </w:t>
      </w:r>
      <w:r w:rsidR="00F75696" w:rsidRPr="00D1003C">
        <w:rPr>
          <w:rFonts w:ascii="Times New Roman" w:eastAsia="Times New Roman" w:hAnsi="Times New Roman" w:cs="Times New Roman"/>
          <w:spacing w:val="-3"/>
          <w:sz w:val="28"/>
          <w:szCs w:val="24"/>
        </w:rPr>
        <w:t>м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ате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р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и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а</w:t>
      </w:r>
      <w:r w:rsidR="00F75696" w:rsidRPr="00D1003C">
        <w:rPr>
          <w:rFonts w:ascii="Times New Roman" w:eastAsia="Times New Roman" w:hAnsi="Times New Roman" w:cs="Times New Roman"/>
          <w:spacing w:val="-3"/>
          <w:sz w:val="28"/>
          <w:szCs w:val="24"/>
        </w:rPr>
        <w:t>л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</w:rPr>
        <w:t>ы</w:t>
      </w:r>
      <w:r w:rsidR="0065614E" w:rsidRPr="00D1003C">
        <w:rPr>
          <w:rFonts w:ascii="Times New Roman" w:eastAsia="Times New Roman" w:hAnsi="Times New Roman" w:cs="Times New Roman"/>
          <w:sz w:val="28"/>
          <w:szCs w:val="24"/>
        </w:rPr>
        <w:t>;</w:t>
      </w:r>
    </w:p>
    <w:p w:rsidR="00F75696" w:rsidRPr="00D1003C" w:rsidRDefault="00F75696" w:rsidP="00DC796D">
      <w:pPr>
        <w:widowControl w:val="0"/>
        <w:spacing w:after="0"/>
        <w:ind w:right="36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003C">
        <w:rPr>
          <w:rFonts w:ascii="Times New Roman" w:eastAsia="Times New Roman" w:hAnsi="Times New Roman" w:cs="Times New Roman"/>
          <w:sz w:val="28"/>
          <w:szCs w:val="24"/>
        </w:rPr>
        <w:t>- в случае необходимости, проект рекомендации</w:t>
      </w:r>
      <w:r w:rsidR="00DC796D" w:rsidRPr="00D1003C">
        <w:rPr>
          <w:rFonts w:ascii="Times New Roman" w:eastAsia="Times New Roman" w:hAnsi="Times New Roman" w:cs="Times New Roman"/>
          <w:sz w:val="28"/>
          <w:szCs w:val="24"/>
        </w:rPr>
        <w:t xml:space="preserve"> Совместной Комиссии</w:t>
      </w:r>
      <w:r w:rsidRPr="00D1003C">
        <w:rPr>
          <w:rFonts w:ascii="Times New Roman" w:eastAsia="Times New Roman" w:hAnsi="Times New Roman" w:cs="Times New Roman"/>
          <w:i/>
          <w:sz w:val="28"/>
          <w:szCs w:val="24"/>
        </w:rPr>
        <w:t>.</w:t>
      </w:r>
    </w:p>
    <w:p w:rsidR="00F75696" w:rsidRPr="00D1003C" w:rsidRDefault="00DC796D" w:rsidP="00DC796D">
      <w:pPr>
        <w:widowControl w:val="0"/>
        <w:spacing w:after="0"/>
        <w:ind w:right="36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003C">
        <w:rPr>
          <w:rFonts w:ascii="Times New Roman" w:eastAsia="Times New Roman" w:hAnsi="Times New Roman" w:cs="Times New Roman"/>
          <w:sz w:val="28"/>
          <w:szCs w:val="24"/>
        </w:rPr>
        <w:t>6.6. 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Совместная Комиссия осуществляет свою деятельность во взаимодействии с компетентными органами Сторон</w:t>
      </w:r>
      <w:r w:rsidR="0065614E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Соглашения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, а также со всеми структурными подразделениями Евразийской экономической комиссии.</w:t>
      </w:r>
    </w:p>
    <w:p w:rsidR="00F75696" w:rsidRPr="00D1003C" w:rsidRDefault="00C9371B" w:rsidP="00DC79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="00DC796D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7. 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Рекомендации Совместной Комиссии принимаются консенсусом.</w:t>
      </w:r>
    </w:p>
    <w:p w:rsidR="00F75696" w:rsidRPr="00D1003C" w:rsidRDefault="00C9371B" w:rsidP="00DC796D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6.</w:t>
      </w:r>
      <w:r w:rsidR="00DC796D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8. 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Ре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з</w:t>
      </w:r>
      <w:r w:rsidR="00F75696" w:rsidRPr="00D1003C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>у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ль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таты 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з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д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а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н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и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</w:t>
      </w:r>
      <w:r w:rsidR="00F75696" w:rsidRPr="00D1003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Совместной Комиссии 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</w:t>
      </w:r>
      <w:r w:rsidR="00F75696" w:rsidRPr="00D1003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ф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р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л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я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ю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тся в </w:t>
      </w:r>
      <w:r w:rsidR="00F75696" w:rsidRPr="00D1003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в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ид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 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пр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о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о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л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а (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з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ак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лю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че</w:t>
      </w:r>
      <w:r w:rsidR="00F75696" w:rsidRPr="00D1003C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н</w:t>
      </w:r>
      <w:r w:rsidR="00F75696" w:rsidRPr="00D1003C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>и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я) </w:t>
      </w:r>
      <w:r w:rsidR="00F75696" w:rsidRPr="00D1003C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Совместной Комиссии. </w:t>
      </w:r>
    </w:p>
    <w:p w:rsidR="00F75696" w:rsidRPr="00D1003C" w:rsidRDefault="00F75696" w:rsidP="00DC796D">
      <w:pPr>
        <w:widowControl w:val="0"/>
        <w:tabs>
          <w:tab w:val="left" w:pos="2780"/>
          <w:tab w:val="left" w:pos="4200"/>
          <w:tab w:val="left" w:pos="5560"/>
          <w:tab w:val="left" w:pos="7400"/>
          <w:tab w:val="left" w:pos="7740"/>
          <w:tab w:val="left" w:pos="8500"/>
        </w:tabs>
        <w:spacing w:after="0"/>
        <w:ind w:right="-20"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4"/>
        </w:rPr>
      </w:pP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П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о</w:t>
      </w:r>
      <w:r w:rsidRPr="00D1003C">
        <w:rPr>
          <w:rFonts w:ascii="Times New Roman" w:eastAsia="Times New Roman" w:hAnsi="Times New Roman" w:cs="Times New Roman"/>
          <w:spacing w:val="-3"/>
          <w:sz w:val="28"/>
          <w:szCs w:val="24"/>
        </w:rPr>
        <w:t>з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и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ци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и ч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л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е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но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 xml:space="preserve">в </w:t>
      </w:r>
      <w:r w:rsidRPr="00D1003C">
        <w:rPr>
          <w:rFonts w:ascii="Times New Roman" w:eastAsia="Times New Roman" w:hAnsi="Times New Roman" w:cs="Times New Roman"/>
          <w:spacing w:val="-3"/>
          <w:sz w:val="28"/>
          <w:szCs w:val="24"/>
        </w:rPr>
        <w:t>Совместной Комиссии</w:t>
      </w:r>
      <w:r w:rsidRPr="00D1003C">
        <w:rPr>
          <w:rFonts w:ascii="Times New Roman" w:eastAsia="Times New Roman" w:hAnsi="Times New Roman" w:cs="Times New Roman"/>
          <w:spacing w:val="35"/>
          <w:sz w:val="28"/>
          <w:szCs w:val="24"/>
        </w:rPr>
        <w:t xml:space="preserve"> 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ф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и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кс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и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р</w:t>
      </w:r>
      <w:r w:rsidRPr="00D1003C">
        <w:rPr>
          <w:rFonts w:ascii="Times New Roman" w:eastAsia="Times New Roman" w:hAnsi="Times New Roman" w:cs="Times New Roman"/>
          <w:spacing w:val="-4"/>
          <w:sz w:val="28"/>
          <w:szCs w:val="24"/>
        </w:rPr>
        <w:t>у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ю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тся</w:t>
      </w:r>
      <w:r w:rsidRPr="00D1003C">
        <w:rPr>
          <w:rFonts w:ascii="Times New Roman" w:eastAsia="Times New Roman" w:hAnsi="Times New Roman" w:cs="Times New Roman"/>
          <w:spacing w:val="36"/>
          <w:sz w:val="28"/>
          <w:szCs w:val="24"/>
        </w:rPr>
        <w:t xml:space="preserve"> 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D1003C">
        <w:rPr>
          <w:rFonts w:ascii="Times New Roman" w:eastAsia="Times New Roman" w:hAnsi="Times New Roman" w:cs="Times New Roman"/>
          <w:spacing w:val="35"/>
          <w:sz w:val="28"/>
          <w:szCs w:val="24"/>
        </w:rPr>
        <w:t xml:space="preserve"> 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пр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о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о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о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л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е, к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о</w:t>
      </w:r>
      <w:r w:rsidRPr="00D1003C">
        <w:rPr>
          <w:rFonts w:ascii="Times New Roman" w:eastAsia="Times New Roman" w:hAnsi="Times New Roman" w:cs="Times New Roman"/>
          <w:spacing w:val="-3"/>
          <w:sz w:val="28"/>
          <w:szCs w:val="24"/>
        </w:rPr>
        <w:t>т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о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р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ы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 xml:space="preserve">й </w:t>
      </w:r>
      <w:r w:rsidRPr="00D1003C">
        <w:rPr>
          <w:rFonts w:ascii="Times New Roman" w:eastAsia="Times New Roman" w:hAnsi="Times New Roman" w:cs="Times New Roman"/>
          <w:spacing w:val="-4"/>
          <w:sz w:val="28"/>
          <w:szCs w:val="24"/>
        </w:rPr>
        <w:t>у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в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р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ж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д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ае</w:t>
      </w:r>
      <w:r w:rsidRPr="00D1003C">
        <w:rPr>
          <w:rFonts w:ascii="Times New Roman" w:eastAsia="Times New Roman" w:hAnsi="Times New Roman" w:cs="Times New Roman"/>
          <w:spacing w:val="-3"/>
          <w:sz w:val="28"/>
          <w:szCs w:val="24"/>
        </w:rPr>
        <w:t>т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с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 xml:space="preserve">я 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пр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е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д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с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д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1003C">
        <w:rPr>
          <w:rFonts w:ascii="Times New Roman" w:eastAsia="Times New Roman" w:hAnsi="Times New Roman" w:cs="Times New Roman"/>
          <w:spacing w:val="-3"/>
          <w:sz w:val="28"/>
          <w:szCs w:val="24"/>
        </w:rPr>
        <w:t>т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л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 xml:space="preserve">ями 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Совместной Комиссии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75696" w:rsidRPr="00D1003C" w:rsidRDefault="00F75696" w:rsidP="00DC796D">
      <w:pPr>
        <w:widowControl w:val="0"/>
        <w:spacing w:after="0"/>
        <w:ind w:right="4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П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ро</w:t>
      </w:r>
      <w:r w:rsidRPr="00D1003C">
        <w:rPr>
          <w:rFonts w:ascii="Times New Roman" w:eastAsia="Times New Roman" w:hAnsi="Times New Roman" w:cs="Times New Roman"/>
          <w:spacing w:val="-3"/>
          <w:sz w:val="28"/>
          <w:szCs w:val="24"/>
        </w:rPr>
        <w:t>т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о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к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о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л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 xml:space="preserve">ы 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з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ас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е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д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а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н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и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D1003C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Совместной Комиссии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D1003C">
        <w:rPr>
          <w:rFonts w:ascii="Times New Roman" w:eastAsia="Times New Roman" w:hAnsi="Times New Roman" w:cs="Times New Roman"/>
          <w:spacing w:val="-4"/>
          <w:sz w:val="28"/>
          <w:szCs w:val="24"/>
        </w:rPr>
        <w:t>у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т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в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р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ж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д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е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н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н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ы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 xml:space="preserve">е 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пр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е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д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с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д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1003C">
        <w:rPr>
          <w:rFonts w:ascii="Times New Roman" w:eastAsia="Times New Roman" w:hAnsi="Times New Roman" w:cs="Times New Roman"/>
          <w:spacing w:val="-3"/>
          <w:sz w:val="28"/>
          <w:szCs w:val="24"/>
        </w:rPr>
        <w:t>т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л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ями</w:t>
      </w:r>
      <w:r w:rsidRPr="00D1003C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Совместной Комиссии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р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ас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с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ы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л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а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ю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тся ч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л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н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ам</w:t>
      </w:r>
      <w:r w:rsidRPr="00D1003C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Совместной Комиссии</w:t>
      </w:r>
      <w:r w:rsidRPr="00D1003C">
        <w:rPr>
          <w:rFonts w:ascii="Times New Roman" w:eastAsia="Times New Roman" w:hAnsi="Times New Roman" w:cs="Times New Roman"/>
          <w:spacing w:val="35"/>
          <w:sz w:val="28"/>
          <w:szCs w:val="24"/>
        </w:rPr>
        <w:t xml:space="preserve"> 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в те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ч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н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и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е десяти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р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б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о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>ч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и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D1003C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д</w:t>
      </w:r>
      <w:r w:rsidRPr="00D1003C">
        <w:rPr>
          <w:rFonts w:ascii="Times New Roman" w:eastAsia="Times New Roman" w:hAnsi="Times New Roman" w:cs="Times New Roman"/>
          <w:spacing w:val="-1"/>
          <w:sz w:val="28"/>
          <w:szCs w:val="24"/>
        </w:rPr>
        <w:t>н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е</w:t>
      </w:r>
      <w:r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>й</w:t>
      </w:r>
      <w:r w:rsidR="00DC796D" w:rsidRPr="00D1003C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секретариатами Совместной Комиссии</w:t>
      </w:r>
      <w:r w:rsidRPr="00D1003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75696" w:rsidRPr="00D1003C" w:rsidRDefault="00C9371B" w:rsidP="00DC796D">
      <w:pPr>
        <w:widowControl w:val="0"/>
        <w:spacing w:after="0"/>
        <w:ind w:right="36"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 w:rsidRPr="00D1003C">
        <w:rPr>
          <w:rFonts w:ascii="Times New Roman" w:hAnsi="Times New Roman" w:cs="Times New Roman"/>
          <w:sz w:val="28"/>
          <w:szCs w:val="24"/>
        </w:rPr>
        <w:t>6.</w:t>
      </w:r>
      <w:r w:rsidR="00F75696" w:rsidRPr="00D1003C">
        <w:rPr>
          <w:rFonts w:ascii="Times New Roman" w:hAnsi="Times New Roman" w:cs="Times New Roman"/>
          <w:sz w:val="28"/>
          <w:szCs w:val="24"/>
        </w:rPr>
        <w:t>9.</w:t>
      </w:r>
      <w:r w:rsidR="00DC796D" w:rsidRPr="00D1003C">
        <w:rPr>
          <w:rFonts w:ascii="Times New Roman" w:eastAsiaTheme="minorEastAsia" w:hAnsi="Times New Roman" w:cs="Times New Roman"/>
          <w:sz w:val="28"/>
          <w:szCs w:val="24"/>
        </w:rPr>
        <w:t> </w:t>
      </w:r>
      <w:r w:rsidR="00F75696" w:rsidRPr="00D1003C">
        <w:rPr>
          <w:rFonts w:ascii="Times New Roman" w:eastAsiaTheme="minorEastAsia" w:hAnsi="Times New Roman" w:cs="Times New Roman"/>
          <w:sz w:val="28"/>
          <w:szCs w:val="24"/>
        </w:rPr>
        <w:t xml:space="preserve">Рабочим языком Совместной Комиссии является английский язык. Все уведомления, запросы и иные документы, направляемые в Совместную Комиссию, выполняются на английском языке или на китайском или русском языке с приложением соответствующего перевода на английский язык. </w:t>
      </w:r>
    </w:p>
    <w:p w:rsidR="00F75696" w:rsidRPr="00D1003C" w:rsidRDefault="009D63D7" w:rsidP="00DC796D">
      <w:pPr>
        <w:widowControl w:val="0"/>
        <w:spacing w:after="0"/>
        <w:ind w:right="36" w:firstLine="709"/>
        <w:jc w:val="both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В</w:t>
      </w:r>
      <w:r w:rsidRPr="00D1003C">
        <w:rPr>
          <w:rFonts w:ascii="Times New Roman" w:eastAsiaTheme="minorEastAsia" w:hAnsi="Times New Roman" w:cs="Times New Roman"/>
          <w:sz w:val="28"/>
          <w:szCs w:val="24"/>
        </w:rPr>
        <w:t xml:space="preserve"> ходе заседаний Совместной Комиссии </w:t>
      </w:r>
      <w:r>
        <w:rPr>
          <w:rFonts w:ascii="Times New Roman" w:eastAsiaTheme="minorEastAsia" w:hAnsi="Times New Roman" w:cs="Times New Roman"/>
          <w:sz w:val="28"/>
          <w:szCs w:val="24"/>
        </w:rPr>
        <w:t>в</w:t>
      </w:r>
      <w:r w:rsidR="00F75696" w:rsidRPr="00D1003C">
        <w:rPr>
          <w:rFonts w:ascii="Times New Roman" w:eastAsiaTheme="minorEastAsia" w:hAnsi="Times New Roman" w:cs="Times New Roman"/>
          <w:sz w:val="28"/>
          <w:szCs w:val="24"/>
        </w:rPr>
        <w:t>се устные заявления</w:t>
      </w:r>
      <w:r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="00F75696" w:rsidRPr="00D1003C">
        <w:rPr>
          <w:rFonts w:ascii="Times New Roman" w:eastAsiaTheme="minorEastAsia" w:hAnsi="Times New Roman" w:cs="Times New Roman"/>
          <w:sz w:val="28"/>
          <w:szCs w:val="24"/>
        </w:rPr>
        <w:t xml:space="preserve">выполняются на английском языке или на китайском или русском языке с </w:t>
      </w:r>
      <w:r>
        <w:rPr>
          <w:rFonts w:ascii="Times New Roman" w:eastAsiaTheme="minorEastAsia" w:hAnsi="Times New Roman" w:cs="Times New Roman"/>
          <w:sz w:val="28"/>
          <w:szCs w:val="24"/>
        </w:rPr>
        <w:t>переводом</w:t>
      </w:r>
      <w:r w:rsidR="00F75696" w:rsidRPr="00D1003C">
        <w:rPr>
          <w:rFonts w:ascii="Times New Roman" w:eastAsiaTheme="minorEastAsia" w:hAnsi="Times New Roman" w:cs="Times New Roman"/>
          <w:sz w:val="28"/>
          <w:szCs w:val="24"/>
        </w:rPr>
        <w:t xml:space="preserve"> на английский язык. Стоимость перевода устных заявлений покрывается Стороной, делающей соответствующее заявление. </w:t>
      </w:r>
    </w:p>
    <w:p w:rsidR="00F75696" w:rsidRPr="00D1003C" w:rsidRDefault="00C9371B" w:rsidP="00DC796D">
      <w:pPr>
        <w:widowControl w:val="0"/>
        <w:spacing w:after="0"/>
        <w:ind w:right="36"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1003C">
        <w:rPr>
          <w:rFonts w:ascii="Times New Roman" w:hAnsi="Times New Roman" w:cs="Times New Roman"/>
          <w:sz w:val="28"/>
          <w:szCs w:val="24"/>
        </w:rPr>
        <w:t>6.</w:t>
      </w:r>
      <w:r w:rsidR="009D63D7">
        <w:rPr>
          <w:rFonts w:ascii="Times New Roman" w:hAnsi="Times New Roman" w:cs="Times New Roman"/>
          <w:sz w:val="28"/>
          <w:szCs w:val="24"/>
        </w:rPr>
        <w:t>10</w:t>
      </w:r>
      <w:r w:rsidR="00DC796D" w:rsidRPr="00D1003C">
        <w:rPr>
          <w:rFonts w:ascii="Times New Roman" w:hAnsi="Times New Roman" w:cs="Times New Roman"/>
          <w:sz w:val="28"/>
          <w:szCs w:val="24"/>
        </w:rPr>
        <w:t>. </w:t>
      </w:r>
      <w:r w:rsidR="00F75696" w:rsidRPr="00D1003C">
        <w:rPr>
          <w:rFonts w:ascii="Times New Roman" w:hAnsi="Times New Roman" w:cs="Times New Roman"/>
          <w:sz w:val="28"/>
          <w:szCs w:val="24"/>
        </w:rPr>
        <w:t xml:space="preserve">Совместная Комиссия определяет на каждом заседании дату и место своего </w:t>
      </w:r>
      <w:r w:rsidR="00DC796D" w:rsidRPr="00D1003C">
        <w:rPr>
          <w:rFonts w:ascii="Times New Roman" w:hAnsi="Times New Roman" w:cs="Times New Roman"/>
          <w:sz w:val="28"/>
          <w:szCs w:val="24"/>
        </w:rPr>
        <w:t>очередного</w:t>
      </w:r>
      <w:r w:rsidR="00F75696" w:rsidRPr="00D1003C">
        <w:rPr>
          <w:rFonts w:ascii="Times New Roman" w:hAnsi="Times New Roman" w:cs="Times New Roman"/>
          <w:sz w:val="28"/>
          <w:szCs w:val="24"/>
        </w:rPr>
        <w:t xml:space="preserve"> заседания, если Совместная Комиссия не решит иначе.</w:t>
      </w:r>
    </w:p>
    <w:p w:rsidR="00D1003C" w:rsidRPr="00D1003C" w:rsidRDefault="00D1003C" w:rsidP="00E549C0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5696" w:rsidRPr="00D1003C" w:rsidRDefault="00C9371B" w:rsidP="00D1003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F75696"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D4DF8"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  <w:r w:rsidR="00F75696"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Органы </w:t>
      </w:r>
      <w:r w:rsidR="00D20383"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Совместной </w:t>
      </w:r>
      <w:r w:rsidR="00F75696"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Комиссии</w:t>
      </w:r>
    </w:p>
    <w:p w:rsidR="00F75696" w:rsidRPr="00D1003C" w:rsidRDefault="00F75696" w:rsidP="00E549C0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5696" w:rsidRPr="00D1003C" w:rsidRDefault="00C9371B" w:rsidP="00D1003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В случае необходимости в рамках </w:t>
      </w:r>
      <w:r w:rsidR="00EF425E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Совместной 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Комиссии могут создаваться </w:t>
      </w:r>
      <w:r w:rsidR="00F75696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подкомитеты или </w:t>
      </w:r>
      <w:proofErr w:type="spellStart"/>
      <w:r w:rsidR="00F75696" w:rsidRPr="00D1003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ad</w:t>
      </w:r>
      <w:proofErr w:type="spellEnd"/>
      <w:r w:rsidR="00F75696" w:rsidRPr="00D1003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="00F75696" w:rsidRPr="00D1003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hoc</w:t>
      </w:r>
      <w:proofErr w:type="spellEnd"/>
      <w:r w:rsidR="00F75696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рабочие группы по отдельным направлениям и областям сотрудничества. </w:t>
      </w:r>
    </w:p>
    <w:p w:rsidR="00F75696" w:rsidRPr="00D1003C" w:rsidRDefault="00C9371B" w:rsidP="00D1003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>7.</w:t>
      </w:r>
      <w:r w:rsidR="00F75696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2. Вопросы, касающиеся </w:t>
      </w:r>
      <w:r w:rsidR="000D4DF8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назначения сопредседателей, </w:t>
      </w:r>
      <w:r w:rsidR="00F75696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уровня представительства, графика работы, </w:t>
      </w:r>
      <w:r w:rsidR="000D4DF8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правил </w:t>
      </w:r>
      <w:r w:rsidR="00ED50D2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и </w:t>
      </w:r>
      <w:r w:rsidR="000D4DF8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процедур, </w:t>
      </w:r>
      <w:r w:rsidR="00F75696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>а также повестки</w:t>
      </w:r>
      <w:r w:rsidR="008C7C2B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дня </w:t>
      </w:r>
      <w:r w:rsidR="00F75696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таких подкомитетов или </w:t>
      </w:r>
      <w:proofErr w:type="spellStart"/>
      <w:r w:rsidR="00F75696" w:rsidRPr="00D1003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ad</w:t>
      </w:r>
      <w:proofErr w:type="spellEnd"/>
      <w:r w:rsidR="00F75696" w:rsidRPr="00D1003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="00F75696" w:rsidRPr="00D1003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hoc</w:t>
      </w:r>
      <w:proofErr w:type="spellEnd"/>
      <w:r w:rsidR="00F75696" w:rsidRPr="00D1003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 xml:space="preserve"> </w:t>
      </w:r>
      <w:r w:rsidR="00F75696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>рабочих групп, определяются данными органами самостоятельно.</w:t>
      </w:r>
    </w:p>
    <w:p w:rsidR="00F75696" w:rsidRPr="00D1003C" w:rsidRDefault="00C9371B" w:rsidP="00D1003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>7.</w:t>
      </w:r>
      <w:r w:rsidR="00F75696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3. В случае необходимости, подкомитеты или </w:t>
      </w:r>
      <w:proofErr w:type="spellStart"/>
      <w:r w:rsidR="00F75696" w:rsidRPr="00D1003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ad</w:t>
      </w:r>
      <w:proofErr w:type="spellEnd"/>
      <w:r w:rsidR="00F75696" w:rsidRPr="00D1003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="00F75696" w:rsidRPr="00D1003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hoc</w:t>
      </w:r>
      <w:proofErr w:type="spellEnd"/>
      <w:r w:rsidR="00F75696" w:rsidRPr="00D1003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 xml:space="preserve"> </w:t>
      </w:r>
      <w:r w:rsidR="00F75696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рабочие группы, создаваемые в рамках Совместной Комиссии, могут утверждать отдельные </w:t>
      </w:r>
      <w:r w:rsidR="000D4DF8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>п</w:t>
      </w:r>
      <w:r w:rsidR="00F75696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>оложения</w:t>
      </w:r>
      <w:r w:rsidR="001B49B2">
        <w:rPr>
          <w:rFonts w:ascii="Times New Roman" w:eastAsia="Calibri" w:hAnsi="Times New Roman" w:cs="Times New Roman"/>
          <w:sz w:val="28"/>
          <w:szCs w:val="24"/>
          <w:lang w:eastAsia="ru-RU"/>
        </w:rPr>
        <w:t>, определяющие</w:t>
      </w:r>
      <w:r w:rsidR="000D4DF8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порядок их</w:t>
      </w:r>
      <w:r w:rsidR="00F75696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работы. </w:t>
      </w:r>
    </w:p>
    <w:p w:rsidR="00F75696" w:rsidRPr="00D1003C" w:rsidRDefault="00C9371B" w:rsidP="00D1003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>7.</w:t>
      </w:r>
      <w:r w:rsidR="00F75696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4. Совместная Комиссия осуществляет мониторинг работы подкомитетов или </w:t>
      </w:r>
      <w:proofErr w:type="spellStart"/>
      <w:r w:rsidR="00F75696" w:rsidRPr="00D1003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ad</w:t>
      </w:r>
      <w:proofErr w:type="spellEnd"/>
      <w:r w:rsidR="00F75696" w:rsidRPr="00D1003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="00F75696" w:rsidRPr="00D1003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hoc</w:t>
      </w:r>
      <w:proofErr w:type="spellEnd"/>
      <w:r w:rsidR="00F75696" w:rsidRPr="00D1003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 xml:space="preserve"> </w:t>
      </w:r>
      <w:r w:rsidR="00F75696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>рабочих</w:t>
      </w:r>
      <w:r w:rsidR="00C24C4F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групп, указанных в пункте </w:t>
      </w:r>
      <w:r w:rsidR="00163FB1">
        <w:rPr>
          <w:rFonts w:ascii="Times New Roman" w:eastAsia="Calibri" w:hAnsi="Times New Roman" w:cs="Times New Roman"/>
          <w:sz w:val="28"/>
          <w:szCs w:val="24"/>
          <w:lang w:eastAsia="ru-RU"/>
        </w:rPr>
        <w:t>7.</w:t>
      </w:r>
      <w:r w:rsidR="00C24C4F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  <w:r w:rsidR="00163FB1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настоящего Положения</w:t>
      </w:r>
      <w:r w:rsidR="000D4DF8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r w:rsidR="00C24C4F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и,</w:t>
      </w:r>
      <w:r w:rsidR="00F75696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при </w:t>
      </w:r>
      <w:r w:rsidR="00F75696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необходимости, рассматривает доклады о результатах деятельности таких подкомитетов или </w:t>
      </w:r>
      <w:proofErr w:type="spellStart"/>
      <w:r w:rsidR="00F75696" w:rsidRPr="00D1003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ad</w:t>
      </w:r>
      <w:proofErr w:type="spellEnd"/>
      <w:r w:rsidR="00F75696" w:rsidRPr="00D1003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 xml:space="preserve"> </w:t>
      </w:r>
      <w:proofErr w:type="spellStart"/>
      <w:r w:rsidR="00F75696" w:rsidRPr="00D1003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hoc</w:t>
      </w:r>
      <w:proofErr w:type="spellEnd"/>
      <w:r w:rsidR="00F75696" w:rsidRPr="00D1003C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 xml:space="preserve"> </w:t>
      </w:r>
      <w:r w:rsidR="00F75696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>рабочих групп на заседаниях Совместной</w:t>
      </w:r>
      <w:r w:rsidR="008C7C2B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Комиссии</w:t>
      </w:r>
      <w:r w:rsidR="00F75696" w:rsidRPr="00D1003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. </w:t>
      </w:r>
    </w:p>
    <w:p w:rsidR="00F75696" w:rsidRPr="00D1003C" w:rsidRDefault="00F75696" w:rsidP="00E549C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003C" w:rsidRDefault="00D1003C" w:rsidP="00D1003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5696" w:rsidRPr="00D1003C" w:rsidRDefault="00C9371B" w:rsidP="00D1003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="00F75696"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Финансирование</w:t>
      </w:r>
    </w:p>
    <w:p w:rsidR="00C9371B" w:rsidRPr="00D1003C" w:rsidRDefault="00C9371B" w:rsidP="00E549C0">
      <w:pPr>
        <w:widowControl w:val="0"/>
        <w:autoSpaceDE w:val="0"/>
        <w:autoSpaceDN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75696" w:rsidRPr="00D1003C" w:rsidRDefault="00C9371B" w:rsidP="00D1003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="00D1003C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1. 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Каждая Сторона, направляющая своих представителей для участия в заседаниях Совместной Комиссии, ее подкомитетах и </w:t>
      </w:r>
      <w:r w:rsidR="00F75696" w:rsidRPr="00ED50D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ad</w:t>
      </w:r>
      <w:r w:rsidR="00F75696" w:rsidRPr="00ED50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F75696" w:rsidRPr="00ED50D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hoc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рабочих групп</w:t>
      </w:r>
      <w:r w:rsidR="00EF425E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ах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, самостоятельно несет расходы</w:t>
      </w:r>
      <w:r w:rsidR="00D1003C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, связанные с обеспечением такого участия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F75696" w:rsidRPr="00D1003C" w:rsidRDefault="00C9371B" w:rsidP="00D1003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8.</w:t>
      </w:r>
      <w:r w:rsidR="00D1003C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2. 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Расходы по организации работы и проведению заседаний Совм</w:t>
      </w:r>
      <w:r w:rsidR="008C7C2B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естной Комиссии, ее подкомитетов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</w:t>
      </w:r>
      <w:r w:rsidR="00F75696" w:rsidRPr="00ED50D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ad</w:t>
      </w:r>
      <w:r w:rsidR="00F75696" w:rsidRPr="00ED50D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F75696" w:rsidRPr="00ED50D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hoc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рабочих групп берет на себя принимающая Сторона. </w:t>
      </w:r>
    </w:p>
    <w:p w:rsidR="00F75696" w:rsidRPr="00D1003C" w:rsidRDefault="00F75696" w:rsidP="00E549C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F75696" w:rsidRPr="00D1003C" w:rsidRDefault="00C9371B" w:rsidP="00D1003C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9</w:t>
      </w:r>
      <w:r w:rsidR="00F75696" w:rsidRPr="00D100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 Заключительные положения</w:t>
      </w:r>
    </w:p>
    <w:p w:rsidR="00F75696" w:rsidRPr="00D1003C" w:rsidRDefault="00F75696" w:rsidP="00E549C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5696" w:rsidRPr="00D1003C" w:rsidRDefault="00C9371B" w:rsidP="00D1003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="00D1003C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1. 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выполнения задач в соответствии с настоящим Положением Совместная Комиссия имеет право запрашивать у членов Совместной Комиссии информацию в объеме, необходимом для полного, всестороннего и объективного исследования вопросов, входящих в компетенцию Совместной Комиссии.</w:t>
      </w:r>
    </w:p>
    <w:p w:rsidR="00F75696" w:rsidRPr="00C24C4F" w:rsidRDefault="00C9371B" w:rsidP="00D1003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9.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1003C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 Разногласия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относительно толкования и 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применения </w:t>
      </w:r>
      <w:r w:rsidRPr="00D1003C">
        <w:rPr>
          <w:rFonts w:ascii="Times New Roman" w:eastAsia="Times New Roman" w:hAnsi="Times New Roman" w:cs="Times New Roman"/>
          <w:sz w:val="32"/>
          <w:szCs w:val="24"/>
          <w:lang w:eastAsia="ru-RU"/>
        </w:rPr>
        <w:t>н</w:t>
      </w:r>
      <w:r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орм настоящего</w:t>
      </w:r>
      <w:r w:rsidR="00F75696" w:rsidRPr="00D100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Положения разрешаются путем переговоров и консультаций.  </w:t>
      </w:r>
    </w:p>
    <w:p w:rsidR="00F75696" w:rsidRPr="00C24C4F" w:rsidRDefault="00F75696" w:rsidP="00E549C0">
      <w:pPr>
        <w:widowControl w:val="0"/>
        <w:spacing w:after="0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</w:p>
    <w:p w:rsidR="009B554C" w:rsidRPr="00C24C4F" w:rsidRDefault="009B554C" w:rsidP="00E549C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9B554C" w:rsidRPr="00C24C4F" w:rsidSect="00D15964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BA7" w:rsidRDefault="00BE7BA7" w:rsidP="00D15964">
      <w:pPr>
        <w:spacing w:after="0" w:line="240" w:lineRule="auto"/>
      </w:pPr>
      <w:r>
        <w:separator/>
      </w:r>
    </w:p>
  </w:endnote>
  <w:endnote w:type="continuationSeparator" w:id="0">
    <w:p w:rsidR="00BE7BA7" w:rsidRDefault="00BE7BA7" w:rsidP="00D15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BA7" w:rsidRDefault="00BE7BA7" w:rsidP="00D15964">
      <w:pPr>
        <w:spacing w:after="0" w:line="240" w:lineRule="auto"/>
      </w:pPr>
      <w:r>
        <w:separator/>
      </w:r>
    </w:p>
  </w:footnote>
  <w:footnote w:type="continuationSeparator" w:id="0">
    <w:p w:rsidR="00BE7BA7" w:rsidRDefault="00BE7BA7" w:rsidP="00D15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3829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15964" w:rsidRPr="00D15964" w:rsidRDefault="00D15964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1596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1596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1596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398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1596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15964" w:rsidRDefault="00D1596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1ABD"/>
    <w:multiLevelType w:val="multilevel"/>
    <w:tmpl w:val="BC2689B6"/>
    <w:lvl w:ilvl="0">
      <w:start w:val="1"/>
      <w:numFmt w:val="decimal"/>
      <w:lvlText w:val="%1."/>
      <w:lvlJc w:val="left"/>
      <w:pPr>
        <w:ind w:left="5322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69570A88"/>
    <w:multiLevelType w:val="multilevel"/>
    <w:tmpl w:val="566602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6A0B68F3"/>
    <w:multiLevelType w:val="multilevel"/>
    <w:tmpl w:val="F0441B1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Чернышев Сергей Владимирович">
    <w15:presenceInfo w15:providerId="AD" w15:userId="S-1-5-21-719550535-2704166134-196599856-35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96"/>
    <w:rsid w:val="000D40BC"/>
    <w:rsid w:val="000D4DF8"/>
    <w:rsid w:val="00163FB1"/>
    <w:rsid w:val="00173124"/>
    <w:rsid w:val="0018298D"/>
    <w:rsid w:val="001B49B2"/>
    <w:rsid w:val="001E2926"/>
    <w:rsid w:val="002321CC"/>
    <w:rsid w:val="00295347"/>
    <w:rsid w:val="002C3DA0"/>
    <w:rsid w:val="003248B1"/>
    <w:rsid w:val="003B407C"/>
    <w:rsid w:val="00411093"/>
    <w:rsid w:val="0047646A"/>
    <w:rsid w:val="0065614E"/>
    <w:rsid w:val="008C7C2B"/>
    <w:rsid w:val="00970A7B"/>
    <w:rsid w:val="009B554C"/>
    <w:rsid w:val="009D63D7"/>
    <w:rsid w:val="009F16B1"/>
    <w:rsid w:val="00A34618"/>
    <w:rsid w:val="00B365E9"/>
    <w:rsid w:val="00B67919"/>
    <w:rsid w:val="00BB58F5"/>
    <w:rsid w:val="00BE7BA7"/>
    <w:rsid w:val="00C0229E"/>
    <w:rsid w:val="00C24C4F"/>
    <w:rsid w:val="00C9371B"/>
    <w:rsid w:val="00CA3980"/>
    <w:rsid w:val="00D1003C"/>
    <w:rsid w:val="00D15964"/>
    <w:rsid w:val="00D20383"/>
    <w:rsid w:val="00D61A25"/>
    <w:rsid w:val="00DC796D"/>
    <w:rsid w:val="00E27162"/>
    <w:rsid w:val="00E31003"/>
    <w:rsid w:val="00E549C0"/>
    <w:rsid w:val="00E70DC3"/>
    <w:rsid w:val="00E9704A"/>
    <w:rsid w:val="00ED50D2"/>
    <w:rsid w:val="00EF425E"/>
    <w:rsid w:val="00F00D3B"/>
    <w:rsid w:val="00F44682"/>
    <w:rsid w:val="00F74267"/>
    <w:rsid w:val="00F75696"/>
    <w:rsid w:val="00F832D4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56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5696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5696"/>
    <w:rPr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7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6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49C0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3248B1"/>
    <w:pPr>
      <w:widowControl/>
    </w:pPr>
    <w:rPr>
      <w:b/>
      <w:bCs/>
      <w:lang w:val="ru-RU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3248B1"/>
    <w:rPr>
      <w:b/>
      <w:bCs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D1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964"/>
  </w:style>
  <w:style w:type="paragraph" w:styleId="ad">
    <w:name w:val="footer"/>
    <w:basedOn w:val="a"/>
    <w:link w:val="ae"/>
    <w:uiPriority w:val="99"/>
    <w:unhideWhenUsed/>
    <w:rsid w:val="00D1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56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5696"/>
    <w:pPr>
      <w:widowControl w:val="0"/>
      <w:spacing w:line="240" w:lineRule="auto"/>
    </w:pPr>
    <w:rPr>
      <w:sz w:val="20"/>
      <w:szCs w:val="20"/>
      <w:lang w:val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5696"/>
    <w:rPr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F75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69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549C0"/>
    <w:pPr>
      <w:ind w:left="720"/>
      <w:contextualSpacing/>
    </w:pPr>
  </w:style>
  <w:style w:type="paragraph" w:styleId="a9">
    <w:name w:val="annotation subject"/>
    <w:basedOn w:val="a4"/>
    <w:next w:val="a4"/>
    <w:link w:val="aa"/>
    <w:uiPriority w:val="99"/>
    <w:semiHidden/>
    <w:unhideWhenUsed/>
    <w:rsid w:val="003248B1"/>
    <w:pPr>
      <w:widowControl/>
    </w:pPr>
    <w:rPr>
      <w:b/>
      <w:bCs/>
      <w:lang w:val="ru-RU"/>
    </w:rPr>
  </w:style>
  <w:style w:type="character" w:customStyle="1" w:styleId="aa">
    <w:name w:val="Тема примечания Знак"/>
    <w:basedOn w:val="a5"/>
    <w:link w:val="a9"/>
    <w:uiPriority w:val="99"/>
    <w:semiHidden/>
    <w:rsid w:val="003248B1"/>
    <w:rPr>
      <w:b/>
      <w:bCs/>
      <w:sz w:val="20"/>
      <w:szCs w:val="20"/>
      <w:lang w:val="en-US"/>
    </w:rPr>
  </w:style>
  <w:style w:type="paragraph" w:styleId="ab">
    <w:name w:val="header"/>
    <w:basedOn w:val="a"/>
    <w:link w:val="ac"/>
    <w:uiPriority w:val="99"/>
    <w:unhideWhenUsed/>
    <w:rsid w:val="00D1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964"/>
  </w:style>
  <w:style w:type="paragraph" w:styleId="ad">
    <w:name w:val="footer"/>
    <w:basedOn w:val="a"/>
    <w:link w:val="ae"/>
    <w:uiPriority w:val="99"/>
    <w:unhideWhenUsed/>
    <w:rsid w:val="00D15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5C11D-4225-4FCE-AD6C-D9881AF0F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Черняга Алина Александровна</cp:lastModifiedBy>
  <cp:revision>2</cp:revision>
  <cp:lastPrinted>2019-07-09T10:06:00Z</cp:lastPrinted>
  <dcterms:created xsi:type="dcterms:W3CDTF">2019-08-22T13:33:00Z</dcterms:created>
  <dcterms:modified xsi:type="dcterms:W3CDTF">2019-08-22T13:33:00Z</dcterms:modified>
</cp:coreProperties>
</file>